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737DB8" w14:textId="1699D829" w:rsidR="007D6680" w:rsidRPr="007D6680" w:rsidRDefault="0010673C" w:rsidP="007D6680">
      <w:pPr>
        <w:spacing w:before="240" w:after="160" w:line="240" w:lineRule="auto"/>
        <w:outlineLvl w:val="0"/>
        <w:rPr>
          <w:color w:val="001A70"/>
          <w:sz w:val="52"/>
          <w:szCs w:val="21"/>
        </w:rPr>
      </w:pPr>
      <w:bookmarkStart w:id="0" w:name="_Hlk4568006"/>
      <w:r w:rsidRPr="0010673C">
        <w:rPr>
          <w:color w:val="001A70"/>
          <w:sz w:val="52"/>
          <w:szCs w:val="21"/>
        </w:rPr>
        <w:t>Capital Sensitivity exemption changes to diagnostic imaging services</w:t>
      </w:r>
    </w:p>
    <w:p w14:paraId="6EFD4B5B" w14:textId="3EC0C4E8" w:rsidR="00064168" w:rsidRPr="00867595" w:rsidRDefault="00064168" w:rsidP="006F5073">
      <w:r w:rsidRPr="00867595">
        <w:t xml:space="preserve">Last updated: </w:t>
      </w:r>
      <w:r w:rsidR="009037DD">
        <w:t>6</w:t>
      </w:r>
      <w:r w:rsidR="00EE4C06">
        <w:t xml:space="preserve"> June</w:t>
      </w:r>
      <w:r w:rsidRPr="00867595">
        <w:t xml:space="preserve"> </w:t>
      </w:r>
      <w:r w:rsidR="00D97E28">
        <w:t>2024</w:t>
      </w:r>
    </w:p>
    <w:p w14:paraId="1409BA97" w14:textId="299BBA6E" w:rsidR="002B5042" w:rsidRDefault="002B5042" w:rsidP="001E026F">
      <w:pPr>
        <w:pStyle w:val="ListBullet"/>
      </w:pPr>
      <w:bookmarkStart w:id="1" w:name="_Hlk535506978"/>
      <w:bookmarkEnd w:id="0"/>
      <w:r>
        <w:t xml:space="preserve">From </w:t>
      </w:r>
      <w:r w:rsidR="00B71FC8">
        <w:t xml:space="preserve">1 July 2024, the </w:t>
      </w:r>
      <w:hyperlink r:id="rId8" w:history="1">
        <w:r w:rsidR="0048176D" w:rsidRPr="00117FDE">
          <w:rPr>
            <w:rStyle w:val="Hyperlink"/>
            <w:i/>
            <w:iCs/>
          </w:rPr>
          <w:t>Health Insurance (Diagnostic Imaging Services Table) Regulations (No. 2) 2020</w:t>
        </w:r>
      </w:hyperlink>
      <w:r w:rsidR="00684C53">
        <w:t xml:space="preserve"> </w:t>
      </w:r>
      <w:r w:rsidR="006A289E">
        <w:t xml:space="preserve">will have </w:t>
      </w:r>
      <w:r w:rsidR="003A5443">
        <w:t xml:space="preserve">new arrangements </w:t>
      </w:r>
      <w:r w:rsidR="00882753">
        <w:t>for consideration of</w:t>
      </w:r>
      <w:r w:rsidR="003A5443">
        <w:t xml:space="preserve"> granting an exemption</w:t>
      </w:r>
      <w:r w:rsidR="00090788">
        <w:t xml:space="preserve"> to </w:t>
      </w:r>
      <w:r w:rsidR="00090788" w:rsidRPr="00C00003">
        <w:t>capital sensitivity</w:t>
      </w:r>
      <w:r w:rsidR="00090788">
        <w:t xml:space="preserve"> arrangements</w:t>
      </w:r>
      <w:r w:rsidR="003A5443">
        <w:t>.</w:t>
      </w:r>
    </w:p>
    <w:p w14:paraId="41312E41" w14:textId="5027703D" w:rsidR="00D97E28" w:rsidRDefault="00D97E28" w:rsidP="001E026F">
      <w:pPr>
        <w:pStyle w:val="ListBullet"/>
      </w:pPr>
      <w:r>
        <w:t>Currently, Medicare benefits are not payable for services performed on diagnostic imaging equipment that is older than its effective life age (referred to as capital sensitivity).</w:t>
      </w:r>
    </w:p>
    <w:p w14:paraId="3A7E227E" w14:textId="18A42FDC" w:rsidR="00A84E7B" w:rsidRDefault="009112AD" w:rsidP="001E026F">
      <w:pPr>
        <w:pStyle w:val="ListBullet"/>
      </w:pPr>
      <w:r>
        <w:t xml:space="preserve">These changes will </w:t>
      </w:r>
      <w:r w:rsidR="00C00003" w:rsidRPr="00C00003">
        <w:t>broadly continue the prior arrangements while reducing the associated administrative burden involved in applying for capital sensitivity exemptions.</w:t>
      </w:r>
    </w:p>
    <w:bookmarkEnd w:id="1"/>
    <w:p w14:paraId="44460BF5" w14:textId="77777777" w:rsidR="00064168" w:rsidRPr="00867595" w:rsidRDefault="00064168" w:rsidP="00064168">
      <w:pPr>
        <w:pStyle w:val="Heading2"/>
      </w:pPr>
      <w:r w:rsidRPr="00867595">
        <w:t>What are the changes?</w:t>
      </w:r>
    </w:p>
    <w:p w14:paraId="35B7D095" w14:textId="049DE5DE" w:rsidR="000C1299" w:rsidRDefault="000C1299" w:rsidP="000C1299">
      <w:pPr>
        <w:rPr>
          <w:szCs w:val="22"/>
        </w:rPr>
      </w:pPr>
      <w:r w:rsidRPr="000C1299">
        <w:rPr>
          <w:szCs w:val="22"/>
        </w:rPr>
        <w:t>The existing capital sensitivity arrangements allow providers to seek an exemption if there have been unforeseen delays in updating or replacing equipment, including when the equipment changes will not be completed by the end of the exemption period.</w:t>
      </w:r>
      <w:r>
        <w:rPr>
          <w:szCs w:val="22"/>
        </w:rPr>
        <w:t xml:space="preserve"> </w:t>
      </w:r>
      <w:r w:rsidRPr="000C1299">
        <w:rPr>
          <w:szCs w:val="22"/>
        </w:rPr>
        <w:t>Applicants must currently apply under one of two pathways, which have slightly different criteria.</w:t>
      </w:r>
    </w:p>
    <w:p w14:paraId="05908774" w14:textId="2C82D2FC" w:rsidR="001A26DA" w:rsidRPr="001A26DA" w:rsidRDefault="007D3A24" w:rsidP="001A26DA">
      <w:pPr>
        <w:rPr>
          <w:szCs w:val="22"/>
        </w:rPr>
      </w:pPr>
      <w:r>
        <w:rPr>
          <w:szCs w:val="22"/>
        </w:rPr>
        <w:t>From 1 July 2024, the</w:t>
      </w:r>
      <w:r w:rsidRPr="001A26DA">
        <w:rPr>
          <w:szCs w:val="22"/>
        </w:rPr>
        <w:t xml:space="preserve"> </w:t>
      </w:r>
      <w:r w:rsidR="001A26DA" w:rsidRPr="001A26DA">
        <w:rPr>
          <w:szCs w:val="22"/>
        </w:rPr>
        <w:t>two pathways will be consolidated into a single pathway where exemptions can only be granted when applicants satisfy both of the following elements:</w:t>
      </w:r>
    </w:p>
    <w:p w14:paraId="14A92F01" w14:textId="77777777" w:rsidR="001A26DA" w:rsidRPr="001A26DA" w:rsidRDefault="001A26DA" w:rsidP="006160DF">
      <w:pPr>
        <w:ind w:left="720"/>
        <w:rPr>
          <w:szCs w:val="22"/>
        </w:rPr>
      </w:pPr>
      <w:r w:rsidRPr="001A26DA">
        <w:rPr>
          <w:szCs w:val="22"/>
        </w:rPr>
        <w:t>(i)  due to circumstances beyond the control of the proprietor, the proprietor is unable to replace the equipment (or upgrade the equipment, if it has not already been upgraded) before the end of its applicable life age; and</w:t>
      </w:r>
    </w:p>
    <w:p w14:paraId="397D063E" w14:textId="77777777" w:rsidR="001A26DA" w:rsidRPr="001A26DA" w:rsidRDefault="001A26DA" w:rsidP="006160DF">
      <w:pPr>
        <w:ind w:left="720"/>
        <w:rPr>
          <w:szCs w:val="22"/>
        </w:rPr>
      </w:pPr>
      <w:r w:rsidRPr="001A26DA">
        <w:rPr>
          <w:szCs w:val="22"/>
        </w:rPr>
        <w:t>(ii)  the proprietor is taking reasonable steps to replace the equipment (or upgrade the equipment, if it has not already been upgraded) before the end of the exemption period specified.</w:t>
      </w:r>
    </w:p>
    <w:p w14:paraId="1E5BDA84" w14:textId="6C342AF7" w:rsidR="00C62F12" w:rsidRDefault="00C267D8" w:rsidP="001A26DA">
      <w:pPr>
        <w:rPr>
          <w:szCs w:val="22"/>
        </w:rPr>
      </w:pPr>
      <w:r>
        <w:rPr>
          <w:szCs w:val="22"/>
        </w:rPr>
        <w:t>These criteria</w:t>
      </w:r>
      <w:r w:rsidR="00B801B7" w:rsidRPr="00B801B7">
        <w:rPr>
          <w:szCs w:val="22"/>
        </w:rPr>
        <w:t xml:space="preserve"> will be used to evaluate </w:t>
      </w:r>
      <w:r w:rsidR="00934066">
        <w:rPr>
          <w:szCs w:val="22"/>
        </w:rPr>
        <w:t xml:space="preserve">both </w:t>
      </w:r>
      <w:r w:rsidR="00934066" w:rsidRPr="001A26DA">
        <w:rPr>
          <w:szCs w:val="22"/>
        </w:rPr>
        <w:t xml:space="preserve">initial </w:t>
      </w:r>
      <w:r w:rsidR="00934066">
        <w:rPr>
          <w:szCs w:val="22"/>
        </w:rPr>
        <w:t>and</w:t>
      </w:r>
      <w:r w:rsidR="00934066" w:rsidRPr="001A26DA">
        <w:rPr>
          <w:szCs w:val="22"/>
        </w:rPr>
        <w:t xml:space="preserve"> subsequent exemption</w:t>
      </w:r>
      <w:r w:rsidR="00934066">
        <w:rPr>
          <w:szCs w:val="22"/>
        </w:rPr>
        <w:t xml:space="preserve"> </w:t>
      </w:r>
      <w:r w:rsidR="00934066" w:rsidRPr="001A26DA">
        <w:rPr>
          <w:szCs w:val="22"/>
        </w:rPr>
        <w:t>applications</w:t>
      </w:r>
      <w:r>
        <w:rPr>
          <w:szCs w:val="22"/>
        </w:rPr>
        <w:t>.</w:t>
      </w:r>
    </w:p>
    <w:p w14:paraId="624F52C8" w14:textId="76F61E20" w:rsidR="00FC5FB6" w:rsidRDefault="00FC5FB6" w:rsidP="001A26DA">
      <w:pPr>
        <w:rPr>
          <w:szCs w:val="22"/>
        </w:rPr>
      </w:pPr>
      <w:r>
        <w:rPr>
          <w:szCs w:val="22"/>
        </w:rPr>
        <w:t>S</w:t>
      </w:r>
      <w:r w:rsidRPr="00576308">
        <w:rPr>
          <w:szCs w:val="22"/>
        </w:rPr>
        <w:t xml:space="preserve">ervices </w:t>
      </w:r>
      <w:r>
        <w:rPr>
          <w:szCs w:val="22"/>
        </w:rPr>
        <w:t xml:space="preserve">provided </w:t>
      </w:r>
      <w:r w:rsidR="00000E21">
        <w:rPr>
          <w:szCs w:val="22"/>
        </w:rPr>
        <w:t>using</w:t>
      </w:r>
      <w:r>
        <w:rPr>
          <w:szCs w:val="22"/>
        </w:rPr>
        <w:t xml:space="preserve"> equipment granted an exemption will continue</w:t>
      </w:r>
      <w:r w:rsidRPr="00576308">
        <w:rPr>
          <w:szCs w:val="22"/>
        </w:rPr>
        <w:t xml:space="preserve"> to be </w:t>
      </w:r>
      <w:r>
        <w:rPr>
          <w:szCs w:val="22"/>
        </w:rPr>
        <w:t>covered by</w:t>
      </w:r>
      <w:r w:rsidRPr="00576308">
        <w:rPr>
          <w:szCs w:val="22"/>
        </w:rPr>
        <w:t xml:space="preserve"> Medicare during </w:t>
      </w:r>
      <w:r>
        <w:rPr>
          <w:szCs w:val="22"/>
        </w:rPr>
        <w:t>the</w:t>
      </w:r>
      <w:r w:rsidRPr="00576308">
        <w:rPr>
          <w:szCs w:val="22"/>
        </w:rPr>
        <w:t xml:space="preserve"> exemption period.</w:t>
      </w:r>
    </w:p>
    <w:p w14:paraId="42BD5171" w14:textId="77777777" w:rsidR="00064168" w:rsidRDefault="00064168" w:rsidP="00064168">
      <w:pPr>
        <w:pStyle w:val="Heading2"/>
      </w:pPr>
      <w:r>
        <w:t>Why are the changes being made?</w:t>
      </w:r>
    </w:p>
    <w:p w14:paraId="14E66379" w14:textId="08C723FF" w:rsidR="00B93044" w:rsidRDefault="00B93044" w:rsidP="00064168">
      <w:pPr>
        <w:rPr>
          <w:szCs w:val="22"/>
        </w:rPr>
      </w:pPr>
      <w:r w:rsidRPr="00D3159A">
        <w:rPr>
          <w:szCs w:val="22"/>
        </w:rPr>
        <w:t xml:space="preserve">The </w:t>
      </w:r>
      <w:r w:rsidR="00185371" w:rsidRPr="00D3159A">
        <w:rPr>
          <w:szCs w:val="22"/>
        </w:rPr>
        <w:t>amend</w:t>
      </w:r>
      <w:r w:rsidR="00185371">
        <w:rPr>
          <w:szCs w:val="22"/>
        </w:rPr>
        <w:t>ed</w:t>
      </w:r>
      <w:r w:rsidR="00185371" w:rsidRPr="00D3159A">
        <w:rPr>
          <w:szCs w:val="22"/>
        </w:rPr>
        <w:t xml:space="preserve"> </w:t>
      </w:r>
      <w:r>
        <w:rPr>
          <w:szCs w:val="22"/>
        </w:rPr>
        <w:t xml:space="preserve">capital sensitivity arrangements recognise </w:t>
      </w:r>
      <w:r w:rsidR="00363EDF">
        <w:rPr>
          <w:szCs w:val="22"/>
        </w:rPr>
        <w:t xml:space="preserve">the </w:t>
      </w:r>
      <w:r w:rsidR="00CC0327">
        <w:rPr>
          <w:szCs w:val="22"/>
        </w:rPr>
        <w:t>continued</w:t>
      </w:r>
      <w:r w:rsidRPr="00D3159A">
        <w:rPr>
          <w:szCs w:val="22"/>
        </w:rPr>
        <w:t xml:space="preserve"> international and local supply issues </w:t>
      </w:r>
      <w:r w:rsidR="00FE601F">
        <w:rPr>
          <w:szCs w:val="22"/>
        </w:rPr>
        <w:t>while</w:t>
      </w:r>
      <w:r w:rsidR="00305DEA">
        <w:rPr>
          <w:szCs w:val="22"/>
        </w:rPr>
        <w:t xml:space="preserve"> </w:t>
      </w:r>
      <w:r w:rsidR="00305DEA" w:rsidRPr="005319DD">
        <w:rPr>
          <w:szCs w:val="22"/>
        </w:rPr>
        <w:t>reduc</w:t>
      </w:r>
      <w:r w:rsidR="00FE601F">
        <w:rPr>
          <w:szCs w:val="22"/>
        </w:rPr>
        <w:t>ing</w:t>
      </w:r>
      <w:r w:rsidR="00305DEA" w:rsidRPr="005319DD">
        <w:rPr>
          <w:szCs w:val="22"/>
        </w:rPr>
        <w:t xml:space="preserve"> </w:t>
      </w:r>
      <w:r w:rsidR="00305DEA">
        <w:rPr>
          <w:szCs w:val="22"/>
        </w:rPr>
        <w:t xml:space="preserve">the </w:t>
      </w:r>
      <w:r w:rsidR="00FE601F">
        <w:rPr>
          <w:szCs w:val="22"/>
        </w:rPr>
        <w:t xml:space="preserve">associated </w:t>
      </w:r>
      <w:r w:rsidR="00305DEA" w:rsidRPr="005319DD">
        <w:rPr>
          <w:szCs w:val="22"/>
        </w:rPr>
        <w:t xml:space="preserve">administrative burden </w:t>
      </w:r>
      <w:r w:rsidR="000E56EE">
        <w:rPr>
          <w:szCs w:val="22"/>
        </w:rPr>
        <w:t xml:space="preserve">currently </w:t>
      </w:r>
      <w:r w:rsidR="00FF76A6">
        <w:rPr>
          <w:szCs w:val="22"/>
        </w:rPr>
        <w:t xml:space="preserve">involved in applying for </w:t>
      </w:r>
      <w:r w:rsidR="00305DEA">
        <w:rPr>
          <w:szCs w:val="22"/>
        </w:rPr>
        <w:t>capital sensitivity exemption</w:t>
      </w:r>
      <w:r w:rsidR="00FF76A6">
        <w:rPr>
          <w:szCs w:val="22"/>
        </w:rPr>
        <w:t>s</w:t>
      </w:r>
      <w:r w:rsidR="00305DEA">
        <w:rPr>
          <w:szCs w:val="22"/>
        </w:rPr>
        <w:t>.</w:t>
      </w:r>
    </w:p>
    <w:p w14:paraId="4B2559AC" w14:textId="54E68B56" w:rsidR="00064168" w:rsidRDefault="00064168" w:rsidP="00064168">
      <w:pPr>
        <w:pStyle w:val="Heading2"/>
      </w:pPr>
      <w:r>
        <w:lastRenderedPageBreak/>
        <w:t xml:space="preserve">What does this mean for </w:t>
      </w:r>
      <w:r w:rsidR="00723904">
        <w:t xml:space="preserve">diagnostic imaging </w:t>
      </w:r>
      <w:r w:rsidR="0071146D">
        <w:t>proprietors</w:t>
      </w:r>
      <w:r>
        <w:t>?</w:t>
      </w:r>
    </w:p>
    <w:p w14:paraId="1DCAD92E" w14:textId="6C425709" w:rsidR="00762FAC" w:rsidRPr="001A26DA" w:rsidRDefault="00762FAC" w:rsidP="00762FAC">
      <w:pPr>
        <w:rPr>
          <w:szCs w:val="22"/>
        </w:rPr>
      </w:pPr>
      <w:r w:rsidRPr="001A26DA">
        <w:rPr>
          <w:szCs w:val="22"/>
        </w:rPr>
        <w:t xml:space="preserve">This means continuation of the ability to grant exemptions where, due to unforeseen circumstances, the equipment </w:t>
      </w:r>
      <w:r w:rsidR="00DC5C70">
        <w:rPr>
          <w:szCs w:val="22"/>
        </w:rPr>
        <w:t>cannot</w:t>
      </w:r>
      <w:r w:rsidR="00DC5C70" w:rsidRPr="001A26DA">
        <w:rPr>
          <w:szCs w:val="22"/>
        </w:rPr>
        <w:t xml:space="preserve"> </w:t>
      </w:r>
      <w:r w:rsidRPr="001A26DA">
        <w:rPr>
          <w:szCs w:val="22"/>
        </w:rPr>
        <w:t xml:space="preserve">be replaced by the end of the exemption period, but only where reasonable steps have been taken to </w:t>
      </w:r>
      <w:r w:rsidR="00B967B4">
        <w:rPr>
          <w:szCs w:val="22"/>
        </w:rPr>
        <w:t xml:space="preserve">replace </w:t>
      </w:r>
      <w:r w:rsidR="003901FF">
        <w:rPr>
          <w:szCs w:val="22"/>
        </w:rPr>
        <w:t xml:space="preserve">the </w:t>
      </w:r>
      <w:r w:rsidR="00B967B4">
        <w:rPr>
          <w:szCs w:val="22"/>
        </w:rPr>
        <w:t>equipment</w:t>
      </w:r>
      <w:r w:rsidRPr="001A26DA">
        <w:rPr>
          <w:szCs w:val="22"/>
        </w:rPr>
        <w:t>.</w:t>
      </w:r>
    </w:p>
    <w:p w14:paraId="7C88CEE3" w14:textId="253A8EE5" w:rsidR="00D04100" w:rsidRDefault="00542BB7" w:rsidP="00542BB7">
      <w:pPr>
        <w:rPr>
          <w:szCs w:val="22"/>
        </w:rPr>
      </w:pPr>
      <w:r w:rsidRPr="00E76BAF">
        <w:rPr>
          <w:szCs w:val="22"/>
        </w:rPr>
        <w:t xml:space="preserve">The new provisions </w:t>
      </w:r>
      <w:r w:rsidR="009D0201">
        <w:rPr>
          <w:szCs w:val="22"/>
        </w:rPr>
        <w:t>are</w:t>
      </w:r>
      <w:r w:rsidRPr="00E76BAF">
        <w:rPr>
          <w:szCs w:val="22"/>
        </w:rPr>
        <w:t xml:space="preserve"> incorporated into </w:t>
      </w:r>
      <w:r w:rsidR="009D0201">
        <w:rPr>
          <w:szCs w:val="22"/>
        </w:rPr>
        <w:t xml:space="preserve">a </w:t>
      </w:r>
      <w:r w:rsidR="00D219B5">
        <w:rPr>
          <w:szCs w:val="22"/>
        </w:rPr>
        <w:t xml:space="preserve">single </w:t>
      </w:r>
      <w:r w:rsidRPr="00E76BAF">
        <w:rPr>
          <w:szCs w:val="22"/>
        </w:rPr>
        <w:t>new capital sensitivity exemption application form developed by the Department of Health and Aged Care</w:t>
      </w:r>
      <w:r w:rsidR="00823B5E">
        <w:rPr>
          <w:szCs w:val="22"/>
        </w:rPr>
        <w:t>. The form</w:t>
      </w:r>
      <w:r w:rsidR="00BA0110">
        <w:rPr>
          <w:szCs w:val="22"/>
        </w:rPr>
        <w:t xml:space="preserve"> </w:t>
      </w:r>
      <w:r w:rsidR="00326833">
        <w:rPr>
          <w:szCs w:val="22"/>
        </w:rPr>
        <w:t xml:space="preserve">covers both </w:t>
      </w:r>
      <w:r w:rsidR="00326833" w:rsidRPr="001A26DA">
        <w:rPr>
          <w:szCs w:val="22"/>
        </w:rPr>
        <w:t xml:space="preserve">initial </w:t>
      </w:r>
      <w:r w:rsidR="00FB4311">
        <w:rPr>
          <w:szCs w:val="22"/>
        </w:rPr>
        <w:t>and</w:t>
      </w:r>
      <w:r w:rsidR="00326833" w:rsidRPr="001A26DA">
        <w:rPr>
          <w:szCs w:val="22"/>
        </w:rPr>
        <w:t xml:space="preserve"> subsequent exemption</w:t>
      </w:r>
      <w:r w:rsidR="00326833">
        <w:rPr>
          <w:szCs w:val="22"/>
        </w:rPr>
        <w:t xml:space="preserve"> </w:t>
      </w:r>
      <w:r w:rsidR="00326833" w:rsidRPr="001A26DA">
        <w:rPr>
          <w:szCs w:val="22"/>
        </w:rPr>
        <w:t>applications</w:t>
      </w:r>
      <w:r w:rsidRPr="00E76BAF">
        <w:rPr>
          <w:szCs w:val="22"/>
        </w:rPr>
        <w:t>.</w:t>
      </w:r>
    </w:p>
    <w:p w14:paraId="7C0EB041" w14:textId="5797A6E0" w:rsidR="00E75391" w:rsidRDefault="00542BB7" w:rsidP="00542BB7">
      <w:pPr>
        <w:rPr>
          <w:szCs w:val="22"/>
        </w:rPr>
      </w:pPr>
      <w:r w:rsidRPr="00E76BAF">
        <w:rPr>
          <w:szCs w:val="22"/>
        </w:rPr>
        <w:t>The maximum exemption period</w:t>
      </w:r>
      <w:r w:rsidR="007400F1">
        <w:rPr>
          <w:szCs w:val="22"/>
        </w:rPr>
        <w:t>s</w:t>
      </w:r>
      <w:r w:rsidR="00E75391">
        <w:rPr>
          <w:szCs w:val="22"/>
        </w:rPr>
        <w:t>:</w:t>
      </w:r>
    </w:p>
    <w:p w14:paraId="49966D53" w14:textId="77777777" w:rsidR="00066AF1" w:rsidRDefault="00215ED4" w:rsidP="001F607E">
      <w:pPr>
        <w:pStyle w:val="ListBullet"/>
      </w:pPr>
      <w:r w:rsidRPr="001A26DA">
        <w:t>increase to 6 months</w:t>
      </w:r>
      <w:r w:rsidRPr="00E75391">
        <w:t xml:space="preserve"> </w:t>
      </w:r>
      <w:r w:rsidRPr="001A26DA">
        <w:t>for the initial exemption</w:t>
      </w:r>
      <w:r w:rsidR="00066AF1">
        <w:t>; and</w:t>
      </w:r>
    </w:p>
    <w:p w14:paraId="6CF779F0" w14:textId="696F67E8" w:rsidR="00542BB7" w:rsidRPr="00E75391" w:rsidRDefault="00066AF1" w:rsidP="001F607E">
      <w:pPr>
        <w:pStyle w:val="ListBullet"/>
      </w:pPr>
      <w:r w:rsidRPr="001A26DA">
        <w:t>remain at 3 months</w:t>
      </w:r>
      <w:r>
        <w:t xml:space="preserve"> </w:t>
      </w:r>
      <w:r w:rsidRPr="001A26DA">
        <w:t xml:space="preserve">for subsequent or further additional exemptions </w:t>
      </w:r>
      <w:r w:rsidR="00B00D73">
        <w:t xml:space="preserve">that </w:t>
      </w:r>
      <w:r>
        <w:t>follow an initial exemption</w:t>
      </w:r>
      <w:r w:rsidR="00542BB7" w:rsidRPr="00E75391">
        <w:t>.</w:t>
      </w:r>
    </w:p>
    <w:p w14:paraId="241DBED4" w14:textId="5EAD663C" w:rsidR="00F700D4" w:rsidRDefault="00533083" w:rsidP="00542BB7">
      <w:pPr>
        <w:rPr>
          <w:szCs w:val="22"/>
        </w:rPr>
      </w:pPr>
      <w:r>
        <w:rPr>
          <w:szCs w:val="22"/>
        </w:rPr>
        <w:t>The</w:t>
      </w:r>
      <w:r w:rsidR="00AD6749">
        <w:rPr>
          <w:szCs w:val="22"/>
        </w:rPr>
        <w:t xml:space="preserve">se changes </w:t>
      </w:r>
      <w:r w:rsidR="00F700D4" w:rsidRPr="005319DD">
        <w:rPr>
          <w:szCs w:val="22"/>
        </w:rPr>
        <w:t xml:space="preserve">reduce </w:t>
      </w:r>
      <w:r w:rsidR="00AD6749">
        <w:rPr>
          <w:szCs w:val="22"/>
        </w:rPr>
        <w:t xml:space="preserve">the </w:t>
      </w:r>
      <w:r w:rsidR="00F700D4" w:rsidRPr="005319DD">
        <w:rPr>
          <w:szCs w:val="22"/>
        </w:rPr>
        <w:t xml:space="preserve">administrative burden </w:t>
      </w:r>
      <w:r w:rsidR="00F700D4">
        <w:rPr>
          <w:szCs w:val="22"/>
        </w:rPr>
        <w:t xml:space="preserve">associated with </w:t>
      </w:r>
      <w:r w:rsidR="00AD6749" w:rsidRPr="00E76BAF">
        <w:rPr>
          <w:szCs w:val="22"/>
        </w:rPr>
        <w:t>exemption application</w:t>
      </w:r>
      <w:r w:rsidR="00AD6749">
        <w:rPr>
          <w:szCs w:val="22"/>
        </w:rPr>
        <w:t>s</w:t>
      </w:r>
      <w:r w:rsidR="00FE79C6">
        <w:rPr>
          <w:szCs w:val="22"/>
        </w:rPr>
        <w:t xml:space="preserve"> while still requiring </w:t>
      </w:r>
      <w:r w:rsidR="00FE79C6" w:rsidRPr="00D3159A">
        <w:rPr>
          <w:szCs w:val="22"/>
        </w:rPr>
        <w:t>providers to commit to replacing equipment within reasonable timeframes</w:t>
      </w:r>
      <w:r w:rsidR="00AD6749">
        <w:rPr>
          <w:szCs w:val="22"/>
        </w:rPr>
        <w:t>.</w:t>
      </w:r>
      <w:r w:rsidR="00AD75BB">
        <w:rPr>
          <w:szCs w:val="22"/>
        </w:rPr>
        <w:t xml:space="preserve"> </w:t>
      </w:r>
      <w:r w:rsidR="00FE79C6">
        <w:rPr>
          <w:szCs w:val="22"/>
        </w:rPr>
        <w:t>T</w:t>
      </w:r>
      <w:r w:rsidR="005918EF">
        <w:rPr>
          <w:szCs w:val="22"/>
        </w:rPr>
        <w:t>hey do not change the continued requirement that an exemption</w:t>
      </w:r>
      <w:r w:rsidR="00DC78F1">
        <w:rPr>
          <w:szCs w:val="22"/>
        </w:rPr>
        <w:t xml:space="preserve"> application </w:t>
      </w:r>
      <w:r w:rsidR="005918EF" w:rsidRPr="00DC78F1">
        <w:rPr>
          <w:szCs w:val="22"/>
          <w:u w:val="single"/>
        </w:rPr>
        <w:t>must</w:t>
      </w:r>
      <w:r w:rsidR="00DC78F1">
        <w:rPr>
          <w:szCs w:val="22"/>
          <w:u w:val="single"/>
        </w:rPr>
        <w:t> </w:t>
      </w:r>
      <w:r w:rsidR="005918EF" w:rsidRPr="00DC78F1">
        <w:rPr>
          <w:szCs w:val="22"/>
          <w:u w:val="single"/>
        </w:rPr>
        <w:t>be</w:t>
      </w:r>
      <w:r w:rsidR="005918EF">
        <w:rPr>
          <w:szCs w:val="22"/>
        </w:rPr>
        <w:t xml:space="preserve"> submitted</w:t>
      </w:r>
      <w:r w:rsidR="00DC78F1">
        <w:rPr>
          <w:szCs w:val="22"/>
        </w:rPr>
        <w:t xml:space="preserve"> before the equipment reaches it</w:t>
      </w:r>
      <w:r w:rsidR="00330259">
        <w:rPr>
          <w:szCs w:val="22"/>
        </w:rPr>
        <w:t>s life age.</w:t>
      </w:r>
    </w:p>
    <w:p w14:paraId="32E82B19" w14:textId="77777777" w:rsidR="00064168" w:rsidRDefault="00064168" w:rsidP="00064168">
      <w:pPr>
        <w:pStyle w:val="Heading2"/>
      </w:pPr>
      <w:r w:rsidRPr="001A7FB7">
        <w:t>How will the changes be monitored</w:t>
      </w:r>
      <w:r>
        <w:t xml:space="preserve"> and reviewed</w:t>
      </w:r>
      <w:r w:rsidRPr="001A7FB7">
        <w:t>?</w:t>
      </w:r>
    </w:p>
    <w:p w14:paraId="4A7A81EE" w14:textId="2CB6B0F6" w:rsidR="00CF769F" w:rsidRDefault="00CF769F" w:rsidP="00CF769F">
      <w:r w:rsidRPr="00327D8D">
        <w:rPr>
          <w:szCs w:val="22"/>
        </w:rPr>
        <w:t xml:space="preserve">The </w:t>
      </w:r>
      <w:r>
        <w:rPr>
          <w:szCs w:val="22"/>
        </w:rPr>
        <w:t>D</w:t>
      </w:r>
      <w:r w:rsidRPr="00327D8D">
        <w:rPr>
          <w:szCs w:val="22"/>
        </w:rPr>
        <w:t>epartment</w:t>
      </w:r>
      <w:r>
        <w:rPr>
          <w:szCs w:val="22"/>
        </w:rPr>
        <w:t xml:space="preserve"> of Health and Aged Care</w:t>
      </w:r>
      <w:r w:rsidRPr="00327D8D">
        <w:rPr>
          <w:szCs w:val="22"/>
        </w:rPr>
        <w:t xml:space="preserve"> will monitor the use of the new arrangements and </w:t>
      </w:r>
      <w:r w:rsidR="006F353E">
        <w:rPr>
          <w:szCs w:val="22"/>
        </w:rPr>
        <w:t>any changes to</w:t>
      </w:r>
      <w:r w:rsidR="005147CF">
        <w:rPr>
          <w:szCs w:val="22"/>
        </w:rPr>
        <w:t xml:space="preserve"> </w:t>
      </w:r>
      <w:r w:rsidR="00006219">
        <w:rPr>
          <w:szCs w:val="22"/>
        </w:rPr>
        <w:t xml:space="preserve">equipment </w:t>
      </w:r>
      <w:r w:rsidR="00266BEE">
        <w:rPr>
          <w:szCs w:val="22"/>
        </w:rPr>
        <w:t>supply chains</w:t>
      </w:r>
      <w:r w:rsidR="00540D43">
        <w:rPr>
          <w:szCs w:val="22"/>
        </w:rPr>
        <w:t>.</w:t>
      </w:r>
    </w:p>
    <w:p w14:paraId="7D3DBC0C" w14:textId="5526F08E" w:rsidR="00EA0F0D" w:rsidRPr="006719C4" w:rsidRDefault="00064168" w:rsidP="00053D27">
      <w:pPr>
        <w:pStyle w:val="Heading2"/>
      </w:pPr>
      <w:r>
        <w:t>Where can I find more information?</w:t>
      </w:r>
    </w:p>
    <w:p w14:paraId="5383169D" w14:textId="122BB6D8" w:rsidR="00FA1A58" w:rsidRDefault="00FA1A58" w:rsidP="00FA1A58">
      <w:pPr>
        <w:rPr>
          <w:szCs w:val="22"/>
        </w:rPr>
      </w:pPr>
      <w:r w:rsidRPr="002C0E9A">
        <w:rPr>
          <w:szCs w:val="22"/>
        </w:rPr>
        <w:t xml:space="preserve">An amendment regulation, </w:t>
      </w:r>
      <w:r w:rsidRPr="00030992">
        <w:rPr>
          <w:szCs w:val="22"/>
        </w:rPr>
        <w:t xml:space="preserve">the </w:t>
      </w:r>
      <w:bookmarkStart w:id="2" w:name="_Hlk115855127"/>
      <w:r w:rsidR="00A573FA" w:rsidRPr="00BB3750">
        <w:rPr>
          <w:bCs/>
          <w:i/>
          <w:iCs/>
          <w:szCs w:val="22"/>
        </w:rPr>
        <w:fldChar w:fldCharType="begin"/>
      </w:r>
      <w:r w:rsidR="00A573FA" w:rsidRPr="00BB3750">
        <w:rPr>
          <w:bCs/>
          <w:i/>
          <w:iCs/>
          <w:szCs w:val="22"/>
        </w:rPr>
        <w:instrText>HYPERLINK "https://www.legislation.gov.au/F2024L00573/latest/text"</w:instrText>
      </w:r>
      <w:r w:rsidR="00A573FA" w:rsidRPr="00BB3750">
        <w:rPr>
          <w:bCs/>
          <w:i/>
          <w:iCs/>
          <w:szCs w:val="22"/>
        </w:rPr>
      </w:r>
      <w:r w:rsidR="00A573FA" w:rsidRPr="00BB3750">
        <w:rPr>
          <w:bCs/>
          <w:i/>
          <w:iCs/>
          <w:szCs w:val="22"/>
        </w:rPr>
        <w:fldChar w:fldCharType="separate"/>
      </w:r>
      <w:r w:rsidR="00A573FA" w:rsidRPr="00BB3750">
        <w:rPr>
          <w:rStyle w:val="Hyperlink"/>
          <w:bCs/>
          <w:i/>
          <w:iCs/>
          <w:szCs w:val="22"/>
        </w:rPr>
        <w:t>Health Insurance Legislation Amendment (2024 Measures No. 2) Regulations 2024</w:t>
      </w:r>
      <w:r w:rsidR="00A573FA" w:rsidRPr="00BB3750">
        <w:rPr>
          <w:bCs/>
          <w:i/>
          <w:iCs/>
          <w:szCs w:val="22"/>
        </w:rPr>
        <w:fldChar w:fldCharType="end"/>
      </w:r>
      <w:bookmarkEnd w:id="2"/>
      <w:r w:rsidRPr="00030992">
        <w:rPr>
          <w:szCs w:val="22"/>
        </w:rPr>
        <w:t xml:space="preserve">, was registered on </w:t>
      </w:r>
      <w:r w:rsidR="00550C96" w:rsidRPr="00BB3750">
        <w:rPr>
          <w:szCs w:val="22"/>
        </w:rPr>
        <w:t xml:space="preserve">23 May 2024 </w:t>
      </w:r>
      <w:r w:rsidRPr="005224B1">
        <w:rPr>
          <w:szCs w:val="22"/>
        </w:rPr>
        <w:t xml:space="preserve">and is available to view on the Federal Register of Legislation at </w:t>
      </w:r>
      <w:hyperlink r:id="rId9" w:history="1">
        <w:r w:rsidRPr="005224B1">
          <w:rPr>
            <w:rStyle w:val="Hyperlink"/>
            <w:szCs w:val="22"/>
          </w:rPr>
          <w:t>www.legislation.gov.au</w:t>
        </w:r>
      </w:hyperlink>
      <w:r w:rsidRPr="005224B1">
        <w:rPr>
          <w:szCs w:val="22"/>
        </w:rPr>
        <w:t>.</w:t>
      </w:r>
    </w:p>
    <w:p w14:paraId="54B5AE7E" w14:textId="464CE13F" w:rsidR="003E6ED4" w:rsidRPr="006F353E" w:rsidRDefault="00006219" w:rsidP="00FA1A58">
      <w:pPr>
        <w:rPr>
          <w:szCs w:val="22"/>
        </w:rPr>
      </w:pPr>
      <w:r>
        <w:rPr>
          <w:szCs w:val="22"/>
        </w:rPr>
        <w:t>F</w:t>
      </w:r>
      <w:r w:rsidRPr="000E6A3B">
        <w:rPr>
          <w:szCs w:val="22"/>
        </w:rPr>
        <w:t>rom 1 July 2024</w:t>
      </w:r>
      <w:r>
        <w:rPr>
          <w:szCs w:val="22"/>
        </w:rPr>
        <w:t>,</w:t>
      </w:r>
      <w:r w:rsidRPr="00AE5DC4">
        <w:rPr>
          <w:szCs w:val="22"/>
        </w:rPr>
        <w:t xml:space="preserve"> </w:t>
      </w:r>
      <w:r>
        <w:rPr>
          <w:szCs w:val="22"/>
        </w:rPr>
        <w:t>a</w:t>
      </w:r>
      <w:r w:rsidR="0044165F">
        <w:rPr>
          <w:szCs w:val="22"/>
        </w:rPr>
        <w:t xml:space="preserve"> n</w:t>
      </w:r>
      <w:r w:rsidR="00FA1A58" w:rsidRPr="00E76BAF">
        <w:rPr>
          <w:szCs w:val="22"/>
        </w:rPr>
        <w:t xml:space="preserve">ew capital sensitivity exemption application form </w:t>
      </w:r>
      <w:r w:rsidR="00FA1A58" w:rsidRPr="00AE5DC4">
        <w:rPr>
          <w:szCs w:val="22"/>
        </w:rPr>
        <w:t>can be located</w:t>
      </w:r>
      <w:r w:rsidR="000E6A3B" w:rsidRPr="000E6A3B">
        <w:rPr>
          <w:szCs w:val="22"/>
        </w:rPr>
        <w:t xml:space="preserve"> </w:t>
      </w:r>
      <w:r w:rsidR="00FA1A58" w:rsidRPr="00AE5DC4">
        <w:rPr>
          <w:szCs w:val="22"/>
        </w:rPr>
        <w:t xml:space="preserve">on </w:t>
      </w:r>
      <w:r w:rsidR="00FA1A58" w:rsidRPr="00E76BAF">
        <w:rPr>
          <w:szCs w:val="22"/>
        </w:rPr>
        <w:t xml:space="preserve">the Department of Health and Aged </w:t>
      </w:r>
      <w:r w:rsidR="00FA1A58" w:rsidRPr="005E550F">
        <w:rPr>
          <w:szCs w:val="22"/>
        </w:rPr>
        <w:t xml:space="preserve">Care’s website at </w:t>
      </w:r>
      <w:hyperlink r:id="rId10" w:history="1">
        <w:r w:rsidR="00FA1A58" w:rsidRPr="00DD0AC7">
          <w:rPr>
            <w:rStyle w:val="Hyperlink"/>
            <w:szCs w:val="22"/>
          </w:rPr>
          <w:t>www.health.gov.au</w:t>
        </w:r>
      </w:hyperlink>
      <w:r w:rsidR="00FA1A58">
        <w:rPr>
          <w:szCs w:val="22"/>
        </w:rPr>
        <w:t xml:space="preserve"> </w:t>
      </w:r>
      <w:r w:rsidR="00FA1A58" w:rsidRPr="005E550F">
        <w:rPr>
          <w:szCs w:val="22"/>
        </w:rPr>
        <w:t xml:space="preserve">by entering the search term </w:t>
      </w:r>
      <w:r w:rsidR="00FA1A58">
        <w:rPr>
          <w:szCs w:val="22"/>
        </w:rPr>
        <w:t>‘</w:t>
      </w:r>
      <w:r w:rsidR="00FA1A58" w:rsidRPr="005E550F">
        <w:rPr>
          <w:szCs w:val="22"/>
        </w:rPr>
        <w:t>capital sensitivity exemption application</w:t>
      </w:r>
      <w:r w:rsidR="00FA1A58">
        <w:rPr>
          <w:szCs w:val="22"/>
        </w:rPr>
        <w:t>’.</w:t>
      </w:r>
    </w:p>
    <w:p w14:paraId="4BFE6A5F" w14:textId="62411C4B" w:rsidR="007D6680" w:rsidRPr="00867595" w:rsidRDefault="00C06030" w:rsidP="00064168">
      <w:pPr>
        <w:rPr>
          <w:szCs w:val="22"/>
        </w:rPr>
      </w:pPr>
      <w:r>
        <w:rPr>
          <w:szCs w:val="22"/>
        </w:rPr>
        <w:t>F</w:t>
      </w:r>
      <w:r w:rsidR="00064168" w:rsidRPr="00867595">
        <w:rPr>
          <w:szCs w:val="22"/>
        </w:rPr>
        <w:t xml:space="preserve">ull item descriptors and information on other changes to the </w:t>
      </w:r>
      <w:r w:rsidR="00123474">
        <w:rPr>
          <w:szCs w:val="22"/>
        </w:rPr>
        <w:t>Medicare Benefits Schedule (</w:t>
      </w:r>
      <w:r w:rsidR="00064168" w:rsidRPr="00867595">
        <w:rPr>
          <w:szCs w:val="22"/>
        </w:rPr>
        <w:t>MBS</w:t>
      </w:r>
      <w:r w:rsidR="00123474">
        <w:rPr>
          <w:szCs w:val="22"/>
        </w:rPr>
        <w:t>)</w:t>
      </w:r>
      <w:r w:rsidR="00064168" w:rsidRPr="00867595">
        <w:rPr>
          <w:szCs w:val="22"/>
        </w:rPr>
        <w:t xml:space="preserve"> can be found on the MBS Online website at </w:t>
      </w:r>
      <w:hyperlink r:id="rId11" w:history="1">
        <w:r w:rsidR="00064168" w:rsidRPr="00867595">
          <w:rPr>
            <w:rStyle w:val="Hyperlink"/>
            <w:szCs w:val="22"/>
          </w:rPr>
          <w:t>www.mbsonline.gov.au</w:t>
        </w:r>
      </w:hyperlink>
      <w:r w:rsidR="00064168" w:rsidRPr="00867595">
        <w:rPr>
          <w:rStyle w:val="Hyperlink"/>
          <w:szCs w:val="22"/>
        </w:rPr>
        <w:t>.</w:t>
      </w:r>
      <w:r w:rsidR="00064168" w:rsidRPr="00867595">
        <w:rPr>
          <w:szCs w:val="22"/>
        </w:rPr>
        <w:t xml:space="preserve"> You can also subscribe to future MBS updates by visiting </w:t>
      </w:r>
      <w:hyperlink r:id="rId12" w:history="1">
        <w:r w:rsidR="00064168" w:rsidRPr="00867595">
          <w:rPr>
            <w:rStyle w:val="Hyperlink"/>
            <w:szCs w:val="22"/>
          </w:rPr>
          <w:t>MBS Online</w:t>
        </w:r>
      </w:hyperlink>
      <w:r w:rsidR="00064168" w:rsidRPr="00867595">
        <w:rPr>
          <w:szCs w:val="22"/>
        </w:rPr>
        <w:t xml:space="preserve"> and clicking ‘Subscribe’. </w:t>
      </w:r>
    </w:p>
    <w:p w14:paraId="20C3088B" w14:textId="09F720BB" w:rsidR="003B06F1" w:rsidRPr="006F353E" w:rsidRDefault="00064168" w:rsidP="00D71B80">
      <w:pPr>
        <w:rPr>
          <w:szCs w:val="22"/>
        </w:rPr>
      </w:pPr>
      <w:r w:rsidRPr="00867595">
        <w:rPr>
          <w:szCs w:val="22"/>
        </w:rPr>
        <w:t xml:space="preserve">The Department of Health </w:t>
      </w:r>
      <w:r w:rsidR="00F85AFE">
        <w:rPr>
          <w:szCs w:val="22"/>
        </w:rPr>
        <w:t xml:space="preserve">and Aged Care </w:t>
      </w:r>
      <w:r w:rsidRPr="00867595">
        <w:rPr>
          <w:szCs w:val="22"/>
        </w:rPr>
        <w:t xml:space="preserve">provides an email advice service for providers seeking advice on interpretation of the MBS items and rules and the </w:t>
      </w:r>
      <w:r w:rsidRPr="00E71492">
        <w:rPr>
          <w:i/>
          <w:iCs/>
          <w:szCs w:val="22"/>
        </w:rPr>
        <w:t>Health Insurance Act</w:t>
      </w:r>
      <w:r w:rsidR="00D71B80">
        <w:rPr>
          <w:i/>
          <w:iCs/>
          <w:szCs w:val="22"/>
        </w:rPr>
        <w:t> </w:t>
      </w:r>
      <w:r w:rsidR="00E71492" w:rsidRPr="00E71492">
        <w:rPr>
          <w:i/>
          <w:iCs/>
          <w:szCs w:val="22"/>
        </w:rPr>
        <w:t>1973</w:t>
      </w:r>
      <w:r w:rsidRPr="00867595">
        <w:rPr>
          <w:szCs w:val="22"/>
        </w:rPr>
        <w:t xml:space="preserve"> and associated regulations. If you have a query relating exclusively to interpretation of the Schedule, you should email </w:t>
      </w:r>
      <w:hyperlink r:id="rId13" w:history="1">
        <w:r w:rsidRPr="00867595">
          <w:rPr>
            <w:rStyle w:val="Hyperlink"/>
            <w:szCs w:val="22"/>
          </w:rPr>
          <w:t>askMBS@health.gov.au</w:t>
        </w:r>
      </w:hyperlink>
      <w:r w:rsidRPr="00867595">
        <w:rPr>
          <w:szCs w:val="22"/>
        </w:rPr>
        <w:t>.</w:t>
      </w:r>
    </w:p>
    <w:p w14:paraId="64B8CDBB" w14:textId="25C572F1" w:rsidR="004D0F30" w:rsidRPr="006F353E" w:rsidRDefault="001245EF" w:rsidP="00D71B80">
      <w:pPr>
        <w:keepLines/>
        <w:rPr>
          <w:color w:val="auto"/>
          <w:sz w:val="20"/>
          <w:szCs w:val="21"/>
        </w:rPr>
      </w:pPr>
      <w:r>
        <w:lastRenderedPageBreak/>
        <w:t xml:space="preserve">Private health insurance information on the product tier arrangements is available at </w:t>
      </w:r>
      <w:hyperlink r:id="rId14" w:history="1">
        <w:r>
          <w:rPr>
            <w:rStyle w:val="Hyperlink"/>
          </w:rPr>
          <w:t>www.privatehealth.gov.au</w:t>
        </w:r>
      </w:hyperlink>
      <w:r>
        <w:t xml:space="preserve">. Detailed information on the MBS item listing within clinical categories is available on the </w:t>
      </w:r>
      <w:hyperlink r:id="rId15" w:history="1">
        <w:r>
          <w:rPr>
            <w:rStyle w:val="Hyperlink"/>
          </w:rPr>
          <w:t>Department’s website</w:t>
        </w:r>
      </w:hyperlink>
      <w:r>
        <w:t xml:space="preserve">. Private health insurance minimum accommodation benefits information, including MBS item accommodation classification, is available in the latest version of the </w:t>
      </w:r>
      <w:r w:rsidRPr="00B45350">
        <w:rPr>
          <w:i/>
        </w:rPr>
        <w:t>Private Health Insurance (Benefit Requirements) Rules</w:t>
      </w:r>
      <w:r w:rsidR="00D71B80">
        <w:rPr>
          <w:i/>
        </w:rPr>
        <w:t> </w:t>
      </w:r>
      <w:r w:rsidRPr="00B45350">
        <w:rPr>
          <w:i/>
        </w:rPr>
        <w:t>2011</w:t>
      </w:r>
      <w:r w:rsidR="005E2D76">
        <w:rPr>
          <w:i/>
        </w:rPr>
        <w:t xml:space="preserve"> </w:t>
      </w:r>
      <w:r w:rsidR="005E2D76">
        <w:rPr>
          <w:iCs/>
        </w:rPr>
        <w:t xml:space="preserve">found on the </w:t>
      </w:r>
      <w:hyperlink r:id="rId16" w:history="1">
        <w:r w:rsidR="005E2D76" w:rsidRPr="005E2D76">
          <w:rPr>
            <w:rStyle w:val="Hyperlink"/>
            <w:iCs/>
          </w:rPr>
          <w:t>Federal Register of Legislation</w:t>
        </w:r>
      </w:hyperlink>
      <w:r>
        <w:t xml:space="preserve">. If you have a query in relation to private health </w:t>
      </w:r>
      <w:r w:rsidR="00BD0A9E">
        <w:t>insurance,</w:t>
      </w:r>
      <w:r>
        <w:t xml:space="preserve"> you should email </w:t>
      </w:r>
      <w:hyperlink r:id="rId17" w:history="1">
        <w:r>
          <w:rPr>
            <w:rStyle w:val="Hyperlink"/>
          </w:rPr>
          <w:t>PHI@health.gov.au</w:t>
        </w:r>
      </w:hyperlink>
      <w:r>
        <w:t>.</w:t>
      </w:r>
    </w:p>
    <w:p w14:paraId="359DC9B9" w14:textId="77777777" w:rsidR="00064168" w:rsidRPr="00867595" w:rsidRDefault="00064168" w:rsidP="00064168">
      <w:pPr>
        <w:rPr>
          <w:szCs w:val="22"/>
        </w:rPr>
      </w:pPr>
      <w:r w:rsidRPr="00867595">
        <w:rPr>
          <w:szCs w:val="22"/>
        </w:rPr>
        <w:t>Subscribe to ‘</w:t>
      </w:r>
      <w:hyperlink r:id="rId18" w:history="1">
        <w:r w:rsidRPr="00867595">
          <w:rPr>
            <w:rStyle w:val="Hyperlink"/>
            <w:szCs w:val="22"/>
          </w:rPr>
          <w:t>News for Health Professionals</w:t>
        </w:r>
      </w:hyperlink>
      <w:r w:rsidRPr="00867595">
        <w:rPr>
          <w:szCs w:val="22"/>
        </w:rPr>
        <w:t>’ on the Services Australia website and you will receive regular news highlights.</w:t>
      </w:r>
    </w:p>
    <w:p w14:paraId="01509414" w14:textId="3CAE0B08" w:rsidR="00064168" w:rsidRDefault="00064168" w:rsidP="00064168">
      <w:pPr>
        <w:rPr>
          <w:szCs w:val="22"/>
        </w:rPr>
      </w:pPr>
      <w:r w:rsidRPr="00867595">
        <w:rPr>
          <w:szCs w:val="22"/>
        </w:rPr>
        <w:t xml:space="preserve">If you are seeking advice in relation to Medicare billing, claiming, payments, or obtaining a provider number, please </w:t>
      </w:r>
      <w:bookmarkStart w:id="3" w:name="_Hlk7773414"/>
      <w:r w:rsidRPr="00867595">
        <w:rPr>
          <w:szCs w:val="22"/>
        </w:rPr>
        <w:t xml:space="preserve">go to the Health Professionals page on the Services Australia website or </w:t>
      </w:r>
      <w:bookmarkEnd w:id="3"/>
      <w:r w:rsidRPr="00867595">
        <w:rPr>
          <w:szCs w:val="22"/>
        </w:rPr>
        <w:t xml:space="preserve">contact the Services Australia on the Provider Enquiry Line – 13 21 50. </w:t>
      </w:r>
    </w:p>
    <w:p w14:paraId="0B4D7CE4" w14:textId="77777777" w:rsidR="00064168" w:rsidRPr="00867595" w:rsidRDefault="00064168" w:rsidP="00064168">
      <w:pPr>
        <w:rPr>
          <w:szCs w:val="22"/>
        </w:rPr>
      </w:pPr>
      <w:r w:rsidRPr="00867595">
        <w:rPr>
          <w:szCs w:val="22"/>
        </w:rPr>
        <w:t xml:space="preserve">The data file for software vendors when available can be accessed via the </w:t>
      </w:r>
      <w:hyperlink r:id="rId19" w:history="1">
        <w:r w:rsidRPr="00867595">
          <w:rPr>
            <w:rStyle w:val="Hyperlink"/>
            <w:szCs w:val="22"/>
          </w:rPr>
          <w:t>Downloads</w:t>
        </w:r>
      </w:hyperlink>
      <w:r w:rsidRPr="00867595">
        <w:rPr>
          <w:szCs w:val="22"/>
        </w:rPr>
        <w:t xml:space="preserve"> page.</w:t>
      </w:r>
    </w:p>
    <w:p w14:paraId="7A410FAE" w14:textId="77777777" w:rsidR="007C31DD" w:rsidRDefault="007C31DD" w:rsidP="007C31DD">
      <w:pPr>
        <w:pStyle w:val="Disclaimer"/>
      </w:pPr>
      <w:r w:rsidRPr="0029176A">
        <w:t xml:space="preserve">Please note that the information provided is a general guide only. It is ultimately the responsibility of treating practitioners to use their professional judgment to determine the most clinically appropriate services to provide, and then to ensure that any services billed to Medicare fully meet the eligibility requirements outlined in the legislation. </w:t>
      </w:r>
    </w:p>
    <w:p w14:paraId="2D03879D" w14:textId="482820FF" w:rsidR="007C31DD" w:rsidRDefault="007C31DD" w:rsidP="007C31DD">
      <w:pPr>
        <w:pStyle w:val="Disclaimer"/>
      </w:pPr>
      <w:r w:rsidRPr="0029176A">
        <w:t xml:space="preserve">This </w:t>
      </w:r>
      <w:r w:rsidR="004E5226">
        <w:t>fact</w:t>
      </w:r>
      <w:r w:rsidRPr="0029176A">
        <w:t xml:space="preserve">sheet is current as of the </w:t>
      </w:r>
      <w:r>
        <w:t>L</w:t>
      </w:r>
      <w:r w:rsidRPr="0029176A">
        <w:t>ast updated date</w:t>
      </w:r>
      <w:r>
        <w:t xml:space="preserve"> shown above</w:t>
      </w:r>
      <w:r w:rsidRPr="0029176A">
        <w:t xml:space="preserve"> and does not account for MBS changes</w:t>
      </w:r>
      <w:r>
        <w:t xml:space="preserve"> since that date</w:t>
      </w:r>
      <w:r w:rsidRPr="0029176A">
        <w:t>.</w:t>
      </w:r>
    </w:p>
    <w:p w14:paraId="6F71C28A" w14:textId="77777777" w:rsidR="007C31DD" w:rsidRPr="00BE3ED5" w:rsidRDefault="007C31DD" w:rsidP="00BE3ED5"/>
    <w:sectPr w:rsidR="007C31DD" w:rsidRPr="00BE3ED5" w:rsidSect="00B53987">
      <w:footerReference w:type="default" r:id="rId20"/>
      <w:headerReference w:type="first" r:id="rId21"/>
      <w:footerReference w:type="first" r:id="rId22"/>
      <w:type w:val="continuous"/>
      <w:pgSz w:w="11906" w:h="16838"/>
      <w:pgMar w:top="1701"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D8012F" w14:textId="77777777" w:rsidR="00EA29B9" w:rsidRDefault="00EA29B9" w:rsidP="006B56BB">
      <w:r>
        <w:separator/>
      </w:r>
    </w:p>
    <w:p w14:paraId="6DB20D76" w14:textId="77777777" w:rsidR="00EA29B9" w:rsidRDefault="00EA29B9"/>
  </w:endnote>
  <w:endnote w:type="continuationSeparator" w:id="0">
    <w:p w14:paraId="48808449" w14:textId="77777777" w:rsidR="00EA29B9" w:rsidRDefault="00EA29B9" w:rsidP="006B56BB">
      <w:r>
        <w:continuationSeparator/>
      </w:r>
    </w:p>
    <w:p w14:paraId="055FC6FB" w14:textId="77777777" w:rsidR="00EA29B9" w:rsidRDefault="00EA29B9"/>
  </w:endnote>
  <w:endnote w:type="continuationNotice" w:id="1">
    <w:p w14:paraId="19D0808A" w14:textId="77777777" w:rsidR="00EA29B9" w:rsidRDefault="00EA29B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36E362" w14:textId="60246FC8" w:rsidR="00F51321" w:rsidRDefault="00000000" w:rsidP="00F51321">
    <w:pPr>
      <w:pStyle w:val="Footer"/>
      <w:jc w:val="left"/>
    </w:pPr>
    <w:r>
      <w:rPr>
        <w:rStyle w:val="BookTitle"/>
        <w:noProof/>
      </w:rPr>
      <w:pict w14:anchorId="79578A0C">
        <v:rect id="_x0000_i1025" style="width:523.3pt;height:1.9pt" o:hralign="center" o:hrstd="t" o:hr="t" fillcolor="#a0a0a0" stroked="f"/>
      </w:pict>
    </w:r>
    <w:r w:rsidR="00F51321">
      <w:t>Medicare Benefits Schedule</w:t>
    </w:r>
  </w:p>
  <w:p w14:paraId="1EBE15CC" w14:textId="4E7C3EC0" w:rsidR="00F51321" w:rsidRDefault="003C51A4" w:rsidP="00F51321">
    <w:pPr>
      <w:pStyle w:val="Footer"/>
      <w:tabs>
        <w:tab w:val="clear" w:pos="9026"/>
        <w:tab w:val="right" w:pos="10466"/>
      </w:tabs>
    </w:pPr>
    <w:r w:rsidRPr="002D6D21">
      <w:rPr>
        <w:b/>
      </w:rPr>
      <w:t xml:space="preserve">Fact </w:t>
    </w:r>
    <w:r>
      <w:rPr>
        <w:b/>
      </w:rPr>
      <w:t>S</w:t>
    </w:r>
    <w:r w:rsidRPr="002D6D21">
      <w:rPr>
        <w:b/>
      </w:rPr>
      <w:t>heet on changes to capital sensitivity exemption</w:t>
    </w:r>
    <w:r>
      <w:rPr>
        <w:b/>
      </w:rPr>
      <w:t>s</w:t>
    </w:r>
    <w:r>
      <w:t xml:space="preserve"> </w:t>
    </w:r>
    <w:sdt>
      <w:sdtPr>
        <w:id w:val="-1817632189"/>
        <w:docPartObj>
          <w:docPartGallery w:val="Page Numbers (Bottom of Page)"/>
          <w:docPartUnique/>
        </w:docPartObj>
      </w:sdtPr>
      <w:sdtEndPr>
        <w:rPr>
          <w:noProof/>
        </w:rPr>
      </w:sdtEndPr>
      <w:sdtContent>
        <w:r w:rsidR="00F51321">
          <w:tab/>
        </w:r>
        <w:sdt>
          <w:sdtPr>
            <w:id w:val="-1127629339"/>
            <w:docPartObj>
              <w:docPartGallery w:val="Page Numbers (Bottom of Page)"/>
              <w:docPartUnique/>
            </w:docPartObj>
          </w:sdtPr>
          <w:sdtContent>
            <w:sdt>
              <w:sdtPr>
                <w:id w:val="1762873439"/>
                <w:docPartObj>
                  <w:docPartGallery w:val="Page Numbers (Top of Page)"/>
                  <w:docPartUnique/>
                </w:docPartObj>
              </w:sdtPr>
              <w:sdtContent>
                <w:r w:rsidR="00F51321" w:rsidRPr="00F546CA">
                  <w:t xml:space="preserve">Page </w:t>
                </w:r>
                <w:r w:rsidR="00F51321" w:rsidRPr="00F546CA">
                  <w:rPr>
                    <w:bCs/>
                    <w:sz w:val="24"/>
                  </w:rPr>
                  <w:fldChar w:fldCharType="begin"/>
                </w:r>
                <w:r w:rsidR="00F51321" w:rsidRPr="00F546CA">
                  <w:rPr>
                    <w:bCs/>
                  </w:rPr>
                  <w:instrText xml:space="preserve"> PAGE </w:instrText>
                </w:r>
                <w:r w:rsidR="00F51321" w:rsidRPr="00F546CA">
                  <w:rPr>
                    <w:bCs/>
                    <w:sz w:val="24"/>
                  </w:rPr>
                  <w:fldChar w:fldCharType="separate"/>
                </w:r>
                <w:r w:rsidR="00F51321">
                  <w:rPr>
                    <w:bCs/>
                    <w:sz w:val="24"/>
                  </w:rPr>
                  <w:t>1</w:t>
                </w:r>
                <w:r w:rsidR="00F51321" w:rsidRPr="00F546CA">
                  <w:rPr>
                    <w:bCs/>
                    <w:sz w:val="24"/>
                  </w:rPr>
                  <w:fldChar w:fldCharType="end"/>
                </w:r>
                <w:r w:rsidR="00F51321" w:rsidRPr="00F546CA">
                  <w:t xml:space="preserve"> of </w:t>
                </w:r>
                <w:r w:rsidR="00F51321" w:rsidRPr="00F546CA">
                  <w:rPr>
                    <w:bCs/>
                    <w:sz w:val="24"/>
                  </w:rPr>
                  <w:fldChar w:fldCharType="begin"/>
                </w:r>
                <w:r w:rsidR="00F51321" w:rsidRPr="00F546CA">
                  <w:rPr>
                    <w:bCs/>
                  </w:rPr>
                  <w:instrText xml:space="preserve"> NUMPAGES  </w:instrText>
                </w:r>
                <w:r w:rsidR="00F51321" w:rsidRPr="00F546CA">
                  <w:rPr>
                    <w:bCs/>
                    <w:sz w:val="24"/>
                  </w:rPr>
                  <w:fldChar w:fldCharType="separate"/>
                </w:r>
                <w:r w:rsidR="00F51321">
                  <w:rPr>
                    <w:bCs/>
                    <w:sz w:val="24"/>
                  </w:rPr>
                  <w:t>1</w:t>
                </w:r>
                <w:r w:rsidR="00F51321" w:rsidRPr="00F546CA">
                  <w:rPr>
                    <w:bCs/>
                    <w:sz w:val="24"/>
                  </w:rPr>
                  <w:fldChar w:fldCharType="end"/>
                </w:r>
              </w:sdtContent>
            </w:sdt>
          </w:sdtContent>
        </w:sdt>
        <w:r w:rsidR="00F51321">
          <w:t xml:space="preserve"> </w:t>
        </w:r>
      </w:sdtContent>
    </w:sdt>
  </w:p>
  <w:p w14:paraId="7D56FBDD" w14:textId="77777777" w:rsidR="00F51321" w:rsidRDefault="00000000" w:rsidP="00F51321">
    <w:pPr>
      <w:pStyle w:val="Footer"/>
      <w:jc w:val="left"/>
      <w:rPr>
        <w:rStyle w:val="Hyperlink"/>
        <w:szCs w:val="18"/>
      </w:rPr>
    </w:pPr>
    <w:hyperlink r:id="rId1" w:history="1">
      <w:r w:rsidR="00F51321" w:rsidRPr="00E863C4">
        <w:rPr>
          <w:rStyle w:val="Hyperlink"/>
          <w:szCs w:val="18"/>
        </w:rPr>
        <w:t>MBS Online</w:t>
      </w:r>
    </w:hyperlink>
  </w:p>
  <w:p w14:paraId="0D093570" w14:textId="28809E3A" w:rsidR="00F51321" w:rsidRPr="009B32BA" w:rsidRDefault="00F51321" w:rsidP="00F51321">
    <w:pPr>
      <w:pStyle w:val="Footer"/>
      <w:jc w:val="left"/>
      <w:rPr>
        <w:szCs w:val="18"/>
      </w:rPr>
    </w:pPr>
    <w:r w:rsidRPr="00870B05">
      <w:t>Last updated</w:t>
    </w:r>
    <w:r>
      <w:t xml:space="preserve"> – </w:t>
    </w:r>
    <w:r w:rsidR="009405E5">
      <w:t>6</w:t>
    </w:r>
    <w:r w:rsidR="00EE4C06">
      <w:t xml:space="preserve"> June</w:t>
    </w:r>
    <w:r w:rsidR="003C51A4">
      <w:t xml:space="preserve"> 2024</w:t>
    </w:r>
  </w:p>
  <w:p w14:paraId="78B91981" w14:textId="77777777" w:rsidR="00CB03B8" w:rsidRPr="00F51321" w:rsidRDefault="00CB03B8" w:rsidP="00F5132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055650" w14:textId="3797A710" w:rsidR="00064168" w:rsidRDefault="00000000" w:rsidP="00064168">
    <w:pPr>
      <w:pStyle w:val="Footer"/>
      <w:jc w:val="left"/>
    </w:pPr>
    <w:r>
      <w:rPr>
        <w:rStyle w:val="BookTitle"/>
        <w:noProof/>
      </w:rPr>
      <w:pict w14:anchorId="1DB3991B">
        <v:rect id="_x0000_i1026" style="width:523.3pt;height:1.9pt" o:hralign="center" o:hrstd="t" o:hr="t" fillcolor="#a0a0a0" stroked="f"/>
      </w:pict>
    </w:r>
    <w:r w:rsidR="00064168">
      <w:t>Medicare Benefits Schedule</w:t>
    </w:r>
  </w:p>
  <w:p w14:paraId="7DCCE2B2" w14:textId="03C57C09" w:rsidR="00064168" w:rsidRDefault="00A3590F" w:rsidP="00064168">
    <w:pPr>
      <w:pStyle w:val="Footer"/>
      <w:tabs>
        <w:tab w:val="clear" w:pos="9026"/>
        <w:tab w:val="right" w:pos="10466"/>
      </w:tabs>
    </w:pPr>
    <w:r w:rsidRPr="002D6D21">
      <w:rPr>
        <w:b/>
      </w:rPr>
      <w:t xml:space="preserve">Fact </w:t>
    </w:r>
    <w:r>
      <w:rPr>
        <w:b/>
      </w:rPr>
      <w:t>S</w:t>
    </w:r>
    <w:r w:rsidRPr="002D6D21">
      <w:rPr>
        <w:b/>
      </w:rPr>
      <w:t>heet on changes to capital sensitivity exemption</w:t>
    </w:r>
    <w:r>
      <w:rPr>
        <w:b/>
      </w:rPr>
      <w:t>s</w:t>
    </w:r>
    <w:r>
      <w:t xml:space="preserve"> </w:t>
    </w:r>
    <w:sdt>
      <w:sdtPr>
        <w:id w:val="960607005"/>
        <w:docPartObj>
          <w:docPartGallery w:val="Page Numbers (Bottom of Page)"/>
          <w:docPartUnique/>
        </w:docPartObj>
      </w:sdtPr>
      <w:sdtEndPr>
        <w:rPr>
          <w:noProof/>
        </w:rPr>
      </w:sdtEndPr>
      <w:sdtContent>
        <w:r w:rsidR="00064168">
          <w:tab/>
        </w:r>
        <w:sdt>
          <w:sdtPr>
            <w:id w:val="-720741692"/>
            <w:docPartObj>
              <w:docPartGallery w:val="Page Numbers (Bottom of Page)"/>
              <w:docPartUnique/>
            </w:docPartObj>
          </w:sdtPr>
          <w:sdtContent>
            <w:sdt>
              <w:sdtPr>
                <w:id w:val="1701501531"/>
                <w:docPartObj>
                  <w:docPartGallery w:val="Page Numbers (Top of Page)"/>
                  <w:docPartUnique/>
                </w:docPartObj>
              </w:sdtPr>
              <w:sdtContent>
                <w:r w:rsidR="00064168" w:rsidRPr="00F546CA">
                  <w:t xml:space="preserve">Page </w:t>
                </w:r>
                <w:r w:rsidR="00064168" w:rsidRPr="00F546CA">
                  <w:rPr>
                    <w:bCs/>
                    <w:sz w:val="24"/>
                  </w:rPr>
                  <w:fldChar w:fldCharType="begin"/>
                </w:r>
                <w:r w:rsidR="00064168" w:rsidRPr="00F546CA">
                  <w:rPr>
                    <w:bCs/>
                  </w:rPr>
                  <w:instrText xml:space="preserve"> PAGE </w:instrText>
                </w:r>
                <w:r w:rsidR="00064168" w:rsidRPr="00F546CA">
                  <w:rPr>
                    <w:bCs/>
                    <w:sz w:val="24"/>
                  </w:rPr>
                  <w:fldChar w:fldCharType="separate"/>
                </w:r>
                <w:r w:rsidR="00064168">
                  <w:rPr>
                    <w:bCs/>
                    <w:sz w:val="24"/>
                  </w:rPr>
                  <w:t>1</w:t>
                </w:r>
                <w:r w:rsidR="00064168" w:rsidRPr="00F546CA">
                  <w:rPr>
                    <w:bCs/>
                    <w:sz w:val="24"/>
                  </w:rPr>
                  <w:fldChar w:fldCharType="end"/>
                </w:r>
                <w:r w:rsidR="00064168" w:rsidRPr="00F546CA">
                  <w:t xml:space="preserve"> of </w:t>
                </w:r>
                <w:r w:rsidR="00064168" w:rsidRPr="00F546CA">
                  <w:rPr>
                    <w:bCs/>
                    <w:sz w:val="24"/>
                  </w:rPr>
                  <w:fldChar w:fldCharType="begin"/>
                </w:r>
                <w:r w:rsidR="00064168" w:rsidRPr="00F546CA">
                  <w:rPr>
                    <w:bCs/>
                  </w:rPr>
                  <w:instrText xml:space="preserve"> NUMPAGES  </w:instrText>
                </w:r>
                <w:r w:rsidR="00064168" w:rsidRPr="00F546CA">
                  <w:rPr>
                    <w:bCs/>
                    <w:sz w:val="24"/>
                  </w:rPr>
                  <w:fldChar w:fldCharType="separate"/>
                </w:r>
                <w:r w:rsidR="00064168">
                  <w:rPr>
                    <w:bCs/>
                    <w:sz w:val="24"/>
                  </w:rPr>
                  <w:t>1</w:t>
                </w:r>
                <w:r w:rsidR="00064168" w:rsidRPr="00F546CA">
                  <w:rPr>
                    <w:bCs/>
                    <w:sz w:val="24"/>
                  </w:rPr>
                  <w:fldChar w:fldCharType="end"/>
                </w:r>
              </w:sdtContent>
            </w:sdt>
          </w:sdtContent>
        </w:sdt>
        <w:r w:rsidR="00064168">
          <w:t xml:space="preserve"> </w:t>
        </w:r>
      </w:sdtContent>
    </w:sdt>
  </w:p>
  <w:p w14:paraId="3821CA3D" w14:textId="77777777" w:rsidR="00064168" w:rsidRDefault="00000000" w:rsidP="00064168">
    <w:pPr>
      <w:pStyle w:val="Footer"/>
      <w:jc w:val="left"/>
      <w:rPr>
        <w:rStyle w:val="Hyperlink"/>
        <w:szCs w:val="18"/>
      </w:rPr>
    </w:pPr>
    <w:hyperlink r:id="rId1" w:history="1">
      <w:r w:rsidR="00064168" w:rsidRPr="00E863C4">
        <w:rPr>
          <w:rStyle w:val="Hyperlink"/>
          <w:szCs w:val="18"/>
        </w:rPr>
        <w:t>MBS Online</w:t>
      </w:r>
    </w:hyperlink>
  </w:p>
  <w:p w14:paraId="03585E81" w14:textId="15DC5F91" w:rsidR="00064168" w:rsidRPr="009B32BA" w:rsidRDefault="00064168" w:rsidP="00064168">
    <w:pPr>
      <w:pStyle w:val="Footer"/>
      <w:jc w:val="left"/>
      <w:rPr>
        <w:szCs w:val="18"/>
      </w:rPr>
    </w:pPr>
    <w:r w:rsidRPr="00870B05">
      <w:t>Last updated</w:t>
    </w:r>
    <w:r>
      <w:t xml:space="preserve"> – </w:t>
    </w:r>
    <w:r w:rsidR="009405E5">
      <w:t>6</w:t>
    </w:r>
    <w:r w:rsidR="00EE4C06">
      <w:t xml:space="preserve"> June</w:t>
    </w:r>
    <w:r>
      <w:t xml:space="preserve"> 20</w:t>
    </w:r>
    <w:r w:rsidR="00A3590F">
      <w:t>24</w:t>
    </w:r>
  </w:p>
  <w:p w14:paraId="2964AB57" w14:textId="77777777" w:rsidR="00CB03B8" w:rsidRPr="00064168" w:rsidRDefault="00CB03B8" w:rsidP="000641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C8470A" w14:textId="77777777" w:rsidR="00EA29B9" w:rsidRDefault="00EA29B9" w:rsidP="006B56BB">
      <w:r>
        <w:separator/>
      </w:r>
    </w:p>
    <w:p w14:paraId="515A2B84" w14:textId="77777777" w:rsidR="00EA29B9" w:rsidRDefault="00EA29B9"/>
  </w:footnote>
  <w:footnote w:type="continuationSeparator" w:id="0">
    <w:p w14:paraId="53AA6699" w14:textId="77777777" w:rsidR="00EA29B9" w:rsidRDefault="00EA29B9" w:rsidP="006B56BB">
      <w:r>
        <w:continuationSeparator/>
      </w:r>
    </w:p>
    <w:p w14:paraId="4B2EED06" w14:textId="77777777" w:rsidR="00EA29B9" w:rsidRDefault="00EA29B9"/>
  </w:footnote>
  <w:footnote w:type="continuationNotice" w:id="1">
    <w:p w14:paraId="7963263A" w14:textId="77777777" w:rsidR="00EA29B9" w:rsidRDefault="00EA29B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A833E8" w14:textId="77777777" w:rsidR="00B53987" w:rsidRDefault="00B53987">
    <w:pPr>
      <w:pStyle w:val="Header"/>
    </w:pPr>
    <w:r>
      <w:rPr>
        <w:noProof/>
        <w:lang w:eastAsia="en-AU"/>
      </w:rPr>
      <w:drawing>
        <wp:inline distT="0" distB="0" distL="0" distR="0" wp14:anchorId="252F197E" wp14:editId="1AF1C826">
          <wp:extent cx="5759450" cy="941705"/>
          <wp:effectExtent l="0" t="0" r="6350" b="0"/>
          <wp:docPr id="6" name="Picture 6" descr="Australian Government Department of Health and Aged Car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ustralian Government Department of Health and Aged Care banner"/>
                  <pic:cNvPicPr/>
                </pic:nvPicPr>
                <pic:blipFill rotWithShape="1">
                  <a:blip r:embed="rId1">
                    <a:extLst>
                      <a:ext uri="{28A0092B-C50C-407E-A947-70E740481C1C}">
                        <a14:useLocalDpi xmlns:a14="http://schemas.microsoft.com/office/drawing/2010/main" val="0"/>
                      </a:ext>
                    </a:extLst>
                  </a:blip>
                  <a:srcRect t="-9404"/>
                  <a:stretch/>
                </pic:blipFill>
                <pic:spPr bwMode="auto">
                  <a:xfrm>
                    <a:off x="0" y="0"/>
                    <a:ext cx="5759450" cy="941705"/>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EA0D68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01C57EE"/>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4DD2D666"/>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B82AA00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1126434A"/>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FEBE606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1594553A"/>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D752FC2E"/>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3311526"/>
    <w:multiLevelType w:val="hybridMultilevel"/>
    <w:tmpl w:val="1A242556"/>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A1D3ADF"/>
    <w:multiLevelType w:val="hybridMultilevel"/>
    <w:tmpl w:val="1AD4A19C"/>
    <w:lvl w:ilvl="0" w:tplc="6556FF00">
      <w:start w:val="1"/>
      <w:numFmt w:val="bullet"/>
      <w:lvlText w:val="•"/>
      <w:lvlJc w:val="left"/>
      <w:pPr>
        <w:tabs>
          <w:tab w:val="num" w:pos="720"/>
        </w:tabs>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3363506"/>
    <w:multiLevelType w:val="hybridMultilevel"/>
    <w:tmpl w:val="9FEA7CEA"/>
    <w:lvl w:ilvl="0" w:tplc="B722292C">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9E35A91"/>
    <w:multiLevelType w:val="hybridMultilevel"/>
    <w:tmpl w:val="160AEE90"/>
    <w:lvl w:ilvl="0" w:tplc="B0728626">
      <w:start w:val="1"/>
      <w:numFmt w:val="bullet"/>
      <w:pStyle w:val="ListBullet"/>
      <w:lvlText w:val=""/>
      <w:lvlJc w:val="left"/>
      <w:pPr>
        <w:ind w:left="360" w:hanging="360"/>
      </w:pPr>
      <w:rPr>
        <w:rFonts w:ascii="Symbol" w:hAnsi="Symbol" w:hint="default"/>
        <w:color w:val="358189" w:themeColor="accent2"/>
        <w:spacing w:val="0"/>
        <w:w w:val="100"/>
        <w:sz w:val="24"/>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2" w15:restartNumberingAfterBreak="0">
    <w:nsid w:val="1EB23D3C"/>
    <w:multiLevelType w:val="hybridMultilevel"/>
    <w:tmpl w:val="D77C3A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D22339F"/>
    <w:multiLevelType w:val="hybridMultilevel"/>
    <w:tmpl w:val="1F2AE7A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4" w15:restartNumberingAfterBreak="0">
    <w:nsid w:val="2DFE18F8"/>
    <w:multiLevelType w:val="hybridMultilevel"/>
    <w:tmpl w:val="3894D4E6"/>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5" w15:restartNumberingAfterBreak="0">
    <w:nsid w:val="34CD50FD"/>
    <w:multiLevelType w:val="hybridMultilevel"/>
    <w:tmpl w:val="2EC6E5F4"/>
    <w:lvl w:ilvl="0" w:tplc="98DA49D4">
      <w:start w:val="1"/>
      <w:numFmt w:val="bullet"/>
      <w:pStyle w:val="ListNumber2"/>
      <w:lvlText w:val=""/>
      <w:lvlJc w:val="left"/>
      <w:pPr>
        <w:ind w:left="644" w:hanging="360"/>
      </w:pPr>
      <w:rPr>
        <w:rFonts w:ascii="Symbol" w:hAnsi="Symbo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6" w15:restartNumberingAfterBreak="0">
    <w:nsid w:val="4354390E"/>
    <w:multiLevelType w:val="hybridMultilevel"/>
    <w:tmpl w:val="221CF9CA"/>
    <w:lvl w:ilvl="0" w:tplc="6556FF00">
      <w:start w:val="1"/>
      <w:numFmt w:val="bullet"/>
      <w:lvlText w:val="•"/>
      <w:lvlJc w:val="left"/>
      <w:pPr>
        <w:tabs>
          <w:tab w:val="num" w:pos="720"/>
        </w:tabs>
        <w:ind w:left="720" w:hanging="360"/>
      </w:pPr>
      <w:rPr>
        <w:rFonts w:ascii="Calibri" w:hAnsi="Calibri" w:hint="default"/>
      </w:rPr>
    </w:lvl>
    <w:lvl w:ilvl="1" w:tplc="B770D50E">
      <w:start w:val="1"/>
      <w:numFmt w:val="bullet"/>
      <w:lvlText w:val="•"/>
      <w:lvlJc w:val="left"/>
      <w:pPr>
        <w:tabs>
          <w:tab w:val="num" w:pos="1440"/>
        </w:tabs>
        <w:ind w:left="1440" w:hanging="360"/>
      </w:pPr>
      <w:rPr>
        <w:rFonts w:ascii="Calibri" w:hAnsi="Calibri" w:hint="default"/>
      </w:rPr>
    </w:lvl>
    <w:lvl w:ilvl="2" w:tplc="D1AC3FE6">
      <w:start w:val="1"/>
      <w:numFmt w:val="bullet"/>
      <w:lvlText w:val=""/>
      <w:lvlJc w:val="left"/>
      <w:pPr>
        <w:tabs>
          <w:tab w:val="num" w:pos="2084"/>
        </w:tabs>
        <w:ind w:left="2084" w:hanging="284"/>
      </w:pPr>
      <w:rPr>
        <w:rFonts w:ascii="Symbol" w:hAnsi="Symbol" w:hint="default"/>
      </w:rPr>
    </w:lvl>
    <w:lvl w:ilvl="3" w:tplc="2E722BD4">
      <w:start w:val="1"/>
      <w:numFmt w:val="bullet"/>
      <w:lvlText w:val="•"/>
      <w:lvlJc w:val="left"/>
      <w:pPr>
        <w:tabs>
          <w:tab w:val="num" w:pos="2880"/>
        </w:tabs>
        <w:ind w:left="2880" w:hanging="360"/>
      </w:pPr>
      <w:rPr>
        <w:rFonts w:ascii="Calibri" w:hAnsi="Calibri" w:hint="default"/>
      </w:rPr>
    </w:lvl>
    <w:lvl w:ilvl="4" w:tplc="CDB2B8BC" w:tentative="1">
      <w:start w:val="1"/>
      <w:numFmt w:val="bullet"/>
      <w:lvlText w:val="•"/>
      <w:lvlJc w:val="left"/>
      <w:pPr>
        <w:tabs>
          <w:tab w:val="num" w:pos="3600"/>
        </w:tabs>
        <w:ind w:left="3600" w:hanging="360"/>
      </w:pPr>
      <w:rPr>
        <w:rFonts w:ascii="Calibri" w:hAnsi="Calibri" w:hint="default"/>
      </w:rPr>
    </w:lvl>
    <w:lvl w:ilvl="5" w:tplc="7D8CFA76" w:tentative="1">
      <w:start w:val="1"/>
      <w:numFmt w:val="bullet"/>
      <w:lvlText w:val="•"/>
      <w:lvlJc w:val="left"/>
      <w:pPr>
        <w:tabs>
          <w:tab w:val="num" w:pos="4320"/>
        </w:tabs>
        <w:ind w:left="4320" w:hanging="360"/>
      </w:pPr>
      <w:rPr>
        <w:rFonts w:ascii="Calibri" w:hAnsi="Calibri" w:hint="default"/>
      </w:rPr>
    </w:lvl>
    <w:lvl w:ilvl="6" w:tplc="349224D0" w:tentative="1">
      <w:start w:val="1"/>
      <w:numFmt w:val="bullet"/>
      <w:lvlText w:val="•"/>
      <w:lvlJc w:val="left"/>
      <w:pPr>
        <w:tabs>
          <w:tab w:val="num" w:pos="5040"/>
        </w:tabs>
        <w:ind w:left="5040" w:hanging="360"/>
      </w:pPr>
      <w:rPr>
        <w:rFonts w:ascii="Calibri" w:hAnsi="Calibri" w:hint="default"/>
      </w:rPr>
    </w:lvl>
    <w:lvl w:ilvl="7" w:tplc="AD2E393C" w:tentative="1">
      <w:start w:val="1"/>
      <w:numFmt w:val="bullet"/>
      <w:lvlText w:val="•"/>
      <w:lvlJc w:val="left"/>
      <w:pPr>
        <w:tabs>
          <w:tab w:val="num" w:pos="5760"/>
        </w:tabs>
        <w:ind w:left="5760" w:hanging="360"/>
      </w:pPr>
      <w:rPr>
        <w:rFonts w:ascii="Calibri" w:hAnsi="Calibri" w:hint="default"/>
      </w:rPr>
    </w:lvl>
    <w:lvl w:ilvl="8" w:tplc="22B27F60" w:tentative="1">
      <w:start w:val="1"/>
      <w:numFmt w:val="bullet"/>
      <w:lvlText w:val="•"/>
      <w:lvlJc w:val="left"/>
      <w:pPr>
        <w:tabs>
          <w:tab w:val="num" w:pos="6480"/>
        </w:tabs>
        <w:ind w:left="6480" w:hanging="360"/>
      </w:pPr>
      <w:rPr>
        <w:rFonts w:ascii="Calibri" w:hAnsi="Calibri" w:hint="default"/>
      </w:rPr>
    </w:lvl>
  </w:abstractNum>
  <w:abstractNum w:abstractNumId="17" w15:restartNumberingAfterBreak="0">
    <w:nsid w:val="500A4EAD"/>
    <w:multiLevelType w:val="hybridMultilevel"/>
    <w:tmpl w:val="2654DC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1E0409D"/>
    <w:multiLevelType w:val="hybridMultilevel"/>
    <w:tmpl w:val="B9020172"/>
    <w:lvl w:ilvl="0" w:tplc="C4020892">
      <w:start w:val="1"/>
      <w:numFmt w:val="bullet"/>
      <w:pStyle w:val="ListNumber3"/>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68F41A2F"/>
    <w:multiLevelType w:val="hybridMultilevel"/>
    <w:tmpl w:val="50320C1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15:restartNumberingAfterBreak="0">
    <w:nsid w:val="6CF8287E"/>
    <w:multiLevelType w:val="hybridMultilevel"/>
    <w:tmpl w:val="A44C6632"/>
    <w:lvl w:ilvl="0" w:tplc="B6B6120E">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BE55E6D"/>
    <w:multiLevelType w:val="hybridMultilevel"/>
    <w:tmpl w:val="F5E2635A"/>
    <w:lvl w:ilvl="0" w:tplc="FFFFFFFF">
      <w:start w:val="1"/>
      <w:numFmt w:val="bullet"/>
      <w:lvlText w:val=""/>
      <w:lvlJc w:val="left"/>
      <w:pPr>
        <w:ind w:left="360" w:hanging="360"/>
      </w:pPr>
      <w:rPr>
        <w:rFonts w:ascii="Symbol" w:hAnsi="Symbol" w:hint="default"/>
        <w:color w:val="358189" w:themeColor="accent2"/>
        <w:spacing w:val="0"/>
        <w:w w:val="100"/>
        <w:sz w:val="24"/>
      </w:rPr>
    </w:lvl>
    <w:lvl w:ilvl="1" w:tplc="0C09000F">
      <w:start w:val="1"/>
      <w:numFmt w:val="decimal"/>
      <w:lvlText w:val="%2."/>
      <w:lvlJc w:val="left"/>
      <w:pPr>
        <w:ind w:left="2160" w:hanging="360"/>
      </w:p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2" w15:restartNumberingAfterBreak="0">
    <w:nsid w:val="7E391716"/>
    <w:multiLevelType w:val="hybridMultilevel"/>
    <w:tmpl w:val="DDBC3032"/>
    <w:lvl w:ilvl="0" w:tplc="F4C86310">
      <w:start w:val="1"/>
      <w:numFmt w:val="bullet"/>
      <w:pStyle w:val="ListBullet2"/>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16cid:durableId="1144784398">
    <w:abstractNumId w:val="7"/>
  </w:num>
  <w:num w:numId="2" w16cid:durableId="320935821">
    <w:abstractNumId w:val="18"/>
  </w:num>
  <w:num w:numId="3" w16cid:durableId="1161390217">
    <w:abstractNumId w:val="20"/>
  </w:num>
  <w:num w:numId="4" w16cid:durableId="1616522112">
    <w:abstractNumId w:val="8"/>
  </w:num>
  <w:num w:numId="5" w16cid:durableId="1326863177">
    <w:abstractNumId w:val="8"/>
    <w:lvlOverride w:ilvl="0">
      <w:startOverride w:val="1"/>
    </w:lvlOverride>
  </w:num>
  <w:num w:numId="6" w16cid:durableId="312683612">
    <w:abstractNumId w:val="9"/>
  </w:num>
  <w:num w:numId="7" w16cid:durableId="816721464">
    <w:abstractNumId w:val="16"/>
  </w:num>
  <w:num w:numId="8" w16cid:durableId="565603559">
    <w:abstractNumId w:val="19"/>
  </w:num>
  <w:num w:numId="9" w16cid:durableId="16275133">
    <w:abstractNumId w:val="5"/>
  </w:num>
  <w:num w:numId="10" w16cid:durableId="1845627467">
    <w:abstractNumId w:val="4"/>
  </w:num>
  <w:num w:numId="11" w16cid:durableId="612246186">
    <w:abstractNumId w:val="3"/>
  </w:num>
  <w:num w:numId="12" w16cid:durableId="1843860544">
    <w:abstractNumId w:val="2"/>
  </w:num>
  <w:num w:numId="13" w16cid:durableId="1116094120">
    <w:abstractNumId w:val="6"/>
  </w:num>
  <w:num w:numId="14" w16cid:durableId="230390797">
    <w:abstractNumId w:val="1"/>
  </w:num>
  <w:num w:numId="15" w16cid:durableId="1115446494">
    <w:abstractNumId w:val="0"/>
  </w:num>
  <w:num w:numId="16" w16cid:durableId="2086369406">
    <w:abstractNumId w:val="22"/>
  </w:num>
  <w:num w:numId="17" w16cid:durableId="2113471318">
    <w:abstractNumId w:val="10"/>
  </w:num>
  <w:num w:numId="18" w16cid:durableId="828592903">
    <w:abstractNumId w:val="12"/>
  </w:num>
  <w:num w:numId="19" w16cid:durableId="1273391997">
    <w:abstractNumId w:val="15"/>
  </w:num>
  <w:num w:numId="20" w16cid:durableId="2041469188">
    <w:abstractNumId w:val="10"/>
  </w:num>
  <w:num w:numId="21" w16cid:durableId="120997448">
    <w:abstractNumId w:val="15"/>
  </w:num>
  <w:num w:numId="22" w16cid:durableId="1088427743">
    <w:abstractNumId w:val="22"/>
  </w:num>
  <w:num w:numId="23" w16cid:durableId="111368400">
    <w:abstractNumId w:val="18"/>
  </w:num>
  <w:num w:numId="24" w16cid:durableId="815339056">
    <w:abstractNumId w:val="20"/>
  </w:num>
  <w:num w:numId="25" w16cid:durableId="743180995">
    <w:abstractNumId w:val="8"/>
  </w:num>
  <w:num w:numId="26" w16cid:durableId="320358050">
    <w:abstractNumId w:val="17"/>
  </w:num>
  <w:num w:numId="27" w16cid:durableId="508569404">
    <w:abstractNumId w:val="11"/>
  </w:num>
  <w:num w:numId="28" w16cid:durableId="1416364898">
    <w:abstractNumId w:val="13"/>
  </w:num>
  <w:num w:numId="29" w16cid:durableId="889805412">
    <w:abstractNumId w:val="11"/>
  </w:num>
  <w:num w:numId="30" w16cid:durableId="2119444655">
    <w:abstractNumId w:val="11"/>
  </w:num>
  <w:num w:numId="31" w16cid:durableId="1629361530">
    <w:abstractNumId w:val="11"/>
  </w:num>
  <w:num w:numId="32" w16cid:durableId="1318463503">
    <w:abstractNumId w:val="21"/>
  </w:num>
  <w:num w:numId="33" w16cid:durableId="1363365904">
    <w:abstractNumId w:val="14"/>
  </w:num>
  <w:num w:numId="34" w16cid:durableId="212876966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B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1"/>
  <w:stylePaneSortMethod w:val="0000"/>
  <w:documentProtection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168"/>
    <w:rsid w:val="00000E21"/>
    <w:rsid w:val="00003743"/>
    <w:rsid w:val="000047B4"/>
    <w:rsid w:val="00005712"/>
    <w:rsid w:val="00006219"/>
    <w:rsid w:val="00007FD8"/>
    <w:rsid w:val="000117F8"/>
    <w:rsid w:val="00011FA2"/>
    <w:rsid w:val="0001460F"/>
    <w:rsid w:val="00022629"/>
    <w:rsid w:val="00024DFE"/>
    <w:rsid w:val="00026139"/>
    <w:rsid w:val="00027601"/>
    <w:rsid w:val="00030992"/>
    <w:rsid w:val="00033321"/>
    <w:rsid w:val="000338E5"/>
    <w:rsid w:val="00033ECC"/>
    <w:rsid w:val="0003422F"/>
    <w:rsid w:val="00046FF0"/>
    <w:rsid w:val="00050176"/>
    <w:rsid w:val="00050342"/>
    <w:rsid w:val="00053D27"/>
    <w:rsid w:val="00054DF2"/>
    <w:rsid w:val="00064168"/>
    <w:rsid w:val="00064FD2"/>
    <w:rsid w:val="00066A28"/>
    <w:rsid w:val="00066AF1"/>
    <w:rsid w:val="00067456"/>
    <w:rsid w:val="00071506"/>
    <w:rsid w:val="0007154F"/>
    <w:rsid w:val="000777BD"/>
    <w:rsid w:val="00080BAC"/>
    <w:rsid w:val="00081AB1"/>
    <w:rsid w:val="00090316"/>
    <w:rsid w:val="00090788"/>
    <w:rsid w:val="00093981"/>
    <w:rsid w:val="000B067A"/>
    <w:rsid w:val="000B1540"/>
    <w:rsid w:val="000B1E53"/>
    <w:rsid w:val="000B33FD"/>
    <w:rsid w:val="000B4ABA"/>
    <w:rsid w:val="000C1299"/>
    <w:rsid w:val="000C4B16"/>
    <w:rsid w:val="000C50C3"/>
    <w:rsid w:val="000C5126"/>
    <w:rsid w:val="000C5E14"/>
    <w:rsid w:val="000D21F6"/>
    <w:rsid w:val="000D4500"/>
    <w:rsid w:val="000D7AEA"/>
    <w:rsid w:val="000E2C66"/>
    <w:rsid w:val="000E56EE"/>
    <w:rsid w:val="000E6A3B"/>
    <w:rsid w:val="000F123C"/>
    <w:rsid w:val="000F2FED"/>
    <w:rsid w:val="0010616D"/>
    <w:rsid w:val="0010673C"/>
    <w:rsid w:val="00110478"/>
    <w:rsid w:val="0011711B"/>
    <w:rsid w:val="00117F8A"/>
    <w:rsid w:val="00117FDE"/>
    <w:rsid w:val="00121B9B"/>
    <w:rsid w:val="00122ADC"/>
    <w:rsid w:val="00123474"/>
    <w:rsid w:val="001245EF"/>
    <w:rsid w:val="00130F59"/>
    <w:rsid w:val="00132724"/>
    <w:rsid w:val="00133EC0"/>
    <w:rsid w:val="00141CE5"/>
    <w:rsid w:val="00144908"/>
    <w:rsid w:val="00156D96"/>
    <w:rsid w:val="001571C7"/>
    <w:rsid w:val="00161094"/>
    <w:rsid w:val="0017665C"/>
    <w:rsid w:val="00177AD2"/>
    <w:rsid w:val="001815A8"/>
    <w:rsid w:val="00181622"/>
    <w:rsid w:val="001840FA"/>
    <w:rsid w:val="00185371"/>
    <w:rsid w:val="00190079"/>
    <w:rsid w:val="00194BD9"/>
    <w:rsid w:val="0019622E"/>
    <w:rsid w:val="001966A7"/>
    <w:rsid w:val="001A26DA"/>
    <w:rsid w:val="001A4627"/>
    <w:rsid w:val="001A4979"/>
    <w:rsid w:val="001B15D3"/>
    <w:rsid w:val="001B30FA"/>
    <w:rsid w:val="001B3443"/>
    <w:rsid w:val="001C0326"/>
    <w:rsid w:val="001C192F"/>
    <w:rsid w:val="001C32B5"/>
    <w:rsid w:val="001C3C42"/>
    <w:rsid w:val="001D7869"/>
    <w:rsid w:val="001E026F"/>
    <w:rsid w:val="001F607E"/>
    <w:rsid w:val="002026CD"/>
    <w:rsid w:val="002033FC"/>
    <w:rsid w:val="002044BB"/>
    <w:rsid w:val="00210B09"/>
    <w:rsid w:val="00210C9E"/>
    <w:rsid w:val="00211840"/>
    <w:rsid w:val="00215ED4"/>
    <w:rsid w:val="00220E5F"/>
    <w:rsid w:val="002212B5"/>
    <w:rsid w:val="00225F25"/>
    <w:rsid w:val="00226668"/>
    <w:rsid w:val="00233809"/>
    <w:rsid w:val="00240046"/>
    <w:rsid w:val="00240FC1"/>
    <w:rsid w:val="0024797F"/>
    <w:rsid w:val="0025119E"/>
    <w:rsid w:val="00251269"/>
    <w:rsid w:val="002535C0"/>
    <w:rsid w:val="002579FE"/>
    <w:rsid w:val="00260552"/>
    <w:rsid w:val="0026311C"/>
    <w:rsid w:val="0026646B"/>
    <w:rsid w:val="0026668C"/>
    <w:rsid w:val="00266AC1"/>
    <w:rsid w:val="00266BEE"/>
    <w:rsid w:val="0027178C"/>
    <w:rsid w:val="00271954"/>
    <w:rsid w:val="002719FA"/>
    <w:rsid w:val="00272473"/>
    <w:rsid w:val="00272668"/>
    <w:rsid w:val="0027330B"/>
    <w:rsid w:val="002803AD"/>
    <w:rsid w:val="00282052"/>
    <w:rsid w:val="002831A3"/>
    <w:rsid w:val="0028519E"/>
    <w:rsid w:val="002856A5"/>
    <w:rsid w:val="002872ED"/>
    <w:rsid w:val="002905C2"/>
    <w:rsid w:val="00295AF2"/>
    <w:rsid w:val="00295C91"/>
    <w:rsid w:val="00297151"/>
    <w:rsid w:val="002B20E6"/>
    <w:rsid w:val="002B42A3"/>
    <w:rsid w:val="002B5042"/>
    <w:rsid w:val="002B62BA"/>
    <w:rsid w:val="002C0CDD"/>
    <w:rsid w:val="002C38C4"/>
    <w:rsid w:val="002C46AA"/>
    <w:rsid w:val="002C5F54"/>
    <w:rsid w:val="002D7A6A"/>
    <w:rsid w:val="002E1A1D"/>
    <w:rsid w:val="002E4081"/>
    <w:rsid w:val="002E5B78"/>
    <w:rsid w:val="002E643A"/>
    <w:rsid w:val="002F08B7"/>
    <w:rsid w:val="002F3AE3"/>
    <w:rsid w:val="002F4086"/>
    <w:rsid w:val="0030464B"/>
    <w:rsid w:val="00305DEA"/>
    <w:rsid w:val="0030786C"/>
    <w:rsid w:val="00312AAA"/>
    <w:rsid w:val="003233DE"/>
    <w:rsid w:val="0032466B"/>
    <w:rsid w:val="00326833"/>
    <w:rsid w:val="00330259"/>
    <w:rsid w:val="00330973"/>
    <w:rsid w:val="003330EB"/>
    <w:rsid w:val="003415FD"/>
    <w:rsid w:val="003429F0"/>
    <w:rsid w:val="0034426D"/>
    <w:rsid w:val="00344B6B"/>
    <w:rsid w:val="00345A82"/>
    <w:rsid w:val="0035097A"/>
    <w:rsid w:val="003540A4"/>
    <w:rsid w:val="00356221"/>
    <w:rsid w:val="00357BCC"/>
    <w:rsid w:val="00360E4E"/>
    <w:rsid w:val="00363EDF"/>
    <w:rsid w:val="0036527A"/>
    <w:rsid w:val="00370AAA"/>
    <w:rsid w:val="00375F77"/>
    <w:rsid w:val="00381BBE"/>
    <w:rsid w:val="00382903"/>
    <w:rsid w:val="003846FF"/>
    <w:rsid w:val="003857D4"/>
    <w:rsid w:val="00385AD4"/>
    <w:rsid w:val="00385C01"/>
    <w:rsid w:val="00386361"/>
    <w:rsid w:val="00387924"/>
    <w:rsid w:val="003901FF"/>
    <w:rsid w:val="00391F7E"/>
    <w:rsid w:val="0039384D"/>
    <w:rsid w:val="00395C23"/>
    <w:rsid w:val="003A2E4F"/>
    <w:rsid w:val="003A4438"/>
    <w:rsid w:val="003A5013"/>
    <w:rsid w:val="003A5078"/>
    <w:rsid w:val="003A5443"/>
    <w:rsid w:val="003A62DD"/>
    <w:rsid w:val="003A775A"/>
    <w:rsid w:val="003B06F1"/>
    <w:rsid w:val="003B213A"/>
    <w:rsid w:val="003B43AD"/>
    <w:rsid w:val="003B5876"/>
    <w:rsid w:val="003C0FEC"/>
    <w:rsid w:val="003C2AC8"/>
    <w:rsid w:val="003C51A4"/>
    <w:rsid w:val="003D033A"/>
    <w:rsid w:val="003D17F9"/>
    <w:rsid w:val="003D2D88"/>
    <w:rsid w:val="003D41EA"/>
    <w:rsid w:val="003D4850"/>
    <w:rsid w:val="003D535A"/>
    <w:rsid w:val="003E5265"/>
    <w:rsid w:val="003E6ED4"/>
    <w:rsid w:val="003F0955"/>
    <w:rsid w:val="003F5F4D"/>
    <w:rsid w:val="003F646F"/>
    <w:rsid w:val="003F6518"/>
    <w:rsid w:val="00400F00"/>
    <w:rsid w:val="00401D76"/>
    <w:rsid w:val="0040435E"/>
    <w:rsid w:val="00404F8B"/>
    <w:rsid w:val="00405256"/>
    <w:rsid w:val="00405ADD"/>
    <w:rsid w:val="00410031"/>
    <w:rsid w:val="00415C81"/>
    <w:rsid w:val="00427087"/>
    <w:rsid w:val="00431F05"/>
    <w:rsid w:val="00432378"/>
    <w:rsid w:val="004335BB"/>
    <w:rsid w:val="00440D65"/>
    <w:rsid w:val="0044165F"/>
    <w:rsid w:val="004435E6"/>
    <w:rsid w:val="00447E31"/>
    <w:rsid w:val="00453923"/>
    <w:rsid w:val="00454B9B"/>
    <w:rsid w:val="00457858"/>
    <w:rsid w:val="00460B0B"/>
    <w:rsid w:val="00461023"/>
    <w:rsid w:val="00462FAC"/>
    <w:rsid w:val="00464631"/>
    <w:rsid w:val="00464B79"/>
    <w:rsid w:val="00467BBF"/>
    <w:rsid w:val="00473231"/>
    <w:rsid w:val="0048176D"/>
    <w:rsid w:val="00483417"/>
    <w:rsid w:val="0048593C"/>
    <w:rsid w:val="004867E2"/>
    <w:rsid w:val="004929A9"/>
    <w:rsid w:val="004A217A"/>
    <w:rsid w:val="004A78D9"/>
    <w:rsid w:val="004C0C13"/>
    <w:rsid w:val="004C1BCD"/>
    <w:rsid w:val="004C6BCF"/>
    <w:rsid w:val="004D0F30"/>
    <w:rsid w:val="004D1D06"/>
    <w:rsid w:val="004D58BF"/>
    <w:rsid w:val="004E4335"/>
    <w:rsid w:val="004E5226"/>
    <w:rsid w:val="004F13EE"/>
    <w:rsid w:val="004F2022"/>
    <w:rsid w:val="004F7C05"/>
    <w:rsid w:val="00501C94"/>
    <w:rsid w:val="00503915"/>
    <w:rsid w:val="00506432"/>
    <w:rsid w:val="00506E82"/>
    <w:rsid w:val="005147CF"/>
    <w:rsid w:val="0052051D"/>
    <w:rsid w:val="005224B1"/>
    <w:rsid w:val="005272DF"/>
    <w:rsid w:val="005319DD"/>
    <w:rsid w:val="00533083"/>
    <w:rsid w:val="0053550D"/>
    <w:rsid w:val="00540D43"/>
    <w:rsid w:val="00542BB7"/>
    <w:rsid w:val="00544CF1"/>
    <w:rsid w:val="00545EE6"/>
    <w:rsid w:val="00550C96"/>
    <w:rsid w:val="00553721"/>
    <w:rsid w:val="005550E7"/>
    <w:rsid w:val="005564FB"/>
    <w:rsid w:val="005572C7"/>
    <w:rsid w:val="005650ED"/>
    <w:rsid w:val="00570255"/>
    <w:rsid w:val="00570305"/>
    <w:rsid w:val="005731A3"/>
    <w:rsid w:val="00575754"/>
    <w:rsid w:val="00581FBA"/>
    <w:rsid w:val="005858A4"/>
    <w:rsid w:val="005918EF"/>
    <w:rsid w:val="00591E20"/>
    <w:rsid w:val="00595408"/>
    <w:rsid w:val="00595438"/>
    <w:rsid w:val="00595E84"/>
    <w:rsid w:val="005A0C59"/>
    <w:rsid w:val="005A48EB"/>
    <w:rsid w:val="005A6CFB"/>
    <w:rsid w:val="005C3C47"/>
    <w:rsid w:val="005C5AEB"/>
    <w:rsid w:val="005D5F4E"/>
    <w:rsid w:val="005D6D16"/>
    <w:rsid w:val="005E0A3F"/>
    <w:rsid w:val="005E1AF9"/>
    <w:rsid w:val="005E2D76"/>
    <w:rsid w:val="005E6883"/>
    <w:rsid w:val="005E772F"/>
    <w:rsid w:val="005F4ECA"/>
    <w:rsid w:val="006041BE"/>
    <w:rsid w:val="006043C7"/>
    <w:rsid w:val="006160DF"/>
    <w:rsid w:val="00620DAF"/>
    <w:rsid w:val="00624B52"/>
    <w:rsid w:val="00630794"/>
    <w:rsid w:val="00631DF4"/>
    <w:rsid w:val="00634175"/>
    <w:rsid w:val="0063574E"/>
    <w:rsid w:val="006408AC"/>
    <w:rsid w:val="00642F20"/>
    <w:rsid w:val="006511B6"/>
    <w:rsid w:val="006545BA"/>
    <w:rsid w:val="0065623C"/>
    <w:rsid w:val="00657FF8"/>
    <w:rsid w:val="0066660F"/>
    <w:rsid w:val="00670D99"/>
    <w:rsid w:val="00670E2B"/>
    <w:rsid w:val="006719C4"/>
    <w:rsid w:val="006734BB"/>
    <w:rsid w:val="0067697A"/>
    <w:rsid w:val="006821EB"/>
    <w:rsid w:val="00684940"/>
    <w:rsid w:val="00684C53"/>
    <w:rsid w:val="006A289E"/>
    <w:rsid w:val="006B2286"/>
    <w:rsid w:val="006B56BB"/>
    <w:rsid w:val="006B73CB"/>
    <w:rsid w:val="006C085B"/>
    <w:rsid w:val="006C7185"/>
    <w:rsid w:val="006C77A8"/>
    <w:rsid w:val="006D4098"/>
    <w:rsid w:val="006D67F4"/>
    <w:rsid w:val="006D7681"/>
    <w:rsid w:val="006D7B2E"/>
    <w:rsid w:val="006E02EA"/>
    <w:rsid w:val="006E0968"/>
    <w:rsid w:val="006E2AF6"/>
    <w:rsid w:val="006E3A06"/>
    <w:rsid w:val="006E6410"/>
    <w:rsid w:val="006E71CD"/>
    <w:rsid w:val="006F353E"/>
    <w:rsid w:val="006F4A1A"/>
    <w:rsid w:val="006F5073"/>
    <w:rsid w:val="00701275"/>
    <w:rsid w:val="007023DD"/>
    <w:rsid w:val="007072C7"/>
    <w:rsid w:val="00707F56"/>
    <w:rsid w:val="0071146D"/>
    <w:rsid w:val="00713558"/>
    <w:rsid w:val="00720D08"/>
    <w:rsid w:val="00723904"/>
    <w:rsid w:val="007263B9"/>
    <w:rsid w:val="007334F8"/>
    <w:rsid w:val="007339CD"/>
    <w:rsid w:val="007359D8"/>
    <w:rsid w:val="007362D4"/>
    <w:rsid w:val="007400F1"/>
    <w:rsid w:val="00740AD2"/>
    <w:rsid w:val="007417CE"/>
    <w:rsid w:val="00762FAC"/>
    <w:rsid w:val="0076672A"/>
    <w:rsid w:val="00766AB7"/>
    <w:rsid w:val="00773B03"/>
    <w:rsid w:val="00775E45"/>
    <w:rsid w:val="00776E74"/>
    <w:rsid w:val="00785169"/>
    <w:rsid w:val="00791CC6"/>
    <w:rsid w:val="007954AB"/>
    <w:rsid w:val="007A14C5"/>
    <w:rsid w:val="007A4A10"/>
    <w:rsid w:val="007B1750"/>
    <w:rsid w:val="007B1760"/>
    <w:rsid w:val="007C1FDC"/>
    <w:rsid w:val="007C23CE"/>
    <w:rsid w:val="007C31DD"/>
    <w:rsid w:val="007C6D9C"/>
    <w:rsid w:val="007C7DDB"/>
    <w:rsid w:val="007D2CC7"/>
    <w:rsid w:val="007D3A24"/>
    <w:rsid w:val="007D6680"/>
    <w:rsid w:val="007D673D"/>
    <w:rsid w:val="007E0068"/>
    <w:rsid w:val="007E0FB8"/>
    <w:rsid w:val="007E4D09"/>
    <w:rsid w:val="007F2220"/>
    <w:rsid w:val="007F4B3E"/>
    <w:rsid w:val="00811FDD"/>
    <w:rsid w:val="008127AF"/>
    <w:rsid w:val="00812B46"/>
    <w:rsid w:val="00815700"/>
    <w:rsid w:val="0082050F"/>
    <w:rsid w:val="0082246B"/>
    <w:rsid w:val="00823B5E"/>
    <w:rsid w:val="008264EB"/>
    <w:rsid w:val="00826B8F"/>
    <w:rsid w:val="00831E8A"/>
    <w:rsid w:val="00835C76"/>
    <w:rsid w:val="00836EDA"/>
    <w:rsid w:val="008376E2"/>
    <w:rsid w:val="00843049"/>
    <w:rsid w:val="008437CA"/>
    <w:rsid w:val="00847A44"/>
    <w:rsid w:val="0085209B"/>
    <w:rsid w:val="008568E1"/>
    <w:rsid w:val="00856B66"/>
    <w:rsid w:val="008601AC"/>
    <w:rsid w:val="00861A5F"/>
    <w:rsid w:val="008644AD"/>
    <w:rsid w:val="00865735"/>
    <w:rsid w:val="00865DDB"/>
    <w:rsid w:val="00867538"/>
    <w:rsid w:val="00873D90"/>
    <w:rsid w:val="00873FC8"/>
    <w:rsid w:val="00882753"/>
    <w:rsid w:val="00884C63"/>
    <w:rsid w:val="00885908"/>
    <w:rsid w:val="008864B7"/>
    <w:rsid w:val="0089073C"/>
    <w:rsid w:val="0089677E"/>
    <w:rsid w:val="008A7438"/>
    <w:rsid w:val="008B1334"/>
    <w:rsid w:val="008B25C7"/>
    <w:rsid w:val="008C0278"/>
    <w:rsid w:val="008C24E9"/>
    <w:rsid w:val="008D0533"/>
    <w:rsid w:val="008D42CB"/>
    <w:rsid w:val="008D48C9"/>
    <w:rsid w:val="008D6381"/>
    <w:rsid w:val="008E0C77"/>
    <w:rsid w:val="008E625F"/>
    <w:rsid w:val="008F264D"/>
    <w:rsid w:val="009037DD"/>
    <w:rsid w:val="009040E9"/>
    <w:rsid w:val="009074E1"/>
    <w:rsid w:val="009112AD"/>
    <w:rsid w:val="009112F7"/>
    <w:rsid w:val="009122AF"/>
    <w:rsid w:val="00912D54"/>
    <w:rsid w:val="0091389F"/>
    <w:rsid w:val="009208F7"/>
    <w:rsid w:val="0092138F"/>
    <w:rsid w:val="00921649"/>
    <w:rsid w:val="00922517"/>
    <w:rsid w:val="00922722"/>
    <w:rsid w:val="009261E6"/>
    <w:rsid w:val="009268E1"/>
    <w:rsid w:val="009271EE"/>
    <w:rsid w:val="00934066"/>
    <w:rsid w:val="009344AE"/>
    <w:rsid w:val="009344DE"/>
    <w:rsid w:val="009405E5"/>
    <w:rsid w:val="00943402"/>
    <w:rsid w:val="00945E7F"/>
    <w:rsid w:val="00946CF9"/>
    <w:rsid w:val="00950244"/>
    <w:rsid w:val="00950CD7"/>
    <w:rsid w:val="009557C1"/>
    <w:rsid w:val="00960D6E"/>
    <w:rsid w:val="00961D33"/>
    <w:rsid w:val="00970D35"/>
    <w:rsid w:val="00974B59"/>
    <w:rsid w:val="0098340B"/>
    <w:rsid w:val="009836C4"/>
    <w:rsid w:val="00986830"/>
    <w:rsid w:val="009924C3"/>
    <w:rsid w:val="00993102"/>
    <w:rsid w:val="009A5AAC"/>
    <w:rsid w:val="009B1570"/>
    <w:rsid w:val="009C6F10"/>
    <w:rsid w:val="009D0201"/>
    <w:rsid w:val="009D148F"/>
    <w:rsid w:val="009D3D70"/>
    <w:rsid w:val="009D7E5A"/>
    <w:rsid w:val="009E6F7E"/>
    <w:rsid w:val="009E7A57"/>
    <w:rsid w:val="009F4803"/>
    <w:rsid w:val="009F4F6A"/>
    <w:rsid w:val="009F5D66"/>
    <w:rsid w:val="00A13EB5"/>
    <w:rsid w:val="00A16E36"/>
    <w:rsid w:val="00A24961"/>
    <w:rsid w:val="00A24B10"/>
    <w:rsid w:val="00A277EF"/>
    <w:rsid w:val="00A30E9B"/>
    <w:rsid w:val="00A3590F"/>
    <w:rsid w:val="00A37FF4"/>
    <w:rsid w:val="00A4512D"/>
    <w:rsid w:val="00A50244"/>
    <w:rsid w:val="00A573FA"/>
    <w:rsid w:val="00A627D7"/>
    <w:rsid w:val="00A64EC2"/>
    <w:rsid w:val="00A656C7"/>
    <w:rsid w:val="00A66FC4"/>
    <w:rsid w:val="00A705AF"/>
    <w:rsid w:val="00A719F6"/>
    <w:rsid w:val="00A72454"/>
    <w:rsid w:val="00A73DF1"/>
    <w:rsid w:val="00A74576"/>
    <w:rsid w:val="00A77696"/>
    <w:rsid w:val="00A80557"/>
    <w:rsid w:val="00A81D33"/>
    <w:rsid w:val="00A8341C"/>
    <w:rsid w:val="00A84E7B"/>
    <w:rsid w:val="00A877D8"/>
    <w:rsid w:val="00A90C77"/>
    <w:rsid w:val="00A930AE"/>
    <w:rsid w:val="00A960F1"/>
    <w:rsid w:val="00AA1A95"/>
    <w:rsid w:val="00AA260F"/>
    <w:rsid w:val="00AB1EE7"/>
    <w:rsid w:val="00AB4B37"/>
    <w:rsid w:val="00AB5762"/>
    <w:rsid w:val="00AB7D80"/>
    <w:rsid w:val="00AC2679"/>
    <w:rsid w:val="00AC4BE4"/>
    <w:rsid w:val="00AD05E6"/>
    <w:rsid w:val="00AD0D3F"/>
    <w:rsid w:val="00AD5EA2"/>
    <w:rsid w:val="00AD6749"/>
    <w:rsid w:val="00AD75BB"/>
    <w:rsid w:val="00AE1D7D"/>
    <w:rsid w:val="00AE2A8B"/>
    <w:rsid w:val="00AE3F64"/>
    <w:rsid w:val="00AF2D88"/>
    <w:rsid w:val="00AF7386"/>
    <w:rsid w:val="00AF7934"/>
    <w:rsid w:val="00B00925"/>
    <w:rsid w:val="00B00B81"/>
    <w:rsid w:val="00B00D73"/>
    <w:rsid w:val="00B04580"/>
    <w:rsid w:val="00B04B09"/>
    <w:rsid w:val="00B0799E"/>
    <w:rsid w:val="00B12D3E"/>
    <w:rsid w:val="00B16A51"/>
    <w:rsid w:val="00B16AD4"/>
    <w:rsid w:val="00B32222"/>
    <w:rsid w:val="00B3618D"/>
    <w:rsid w:val="00B36233"/>
    <w:rsid w:val="00B40C35"/>
    <w:rsid w:val="00B42851"/>
    <w:rsid w:val="00B45350"/>
    <w:rsid w:val="00B45AC7"/>
    <w:rsid w:val="00B5372F"/>
    <w:rsid w:val="00B53987"/>
    <w:rsid w:val="00B61129"/>
    <w:rsid w:val="00B67E7F"/>
    <w:rsid w:val="00B71FC8"/>
    <w:rsid w:val="00B75816"/>
    <w:rsid w:val="00B76DB3"/>
    <w:rsid w:val="00B801B7"/>
    <w:rsid w:val="00B839B2"/>
    <w:rsid w:val="00B93044"/>
    <w:rsid w:val="00B94252"/>
    <w:rsid w:val="00B967B4"/>
    <w:rsid w:val="00B9715A"/>
    <w:rsid w:val="00BA0110"/>
    <w:rsid w:val="00BA14BE"/>
    <w:rsid w:val="00BA2732"/>
    <w:rsid w:val="00BA293D"/>
    <w:rsid w:val="00BA49BC"/>
    <w:rsid w:val="00BA56B7"/>
    <w:rsid w:val="00BA7A1E"/>
    <w:rsid w:val="00BB2A64"/>
    <w:rsid w:val="00BB2F6C"/>
    <w:rsid w:val="00BB3875"/>
    <w:rsid w:val="00BB43E1"/>
    <w:rsid w:val="00BB5860"/>
    <w:rsid w:val="00BB6AAD"/>
    <w:rsid w:val="00BC4A19"/>
    <w:rsid w:val="00BC4E6D"/>
    <w:rsid w:val="00BC607A"/>
    <w:rsid w:val="00BD0617"/>
    <w:rsid w:val="00BD091E"/>
    <w:rsid w:val="00BD0A9E"/>
    <w:rsid w:val="00BD2E9B"/>
    <w:rsid w:val="00BD7FB2"/>
    <w:rsid w:val="00BE3ED5"/>
    <w:rsid w:val="00BE6A27"/>
    <w:rsid w:val="00BF515E"/>
    <w:rsid w:val="00C00003"/>
    <w:rsid w:val="00C00930"/>
    <w:rsid w:val="00C02C86"/>
    <w:rsid w:val="00C06030"/>
    <w:rsid w:val="00C060AD"/>
    <w:rsid w:val="00C113BF"/>
    <w:rsid w:val="00C14D8B"/>
    <w:rsid w:val="00C2176E"/>
    <w:rsid w:val="00C23430"/>
    <w:rsid w:val="00C267D8"/>
    <w:rsid w:val="00C27D67"/>
    <w:rsid w:val="00C435AF"/>
    <w:rsid w:val="00C4631F"/>
    <w:rsid w:val="00C47CDE"/>
    <w:rsid w:val="00C50E16"/>
    <w:rsid w:val="00C55258"/>
    <w:rsid w:val="00C62F12"/>
    <w:rsid w:val="00C75FA3"/>
    <w:rsid w:val="00C82EEB"/>
    <w:rsid w:val="00C83FEB"/>
    <w:rsid w:val="00C971DC"/>
    <w:rsid w:val="00CA16B7"/>
    <w:rsid w:val="00CA62AE"/>
    <w:rsid w:val="00CB03B8"/>
    <w:rsid w:val="00CB5B1A"/>
    <w:rsid w:val="00CB60A5"/>
    <w:rsid w:val="00CC0327"/>
    <w:rsid w:val="00CC220B"/>
    <w:rsid w:val="00CC5C43"/>
    <w:rsid w:val="00CD02AE"/>
    <w:rsid w:val="00CD2A4F"/>
    <w:rsid w:val="00CE03CA"/>
    <w:rsid w:val="00CE22F1"/>
    <w:rsid w:val="00CE50F2"/>
    <w:rsid w:val="00CE6502"/>
    <w:rsid w:val="00CF1BC2"/>
    <w:rsid w:val="00CF46D3"/>
    <w:rsid w:val="00CF769F"/>
    <w:rsid w:val="00CF7D3C"/>
    <w:rsid w:val="00D01F09"/>
    <w:rsid w:val="00D03527"/>
    <w:rsid w:val="00D04100"/>
    <w:rsid w:val="00D128D8"/>
    <w:rsid w:val="00D1472A"/>
    <w:rsid w:val="00D147EB"/>
    <w:rsid w:val="00D219B5"/>
    <w:rsid w:val="00D34667"/>
    <w:rsid w:val="00D37CCF"/>
    <w:rsid w:val="00D401E1"/>
    <w:rsid w:val="00D408B4"/>
    <w:rsid w:val="00D44330"/>
    <w:rsid w:val="00D524C8"/>
    <w:rsid w:val="00D70E24"/>
    <w:rsid w:val="00D71B80"/>
    <w:rsid w:val="00D72B61"/>
    <w:rsid w:val="00D7743A"/>
    <w:rsid w:val="00D9500F"/>
    <w:rsid w:val="00D97E28"/>
    <w:rsid w:val="00DA3D1D"/>
    <w:rsid w:val="00DB1E4C"/>
    <w:rsid w:val="00DB6286"/>
    <w:rsid w:val="00DB645F"/>
    <w:rsid w:val="00DB76E9"/>
    <w:rsid w:val="00DC0A67"/>
    <w:rsid w:val="00DC1D5E"/>
    <w:rsid w:val="00DC5220"/>
    <w:rsid w:val="00DC5C70"/>
    <w:rsid w:val="00DC78F1"/>
    <w:rsid w:val="00DD2061"/>
    <w:rsid w:val="00DD7DAB"/>
    <w:rsid w:val="00DE05E9"/>
    <w:rsid w:val="00DE3355"/>
    <w:rsid w:val="00DF0C60"/>
    <w:rsid w:val="00DF2C47"/>
    <w:rsid w:val="00DF486F"/>
    <w:rsid w:val="00DF5B5B"/>
    <w:rsid w:val="00DF7619"/>
    <w:rsid w:val="00E042D8"/>
    <w:rsid w:val="00E0647B"/>
    <w:rsid w:val="00E07EE7"/>
    <w:rsid w:val="00E1103B"/>
    <w:rsid w:val="00E15EF9"/>
    <w:rsid w:val="00E17B44"/>
    <w:rsid w:val="00E20F27"/>
    <w:rsid w:val="00E22443"/>
    <w:rsid w:val="00E25B1F"/>
    <w:rsid w:val="00E27FEA"/>
    <w:rsid w:val="00E31F5D"/>
    <w:rsid w:val="00E345CD"/>
    <w:rsid w:val="00E37C62"/>
    <w:rsid w:val="00E4086F"/>
    <w:rsid w:val="00E43B3C"/>
    <w:rsid w:val="00E50188"/>
    <w:rsid w:val="00E50BB3"/>
    <w:rsid w:val="00E515CB"/>
    <w:rsid w:val="00E52260"/>
    <w:rsid w:val="00E639B6"/>
    <w:rsid w:val="00E6434B"/>
    <w:rsid w:val="00E6463D"/>
    <w:rsid w:val="00E71492"/>
    <w:rsid w:val="00E72E9B"/>
    <w:rsid w:val="00E75391"/>
    <w:rsid w:val="00E850C3"/>
    <w:rsid w:val="00E85755"/>
    <w:rsid w:val="00E8610D"/>
    <w:rsid w:val="00E87D22"/>
    <w:rsid w:val="00E87DF2"/>
    <w:rsid w:val="00E9462E"/>
    <w:rsid w:val="00EA0F0D"/>
    <w:rsid w:val="00EA29B9"/>
    <w:rsid w:val="00EA470E"/>
    <w:rsid w:val="00EA47A7"/>
    <w:rsid w:val="00EA57EB"/>
    <w:rsid w:val="00EB3226"/>
    <w:rsid w:val="00EC213A"/>
    <w:rsid w:val="00EC7744"/>
    <w:rsid w:val="00ED0DAD"/>
    <w:rsid w:val="00ED0F46"/>
    <w:rsid w:val="00ED2373"/>
    <w:rsid w:val="00ED24F9"/>
    <w:rsid w:val="00ED2E38"/>
    <w:rsid w:val="00EE39A4"/>
    <w:rsid w:val="00EE3E8A"/>
    <w:rsid w:val="00EE4C06"/>
    <w:rsid w:val="00EF58B8"/>
    <w:rsid w:val="00EF6ECA"/>
    <w:rsid w:val="00F024E1"/>
    <w:rsid w:val="00F06C10"/>
    <w:rsid w:val="00F1096F"/>
    <w:rsid w:val="00F12589"/>
    <w:rsid w:val="00F12595"/>
    <w:rsid w:val="00F134D9"/>
    <w:rsid w:val="00F1403D"/>
    <w:rsid w:val="00F1463F"/>
    <w:rsid w:val="00F21302"/>
    <w:rsid w:val="00F23EF5"/>
    <w:rsid w:val="00F2430D"/>
    <w:rsid w:val="00F321DE"/>
    <w:rsid w:val="00F33777"/>
    <w:rsid w:val="00F40648"/>
    <w:rsid w:val="00F47DA2"/>
    <w:rsid w:val="00F47F2F"/>
    <w:rsid w:val="00F51321"/>
    <w:rsid w:val="00F519FC"/>
    <w:rsid w:val="00F6239D"/>
    <w:rsid w:val="00F700D4"/>
    <w:rsid w:val="00F715D2"/>
    <w:rsid w:val="00F7274F"/>
    <w:rsid w:val="00F74E84"/>
    <w:rsid w:val="00F76FA8"/>
    <w:rsid w:val="00F85AFE"/>
    <w:rsid w:val="00F93F08"/>
    <w:rsid w:val="00F94CED"/>
    <w:rsid w:val="00FA02BB"/>
    <w:rsid w:val="00FA1A58"/>
    <w:rsid w:val="00FA2CEE"/>
    <w:rsid w:val="00FA318C"/>
    <w:rsid w:val="00FB2FEF"/>
    <w:rsid w:val="00FB4311"/>
    <w:rsid w:val="00FB6AEB"/>
    <w:rsid w:val="00FB6F92"/>
    <w:rsid w:val="00FC026E"/>
    <w:rsid w:val="00FC5124"/>
    <w:rsid w:val="00FC5FB6"/>
    <w:rsid w:val="00FD08C8"/>
    <w:rsid w:val="00FD4731"/>
    <w:rsid w:val="00FD5D1D"/>
    <w:rsid w:val="00FD6768"/>
    <w:rsid w:val="00FD7CDA"/>
    <w:rsid w:val="00FE601F"/>
    <w:rsid w:val="00FE79C6"/>
    <w:rsid w:val="00FF0AB0"/>
    <w:rsid w:val="00FF28AC"/>
    <w:rsid w:val="00FF76A6"/>
    <w:rsid w:val="00FF777D"/>
    <w:rsid w:val="00FF7F6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CFB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uiPriority="9" w:qFormat="1"/>
    <w:lsdException w:name="heading 3" w:qFormat="1"/>
    <w:lsdException w:name="heading 4"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semiHidden="1" w:uiPriority="99"/>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qFormat="1"/>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A719F6"/>
    <w:pPr>
      <w:spacing w:before="120" w:after="120" w:line="276" w:lineRule="auto"/>
    </w:pPr>
    <w:rPr>
      <w:rFonts w:ascii="Arial" w:hAnsi="Arial"/>
      <w:color w:val="000000" w:themeColor="text1"/>
      <w:sz w:val="22"/>
      <w:szCs w:val="24"/>
      <w:lang w:eastAsia="en-US"/>
    </w:rPr>
  </w:style>
  <w:style w:type="paragraph" w:styleId="Heading1">
    <w:name w:val="heading 1"/>
    <w:next w:val="Normal"/>
    <w:qFormat/>
    <w:rsid w:val="00A719F6"/>
    <w:pPr>
      <w:keepNext/>
      <w:spacing w:before="240" w:after="60"/>
      <w:outlineLvl w:val="0"/>
    </w:pPr>
    <w:rPr>
      <w:rFonts w:ascii="Arial" w:hAnsi="Arial" w:cs="Arial"/>
      <w:b/>
      <w:bCs/>
      <w:color w:val="3F4A75"/>
      <w:kern w:val="28"/>
      <w:sz w:val="44"/>
      <w:szCs w:val="36"/>
      <w:lang w:eastAsia="en-US"/>
    </w:rPr>
  </w:style>
  <w:style w:type="paragraph" w:styleId="Heading2">
    <w:name w:val="heading 2"/>
    <w:next w:val="Normal"/>
    <w:link w:val="Heading2Char"/>
    <w:uiPriority w:val="9"/>
    <w:qFormat/>
    <w:rsid w:val="00A719F6"/>
    <w:pPr>
      <w:keepNext/>
      <w:spacing w:before="240" w:after="60"/>
      <w:outlineLvl w:val="1"/>
    </w:pPr>
    <w:rPr>
      <w:rFonts w:ascii="Arial" w:hAnsi="Arial" w:cs="Arial"/>
      <w:b/>
      <w:bCs/>
      <w:iCs/>
      <w:color w:val="358189"/>
      <w:sz w:val="36"/>
      <w:szCs w:val="28"/>
      <w:lang w:eastAsia="en-US"/>
    </w:rPr>
  </w:style>
  <w:style w:type="paragraph" w:styleId="Heading3">
    <w:name w:val="heading 3"/>
    <w:next w:val="Normal"/>
    <w:qFormat/>
    <w:rsid w:val="00A719F6"/>
    <w:pPr>
      <w:keepNext/>
      <w:spacing w:before="180" w:after="60"/>
      <w:outlineLvl w:val="2"/>
    </w:pPr>
    <w:rPr>
      <w:rFonts w:ascii="Arial" w:hAnsi="Arial" w:cs="Arial"/>
      <w:b/>
      <w:bCs/>
      <w:color w:val="358189"/>
      <w:sz w:val="32"/>
      <w:szCs w:val="26"/>
      <w:lang w:eastAsia="en-US"/>
    </w:rPr>
  </w:style>
  <w:style w:type="paragraph" w:styleId="Heading4">
    <w:name w:val="heading 4"/>
    <w:next w:val="Normal"/>
    <w:qFormat/>
    <w:rsid w:val="00A719F6"/>
    <w:pPr>
      <w:keepNext/>
      <w:spacing w:before="240" w:after="60"/>
      <w:outlineLvl w:val="3"/>
    </w:pPr>
    <w:rPr>
      <w:rFonts w:ascii="Arial" w:hAnsi="Arial"/>
      <w:b/>
      <w:bCs/>
      <w:i/>
      <w:color w:val="358189" w:themeColor="accent2"/>
      <w:sz w:val="28"/>
      <w:szCs w:val="28"/>
      <w:lang w:eastAsia="en-US"/>
    </w:rPr>
  </w:style>
  <w:style w:type="paragraph" w:styleId="Heading5">
    <w:name w:val="heading 5"/>
    <w:next w:val="Normal"/>
    <w:rsid w:val="00A719F6"/>
    <w:pPr>
      <w:keepNext/>
      <w:spacing w:before="240" w:after="60"/>
      <w:outlineLvl w:val="4"/>
    </w:pPr>
    <w:rPr>
      <w:rFonts w:ascii="Arial" w:hAnsi="Arial"/>
      <w:b/>
      <w:bCs/>
      <w:iCs/>
      <w:color w:val="358189" w:themeColor="accent2"/>
      <w:sz w:val="24"/>
      <w:szCs w:val="26"/>
      <w:lang w:eastAsia="en-US"/>
    </w:rPr>
  </w:style>
  <w:style w:type="paragraph" w:styleId="Heading6">
    <w:name w:val="heading 6"/>
    <w:next w:val="Normal"/>
    <w:rsid w:val="00A719F6"/>
    <w:pPr>
      <w:keepNext/>
      <w:spacing w:before="240" w:after="60"/>
      <w:outlineLvl w:val="5"/>
    </w:pPr>
    <w:rPr>
      <w:rFonts w:ascii="Arial" w:hAnsi="Arial"/>
      <w:b/>
      <w:bCs/>
      <w:sz w:val="22"/>
      <w:szCs w:val="22"/>
      <w:lang w:eastAsia="en-US"/>
    </w:rPr>
  </w:style>
  <w:style w:type="paragraph" w:styleId="Heading7">
    <w:name w:val="heading 7"/>
    <w:next w:val="Normal"/>
    <w:link w:val="Heading7Char"/>
    <w:semiHidden/>
    <w:unhideWhenUsed/>
    <w:rsid w:val="00A719F6"/>
    <w:pPr>
      <w:keepNext/>
      <w:keepLines/>
      <w:spacing w:before="40"/>
      <w:outlineLvl w:val="6"/>
    </w:pPr>
    <w:rPr>
      <w:rFonts w:ascii="Arial" w:eastAsiaTheme="majorEastAsia" w:hAnsi="Arial" w:cstheme="majorBidi"/>
      <w:b/>
      <w:i/>
      <w:iCs/>
      <w:color w:val="1F243A" w:themeColor="accent1" w:themeShade="7F"/>
      <w:sz w:val="22"/>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rsid w:val="00A719F6"/>
    <w:rPr>
      <w:i/>
      <w:iCs/>
    </w:rPr>
  </w:style>
  <w:style w:type="character" w:styleId="Strong">
    <w:name w:val="Strong"/>
    <w:basedOn w:val="DefaultParagraphFont"/>
    <w:uiPriority w:val="22"/>
    <w:rsid w:val="00A719F6"/>
    <w:rPr>
      <w:b/>
      <w:bCs/>
    </w:rPr>
  </w:style>
  <w:style w:type="paragraph" w:styleId="Subtitle">
    <w:name w:val="Subtitle"/>
    <w:next w:val="Normal"/>
    <w:link w:val="SubtitleChar"/>
    <w:qFormat/>
    <w:rsid w:val="00A719F6"/>
    <w:pPr>
      <w:numPr>
        <w:ilvl w:val="1"/>
      </w:numPr>
      <w:spacing w:before="120" w:after="60"/>
    </w:pPr>
    <w:rPr>
      <w:rFonts w:ascii="Arial" w:eastAsiaTheme="majorEastAsia" w:hAnsi="Arial" w:cstheme="majorBidi"/>
      <w:iCs/>
      <w:color w:val="3F4A75"/>
      <w:spacing w:val="15"/>
      <w:sz w:val="40"/>
      <w:szCs w:val="24"/>
      <w:lang w:eastAsia="en-US"/>
    </w:rPr>
  </w:style>
  <w:style w:type="character" w:customStyle="1" w:styleId="SubtitleChar">
    <w:name w:val="Subtitle Char"/>
    <w:basedOn w:val="DefaultParagraphFont"/>
    <w:link w:val="Subtitle"/>
    <w:rsid w:val="00A719F6"/>
    <w:rPr>
      <w:rFonts w:ascii="Arial" w:eastAsiaTheme="majorEastAsia" w:hAnsi="Arial" w:cstheme="majorBidi"/>
      <w:iCs/>
      <w:color w:val="3F4A75"/>
      <w:spacing w:val="15"/>
      <w:sz w:val="40"/>
      <w:szCs w:val="24"/>
      <w:lang w:eastAsia="en-US"/>
    </w:rPr>
  </w:style>
  <w:style w:type="paragraph" w:styleId="Title">
    <w:name w:val="Title"/>
    <w:next w:val="Normal"/>
    <w:link w:val="TitleChar"/>
    <w:qFormat/>
    <w:rsid w:val="00A719F6"/>
    <w:pPr>
      <w:spacing w:before="360" w:after="120"/>
      <w:contextualSpacing/>
    </w:pPr>
    <w:rPr>
      <w:rFonts w:ascii="Arial" w:eastAsiaTheme="majorEastAsia" w:hAnsi="Arial" w:cstheme="majorBidi"/>
      <w:b/>
      <w:color w:val="3F4A75"/>
      <w:kern w:val="28"/>
      <w:sz w:val="48"/>
      <w:szCs w:val="52"/>
      <w:lang w:eastAsia="en-US"/>
    </w:rPr>
  </w:style>
  <w:style w:type="character" w:customStyle="1" w:styleId="TitleChar">
    <w:name w:val="Title Char"/>
    <w:basedOn w:val="DefaultParagraphFont"/>
    <w:link w:val="Title"/>
    <w:rsid w:val="00A719F6"/>
    <w:rPr>
      <w:rFonts w:ascii="Arial" w:eastAsiaTheme="majorEastAsia" w:hAnsi="Arial" w:cstheme="majorBidi"/>
      <w:b/>
      <w:color w:val="3F4A75"/>
      <w:kern w:val="28"/>
      <w:sz w:val="48"/>
      <w:szCs w:val="52"/>
      <w:lang w:eastAsia="en-US"/>
    </w:rPr>
  </w:style>
  <w:style w:type="paragraph" w:customStyle="1" w:styleId="Boxheading">
    <w:name w:val="Box heading"/>
    <w:basedOn w:val="Boxtype"/>
    <w:qFormat/>
    <w:rsid w:val="00A719F6"/>
    <w:pPr>
      <w:spacing w:before="240"/>
    </w:pPr>
    <w:rPr>
      <w:rFonts w:cs="Times New Roman"/>
      <w:b/>
      <w:bCs/>
      <w:caps/>
      <w:color w:val="358189"/>
      <w:szCs w:val="20"/>
    </w:rPr>
  </w:style>
  <w:style w:type="character" w:styleId="SubtleEmphasis">
    <w:name w:val="Subtle Emphasis"/>
    <w:basedOn w:val="DefaultParagraphFont"/>
    <w:uiPriority w:val="19"/>
    <w:rsid w:val="00A719F6"/>
    <w:rPr>
      <w:i/>
      <w:iCs/>
      <w:color w:val="808080" w:themeColor="text1" w:themeTint="7F"/>
    </w:rPr>
  </w:style>
  <w:style w:type="character" w:styleId="IntenseEmphasis">
    <w:name w:val="Intense Emphasis"/>
    <w:basedOn w:val="DefaultParagraphFont"/>
    <w:uiPriority w:val="21"/>
    <w:rsid w:val="00A719F6"/>
    <w:rPr>
      <w:b/>
      <w:bCs/>
      <w:i/>
      <w:iCs/>
      <w:color w:val="3F4A75" w:themeColor="accent1"/>
    </w:rPr>
  </w:style>
  <w:style w:type="paragraph" w:styleId="Quote">
    <w:name w:val="Quote"/>
    <w:next w:val="Normal"/>
    <w:link w:val="QuoteChar"/>
    <w:uiPriority w:val="29"/>
    <w:qFormat/>
    <w:rsid w:val="00A719F6"/>
    <w:pPr>
      <w:ind w:left="720"/>
    </w:pPr>
    <w:rPr>
      <w:rFonts w:ascii="Arial" w:hAnsi="Arial"/>
      <w:i/>
      <w:iCs/>
      <w:color w:val="000000" w:themeColor="text1"/>
      <w:sz w:val="22"/>
      <w:szCs w:val="24"/>
      <w:lang w:eastAsia="en-US"/>
    </w:rPr>
  </w:style>
  <w:style w:type="character" w:customStyle="1" w:styleId="QuoteChar">
    <w:name w:val="Quote Char"/>
    <w:basedOn w:val="DefaultParagraphFont"/>
    <w:link w:val="Quote"/>
    <w:uiPriority w:val="29"/>
    <w:rsid w:val="00A719F6"/>
    <w:rPr>
      <w:rFonts w:ascii="Arial" w:hAnsi="Arial"/>
      <w:i/>
      <w:iCs/>
      <w:color w:val="000000" w:themeColor="text1"/>
      <w:sz w:val="22"/>
      <w:szCs w:val="24"/>
      <w:lang w:eastAsia="en-US"/>
    </w:rPr>
  </w:style>
  <w:style w:type="paragraph" w:styleId="IntenseQuote">
    <w:name w:val="Intense Quote"/>
    <w:next w:val="Normal"/>
    <w:link w:val="IntenseQuoteChar"/>
    <w:uiPriority w:val="30"/>
    <w:rsid w:val="00A719F6"/>
    <w:pPr>
      <w:pBdr>
        <w:bottom w:val="single" w:sz="4" w:space="4" w:color="3F4A75" w:themeColor="accent1"/>
      </w:pBdr>
      <w:spacing w:before="200" w:after="280"/>
      <w:ind w:left="936" w:right="936"/>
    </w:pPr>
    <w:rPr>
      <w:rFonts w:ascii="Arial" w:hAnsi="Arial"/>
      <w:b/>
      <w:bCs/>
      <w:i/>
      <w:iCs/>
      <w:color w:val="3F4A75" w:themeColor="accent1"/>
      <w:sz w:val="22"/>
      <w:szCs w:val="24"/>
      <w:lang w:eastAsia="en-US"/>
    </w:rPr>
  </w:style>
  <w:style w:type="character" w:customStyle="1" w:styleId="IntenseQuoteChar">
    <w:name w:val="Intense Quote Char"/>
    <w:basedOn w:val="DefaultParagraphFont"/>
    <w:link w:val="IntenseQuote"/>
    <w:uiPriority w:val="30"/>
    <w:rsid w:val="00A719F6"/>
    <w:rPr>
      <w:rFonts w:ascii="Arial" w:hAnsi="Arial"/>
      <w:b/>
      <w:bCs/>
      <w:i/>
      <w:iCs/>
      <w:color w:val="3F4A75" w:themeColor="accent1"/>
      <w:sz w:val="22"/>
      <w:szCs w:val="24"/>
      <w:lang w:eastAsia="en-US"/>
    </w:rPr>
  </w:style>
  <w:style w:type="character" w:styleId="SubtleReference">
    <w:name w:val="Subtle Reference"/>
    <w:basedOn w:val="DefaultParagraphFont"/>
    <w:uiPriority w:val="31"/>
    <w:rsid w:val="00A719F6"/>
    <w:rPr>
      <w:smallCaps/>
      <w:color w:val="358189" w:themeColor="accent2"/>
      <w:u w:val="single"/>
    </w:rPr>
  </w:style>
  <w:style w:type="character" w:styleId="IntenseReference">
    <w:name w:val="Intense Reference"/>
    <w:basedOn w:val="DefaultParagraphFont"/>
    <w:uiPriority w:val="32"/>
    <w:rsid w:val="00A719F6"/>
    <w:rPr>
      <w:b/>
      <w:bCs/>
      <w:i/>
      <w:smallCaps/>
      <w:color w:val="358189" w:themeColor="accent2"/>
      <w:spacing w:val="5"/>
      <w:u w:val="none"/>
    </w:rPr>
  </w:style>
  <w:style w:type="paragraph" w:styleId="ListBullet2">
    <w:name w:val="List Bullet 2"/>
    <w:basedOn w:val="ListNumber2"/>
    <w:rsid w:val="00A719F6"/>
    <w:pPr>
      <w:numPr>
        <w:numId w:val="22"/>
      </w:numPr>
    </w:pPr>
  </w:style>
  <w:style w:type="paragraph" w:styleId="ListNumber2">
    <w:name w:val="List Number 2"/>
    <w:basedOn w:val="ListBullet"/>
    <w:qFormat/>
    <w:rsid w:val="00A719F6"/>
    <w:pPr>
      <w:numPr>
        <w:numId w:val="21"/>
      </w:numPr>
    </w:pPr>
  </w:style>
  <w:style w:type="paragraph" w:styleId="ListBullet">
    <w:name w:val="List Bullet"/>
    <w:basedOn w:val="Normal"/>
    <w:qFormat/>
    <w:rsid w:val="006F5073"/>
    <w:pPr>
      <w:numPr>
        <w:numId w:val="27"/>
      </w:numPr>
      <w:spacing w:before="0" w:after="60" w:line="280" w:lineRule="exact"/>
    </w:pPr>
    <w:rPr>
      <w:szCs w:val="22"/>
    </w:rPr>
  </w:style>
  <w:style w:type="table" w:styleId="GridTable4-Accent2">
    <w:name w:val="Grid Table 4 Accent 2"/>
    <w:basedOn w:val="TableNormal"/>
    <w:uiPriority w:val="49"/>
    <w:rsid w:val="00BE3ED5"/>
    <w:tblPr>
      <w:tblStyleRowBandSize w:val="1"/>
      <w:tblStyleColBandSize w:val="1"/>
      <w:tblBorders>
        <w:top w:val="single" w:sz="4" w:space="0" w:color="74C1C9" w:themeColor="accent2" w:themeTint="99"/>
        <w:left w:val="single" w:sz="4" w:space="0" w:color="74C1C9" w:themeColor="accent2" w:themeTint="99"/>
        <w:bottom w:val="single" w:sz="4" w:space="0" w:color="74C1C9" w:themeColor="accent2" w:themeTint="99"/>
        <w:right w:val="single" w:sz="4" w:space="0" w:color="74C1C9" w:themeColor="accent2" w:themeTint="99"/>
        <w:insideH w:val="single" w:sz="4" w:space="0" w:color="74C1C9" w:themeColor="accent2" w:themeTint="99"/>
        <w:insideV w:val="single" w:sz="4" w:space="0" w:color="74C1C9" w:themeColor="accent2" w:themeTint="99"/>
      </w:tblBorders>
    </w:tblPr>
    <w:tblStylePr w:type="firstRow">
      <w:rPr>
        <w:b/>
        <w:bCs/>
        <w:color w:val="FFFFFF" w:themeColor="background1"/>
      </w:rPr>
      <w:tblPr/>
      <w:tcPr>
        <w:tcBorders>
          <w:top w:val="single" w:sz="4" w:space="0" w:color="358189" w:themeColor="accent2"/>
          <w:left w:val="single" w:sz="4" w:space="0" w:color="358189" w:themeColor="accent2"/>
          <w:bottom w:val="single" w:sz="4" w:space="0" w:color="358189" w:themeColor="accent2"/>
          <w:right w:val="single" w:sz="4" w:space="0" w:color="358189" w:themeColor="accent2"/>
          <w:insideH w:val="nil"/>
          <w:insideV w:val="nil"/>
        </w:tcBorders>
        <w:shd w:val="clear" w:color="auto" w:fill="358189" w:themeFill="accent2"/>
      </w:tcPr>
    </w:tblStylePr>
    <w:tblStylePr w:type="lastRow">
      <w:rPr>
        <w:b/>
        <w:bCs/>
      </w:rPr>
      <w:tblPr/>
      <w:tcPr>
        <w:tcBorders>
          <w:top w:val="double" w:sz="4" w:space="0" w:color="358189" w:themeColor="accent2"/>
        </w:tcBorders>
      </w:tcPr>
    </w:tblStylePr>
    <w:tblStylePr w:type="firstCol">
      <w:rPr>
        <w:b/>
        <w:bCs/>
      </w:rPr>
    </w:tblStylePr>
    <w:tblStylePr w:type="lastCol">
      <w:rPr>
        <w:b/>
        <w:bCs/>
      </w:rPr>
    </w:tblStylePr>
    <w:tblStylePr w:type="band1Vert">
      <w:tblPr/>
      <w:tcPr>
        <w:shd w:val="clear" w:color="auto" w:fill="D0EAED" w:themeFill="accent2" w:themeFillTint="33"/>
      </w:tcPr>
    </w:tblStylePr>
    <w:tblStylePr w:type="band1Horz">
      <w:tblPr/>
      <w:tcPr>
        <w:shd w:val="clear" w:color="auto" w:fill="D0EAED" w:themeFill="accent2" w:themeFillTint="33"/>
      </w:tcPr>
    </w:tblStylePr>
  </w:style>
  <w:style w:type="paragraph" w:styleId="ListNumber3">
    <w:name w:val="List Number 3"/>
    <w:aliases w:val="List Third Level"/>
    <w:basedOn w:val="ListNumber2"/>
    <w:rsid w:val="00A719F6"/>
    <w:pPr>
      <w:numPr>
        <w:numId w:val="23"/>
      </w:numPr>
      <w:tabs>
        <w:tab w:val="num" w:pos="1440"/>
      </w:tabs>
    </w:pPr>
    <w:rPr>
      <w:rFonts w:eastAsia="Cambria"/>
      <w:color w:val="auto"/>
      <w:lang w:val="en-US"/>
    </w:rPr>
  </w:style>
  <w:style w:type="paragraph" w:customStyle="1" w:styleId="ImageTitle">
    <w:name w:val="Image Title"/>
    <w:locked/>
    <w:rsid w:val="00A719F6"/>
    <w:pPr>
      <w:tabs>
        <w:tab w:val="num" w:pos="1080"/>
      </w:tabs>
      <w:spacing w:before="120" w:line="240" w:lineRule="exact"/>
    </w:pPr>
    <w:rPr>
      <w:rFonts w:ascii="Arial" w:hAnsi="Arial"/>
      <w:color w:val="000000" w:themeColor="text1"/>
      <w:sz w:val="22"/>
      <w:szCs w:val="24"/>
      <w:lang w:eastAsia="en-US"/>
    </w:rPr>
  </w:style>
  <w:style w:type="paragraph" w:styleId="BodyText">
    <w:name w:val="Body Text"/>
    <w:basedOn w:val="Normal"/>
    <w:link w:val="BodyTextChar"/>
    <w:semiHidden/>
    <w:unhideWhenUsed/>
    <w:rsid w:val="00A719F6"/>
  </w:style>
  <w:style w:type="character" w:customStyle="1" w:styleId="BodyTextChar">
    <w:name w:val="Body Text Char"/>
    <w:basedOn w:val="DefaultParagraphFont"/>
    <w:link w:val="BodyText"/>
    <w:semiHidden/>
    <w:rsid w:val="00A719F6"/>
    <w:rPr>
      <w:rFonts w:ascii="Arial" w:hAnsi="Arial"/>
      <w:color w:val="000000" w:themeColor="text1"/>
      <w:sz w:val="22"/>
      <w:szCs w:val="24"/>
      <w:lang w:eastAsia="en-US"/>
    </w:rPr>
  </w:style>
  <w:style w:type="table" w:styleId="TableGrid">
    <w:name w:val="Table Grid"/>
    <w:basedOn w:val="TableNormal"/>
    <w:locked/>
    <w:rsid w:val="00A719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locked/>
    <w:rsid w:val="00A719F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
    <w:name w:val="Table Text"/>
    <w:autoRedefine/>
    <w:qFormat/>
    <w:locked/>
    <w:rsid w:val="000047B4"/>
    <w:pPr>
      <w:spacing w:before="60" w:after="60"/>
    </w:pPr>
    <w:rPr>
      <w:rFonts w:ascii="Arial" w:hAnsi="Arial"/>
      <w:color w:val="000000" w:themeColor="text1"/>
      <w:sz w:val="22"/>
      <w:szCs w:val="24"/>
      <w:lang w:eastAsia="en-US"/>
    </w:rPr>
  </w:style>
  <w:style w:type="table" w:styleId="TableColumns2">
    <w:name w:val="Table Columns 2"/>
    <w:basedOn w:val="TableNormal"/>
    <w:locked/>
    <w:rsid w:val="00A719F6"/>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A719F6"/>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3">
    <w:name w:val="Table Colorful 3"/>
    <w:basedOn w:val="TableNormal"/>
    <w:locked/>
    <w:rsid w:val="00A719F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A719F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A719F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link w:val="TableTitleChar"/>
    <w:qFormat/>
    <w:locked/>
    <w:rsid w:val="00A719F6"/>
    <w:pPr>
      <w:spacing w:before="120" w:after="120"/>
    </w:pPr>
    <w:rPr>
      <w:rFonts w:ascii="Arial" w:hAnsi="Arial"/>
      <w:b/>
      <w:color w:val="000000" w:themeColor="text1"/>
      <w:sz w:val="22"/>
      <w:szCs w:val="24"/>
      <w:lang w:val="en-US" w:eastAsia="en-US"/>
    </w:rPr>
  </w:style>
  <w:style w:type="paragraph" w:styleId="Header">
    <w:name w:val="header"/>
    <w:link w:val="HeaderChar"/>
    <w:qFormat/>
    <w:rsid w:val="00A719F6"/>
    <w:pPr>
      <w:tabs>
        <w:tab w:val="center" w:pos="4513"/>
        <w:tab w:val="right" w:pos="9026"/>
      </w:tabs>
    </w:pPr>
    <w:rPr>
      <w:rFonts w:ascii="Arial" w:hAnsi="Arial"/>
      <w:sz w:val="22"/>
      <w:szCs w:val="24"/>
      <w:lang w:eastAsia="en-US"/>
    </w:rPr>
  </w:style>
  <w:style w:type="character" w:customStyle="1" w:styleId="HeaderChar">
    <w:name w:val="Header Char"/>
    <w:basedOn w:val="DefaultParagraphFont"/>
    <w:link w:val="Header"/>
    <w:rsid w:val="00A719F6"/>
    <w:rPr>
      <w:rFonts w:ascii="Arial" w:hAnsi="Arial"/>
      <w:sz w:val="22"/>
      <w:szCs w:val="24"/>
      <w:lang w:eastAsia="en-US"/>
    </w:rPr>
  </w:style>
  <w:style w:type="paragraph" w:styleId="Footer">
    <w:name w:val="footer"/>
    <w:link w:val="FooterChar"/>
    <w:uiPriority w:val="99"/>
    <w:qFormat/>
    <w:rsid w:val="00A719F6"/>
    <w:pPr>
      <w:tabs>
        <w:tab w:val="center" w:pos="0"/>
        <w:tab w:val="right" w:pos="9026"/>
      </w:tabs>
      <w:jc w:val="right"/>
    </w:pPr>
    <w:rPr>
      <w:rFonts w:ascii="Arial" w:hAnsi="Arial"/>
      <w:szCs w:val="24"/>
      <w:lang w:eastAsia="en-US"/>
    </w:rPr>
  </w:style>
  <w:style w:type="character" w:customStyle="1" w:styleId="FooterChar">
    <w:name w:val="Footer Char"/>
    <w:basedOn w:val="DefaultParagraphFont"/>
    <w:link w:val="Footer"/>
    <w:uiPriority w:val="99"/>
    <w:rsid w:val="00A719F6"/>
    <w:rPr>
      <w:rFonts w:ascii="Arial" w:hAnsi="Arial"/>
      <w:szCs w:val="24"/>
      <w:lang w:eastAsia="en-US"/>
    </w:rPr>
  </w:style>
  <w:style w:type="paragraph" w:customStyle="1" w:styleId="TableHeaderWhite">
    <w:name w:val="Table Header White"/>
    <w:basedOn w:val="Normal"/>
    <w:next w:val="Tabletextleft"/>
    <w:qFormat/>
    <w:rsid w:val="00A719F6"/>
    <w:pPr>
      <w:spacing w:before="80" w:after="80"/>
    </w:pPr>
    <w:rPr>
      <w:rFonts w:eastAsia="Cambria"/>
      <w:b/>
      <w:color w:val="FFFFFF" w:themeColor="background1"/>
      <w:szCs w:val="22"/>
      <w:lang w:val="en-US"/>
    </w:rPr>
  </w:style>
  <w:style w:type="table" w:styleId="TableGrid7">
    <w:name w:val="Table Grid 7"/>
    <w:basedOn w:val="TableNormal"/>
    <w:locked/>
    <w:rsid w:val="00A719F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A719F6"/>
    <w:pPr>
      <w:spacing w:before="60"/>
    </w:pPr>
    <w:rPr>
      <w:rFonts w:cs="Arial"/>
      <w:b/>
      <w:sz w:val="20"/>
    </w:rPr>
  </w:style>
  <w:style w:type="paragraph" w:customStyle="1" w:styleId="FigureTitle">
    <w:name w:val="Figure Title"/>
    <w:next w:val="Normal"/>
    <w:qFormat/>
    <w:rsid w:val="00A719F6"/>
    <w:pPr>
      <w:spacing w:before="120" w:after="120"/>
    </w:pPr>
    <w:rPr>
      <w:rFonts w:ascii="Arial" w:hAnsi="Arial" w:cs="Arial"/>
      <w:b/>
      <w:bCs/>
      <w:iCs/>
      <w:color w:val="000000" w:themeColor="text1"/>
      <w:sz w:val="22"/>
      <w:szCs w:val="22"/>
      <w:lang w:eastAsia="en-US"/>
    </w:rPr>
  </w:style>
  <w:style w:type="paragraph" w:customStyle="1" w:styleId="Headertext">
    <w:name w:val="Header text"/>
    <w:rsid w:val="00A719F6"/>
    <w:pPr>
      <w:jc w:val="right"/>
    </w:pPr>
    <w:rPr>
      <w:rFonts w:ascii="Arial" w:hAnsi="Arial"/>
      <w:szCs w:val="24"/>
      <w:lang w:eastAsia="en-US"/>
    </w:rPr>
  </w:style>
  <w:style w:type="character" w:styleId="Hyperlink">
    <w:name w:val="Hyperlink"/>
    <w:basedOn w:val="DefaultParagraphFont"/>
    <w:uiPriority w:val="99"/>
    <w:qFormat/>
    <w:rsid w:val="00A719F6"/>
    <w:rPr>
      <w:color w:val="0000FF" w:themeColor="hyperlink"/>
      <w:u w:val="single"/>
    </w:rPr>
  </w:style>
  <w:style w:type="table" w:customStyle="1" w:styleId="PHNGreyTable">
    <w:name w:val="PHN Grey Table"/>
    <w:basedOn w:val="TableNormal"/>
    <w:uiPriority w:val="99"/>
    <w:rsid w:val="00A719F6"/>
    <w:pPr>
      <w:spacing w:before="120" w:after="120"/>
    </w:pPr>
    <w:rPr>
      <w:rFonts w:ascii="Arial" w:hAnsi="Arial"/>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32373A"/>
      </w:tcPr>
    </w:tblStylePr>
  </w:style>
  <w:style w:type="paragraph" w:customStyle="1" w:styleId="Tablelistbullet">
    <w:name w:val="Table list bullet"/>
    <w:basedOn w:val="Tabletextleft"/>
    <w:qFormat/>
    <w:rsid w:val="00A719F6"/>
    <w:pPr>
      <w:numPr>
        <w:numId w:val="24"/>
      </w:numPr>
    </w:pPr>
    <w:rPr>
      <w:szCs w:val="20"/>
    </w:rPr>
  </w:style>
  <w:style w:type="paragraph" w:customStyle="1" w:styleId="Tablelistnumber">
    <w:name w:val="Table list number"/>
    <w:basedOn w:val="Tabletextleft"/>
    <w:qFormat/>
    <w:rsid w:val="00A719F6"/>
    <w:pPr>
      <w:numPr>
        <w:numId w:val="25"/>
      </w:numPr>
    </w:pPr>
    <w:rPr>
      <w:bCs/>
      <w14:numSpacing w14:val="proportional"/>
    </w:rPr>
  </w:style>
  <w:style w:type="paragraph" w:customStyle="1" w:styleId="TableHeader">
    <w:name w:val="Table Header"/>
    <w:basedOn w:val="Normal"/>
    <w:next w:val="Tabletextleft"/>
    <w:qFormat/>
    <w:rsid w:val="00A719F6"/>
    <w:pPr>
      <w:spacing w:before="80" w:after="80"/>
    </w:pPr>
    <w:rPr>
      <w:rFonts w:eastAsia="Cambria"/>
      <w:b/>
      <w:color w:val="FFFFFF" w:themeColor="background1"/>
      <w:szCs w:val="22"/>
      <w:lang w:val="en-US"/>
    </w:rPr>
  </w:style>
  <w:style w:type="paragraph" w:customStyle="1" w:styleId="SectionHeading">
    <w:name w:val="Section Heading"/>
    <w:basedOn w:val="Heading1"/>
    <w:next w:val="Normal"/>
    <w:rsid w:val="00A719F6"/>
    <w:rPr>
      <w:szCs w:val="32"/>
    </w:rPr>
  </w:style>
  <w:style w:type="paragraph" w:styleId="FootnoteText">
    <w:name w:val="footnote text"/>
    <w:link w:val="FootnoteTextChar"/>
    <w:rsid w:val="00A719F6"/>
    <w:rPr>
      <w:rFonts w:ascii="Arial" w:hAnsi="Arial"/>
      <w:lang w:eastAsia="en-US"/>
    </w:rPr>
  </w:style>
  <w:style w:type="character" w:customStyle="1" w:styleId="FootnoteTextChar">
    <w:name w:val="Footnote Text Char"/>
    <w:basedOn w:val="DefaultParagraphFont"/>
    <w:link w:val="FootnoteText"/>
    <w:rsid w:val="00A719F6"/>
    <w:rPr>
      <w:rFonts w:ascii="Arial" w:hAnsi="Arial"/>
      <w:lang w:eastAsia="en-US"/>
    </w:rPr>
  </w:style>
  <w:style w:type="paragraph" w:customStyle="1" w:styleId="VisionBox">
    <w:name w:val="VisionBox"/>
    <w:basedOn w:val="Normal"/>
    <w:qFormat/>
    <w:rsid w:val="00A719F6"/>
    <w:pPr>
      <w:pBdr>
        <w:top w:val="single" w:sz="4" w:space="15" w:color="358189"/>
        <w:bottom w:val="single" w:sz="4" w:space="10" w:color="358189"/>
      </w:pBdr>
      <w:spacing w:before="240" w:after="240" w:line="340" w:lineRule="exact"/>
    </w:pPr>
    <w:rPr>
      <w:rFonts w:eastAsiaTheme="minorHAnsi"/>
      <w:color w:val="358189"/>
    </w:rPr>
  </w:style>
  <w:style w:type="paragraph" w:customStyle="1" w:styleId="Boxtype">
    <w:name w:val="Box type"/>
    <w:next w:val="Normal"/>
    <w:qFormat/>
    <w:rsid w:val="00A719F6"/>
    <w:pPr>
      <w:pBdr>
        <w:top w:val="single" w:sz="6" w:space="20" w:color="358189"/>
        <w:left w:val="single" w:sz="6" w:space="10" w:color="358189"/>
        <w:bottom w:val="single" w:sz="6" w:space="10" w:color="358189"/>
        <w:right w:val="single" w:sz="6" w:space="10" w:color="358189"/>
      </w:pBdr>
      <w:spacing w:after="240" w:line="276" w:lineRule="auto"/>
      <w:ind w:left="227" w:right="227"/>
    </w:pPr>
    <w:rPr>
      <w:rFonts w:ascii="Arial" w:hAnsi="Arial" w:cs="Arial"/>
      <w:color w:val="000000" w:themeColor="text1"/>
      <w:sz w:val="22"/>
      <w:szCs w:val="24"/>
      <w:lang w:val="en" w:eastAsia="en-US"/>
    </w:rPr>
  </w:style>
  <w:style w:type="character" w:customStyle="1" w:styleId="BoldAllCaps">
    <w:name w:val="Bold All Caps"/>
    <w:basedOn w:val="DefaultParagraphFont"/>
    <w:uiPriority w:val="1"/>
    <w:qFormat/>
    <w:rsid w:val="00177AD2"/>
    <w:rPr>
      <w:b/>
      <w:caps/>
      <w:smallCaps w:val="0"/>
      <w:color w:val="358189"/>
      <w:bdr w:val="none" w:sz="0" w:space="0" w:color="auto"/>
    </w:rPr>
  </w:style>
  <w:style w:type="paragraph" w:customStyle="1" w:styleId="PolicyStatement">
    <w:name w:val="PolicyStatement"/>
    <w:basedOn w:val="Normal"/>
    <w:qFormat/>
    <w:rsid w:val="00A719F6"/>
    <w:pPr>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2F2F2" w:themeFill="background1" w:themeFillShade="F2"/>
      <w:spacing w:before="240" w:line="260" w:lineRule="auto"/>
      <w:ind w:left="227" w:right="227"/>
    </w:pPr>
  </w:style>
  <w:style w:type="paragraph" w:customStyle="1" w:styleId="IntroPara">
    <w:name w:val="Intro Para"/>
    <w:basedOn w:val="Normal"/>
    <w:next w:val="Normal"/>
    <w:qFormat/>
    <w:rsid w:val="00A719F6"/>
    <w:pPr>
      <w:spacing w:before="480" w:line="400" w:lineRule="exact"/>
    </w:pPr>
    <w:rPr>
      <w:color w:val="358189"/>
      <w:sz w:val="28"/>
    </w:rPr>
  </w:style>
  <w:style w:type="paragraph" w:customStyle="1" w:styleId="Intropara0">
    <w:name w:val="Intro para"/>
    <w:basedOn w:val="VisionBox"/>
    <w:rsid w:val="008376E2"/>
    <w:pPr>
      <w:pBdr>
        <w:top w:val="none" w:sz="0" w:space="0" w:color="auto"/>
        <w:bottom w:val="none" w:sz="0" w:space="0" w:color="auto"/>
      </w:pBdr>
      <w:spacing w:before="480" w:line="400" w:lineRule="exact"/>
    </w:pPr>
    <w:rPr>
      <w:sz w:val="28"/>
    </w:rPr>
  </w:style>
  <w:style w:type="table" w:customStyle="1" w:styleId="DepartmentofHealthtable">
    <w:name w:val="Department of Health table"/>
    <w:basedOn w:val="TableNormal"/>
    <w:uiPriority w:val="99"/>
    <w:rsid w:val="00A719F6"/>
    <w:rPr>
      <w:rFonts w:ascii="Arial" w:hAnsi="Arial"/>
      <w:color w:val="000000" w:themeColor="text1"/>
      <w:sz w:val="21"/>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paragraph" w:customStyle="1" w:styleId="Tabletitle0">
    <w:name w:val="Table title"/>
    <w:basedOn w:val="Normal"/>
    <w:rsid w:val="009040E9"/>
    <w:rPr>
      <w:b/>
      <w:bCs/>
      <w:szCs w:val="20"/>
    </w:rPr>
  </w:style>
  <w:style w:type="paragraph" w:customStyle="1" w:styleId="Tableheader0">
    <w:name w:val="Table header"/>
    <w:basedOn w:val="Normal"/>
    <w:rsid w:val="009040E9"/>
    <w:pPr>
      <w:spacing w:before="80" w:after="80"/>
    </w:pPr>
    <w:rPr>
      <w:b/>
      <w:bCs/>
      <w:color w:val="FFFFFF" w:themeColor="background1"/>
      <w:szCs w:val="20"/>
    </w:rPr>
  </w:style>
  <w:style w:type="paragraph" w:customStyle="1" w:styleId="Tabletextleft">
    <w:name w:val="Table text left"/>
    <w:autoRedefine/>
    <w:qFormat/>
    <w:rsid w:val="00642F20"/>
    <w:pPr>
      <w:spacing w:before="60" w:after="60"/>
    </w:pPr>
    <w:rPr>
      <w:rFonts w:ascii="Arial" w:hAnsi="Arial"/>
      <w:b/>
      <w:color w:val="000000" w:themeColor="text1"/>
      <w:sz w:val="22"/>
      <w:szCs w:val="22"/>
      <w:lang w:eastAsia="en-US"/>
    </w:rPr>
  </w:style>
  <w:style w:type="paragraph" w:customStyle="1" w:styleId="TabletextRight">
    <w:name w:val="Table text Right"/>
    <w:basedOn w:val="Tabletextleft"/>
    <w:rsid w:val="009040E9"/>
    <w:pPr>
      <w:jc w:val="right"/>
    </w:pPr>
  </w:style>
  <w:style w:type="paragraph" w:customStyle="1" w:styleId="Tabletextright0">
    <w:name w:val="Table text right"/>
    <w:basedOn w:val="Tabletextleft"/>
    <w:rsid w:val="00A719F6"/>
    <w:pPr>
      <w:jc w:val="right"/>
    </w:pPr>
  </w:style>
  <w:style w:type="paragraph" w:styleId="BalloonText">
    <w:name w:val="Balloon Text"/>
    <w:basedOn w:val="Normal"/>
    <w:link w:val="BalloonTextChar"/>
    <w:rsid w:val="00A719F6"/>
    <w:rPr>
      <w:rFonts w:ascii="Tahoma" w:hAnsi="Tahoma" w:cs="Tahoma"/>
      <w:sz w:val="16"/>
      <w:szCs w:val="16"/>
    </w:rPr>
  </w:style>
  <w:style w:type="character" w:customStyle="1" w:styleId="BalloonTextChar">
    <w:name w:val="Balloon Text Char"/>
    <w:basedOn w:val="DefaultParagraphFont"/>
    <w:link w:val="BalloonText"/>
    <w:rsid w:val="00A719F6"/>
    <w:rPr>
      <w:rFonts w:ascii="Tahoma" w:hAnsi="Tahoma" w:cs="Tahoma"/>
      <w:color w:val="000000" w:themeColor="text1"/>
      <w:sz w:val="16"/>
      <w:szCs w:val="16"/>
      <w:lang w:eastAsia="en-US"/>
    </w:rPr>
  </w:style>
  <w:style w:type="paragraph" w:styleId="Caption">
    <w:name w:val="caption"/>
    <w:basedOn w:val="Normal"/>
    <w:next w:val="Normal"/>
    <w:unhideWhenUsed/>
    <w:rsid w:val="00A719F6"/>
    <w:pPr>
      <w:spacing w:after="200"/>
    </w:pPr>
    <w:rPr>
      <w:b/>
      <w:bCs/>
      <w:color w:val="3F4A75" w:themeColor="accent1"/>
      <w:sz w:val="18"/>
      <w:szCs w:val="18"/>
    </w:rPr>
  </w:style>
  <w:style w:type="paragraph" w:customStyle="1" w:styleId="Footerrightpage">
    <w:name w:val="Footer right page"/>
    <w:basedOn w:val="Footer"/>
    <w:rsid w:val="00A719F6"/>
  </w:style>
  <w:style w:type="character" w:customStyle="1" w:styleId="Heading7Char">
    <w:name w:val="Heading 7 Char"/>
    <w:basedOn w:val="DefaultParagraphFont"/>
    <w:link w:val="Heading7"/>
    <w:semiHidden/>
    <w:rsid w:val="00A719F6"/>
    <w:rPr>
      <w:rFonts w:ascii="Arial" w:eastAsiaTheme="majorEastAsia" w:hAnsi="Arial" w:cstheme="majorBidi"/>
      <w:b/>
      <w:i/>
      <w:iCs/>
      <w:color w:val="1F243A" w:themeColor="accent1" w:themeShade="7F"/>
      <w:sz w:val="22"/>
      <w:szCs w:val="24"/>
      <w:lang w:eastAsia="en-US"/>
    </w:rPr>
  </w:style>
  <w:style w:type="paragraph" w:styleId="NoSpacing">
    <w:name w:val="No Spacing"/>
    <w:uiPriority w:val="1"/>
    <w:rsid w:val="00A719F6"/>
    <w:rPr>
      <w:sz w:val="24"/>
      <w:szCs w:val="24"/>
      <w:lang w:eastAsia="en-US"/>
    </w:rPr>
  </w:style>
  <w:style w:type="paragraph" w:styleId="NormalWeb">
    <w:name w:val="Normal (Web)"/>
    <w:basedOn w:val="Normal"/>
    <w:uiPriority w:val="99"/>
    <w:unhideWhenUsed/>
    <w:rsid w:val="00A719F6"/>
    <w:pPr>
      <w:spacing w:before="100" w:beforeAutospacing="1" w:after="100" w:afterAutospacing="1"/>
    </w:pPr>
    <w:rPr>
      <w:rFonts w:ascii="Times New Roman" w:hAnsi="Times New Roman"/>
      <w:sz w:val="24"/>
      <w:lang w:eastAsia="en-AU"/>
    </w:rPr>
  </w:style>
  <w:style w:type="paragraph" w:customStyle="1" w:styleId="Style1">
    <w:name w:val="Style1"/>
    <w:next w:val="Normal"/>
    <w:rsid w:val="00A719F6"/>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paragraph" w:customStyle="1" w:styleId="Tabletextcentre">
    <w:name w:val="Table text centre"/>
    <w:basedOn w:val="Tabletextleft"/>
    <w:rsid w:val="00A719F6"/>
    <w:pPr>
      <w:jc w:val="center"/>
    </w:pPr>
  </w:style>
  <w:style w:type="paragraph" w:customStyle="1" w:styleId="TableTextright1">
    <w:name w:val="Table Text right"/>
    <w:basedOn w:val="Tabletextleft"/>
    <w:rsid w:val="00A719F6"/>
    <w:pPr>
      <w:jc w:val="right"/>
    </w:pPr>
  </w:style>
  <w:style w:type="character" w:customStyle="1" w:styleId="TableTitleChar">
    <w:name w:val="Table Title Char"/>
    <w:basedOn w:val="DefaultParagraphFont"/>
    <w:link w:val="TableTitle"/>
    <w:rsid w:val="00A719F6"/>
    <w:rPr>
      <w:rFonts w:ascii="Arial" w:hAnsi="Arial"/>
      <w:b/>
      <w:color w:val="000000" w:themeColor="text1"/>
      <w:sz w:val="22"/>
      <w:szCs w:val="24"/>
      <w:lang w:val="en-US" w:eastAsia="en-US"/>
    </w:rPr>
  </w:style>
  <w:style w:type="paragraph" w:customStyle="1" w:styleId="URL">
    <w:name w:val="URL"/>
    <w:basedOn w:val="Normal"/>
    <w:rsid w:val="00A719F6"/>
    <w:pPr>
      <w:spacing w:before="3120"/>
      <w:jc w:val="center"/>
    </w:pPr>
    <w:rPr>
      <w:b/>
      <w:bCs/>
      <w:sz w:val="24"/>
      <w:szCs w:val="20"/>
    </w:rPr>
  </w:style>
  <w:style w:type="character" w:customStyle="1" w:styleId="Heading2Char">
    <w:name w:val="Heading 2 Char"/>
    <w:basedOn w:val="DefaultParagraphFont"/>
    <w:link w:val="Heading2"/>
    <w:uiPriority w:val="9"/>
    <w:rsid w:val="00064168"/>
    <w:rPr>
      <w:rFonts w:ascii="Arial" w:hAnsi="Arial" w:cs="Arial"/>
      <w:b/>
      <w:bCs/>
      <w:iCs/>
      <w:color w:val="358189"/>
      <w:sz w:val="36"/>
      <w:szCs w:val="28"/>
      <w:lang w:eastAsia="en-US"/>
    </w:rPr>
  </w:style>
  <w:style w:type="paragraph" w:styleId="CommentText">
    <w:name w:val="annotation text"/>
    <w:basedOn w:val="Normal"/>
    <w:link w:val="CommentTextChar"/>
    <w:uiPriority w:val="99"/>
    <w:unhideWhenUsed/>
    <w:rsid w:val="00064168"/>
    <w:pPr>
      <w:spacing w:before="0" w:after="160" w:line="240" w:lineRule="auto"/>
    </w:pPr>
    <w:rPr>
      <w:rFonts w:eastAsiaTheme="minorEastAsia" w:cstheme="minorBidi"/>
      <w:color w:val="auto"/>
      <w:sz w:val="20"/>
      <w:szCs w:val="20"/>
    </w:rPr>
  </w:style>
  <w:style w:type="character" w:customStyle="1" w:styleId="CommentTextChar">
    <w:name w:val="Comment Text Char"/>
    <w:basedOn w:val="DefaultParagraphFont"/>
    <w:link w:val="CommentText"/>
    <w:uiPriority w:val="99"/>
    <w:rsid w:val="00064168"/>
    <w:rPr>
      <w:rFonts w:ascii="Arial" w:eastAsiaTheme="minorEastAsia" w:hAnsi="Arial" w:cstheme="minorBidi"/>
      <w:lang w:eastAsia="en-US"/>
    </w:rPr>
  </w:style>
  <w:style w:type="paragraph" w:customStyle="1" w:styleId="Disclaimer">
    <w:name w:val="Disclaimer"/>
    <w:basedOn w:val="Normal"/>
    <w:uiPriority w:val="10"/>
    <w:qFormat/>
    <w:rsid w:val="00080BAC"/>
    <w:pPr>
      <w:pBdr>
        <w:top w:val="single" w:sz="12" w:space="1" w:color="358189" w:themeColor="accent2"/>
        <w:bottom w:val="single" w:sz="12" w:space="1" w:color="358189" w:themeColor="accent2"/>
      </w:pBdr>
      <w:shd w:val="clear" w:color="auto" w:fill="D0EAED" w:themeFill="accent2" w:themeFillTint="33"/>
      <w:spacing w:before="0" w:after="160" w:line="280" w:lineRule="exact"/>
      <w:ind w:left="567" w:right="1394"/>
    </w:pPr>
    <w:rPr>
      <w:rFonts w:eastAsiaTheme="minorEastAsia" w:cstheme="minorBidi"/>
      <w:b/>
      <w:color w:val="auto"/>
      <w:sz w:val="16"/>
      <w:szCs w:val="16"/>
    </w:rPr>
  </w:style>
  <w:style w:type="character" w:styleId="BookTitle">
    <w:name w:val="Book Title"/>
    <w:aliases w:val="Description"/>
    <w:basedOn w:val="DefaultParagraphFont"/>
    <w:uiPriority w:val="33"/>
    <w:rsid w:val="00064168"/>
    <w:rPr>
      <w:rFonts w:asciiTheme="minorHAnsi" w:hAnsiTheme="minorHAnsi"/>
      <w:b/>
      <w:bCs/>
      <w:i/>
      <w:iCs/>
      <w:spacing w:val="5"/>
      <w:sz w:val="22"/>
    </w:rPr>
  </w:style>
  <w:style w:type="character" w:styleId="UnresolvedMention">
    <w:name w:val="Unresolved Mention"/>
    <w:basedOn w:val="DefaultParagraphFont"/>
    <w:uiPriority w:val="99"/>
    <w:semiHidden/>
    <w:unhideWhenUsed/>
    <w:rsid w:val="001245EF"/>
    <w:rPr>
      <w:color w:val="605E5C"/>
      <w:shd w:val="clear" w:color="auto" w:fill="E1DFDD"/>
    </w:rPr>
  </w:style>
  <w:style w:type="character" w:styleId="FollowedHyperlink">
    <w:name w:val="FollowedHyperlink"/>
    <w:basedOn w:val="DefaultParagraphFont"/>
    <w:semiHidden/>
    <w:unhideWhenUsed/>
    <w:rsid w:val="001245EF"/>
    <w:rPr>
      <w:color w:val="800080" w:themeColor="followedHyperlink"/>
      <w:u w:val="single"/>
    </w:rPr>
  </w:style>
  <w:style w:type="paragraph" w:styleId="ListParagraph">
    <w:name w:val="List Paragraph"/>
    <w:basedOn w:val="Normal"/>
    <w:qFormat/>
    <w:rsid w:val="00D97E28"/>
    <w:pPr>
      <w:ind w:left="720"/>
      <w:contextualSpacing/>
    </w:pPr>
  </w:style>
  <w:style w:type="paragraph" w:styleId="Revision">
    <w:name w:val="Revision"/>
    <w:hidden/>
    <w:uiPriority w:val="99"/>
    <w:semiHidden/>
    <w:rsid w:val="001B30FA"/>
    <w:rPr>
      <w:rFonts w:ascii="Arial" w:hAnsi="Arial"/>
      <w:color w:val="000000" w:themeColor="text1"/>
      <w:sz w:val="22"/>
      <w:szCs w:val="24"/>
      <w:lang w:eastAsia="en-US"/>
    </w:rPr>
  </w:style>
  <w:style w:type="character" w:styleId="CommentReference">
    <w:name w:val="annotation reference"/>
    <w:basedOn w:val="DefaultParagraphFont"/>
    <w:semiHidden/>
    <w:unhideWhenUsed/>
    <w:rsid w:val="006719C4"/>
    <w:rPr>
      <w:sz w:val="16"/>
      <w:szCs w:val="16"/>
    </w:rPr>
  </w:style>
  <w:style w:type="paragraph" w:styleId="CommentSubject">
    <w:name w:val="annotation subject"/>
    <w:basedOn w:val="CommentText"/>
    <w:next w:val="CommentText"/>
    <w:link w:val="CommentSubjectChar"/>
    <w:semiHidden/>
    <w:unhideWhenUsed/>
    <w:rsid w:val="006719C4"/>
    <w:pPr>
      <w:spacing w:before="120" w:after="120"/>
    </w:pPr>
    <w:rPr>
      <w:rFonts w:eastAsia="Times New Roman" w:cs="Times New Roman"/>
      <w:b/>
      <w:bCs/>
      <w:color w:val="000000" w:themeColor="text1"/>
    </w:rPr>
  </w:style>
  <w:style w:type="character" w:customStyle="1" w:styleId="CommentSubjectChar">
    <w:name w:val="Comment Subject Char"/>
    <w:basedOn w:val="CommentTextChar"/>
    <w:link w:val="CommentSubject"/>
    <w:semiHidden/>
    <w:rsid w:val="006719C4"/>
    <w:rPr>
      <w:rFonts w:ascii="Arial" w:eastAsiaTheme="minorEastAsia" w:hAnsi="Arial" w:cstheme="minorBidi"/>
      <w:b/>
      <w:bCs/>
      <w:color w:val="000000" w:themeColor="text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355548488">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538056377">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646739794">
      <w:bodyDiv w:val="1"/>
      <w:marLeft w:val="0"/>
      <w:marRight w:val="0"/>
      <w:marTop w:val="0"/>
      <w:marBottom w:val="0"/>
      <w:divBdr>
        <w:top w:val="none" w:sz="0" w:space="0" w:color="auto"/>
        <w:left w:val="none" w:sz="0" w:space="0" w:color="auto"/>
        <w:bottom w:val="none" w:sz="0" w:space="0" w:color="auto"/>
        <w:right w:val="none" w:sz="0" w:space="0" w:color="auto"/>
      </w:divBdr>
    </w:div>
    <w:div w:id="708144445">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 w:id="1464230287">
      <w:bodyDiv w:val="1"/>
      <w:marLeft w:val="0"/>
      <w:marRight w:val="0"/>
      <w:marTop w:val="0"/>
      <w:marBottom w:val="0"/>
      <w:divBdr>
        <w:top w:val="none" w:sz="0" w:space="0" w:color="auto"/>
        <w:left w:val="none" w:sz="0" w:space="0" w:color="auto"/>
        <w:bottom w:val="none" w:sz="0" w:space="0" w:color="auto"/>
        <w:right w:val="none" w:sz="0" w:space="0" w:color="auto"/>
      </w:divBdr>
    </w:div>
    <w:div w:id="1812625550">
      <w:bodyDiv w:val="1"/>
      <w:marLeft w:val="0"/>
      <w:marRight w:val="0"/>
      <w:marTop w:val="0"/>
      <w:marBottom w:val="0"/>
      <w:divBdr>
        <w:top w:val="none" w:sz="0" w:space="0" w:color="auto"/>
        <w:left w:val="none" w:sz="0" w:space="0" w:color="auto"/>
        <w:bottom w:val="none" w:sz="0" w:space="0" w:color="auto"/>
        <w:right w:val="none" w:sz="0" w:space="0" w:color="auto"/>
      </w:divBdr>
    </w:div>
    <w:div w:id="2000956338">
      <w:bodyDiv w:val="1"/>
      <w:marLeft w:val="0"/>
      <w:marRight w:val="0"/>
      <w:marTop w:val="0"/>
      <w:marBottom w:val="0"/>
      <w:divBdr>
        <w:top w:val="none" w:sz="0" w:space="0" w:color="auto"/>
        <w:left w:val="none" w:sz="0" w:space="0" w:color="auto"/>
        <w:bottom w:val="none" w:sz="0" w:space="0" w:color="auto"/>
        <w:right w:val="none" w:sz="0" w:space="0" w:color="auto"/>
      </w:divBdr>
      <w:divsChild>
        <w:div w:id="89546275">
          <w:marLeft w:val="0"/>
          <w:marRight w:val="0"/>
          <w:marTop w:val="0"/>
          <w:marBottom w:val="160"/>
          <w:divBdr>
            <w:top w:val="none" w:sz="0" w:space="0" w:color="auto"/>
            <w:left w:val="none" w:sz="0" w:space="0" w:color="auto"/>
            <w:bottom w:val="none" w:sz="0" w:space="0" w:color="auto"/>
            <w:right w:val="none" w:sz="0" w:space="0" w:color="auto"/>
          </w:divBdr>
        </w:div>
      </w:divsChild>
    </w:div>
    <w:div w:id="2044165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legislation.gov.au/F2020L00713/latest/versions" TargetMode="External"/><Relationship Id="rId13" Type="http://schemas.openxmlformats.org/officeDocument/2006/relationships/hyperlink" Target="mailto:askMBS@health.gov.au" TargetMode="External"/><Relationship Id="rId18" Type="http://schemas.openxmlformats.org/officeDocument/2006/relationships/hyperlink" Target="https://www.servicesaustralia.gov.au/organisations/health-professionals/news/all"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mbsonline.gov.au/" TargetMode="External"/><Relationship Id="rId17" Type="http://schemas.openxmlformats.org/officeDocument/2006/relationships/hyperlink" Target="mailto:PHI@health.gov.au" TargetMode="External"/><Relationship Id="rId2" Type="http://schemas.openxmlformats.org/officeDocument/2006/relationships/numbering" Target="numbering.xml"/><Relationship Id="rId16" Type="http://schemas.openxmlformats.org/officeDocument/2006/relationships/hyperlink" Target="https://www.legislation.gov.au"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bsonline.gov.au/"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health.gov.au/topics/private-health-insurance/private-health-insurance-reforms" TargetMode="External"/><Relationship Id="rId23" Type="http://schemas.openxmlformats.org/officeDocument/2006/relationships/fontTable" Target="fontTable.xml"/><Relationship Id="rId10" Type="http://schemas.openxmlformats.org/officeDocument/2006/relationships/hyperlink" Target="http://www.health.gov.au" TargetMode="External"/><Relationship Id="rId19" Type="http://schemas.openxmlformats.org/officeDocument/2006/relationships/hyperlink" Target="http://www.mbsonline.gov.au/internet/mbsonline/publishing.nsf/Content/downloads" TargetMode="External"/><Relationship Id="rId4" Type="http://schemas.openxmlformats.org/officeDocument/2006/relationships/settings" Target="settings.xml"/><Relationship Id="rId9" Type="http://schemas.openxmlformats.org/officeDocument/2006/relationships/hyperlink" Target="http://www.legislation.gov.au" TargetMode="External"/><Relationship Id="rId14" Type="http://schemas.openxmlformats.org/officeDocument/2006/relationships/hyperlink" Target="https://www.privatehealth.gov.au/health_insurance/phichanges/index.htm" TargetMode="External"/><Relationship Id="rId22"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hyperlink" Target="http://www.mbsonline.gov.a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mbsonline.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0C2AE0-42EB-455C-957E-E788C41DA6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1003</Words>
  <Characters>5719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2024-06-05T05:40:00Z</dcterms:created>
  <dcterms:modified xsi:type="dcterms:W3CDTF">2024-06-05T22:28:00Z</dcterms:modified>
</cp:coreProperties>
</file>