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C8E80" w14:textId="682E01D7" w:rsidR="008E1A9C" w:rsidRPr="008E1A9C" w:rsidRDefault="00E36C6C" w:rsidP="008E1A9C">
      <w:pPr>
        <w:pStyle w:val="Heading2"/>
        <w:rPr>
          <w:iCs w:val="0"/>
          <w:color w:val="3F4A75"/>
          <w:kern w:val="28"/>
          <w:sz w:val="44"/>
          <w:szCs w:val="36"/>
        </w:rPr>
      </w:pPr>
      <w:bookmarkStart w:id="0" w:name="_Hlk4568006"/>
      <w:r>
        <w:rPr>
          <w:iCs w:val="0"/>
          <w:color w:val="3F4A75"/>
          <w:kern w:val="28"/>
          <w:sz w:val="44"/>
          <w:szCs w:val="36"/>
        </w:rPr>
        <w:t xml:space="preserve">Flowchart for </w:t>
      </w:r>
      <w:r w:rsidRPr="008E1A9C">
        <w:rPr>
          <w:iCs w:val="0"/>
          <w:color w:val="3F4A75"/>
          <w:kern w:val="28"/>
          <w:sz w:val="44"/>
          <w:szCs w:val="36"/>
        </w:rPr>
        <w:t>First Nations Australians</w:t>
      </w:r>
      <w:r>
        <w:rPr>
          <w:iCs w:val="0"/>
          <w:color w:val="3F4A75"/>
          <w:kern w:val="28"/>
          <w:sz w:val="44"/>
          <w:szCs w:val="36"/>
        </w:rPr>
        <w:t xml:space="preserve"> accessing </w:t>
      </w:r>
      <w:r w:rsidR="008E1A9C" w:rsidRPr="008E1A9C">
        <w:rPr>
          <w:iCs w:val="0"/>
          <w:color w:val="3F4A75"/>
          <w:kern w:val="28"/>
          <w:sz w:val="44"/>
          <w:szCs w:val="36"/>
        </w:rPr>
        <w:t xml:space="preserve">MBS </w:t>
      </w:r>
      <w:r>
        <w:rPr>
          <w:iCs w:val="0"/>
          <w:color w:val="3F4A75"/>
          <w:kern w:val="28"/>
          <w:sz w:val="44"/>
          <w:szCs w:val="36"/>
        </w:rPr>
        <w:t xml:space="preserve">individual </w:t>
      </w:r>
      <w:r w:rsidR="008E1A9C" w:rsidRPr="008E1A9C">
        <w:rPr>
          <w:iCs w:val="0"/>
          <w:color w:val="3F4A75"/>
          <w:kern w:val="28"/>
          <w:sz w:val="44"/>
          <w:szCs w:val="36"/>
        </w:rPr>
        <w:t xml:space="preserve">allied health services </w:t>
      </w:r>
    </w:p>
    <w:bookmarkEnd w:id="0"/>
    <w:p w14:paraId="5AD99C66" w14:textId="7F0F7A1C" w:rsidR="00EC5ADB" w:rsidRDefault="00E36C6C" w:rsidP="00EC5ADB">
      <w:pPr>
        <w:pStyle w:val="Heading2"/>
      </w:pPr>
      <w:r>
        <w:t>R</w:t>
      </w:r>
      <w:r w:rsidR="00EC5ADB" w:rsidRPr="00EC5ADB">
        <w:t xml:space="preserve">eferral pathway </w:t>
      </w:r>
      <w:r w:rsidR="00CE3881">
        <w:t>to</w:t>
      </w:r>
      <w:r w:rsidR="00EC5ADB" w:rsidRPr="00EC5ADB">
        <w:t xml:space="preserve"> access </w:t>
      </w:r>
      <w:r w:rsidR="00F75CC6">
        <w:t>ind</w:t>
      </w:r>
      <w:r w:rsidR="00666268">
        <w:t>ividu</w:t>
      </w:r>
      <w:r w:rsidR="00F75CC6">
        <w:t xml:space="preserve">al </w:t>
      </w:r>
      <w:r w:rsidR="00EC5ADB" w:rsidRPr="00EC5ADB">
        <w:t>allied health services</w:t>
      </w:r>
    </w:p>
    <w:p w14:paraId="4D1A0AD5" w14:textId="77777777" w:rsidR="00CE3881" w:rsidRPr="00CE3881" w:rsidRDefault="00CE3881" w:rsidP="00CE3881"/>
    <w:p w14:paraId="6951CDB1" w14:textId="70BB6046" w:rsidR="00EC5ADB" w:rsidRDefault="00EC5ADB" w:rsidP="00EC5ADB">
      <w:pPr>
        <w:rPr>
          <w:noProof/>
        </w:rPr>
      </w:pPr>
      <w:r w:rsidRPr="00057381">
        <w:rPr>
          <w:noProof/>
        </w:rPr>
        <w:drawing>
          <wp:anchor distT="0" distB="0" distL="114300" distR="114300" simplePos="0" relativeHeight="251658240" behindDoc="0" locked="0" layoutInCell="1" allowOverlap="1" wp14:anchorId="7C0E9CF4" wp14:editId="32D0DBCD">
            <wp:simplePos x="0" y="0"/>
            <wp:positionH relativeFrom="column">
              <wp:posOffset>54838</wp:posOffset>
            </wp:positionH>
            <wp:positionV relativeFrom="paragraph">
              <wp:posOffset>51207</wp:posOffset>
            </wp:positionV>
            <wp:extent cx="9546362" cy="1397000"/>
            <wp:effectExtent l="0" t="0" r="17145" b="12700"/>
            <wp:wrapNone/>
            <wp:docPr id="12" name="Diagram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6845D8DA" w14:textId="77777777" w:rsidR="00EC5ADB" w:rsidRDefault="00EC5ADB" w:rsidP="00EC5ADB">
      <w:pPr>
        <w:tabs>
          <w:tab w:val="left" w:pos="3953"/>
        </w:tabs>
        <w:rPr>
          <w:rFonts w:asciiTheme="minorHAnsi" w:hAnsiTheme="minorHAnsi" w:cstheme="minorHAnsi"/>
        </w:rPr>
      </w:pPr>
    </w:p>
    <w:p w14:paraId="56FCAD67" w14:textId="56AE12FA" w:rsidR="00EC5ADB" w:rsidRDefault="00420FBE" w:rsidP="00EC5ADB">
      <w:pPr>
        <w:tabs>
          <w:tab w:val="left" w:pos="3953"/>
        </w:tabs>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1F29FD74" wp14:editId="2836790E">
                <wp:simplePos x="0" y="0"/>
                <wp:positionH relativeFrom="column">
                  <wp:posOffset>2671943</wp:posOffset>
                </wp:positionH>
                <wp:positionV relativeFrom="paragraph">
                  <wp:posOffset>248313</wp:posOffset>
                </wp:positionV>
                <wp:extent cx="1450202" cy="357615"/>
                <wp:effectExtent l="0" t="0" r="36195" b="80645"/>
                <wp:wrapNone/>
                <wp:docPr id="7" name="Straight Arrow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50202" cy="35761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F043A9" id="_x0000_t32" coordsize="21600,21600" o:spt="32" o:oned="t" path="m,l21600,21600e" filled="f">
                <v:path arrowok="t" fillok="f" o:connecttype="none"/>
                <o:lock v:ext="edit" shapetype="t"/>
              </v:shapetype>
              <v:shape id="Straight Arrow Connector 7" o:spid="_x0000_s1026" type="#_x0000_t32" alt="&quot;&quot;" style="position:absolute;margin-left:210.4pt;margin-top:19.55pt;width:114.2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vGB2QEAABsEAAAOAAAAZHJzL2Uyb0RvYy54bWysU02P2yAQvVfqf0DcG9tps62sOHtIur1U&#10;7arb/gAWBhsJA4Jp7Pz7AnbsfkmrrXoZg5n35s1j2N+OvSZn8EFZ09BqU1IChluhTNvQb1/vXr2j&#10;JCAzgmlroKEXCPT28PLFfnA1bG1ntQBPIokJ9eAa2iG6uigC76BnYWMdmHgore8Zxq1vC+HZENl7&#10;XWzL8qYYrBfOWw4hxL+n6ZAeMr+UwPGzlAGQ6IZGbZijz/ExxeKwZ3XrmesUn2Wwf1DRM2Vi0YXq&#10;xJCR7179QdUr7m2wEjfc9oWVUnHIPcRuqvK3bh465iD3Es0JbrEp/D9a/ul8NPc+2jC4UAd371MX&#10;o/R9+kZ9ZMxmXRazYETC48/qza7clltKeDx7vXt7U+2Sm8WKdj7gB7A9SYuGBvRMtR0erTHxXqyv&#10;smPs/DHgBLwCUmltUgxWK3GntM6bNBRw1J6cWbxOHKu54C9ZieTEQjclibiaLhmZ0u+NIHhxcQ7R&#10;K2ZaDTNDqlasDuQVXjRMSr6AJEqknrPiPJyrDsY5GLxq0SZmJ5iMqhdg+TRwzk9QyIP7HPCCyJWt&#10;wQXcK2P936qv9skp/+rA1Hey4NGKS56NbE2cwHy982tJI/7zPsPXN334AQAA//8DAFBLAwQUAAYA&#10;CAAAACEA0UphTeAAAAAJAQAADwAAAGRycy9kb3ducmV2LnhtbEyPMU/DMBSEdyT+g/WQ2KjTNIQm&#10;jVNVCLZKQMrA6MavcWj8HMVOE/j1mAnG053uviu2s+nYBQfXWhKwXETAkGqrWmoEvB+e79bAnJek&#10;ZGcJBXyhg215fVXIXNmJ3vBS+YaFEnK5FKC973POXa3RSLewPVLwTnYw0gc5NFwNcgrlpuNxFKXc&#10;yJbCgpY9Pmqsz9VoBFSn/e7hU7+412g/4bj6fkoPH2chbm/m3QaYx9n/heEXP6BDGZiOdiTlWCcg&#10;iaOA7gWssiWwEEiTLAZ2FJDdJ8DLgv9/UP4AAAD//wMAUEsBAi0AFAAGAAgAAAAhALaDOJL+AAAA&#10;4QEAABMAAAAAAAAAAAAAAAAAAAAAAFtDb250ZW50X1R5cGVzXS54bWxQSwECLQAUAAYACAAAACEA&#10;OP0h/9YAAACUAQAACwAAAAAAAAAAAAAAAAAvAQAAX3JlbHMvLnJlbHNQSwECLQAUAAYACAAAACEA&#10;NV7xgdkBAAAbBAAADgAAAAAAAAAAAAAAAAAuAgAAZHJzL2Uyb0RvYy54bWxQSwECLQAUAAYACAAA&#10;ACEA0UphTeAAAAAJAQAADwAAAAAAAAAAAAAAAAAzBAAAZHJzL2Rvd25yZXYueG1sUEsFBgAAAAAE&#10;AAQA8wAAAEAFAAAAAA==&#10;" strokecolor="black [3213]">
                <v:stroke dashstyle="dash" endarrow="block"/>
              </v:shape>
            </w:pict>
          </mc:Fallback>
        </mc:AlternateContent>
      </w:r>
    </w:p>
    <w:p w14:paraId="122D9134" w14:textId="47CB2097" w:rsidR="00EC5ADB" w:rsidRDefault="00EC5ADB" w:rsidP="00EC5ADB">
      <w:pPr>
        <w:tabs>
          <w:tab w:val="left" w:pos="3953"/>
        </w:tabs>
        <w:rPr>
          <w:rFonts w:asciiTheme="minorHAnsi" w:hAnsiTheme="minorHAnsi" w:cstheme="minorHAnsi"/>
        </w:rPr>
      </w:pPr>
    </w:p>
    <w:p w14:paraId="16ACB475" w14:textId="77777777" w:rsidR="00EC5ADB" w:rsidRDefault="00EC5ADB" w:rsidP="00EC5ADB">
      <w:pPr>
        <w:tabs>
          <w:tab w:val="left" w:pos="3953"/>
        </w:tabs>
        <w:rPr>
          <w:rFonts w:asciiTheme="minorHAnsi" w:hAnsiTheme="minorHAnsi" w:cstheme="minorHAnsi"/>
        </w:rPr>
      </w:pPr>
    </w:p>
    <w:p w14:paraId="7B1A9908" w14:textId="77777777" w:rsidR="00CE3881" w:rsidRDefault="00CE3881" w:rsidP="00CE3881"/>
    <w:p w14:paraId="556F7A4B" w14:textId="77777777" w:rsidR="00357786" w:rsidRDefault="00357786" w:rsidP="00CE3881">
      <w:pPr>
        <w:rPr>
          <w:sz w:val="22"/>
          <w:szCs w:val="22"/>
        </w:rPr>
      </w:pPr>
    </w:p>
    <w:p w14:paraId="6F12544E" w14:textId="62CC6589" w:rsidR="00357786" w:rsidRDefault="00357786" w:rsidP="00CE3881">
      <w:pPr>
        <w:rPr>
          <w:sz w:val="22"/>
          <w:szCs w:val="22"/>
        </w:rPr>
      </w:pPr>
    </w:p>
    <w:p w14:paraId="54BEC04A" w14:textId="03FF015E" w:rsidR="00CE3881" w:rsidRPr="00CE3881" w:rsidRDefault="00CE3881" w:rsidP="00CE3881">
      <w:pPr>
        <w:rPr>
          <w:sz w:val="22"/>
          <w:szCs w:val="22"/>
        </w:rPr>
      </w:pPr>
      <w:r w:rsidRPr="00CE3881">
        <w:rPr>
          <w:sz w:val="22"/>
          <w:szCs w:val="22"/>
        </w:rPr>
        <w:t xml:space="preserve">* A collective </w:t>
      </w:r>
      <w:r w:rsidRPr="00607F85">
        <w:rPr>
          <w:b/>
          <w:bCs/>
          <w:sz w:val="22"/>
          <w:szCs w:val="22"/>
        </w:rPr>
        <w:t>claiming cap of 10 services per calendar year</w:t>
      </w:r>
      <w:r w:rsidRPr="00CE3881">
        <w:rPr>
          <w:sz w:val="22"/>
          <w:szCs w:val="22"/>
        </w:rPr>
        <w:t xml:space="preserve"> </w:t>
      </w:r>
      <w:r w:rsidR="00607F85">
        <w:rPr>
          <w:sz w:val="22"/>
          <w:szCs w:val="22"/>
        </w:rPr>
        <w:t>is</w:t>
      </w:r>
      <w:r w:rsidRPr="00CE3881">
        <w:rPr>
          <w:sz w:val="22"/>
          <w:szCs w:val="22"/>
        </w:rPr>
        <w:t xml:space="preserve"> applied to the </w:t>
      </w:r>
      <w:r w:rsidR="00607F85">
        <w:rPr>
          <w:sz w:val="22"/>
          <w:szCs w:val="22"/>
        </w:rPr>
        <w:t xml:space="preserve">individual </w:t>
      </w:r>
      <w:r w:rsidRPr="00CE3881">
        <w:rPr>
          <w:sz w:val="22"/>
          <w:szCs w:val="22"/>
        </w:rPr>
        <w:t>allied health MBS item</w:t>
      </w:r>
      <w:r w:rsidR="00607F85">
        <w:rPr>
          <w:sz w:val="22"/>
          <w:szCs w:val="22"/>
        </w:rPr>
        <w:t>s</w:t>
      </w:r>
      <w:r w:rsidRPr="00CE3881">
        <w:rPr>
          <w:sz w:val="22"/>
          <w:szCs w:val="22"/>
        </w:rPr>
        <w:t xml:space="preserve"> specified below:</w:t>
      </w:r>
    </w:p>
    <w:p w14:paraId="34E3B1D9" w14:textId="138F8486" w:rsidR="00CE3881" w:rsidRPr="00CE3881" w:rsidRDefault="00365EA2" w:rsidP="00CE3881">
      <w:pPr>
        <w:pStyle w:val="ListParagraph"/>
        <w:numPr>
          <w:ilvl w:val="0"/>
          <w:numId w:val="42"/>
        </w:numPr>
        <w:rPr>
          <w:sz w:val="22"/>
          <w:szCs w:val="22"/>
        </w:rPr>
      </w:pPr>
      <w:hyperlink r:id="rId13" w:history="1">
        <w:r w:rsidR="00607F85">
          <w:rPr>
            <w:rStyle w:val="Hyperlink"/>
            <w:sz w:val="22"/>
            <w:szCs w:val="22"/>
          </w:rPr>
          <w:t>Group M</w:t>
        </w:r>
        <w:r w:rsidR="00CE3881" w:rsidRPr="00607F85">
          <w:rPr>
            <w:rStyle w:val="Hyperlink"/>
            <w:sz w:val="22"/>
            <w:szCs w:val="22"/>
          </w:rPr>
          <w:t>11</w:t>
        </w:r>
        <w:r w:rsidR="00607F85" w:rsidRPr="00607F85">
          <w:rPr>
            <w:rStyle w:val="Hyperlink"/>
            <w:sz w:val="22"/>
            <w:szCs w:val="22"/>
          </w:rPr>
          <w:t xml:space="preserve"> </w:t>
        </w:r>
        <w:r w:rsidR="00607F85">
          <w:rPr>
            <w:rStyle w:val="Hyperlink"/>
            <w:sz w:val="22"/>
            <w:szCs w:val="22"/>
          </w:rPr>
          <w:t>- i</w:t>
        </w:r>
        <w:r w:rsidR="00607F85" w:rsidRPr="00607F85">
          <w:rPr>
            <w:rStyle w:val="Hyperlink"/>
            <w:sz w:val="22"/>
            <w:szCs w:val="22"/>
          </w:rPr>
          <w:t>ndividual allied health services for patients of Aboriginal or Torres Strait Islander descent</w:t>
        </w:r>
      </w:hyperlink>
      <w:r w:rsidR="00CE3881" w:rsidRPr="00CE3881">
        <w:rPr>
          <w:sz w:val="22"/>
          <w:szCs w:val="22"/>
        </w:rPr>
        <w:t>: 81300 – 81360, 93048 and 93061.</w:t>
      </w:r>
      <w:r w:rsidR="00607F85">
        <w:rPr>
          <w:sz w:val="22"/>
          <w:szCs w:val="22"/>
        </w:rPr>
        <w:t xml:space="preserve"> A maximum of </w:t>
      </w:r>
      <w:r w:rsidR="00CE3881" w:rsidRPr="00CE3881">
        <w:rPr>
          <w:sz w:val="22"/>
          <w:szCs w:val="22"/>
        </w:rPr>
        <w:t xml:space="preserve">10 services </w:t>
      </w:r>
      <w:r w:rsidR="00607F85">
        <w:rPr>
          <w:sz w:val="22"/>
          <w:szCs w:val="22"/>
        </w:rPr>
        <w:t>can be claimed in this group per calendar year</w:t>
      </w:r>
      <w:r w:rsidR="00CE3881" w:rsidRPr="00CE3881">
        <w:rPr>
          <w:sz w:val="22"/>
          <w:szCs w:val="22"/>
        </w:rPr>
        <w:t xml:space="preserve">. </w:t>
      </w:r>
    </w:p>
    <w:p w14:paraId="09721723" w14:textId="3AF14071" w:rsidR="00CE3881" w:rsidRPr="00CE3881" w:rsidRDefault="00365EA2" w:rsidP="00CE3881">
      <w:pPr>
        <w:pStyle w:val="ListParagraph"/>
        <w:numPr>
          <w:ilvl w:val="0"/>
          <w:numId w:val="42"/>
        </w:numPr>
        <w:rPr>
          <w:sz w:val="22"/>
          <w:szCs w:val="22"/>
        </w:rPr>
      </w:pPr>
      <w:hyperlink r:id="rId14" w:history="1">
        <w:r w:rsidR="00607F85">
          <w:rPr>
            <w:rStyle w:val="Hyperlink"/>
            <w:sz w:val="22"/>
            <w:szCs w:val="22"/>
          </w:rPr>
          <w:t>Group M</w:t>
        </w:r>
        <w:r w:rsidR="00CE3881" w:rsidRPr="00607F85">
          <w:rPr>
            <w:rStyle w:val="Hyperlink"/>
            <w:sz w:val="22"/>
            <w:szCs w:val="22"/>
          </w:rPr>
          <w:t>3</w:t>
        </w:r>
        <w:r w:rsidR="00607F85" w:rsidRPr="00607F85">
          <w:rPr>
            <w:rStyle w:val="Hyperlink"/>
            <w:sz w:val="22"/>
            <w:szCs w:val="22"/>
          </w:rPr>
          <w:t xml:space="preserve"> </w:t>
        </w:r>
        <w:r w:rsidR="00607F85">
          <w:rPr>
            <w:rStyle w:val="Hyperlink"/>
            <w:sz w:val="22"/>
            <w:szCs w:val="22"/>
          </w:rPr>
          <w:t xml:space="preserve">- individual allied health services for patients with a </w:t>
        </w:r>
        <w:r w:rsidR="00607F85" w:rsidRPr="00607F85">
          <w:rPr>
            <w:rStyle w:val="Hyperlink"/>
            <w:sz w:val="22"/>
            <w:szCs w:val="22"/>
          </w:rPr>
          <w:t>Chronic Disease Management Plan</w:t>
        </w:r>
      </w:hyperlink>
      <w:r w:rsidR="00CE3881" w:rsidRPr="00CE3881">
        <w:rPr>
          <w:sz w:val="22"/>
          <w:szCs w:val="22"/>
        </w:rPr>
        <w:t xml:space="preserve">: 10950 – 10954, 10956, 10958, 10960 – 19070, 93000 and 93013. </w:t>
      </w:r>
      <w:r w:rsidR="00607F85">
        <w:rPr>
          <w:sz w:val="22"/>
          <w:szCs w:val="22"/>
        </w:rPr>
        <w:t xml:space="preserve">A maximum of </w:t>
      </w:r>
      <w:r w:rsidR="00CE3881" w:rsidRPr="00CE3881">
        <w:rPr>
          <w:sz w:val="22"/>
          <w:szCs w:val="22"/>
        </w:rPr>
        <w:t xml:space="preserve">5 </w:t>
      </w:r>
      <w:r w:rsidR="00607F85" w:rsidRPr="00CE3881">
        <w:rPr>
          <w:sz w:val="22"/>
          <w:szCs w:val="22"/>
        </w:rPr>
        <w:t xml:space="preserve">services </w:t>
      </w:r>
      <w:r w:rsidR="00607F85">
        <w:rPr>
          <w:sz w:val="22"/>
          <w:szCs w:val="22"/>
        </w:rPr>
        <w:t>can be claimed in this group per calendar year</w:t>
      </w:r>
      <w:r w:rsidR="00CE3881" w:rsidRPr="00CE3881">
        <w:rPr>
          <w:sz w:val="22"/>
          <w:szCs w:val="22"/>
        </w:rPr>
        <w:t>.</w:t>
      </w:r>
    </w:p>
    <w:p w14:paraId="0B6C37B3" w14:textId="77777777" w:rsidR="00A43188" w:rsidRDefault="00A43188">
      <w:pPr>
        <w:spacing w:before="0" w:after="0" w:line="240" w:lineRule="auto"/>
        <w:rPr>
          <w:rFonts w:eastAsia="Times New Roman" w:cs="Arial"/>
          <w:b/>
          <w:bCs/>
          <w:iCs/>
          <w:sz w:val="22"/>
          <w:szCs w:val="22"/>
          <w:u w:val="single"/>
        </w:rPr>
      </w:pPr>
      <w:r>
        <w:rPr>
          <w:sz w:val="22"/>
          <w:szCs w:val="22"/>
          <w:u w:val="single"/>
        </w:rPr>
        <w:br w:type="page"/>
      </w:r>
    </w:p>
    <w:p w14:paraId="12939EDD" w14:textId="68B53983" w:rsidR="00EC5ADB" w:rsidRPr="00873DCF" w:rsidRDefault="00EC5ADB" w:rsidP="00873DCF">
      <w:pPr>
        <w:pStyle w:val="Heading2"/>
        <w:spacing w:before="0"/>
        <w:rPr>
          <w:color w:val="auto"/>
          <w:sz w:val="22"/>
          <w:szCs w:val="22"/>
          <w:u w:val="single"/>
        </w:rPr>
      </w:pPr>
      <w:r w:rsidRPr="00873DCF">
        <w:rPr>
          <w:color w:val="auto"/>
          <w:sz w:val="22"/>
          <w:szCs w:val="22"/>
          <w:u w:val="single"/>
        </w:rPr>
        <w:lastRenderedPageBreak/>
        <w:t>Example 1: Allied health services through a health assessment</w:t>
      </w:r>
    </w:p>
    <w:p w14:paraId="2FBEC5D4" w14:textId="4FB71E65" w:rsidR="00F96285" w:rsidRPr="00873DCF" w:rsidRDefault="00F96285" w:rsidP="00873DCF">
      <w:pPr>
        <w:spacing w:before="0" w:after="0" w:line="276" w:lineRule="auto"/>
        <w:rPr>
          <w:rFonts w:cs="Arial"/>
          <w:b/>
          <w:bCs/>
          <w:sz w:val="22"/>
          <w:szCs w:val="22"/>
        </w:rPr>
      </w:pPr>
      <w:r w:rsidRPr="00873DCF">
        <w:rPr>
          <w:rFonts w:cs="Arial"/>
          <w:noProof/>
          <w:sz w:val="22"/>
          <w:szCs w:val="22"/>
        </w:rPr>
        <w:drawing>
          <wp:inline distT="0" distB="0" distL="0" distR="0" wp14:anchorId="37DBAABF" wp14:editId="2D66A9FA">
            <wp:extent cx="9602470" cy="719275"/>
            <wp:effectExtent l="0" t="0" r="0" b="24130"/>
            <wp:docPr id="13" name="Diagram 13" descr="This diagram shows how services can be accessed through the health assessment pathway."/>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76A5526" w14:textId="38132463" w:rsidR="00EC5ADB" w:rsidRPr="00873DCF" w:rsidRDefault="00EC5ADB" w:rsidP="00873DCF">
      <w:pPr>
        <w:pStyle w:val="Heading2"/>
        <w:rPr>
          <w:color w:val="auto"/>
          <w:sz w:val="22"/>
          <w:szCs w:val="22"/>
          <w:u w:val="single"/>
        </w:rPr>
      </w:pPr>
      <w:r w:rsidRPr="00873DCF">
        <w:rPr>
          <w:color w:val="auto"/>
          <w:sz w:val="22"/>
          <w:szCs w:val="22"/>
          <w:u w:val="single"/>
        </w:rPr>
        <w:t xml:space="preserve">Example 2: Allied health services through a Chronic Disease Management Plan </w:t>
      </w:r>
    </w:p>
    <w:p w14:paraId="75517BB4" w14:textId="1CDA104B" w:rsidR="00EC5ADB" w:rsidRPr="00873DCF" w:rsidRDefault="00EC5ADB" w:rsidP="00873DCF">
      <w:pPr>
        <w:pStyle w:val="Heading2"/>
        <w:spacing w:before="0"/>
        <w:rPr>
          <w:color w:val="auto"/>
          <w:sz w:val="22"/>
          <w:szCs w:val="22"/>
        </w:rPr>
      </w:pPr>
      <w:r w:rsidRPr="00873DCF">
        <w:rPr>
          <w:color w:val="auto"/>
          <w:sz w:val="22"/>
          <w:szCs w:val="22"/>
        </w:rPr>
        <w:t>Patient pathway example A:</w:t>
      </w:r>
    </w:p>
    <w:p w14:paraId="4FE670EC" w14:textId="48DB89E0" w:rsidR="00F96285" w:rsidRPr="00873DCF" w:rsidRDefault="00F96285" w:rsidP="00873DCF">
      <w:pPr>
        <w:spacing w:before="0" w:after="0" w:line="276" w:lineRule="auto"/>
        <w:rPr>
          <w:rFonts w:cs="Arial"/>
          <w:b/>
          <w:bCs/>
          <w:sz w:val="22"/>
          <w:szCs w:val="22"/>
        </w:rPr>
      </w:pPr>
      <w:r w:rsidRPr="00873DCF">
        <w:rPr>
          <w:rFonts w:cs="Arial"/>
          <w:b/>
          <w:bCs/>
          <w:noProof/>
          <w:sz w:val="22"/>
          <w:szCs w:val="22"/>
        </w:rPr>
        <w:drawing>
          <wp:inline distT="0" distB="0" distL="0" distR="0" wp14:anchorId="61045C7F" wp14:editId="60A66055">
            <wp:extent cx="9599325" cy="1076325"/>
            <wp:effectExtent l="0" t="0" r="20955" b="0"/>
            <wp:docPr id="14" name="Diagram 14" descr="This diagram shows an example of a pathway to access up to 10 allied health services under M11 through a Chronic Disease Management Pla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17451F2E" w14:textId="77777777" w:rsidR="00EC5ADB" w:rsidRPr="00873DCF" w:rsidRDefault="00EC5ADB" w:rsidP="00873DCF">
      <w:pPr>
        <w:pStyle w:val="Heading2"/>
        <w:spacing w:before="0" w:after="0"/>
        <w:rPr>
          <w:color w:val="auto"/>
          <w:sz w:val="22"/>
          <w:szCs w:val="22"/>
        </w:rPr>
      </w:pPr>
      <w:r w:rsidRPr="00873DCF">
        <w:rPr>
          <w:color w:val="auto"/>
          <w:sz w:val="22"/>
          <w:szCs w:val="22"/>
        </w:rPr>
        <w:t>Patient pathway example B:</w:t>
      </w:r>
    </w:p>
    <w:p w14:paraId="3A5D979C" w14:textId="0653ED9C" w:rsidR="00EC5ADB" w:rsidRPr="00873DCF" w:rsidRDefault="00EC5ADB" w:rsidP="00873DCF">
      <w:pPr>
        <w:spacing w:before="0" w:after="0" w:line="276" w:lineRule="auto"/>
        <w:rPr>
          <w:rFonts w:cs="Arial"/>
          <w:b/>
          <w:bCs/>
          <w:sz w:val="22"/>
          <w:szCs w:val="22"/>
        </w:rPr>
      </w:pPr>
      <w:r w:rsidRPr="00873DCF">
        <w:rPr>
          <w:rFonts w:cs="Arial"/>
          <w:b/>
          <w:bCs/>
          <w:noProof/>
          <w:sz w:val="22"/>
          <w:szCs w:val="22"/>
        </w:rPr>
        <w:drawing>
          <wp:inline distT="0" distB="0" distL="0" distR="0" wp14:anchorId="5CCF280D" wp14:editId="227C65DF">
            <wp:extent cx="9583420" cy="1299210"/>
            <wp:effectExtent l="19050" t="0" r="55880" b="0"/>
            <wp:docPr id="1" name="Diagram 1" descr="This diagram shows an example of a pathway to access up to 10 allied health services through a Chronic Disease Management Plan. Where an initial 5 services are referred under M3 then another 5 are referred under M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011EAC82" w14:textId="77777777" w:rsidR="003E1E41" w:rsidRDefault="003E1E41" w:rsidP="003E1E41">
      <w:pPr>
        <w:pStyle w:val="Heading2"/>
      </w:pPr>
      <w:r>
        <w:t>Restrictions or requirements</w:t>
      </w:r>
    </w:p>
    <w:p w14:paraId="7D196C37" w14:textId="2E12A822" w:rsidR="00822C71" w:rsidRPr="00F10351" w:rsidRDefault="00822C71" w:rsidP="00822C71">
      <w:pPr>
        <w:spacing w:before="0" w:after="0" w:line="240" w:lineRule="auto"/>
        <w:rPr>
          <w:sz w:val="22"/>
          <w:szCs w:val="22"/>
        </w:rPr>
      </w:pPr>
      <w:r w:rsidRPr="00F10351">
        <w:rPr>
          <w:sz w:val="22"/>
          <w:szCs w:val="22"/>
        </w:rPr>
        <w:t xml:space="preserve">Providers are responsible for ensuring services claimed from Medicare using their provider number meet all legislative requirements. </w:t>
      </w:r>
    </w:p>
    <w:p w14:paraId="7FBAF3EA" w14:textId="45E17B5A" w:rsidR="00822C71" w:rsidRDefault="00822C71" w:rsidP="00822C71">
      <w:pPr>
        <w:spacing w:before="0" w:after="0" w:line="240" w:lineRule="auto"/>
        <w:rPr>
          <w:sz w:val="22"/>
          <w:szCs w:val="22"/>
        </w:rPr>
      </w:pPr>
      <w:r w:rsidRPr="00F10351">
        <w:rPr>
          <w:sz w:val="22"/>
          <w:szCs w:val="22"/>
        </w:rPr>
        <w:t>These changes are subject to MBS compliance checks and providers may be required to submit evidence about the services claimed.</w:t>
      </w:r>
    </w:p>
    <w:p w14:paraId="096ECA7A" w14:textId="77777777" w:rsidR="00873DCF" w:rsidRPr="00FF3233" w:rsidRDefault="00873DCF" w:rsidP="00822C71">
      <w:pPr>
        <w:spacing w:before="0" w:after="0" w:line="240" w:lineRule="auto"/>
        <w:rPr>
          <w:sz w:val="22"/>
          <w:szCs w:val="22"/>
        </w:rPr>
      </w:pPr>
    </w:p>
    <w:p w14:paraId="7A07124F" w14:textId="77777777" w:rsidR="009A0BEE" w:rsidRPr="002441E3" w:rsidRDefault="009A0BEE" w:rsidP="009A0BEE">
      <w:pPr>
        <w:pBdr>
          <w:top w:val="single" w:sz="12" w:space="1" w:color="358189" w:themeColor="accent2"/>
          <w:bottom w:val="single" w:sz="12" w:space="1" w:color="358189" w:themeColor="accent2"/>
        </w:pBdr>
        <w:shd w:val="clear" w:color="auto" w:fill="D0EAED" w:themeFill="accent2" w:themeFillTint="33"/>
        <w:spacing w:before="0" w:after="160"/>
        <w:ind w:left="567" w:right="1394"/>
        <w:rPr>
          <w:b/>
          <w:sz w:val="16"/>
          <w:szCs w:val="16"/>
        </w:rPr>
      </w:pPr>
      <w:r w:rsidRPr="002441E3">
        <w:rPr>
          <w:b/>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0614497A" w14:textId="6D6865B6" w:rsidR="009040E9" w:rsidRPr="00B62B5A" w:rsidRDefault="009A0BEE" w:rsidP="00B62B5A">
      <w:pPr>
        <w:pBdr>
          <w:top w:val="single" w:sz="12" w:space="1" w:color="358189" w:themeColor="accent2"/>
          <w:bottom w:val="single" w:sz="12" w:space="1" w:color="358189" w:themeColor="accent2"/>
        </w:pBdr>
        <w:shd w:val="clear" w:color="auto" w:fill="D0EAED" w:themeFill="accent2" w:themeFillTint="33"/>
        <w:spacing w:before="0" w:after="160"/>
        <w:ind w:left="567" w:right="1394"/>
        <w:rPr>
          <w:b/>
          <w:sz w:val="16"/>
          <w:szCs w:val="16"/>
        </w:rPr>
      </w:pPr>
      <w:r w:rsidRPr="002441E3">
        <w:rPr>
          <w:b/>
          <w:sz w:val="16"/>
          <w:szCs w:val="16"/>
        </w:rPr>
        <w:t xml:space="preserve">This </w:t>
      </w:r>
      <w:r w:rsidR="00F213BF">
        <w:rPr>
          <w:b/>
          <w:sz w:val="16"/>
          <w:szCs w:val="16"/>
        </w:rPr>
        <w:t>fact</w:t>
      </w:r>
      <w:r w:rsidRPr="002441E3">
        <w:rPr>
          <w:b/>
          <w:sz w:val="16"/>
          <w:szCs w:val="16"/>
        </w:rPr>
        <w:t>sheet is current as of the Last updated date shown above and does not account for MBS changes since that date.</w:t>
      </w:r>
    </w:p>
    <w:sectPr w:rsidR="009040E9" w:rsidRPr="00B62B5A" w:rsidSect="00A43188">
      <w:headerReference w:type="default" r:id="rId30"/>
      <w:footerReference w:type="default" r:id="rId31"/>
      <w:headerReference w:type="first" r:id="rId32"/>
      <w:footerReference w:type="first" r:id="rId33"/>
      <w:pgSz w:w="16838" w:h="11906" w:orient="landscape"/>
      <w:pgMar w:top="1418" w:right="851" w:bottom="1418" w:left="851"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E4DF" w14:textId="77777777" w:rsidR="00EB608C" w:rsidRDefault="00EB608C" w:rsidP="006B56BB">
      <w:r>
        <w:separator/>
      </w:r>
    </w:p>
    <w:p w14:paraId="235E2C56" w14:textId="77777777" w:rsidR="00EB608C" w:rsidRDefault="00EB608C"/>
  </w:endnote>
  <w:endnote w:type="continuationSeparator" w:id="0">
    <w:p w14:paraId="5F3B6D7B" w14:textId="77777777" w:rsidR="00EB608C" w:rsidRDefault="00EB608C" w:rsidP="006B56BB">
      <w:r>
        <w:continuationSeparator/>
      </w:r>
    </w:p>
    <w:p w14:paraId="05E3E69F" w14:textId="77777777" w:rsidR="00EB608C" w:rsidRDefault="00EB608C"/>
  </w:endnote>
  <w:endnote w:type="continuationNotice" w:id="1">
    <w:p w14:paraId="5EEEADA6" w14:textId="77777777" w:rsidR="00EB608C" w:rsidRDefault="00EB60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55FB" w14:textId="6DF496DD" w:rsidR="00E36C6C" w:rsidRPr="00C64B9E" w:rsidRDefault="00365EA2" w:rsidP="00E36C6C">
    <w:pPr>
      <w:tabs>
        <w:tab w:val="center" w:pos="4513"/>
        <w:tab w:val="right" w:pos="9026"/>
      </w:tabs>
      <w:spacing w:before="0" w:after="0" w:line="240" w:lineRule="auto"/>
      <w:rPr>
        <w:color w:val="3F4A75" w:themeColor="text2"/>
        <w:sz w:val="16"/>
      </w:rPr>
    </w:pPr>
    <w:r>
      <w:rPr>
        <w:rFonts w:asciiTheme="minorHAnsi" w:hAnsiTheme="minorHAnsi"/>
        <w:b/>
        <w:bCs/>
        <w:i/>
        <w:iCs/>
        <w:noProof/>
        <w:color w:val="3F4A75" w:themeColor="text2"/>
        <w:spacing w:val="5"/>
        <w:sz w:val="22"/>
      </w:rPr>
      <w:pict w14:anchorId="765C0C3B">
        <v:rect id="_x0000_i1124" style="width:523.3pt;height:1.9pt" o:hralign="center" o:hrstd="t" o:hr="t" fillcolor="#a0a0a0" stroked="f"/>
      </w:pict>
    </w:r>
    <w:r w:rsidR="0066049E" w:rsidRPr="0066049E">
      <w:rPr>
        <w:color w:val="3F4A75" w:themeColor="text2"/>
        <w:sz w:val="16"/>
      </w:rPr>
      <w:t xml:space="preserve"> </w:t>
    </w:r>
    <w:r w:rsidR="00E36C6C" w:rsidRPr="00C64B9E">
      <w:rPr>
        <w:color w:val="3F4A75" w:themeColor="text2"/>
        <w:sz w:val="16"/>
      </w:rPr>
      <w:t>Medicare Benefits Schedule</w:t>
    </w:r>
  </w:p>
  <w:p w14:paraId="654349B6" w14:textId="77777777" w:rsidR="00E36C6C" w:rsidRPr="00C64B9E" w:rsidRDefault="00E36C6C" w:rsidP="00E36C6C">
    <w:pPr>
      <w:tabs>
        <w:tab w:val="center" w:pos="4513"/>
        <w:tab w:val="right" w:pos="10466"/>
      </w:tabs>
      <w:spacing w:before="0" w:after="0" w:line="240" w:lineRule="auto"/>
      <w:rPr>
        <w:color w:val="3F4A75" w:themeColor="text2"/>
        <w:sz w:val="16"/>
      </w:rPr>
    </w:pPr>
    <w:r w:rsidRPr="00E36C6C">
      <w:rPr>
        <w:b/>
        <w:color w:val="3F4A75" w:themeColor="text2"/>
        <w:sz w:val="16"/>
      </w:rPr>
      <w:t xml:space="preserve">Flowcharts for First Nations Australians accessing MBS individual allied health services </w:t>
    </w:r>
    <w:sdt>
      <w:sdtPr>
        <w:rPr>
          <w:color w:val="3F4A75" w:themeColor="text2"/>
          <w:sz w:val="16"/>
        </w:rPr>
        <w:id w:val="1874350430"/>
        <w:docPartObj>
          <w:docPartGallery w:val="Page Numbers (Bottom of Page)"/>
          <w:docPartUnique/>
        </w:docPartObj>
      </w:sdtPr>
      <w:sdtEndPr>
        <w:rPr>
          <w:noProof/>
        </w:rPr>
      </w:sdtEndPr>
      <w:sdtContent>
        <w:r w:rsidRPr="00C64B9E">
          <w:rPr>
            <w:color w:val="3F4A75" w:themeColor="text2"/>
            <w:sz w:val="16"/>
          </w:rPr>
          <w:tab/>
        </w:r>
        <w:r w:rsidRPr="00C64B9E">
          <w:rPr>
            <w:color w:val="3F4A75" w:themeColor="text2"/>
            <w:sz w:val="16"/>
          </w:rPr>
          <w:tab/>
        </w:r>
        <w:sdt>
          <w:sdtPr>
            <w:rPr>
              <w:color w:val="3F4A75" w:themeColor="text2"/>
              <w:sz w:val="16"/>
            </w:rPr>
            <w:id w:val="-630781871"/>
            <w:docPartObj>
              <w:docPartGallery w:val="Page Numbers (Bottom of Page)"/>
              <w:docPartUnique/>
            </w:docPartObj>
          </w:sdtPr>
          <w:sdtEndPr/>
          <w:sdtContent>
            <w:sdt>
              <w:sdtPr>
                <w:rPr>
                  <w:color w:val="3F4A75" w:themeColor="text2"/>
                  <w:sz w:val="16"/>
                </w:rPr>
                <w:id w:val="1748074546"/>
                <w:docPartObj>
                  <w:docPartGallery w:val="Page Numbers (Top of Page)"/>
                  <w:docPartUnique/>
                </w:docPartObj>
              </w:sdtPr>
              <w:sdtEndPr/>
              <w:sdtContent>
                <w:r>
                  <w:rPr>
                    <w:color w:val="3F4A75" w:themeColor="text2"/>
                    <w:sz w:val="16"/>
                  </w:rPr>
                  <w:tab/>
                </w:r>
                <w:r>
                  <w:rPr>
                    <w:color w:val="3F4A75" w:themeColor="text2"/>
                    <w:sz w:val="16"/>
                  </w:rPr>
                  <w:tab/>
                </w:r>
                <w:r>
                  <w:rPr>
                    <w:color w:val="3F4A75" w:themeColor="text2"/>
                    <w:sz w:val="16"/>
                  </w:rPr>
                  <w:tab/>
                </w:r>
                <w:r w:rsidRPr="00C64B9E">
                  <w:rPr>
                    <w:color w:val="3F4A75" w:themeColor="text2"/>
                    <w:sz w:val="16"/>
                  </w:rPr>
                  <w:t xml:space="preserve">Page </w:t>
                </w:r>
                <w:r w:rsidRPr="00C64B9E">
                  <w:rPr>
                    <w:bCs/>
                    <w:color w:val="3F4A75" w:themeColor="text2"/>
                    <w:sz w:val="24"/>
                    <w:szCs w:val="24"/>
                  </w:rPr>
                  <w:fldChar w:fldCharType="begin"/>
                </w:r>
                <w:r w:rsidRPr="00C64B9E">
                  <w:rPr>
                    <w:bCs/>
                    <w:color w:val="3F4A75" w:themeColor="text2"/>
                    <w:sz w:val="16"/>
                  </w:rPr>
                  <w:instrText xml:space="preserve"> PAGE </w:instrText>
                </w:r>
                <w:r w:rsidRPr="00C64B9E">
                  <w:rPr>
                    <w:bCs/>
                    <w:color w:val="3F4A75" w:themeColor="text2"/>
                    <w:sz w:val="24"/>
                    <w:szCs w:val="24"/>
                  </w:rPr>
                  <w:fldChar w:fldCharType="separate"/>
                </w:r>
                <w:r>
                  <w:rPr>
                    <w:bCs/>
                    <w:color w:val="3F4A75" w:themeColor="text2"/>
                    <w:sz w:val="24"/>
                    <w:szCs w:val="24"/>
                  </w:rPr>
                  <w:t>1</w:t>
                </w:r>
                <w:r w:rsidRPr="00C64B9E">
                  <w:rPr>
                    <w:bCs/>
                    <w:color w:val="3F4A75" w:themeColor="text2"/>
                    <w:sz w:val="24"/>
                    <w:szCs w:val="24"/>
                  </w:rPr>
                  <w:fldChar w:fldCharType="end"/>
                </w:r>
                <w:r w:rsidRPr="00C64B9E">
                  <w:rPr>
                    <w:color w:val="3F4A75" w:themeColor="text2"/>
                    <w:sz w:val="16"/>
                  </w:rPr>
                  <w:t xml:space="preserve"> of </w:t>
                </w:r>
                <w:r w:rsidRPr="00C64B9E">
                  <w:rPr>
                    <w:bCs/>
                    <w:color w:val="3F4A75" w:themeColor="text2"/>
                    <w:sz w:val="24"/>
                    <w:szCs w:val="24"/>
                  </w:rPr>
                  <w:fldChar w:fldCharType="begin"/>
                </w:r>
                <w:r w:rsidRPr="00C64B9E">
                  <w:rPr>
                    <w:bCs/>
                    <w:color w:val="3F4A75" w:themeColor="text2"/>
                    <w:sz w:val="16"/>
                  </w:rPr>
                  <w:instrText xml:space="preserve"> NUMPAGES  </w:instrText>
                </w:r>
                <w:r w:rsidRPr="00C64B9E">
                  <w:rPr>
                    <w:bCs/>
                    <w:color w:val="3F4A75" w:themeColor="text2"/>
                    <w:sz w:val="24"/>
                    <w:szCs w:val="24"/>
                  </w:rPr>
                  <w:fldChar w:fldCharType="separate"/>
                </w:r>
                <w:r>
                  <w:rPr>
                    <w:bCs/>
                    <w:color w:val="3F4A75" w:themeColor="text2"/>
                    <w:sz w:val="24"/>
                    <w:szCs w:val="24"/>
                  </w:rPr>
                  <w:t>2</w:t>
                </w:r>
                <w:r w:rsidRPr="00C64B9E">
                  <w:rPr>
                    <w:bCs/>
                    <w:color w:val="3F4A75" w:themeColor="text2"/>
                    <w:sz w:val="24"/>
                    <w:szCs w:val="24"/>
                  </w:rPr>
                  <w:fldChar w:fldCharType="end"/>
                </w:r>
              </w:sdtContent>
            </w:sdt>
          </w:sdtContent>
        </w:sdt>
        <w:r w:rsidRPr="00C64B9E">
          <w:rPr>
            <w:color w:val="3F4A75" w:themeColor="text2"/>
            <w:sz w:val="16"/>
          </w:rPr>
          <w:t xml:space="preserve"> </w:t>
        </w:r>
      </w:sdtContent>
    </w:sdt>
  </w:p>
  <w:p w14:paraId="616FA88D" w14:textId="77777777" w:rsidR="00E36C6C" w:rsidRPr="0066049E" w:rsidRDefault="00E36C6C" w:rsidP="00E36C6C">
    <w:pPr>
      <w:tabs>
        <w:tab w:val="center" w:pos="4513"/>
        <w:tab w:val="right" w:pos="9026"/>
      </w:tabs>
      <w:spacing w:before="0" w:after="0" w:line="240" w:lineRule="auto"/>
      <w:rPr>
        <w:color w:val="3F4A75" w:themeColor="text2"/>
        <w:sz w:val="16"/>
      </w:rPr>
    </w:pPr>
    <w:r w:rsidRPr="005B7573">
      <w:rPr>
        <w:color w:val="3F4A75" w:themeColor="text2"/>
        <w:sz w:val="16"/>
      </w:rPr>
      <w:t>Last updated</w:t>
    </w:r>
    <w:r>
      <w:rPr>
        <w:color w:val="3F4A75" w:themeColor="text2"/>
        <w:sz w:val="16"/>
      </w:rPr>
      <w:t xml:space="preserve"> – 18 March 2024</w:t>
    </w:r>
  </w:p>
  <w:p w14:paraId="667AFE1B" w14:textId="13A21679" w:rsidR="00473E3F" w:rsidRDefault="00473E3F" w:rsidP="00E36C6C">
    <w:pPr>
      <w:tabs>
        <w:tab w:val="center" w:pos="4513"/>
        <w:tab w:val="right" w:pos="9026"/>
      </w:tabs>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D079" w14:textId="54936A1C" w:rsidR="00525828" w:rsidRPr="00C64B9E" w:rsidRDefault="00365EA2" w:rsidP="00525828">
    <w:pPr>
      <w:tabs>
        <w:tab w:val="center" w:pos="4513"/>
        <w:tab w:val="right" w:pos="9026"/>
      </w:tabs>
      <w:spacing w:before="0" w:after="0" w:line="240" w:lineRule="auto"/>
      <w:rPr>
        <w:color w:val="3F4A75" w:themeColor="text2"/>
        <w:sz w:val="16"/>
      </w:rPr>
    </w:pPr>
    <w:r>
      <w:rPr>
        <w:rFonts w:asciiTheme="minorHAnsi" w:hAnsiTheme="minorHAnsi"/>
        <w:b/>
        <w:bCs/>
        <w:i/>
        <w:iCs/>
        <w:noProof/>
        <w:color w:val="3F4A75" w:themeColor="text2"/>
        <w:spacing w:val="5"/>
        <w:sz w:val="22"/>
      </w:rPr>
      <w:pict w14:anchorId="093DACD6">
        <v:rect id="_x0000_i1123" style="width:523.3pt;height:1.9pt" o:hralign="center" o:hrstd="t" o:hr="t" fillcolor="#a0a0a0" stroked="f"/>
      </w:pict>
    </w:r>
    <w:r w:rsidR="00525828" w:rsidRPr="0066049E">
      <w:rPr>
        <w:color w:val="3F4A75" w:themeColor="text2"/>
        <w:sz w:val="16"/>
      </w:rPr>
      <w:t xml:space="preserve"> </w:t>
    </w:r>
    <w:r w:rsidR="00525828" w:rsidRPr="00C64B9E">
      <w:rPr>
        <w:color w:val="3F4A75" w:themeColor="text2"/>
        <w:sz w:val="16"/>
      </w:rPr>
      <w:t>Medicare Benefits Schedule</w:t>
    </w:r>
  </w:p>
  <w:p w14:paraId="65908A12" w14:textId="77777777" w:rsidR="00525828" w:rsidRPr="00C64B9E" w:rsidRDefault="00525828" w:rsidP="00525828">
    <w:pPr>
      <w:tabs>
        <w:tab w:val="center" w:pos="4513"/>
        <w:tab w:val="right" w:pos="10466"/>
      </w:tabs>
      <w:spacing w:before="0" w:after="0" w:line="240" w:lineRule="auto"/>
      <w:rPr>
        <w:color w:val="3F4A75" w:themeColor="text2"/>
        <w:sz w:val="16"/>
      </w:rPr>
    </w:pPr>
    <w:r w:rsidRPr="00E36C6C">
      <w:rPr>
        <w:b/>
        <w:color w:val="3F4A75" w:themeColor="text2"/>
        <w:sz w:val="16"/>
      </w:rPr>
      <w:t xml:space="preserve">Flowcharts for First Nations Australians accessing MBS individual allied health services </w:t>
    </w:r>
    <w:sdt>
      <w:sdtPr>
        <w:rPr>
          <w:color w:val="3F4A75" w:themeColor="text2"/>
          <w:sz w:val="16"/>
        </w:rPr>
        <w:id w:val="1010333377"/>
        <w:docPartObj>
          <w:docPartGallery w:val="Page Numbers (Bottom of Page)"/>
          <w:docPartUnique/>
        </w:docPartObj>
      </w:sdtPr>
      <w:sdtEndPr>
        <w:rPr>
          <w:noProof/>
        </w:rPr>
      </w:sdtEndPr>
      <w:sdtContent>
        <w:r w:rsidRPr="00C64B9E">
          <w:rPr>
            <w:color w:val="3F4A75" w:themeColor="text2"/>
            <w:sz w:val="16"/>
          </w:rPr>
          <w:tab/>
        </w:r>
        <w:r w:rsidRPr="00C64B9E">
          <w:rPr>
            <w:color w:val="3F4A75" w:themeColor="text2"/>
            <w:sz w:val="16"/>
          </w:rPr>
          <w:tab/>
        </w:r>
        <w:sdt>
          <w:sdtPr>
            <w:rPr>
              <w:color w:val="3F4A75" w:themeColor="text2"/>
              <w:sz w:val="16"/>
            </w:rPr>
            <w:id w:val="514591698"/>
            <w:docPartObj>
              <w:docPartGallery w:val="Page Numbers (Bottom of Page)"/>
              <w:docPartUnique/>
            </w:docPartObj>
          </w:sdtPr>
          <w:sdtEndPr/>
          <w:sdtContent>
            <w:sdt>
              <w:sdtPr>
                <w:rPr>
                  <w:color w:val="3F4A75" w:themeColor="text2"/>
                  <w:sz w:val="16"/>
                </w:rPr>
                <w:id w:val="-1202479129"/>
                <w:docPartObj>
                  <w:docPartGallery w:val="Page Numbers (Top of Page)"/>
                  <w:docPartUnique/>
                </w:docPartObj>
              </w:sdtPr>
              <w:sdtEndPr/>
              <w:sdtContent>
                <w:r>
                  <w:rPr>
                    <w:color w:val="3F4A75" w:themeColor="text2"/>
                    <w:sz w:val="16"/>
                  </w:rPr>
                  <w:tab/>
                </w:r>
                <w:r>
                  <w:rPr>
                    <w:color w:val="3F4A75" w:themeColor="text2"/>
                    <w:sz w:val="16"/>
                  </w:rPr>
                  <w:tab/>
                </w:r>
                <w:r>
                  <w:rPr>
                    <w:color w:val="3F4A75" w:themeColor="text2"/>
                    <w:sz w:val="16"/>
                  </w:rPr>
                  <w:tab/>
                </w:r>
                <w:r w:rsidRPr="00C64B9E">
                  <w:rPr>
                    <w:color w:val="3F4A75" w:themeColor="text2"/>
                    <w:sz w:val="16"/>
                  </w:rPr>
                  <w:t xml:space="preserve">Page </w:t>
                </w:r>
                <w:r w:rsidRPr="00C64B9E">
                  <w:rPr>
                    <w:bCs/>
                    <w:color w:val="3F4A75" w:themeColor="text2"/>
                    <w:sz w:val="24"/>
                    <w:szCs w:val="24"/>
                  </w:rPr>
                  <w:fldChar w:fldCharType="begin"/>
                </w:r>
                <w:r w:rsidRPr="00C64B9E">
                  <w:rPr>
                    <w:bCs/>
                    <w:color w:val="3F4A75" w:themeColor="text2"/>
                    <w:sz w:val="16"/>
                  </w:rPr>
                  <w:instrText xml:space="preserve"> PAGE </w:instrText>
                </w:r>
                <w:r w:rsidRPr="00C64B9E">
                  <w:rPr>
                    <w:bCs/>
                    <w:color w:val="3F4A75" w:themeColor="text2"/>
                    <w:sz w:val="24"/>
                    <w:szCs w:val="24"/>
                  </w:rPr>
                  <w:fldChar w:fldCharType="separate"/>
                </w:r>
                <w:r>
                  <w:rPr>
                    <w:bCs/>
                    <w:color w:val="3F4A75" w:themeColor="text2"/>
                    <w:sz w:val="24"/>
                  </w:rPr>
                  <w:t>2</w:t>
                </w:r>
                <w:r w:rsidRPr="00C64B9E">
                  <w:rPr>
                    <w:bCs/>
                    <w:color w:val="3F4A75" w:themeColor="text2"/>
                    <w:sz w:val="24"/>
                    <w:szCs w:val="24"/>
                  </w:rPr>
                  <w:fldChar w:fldCharType="end"/>
                </w:r>
                <w:r w:rsidRPr="00C64B9E">
                  <w:rPr>
                    <w:color w:val="3F4A75" w:themeColor="text2"/>
                    <w:sz w:val="16"/>
                  </w:rPr>
                  <w:t xml:space="preserve"> of </w:t>
                </w:r>
                <w:r w:rsidRPr="00C64B9E">
                  <w:rPr>
                    <w:bCs/>
                    <w:color w:val="3F4A75" w:themeColor="text2"/>
                    <w:sz w:val="24"/>
                    <w:szCs w:val="24"/>
                  </w:rPr>
                  <w:fldChar w:fldCharType="begin"/>
                </w:r>
                <w:r w:rsidRPr="00C64B9E">
                  <w:rPr>
                    <w:bCs/>
                    <w:color w:val="3F4A75" w:themeColor="text2"/>
                    <w:sz w:val="16"/>
                  </w:rPr>
                  <w:instrText xml:space="preserve"> NUMPAGES  </w:instrText>
                </w:r>
                <w:r w:rsidRPr="00C64B9E">
                  <w:rPr>
                    <w:bCs/>
                    <w:color w:val="3F4A75" w:themeColor="text2"/>
                    <w:sz w:val="24"/>
                    <w:szCs w:val="24"/>
                  </w:rPr>
                  <w:fldChar w:fldCharType="separate"/>
                </w:r>
                <w:r>
                  <w:rPr>
                    <w:bCs/>
                    <w:color w:val="3F4A75" w:themeColor="text2"/>
                    <w:sz w:val="24"/>
                  </w:rPr>
                  <w:t>2</w:t>
                </w:r>
                <w:r w:rsidRPr="00C64B9E">
                  <w:rPr>
                    <w:bCs/>
                    <w:color w:val="3F4A75" w:themeColor="text2"/>
                    <w:sz w:val="24"/>
                    <w:szCs w:val="24"/>
                  </w:rPr>
                  <w:fldChar w:fldCharType="end"/>
                </w:r>
              </w:sdtContent>
            </w:sdt>
          </w:sdtContent>
        </w:sdt>
        <w:r w:rsidRPr="00C64B9E">
          <w:rPr>
            <w:color w:val="3F4A75" w:themeColor="text2"/>
            <w:sz w:val="16"/>
          </w:rPr>
          <w:t xml:space="preserve"> </w:t>
        </w:r>
      </w:sdtContent>
    </w:sdt>
  </w:p>
  <w:p w14:paraId="750DC5C1" w14:textId="77777777" w:rsidR="00525828" w:rsidRPr="0066049E" w:rsidRDefault="00525828" w:rsidP="00525828">
    <w:pPr>
      <w:tabs>
        <w:tab w:val="center" w:pos="4513"/>
        <w:tab w:val="right" w:pos="9026"/>
      </w:tabs>
      <w:spacing w:before="0" w:after="0" w:line="240" w:lineRule="auto"/>
      <w:rPr>
        <w:color w:val="3F4A75" w:themeColor="text2"/>
        <w:sz w:val="16"/>
      </w:rPr>
    </w:pPr>
    <w:r w:rsidRPr="005B7573">
      <w:rPr>
        <w:color w:val="3F4A75" w:themeColor="text2"/>
        <w:sz w:val="16"/>
      </w:rPr>
      <w:t>Last updated</w:t>
    </w:r>
    <w:r>
      <w:rPr>
        <w:color w:val="3F4A75" w:themeColor="text2"/>
        <w:sz w:val="16"/>
      </w:rPr>
      <w:t xml:space="preserve"> – 18 March 2024</w:t>
    </w:r>
  </w:p>
  <w:p w14:paraId="4855179F" w14:textId="7437517A" w:rsidR="00473E3F" w:rsidRPr="00525828" w:rsidRDefault="00473E3F" w:rsidP="00525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11355" w14:textId="77777777" w:rsidR="00EB608C" w:rsidRDefault="00EB608C" w:rsidP="006B56BB">
      <w:r>
        <w:separator/>
      </w:r>
    </w:p>
    <w:p w14:paraId="1B5F5E2D" w14:textId="77777777" w:rsidR="00EB608C" w:rsidRDefault="00EB608C"/>
  </w:footnote>
  <w:footnote w:type="continuationSeparator" w:id="0">
    <w:p w14:paraId="5E1AF65F" w14:textId="77777777" w:rsidR="00EB608C" w:rsidRDefault="00EB608C" w:rsidP="006B56BB">
      <w:r>
        <w:continuationSeparator/>
      </w:r>
    </w:p>
    <w:p w14:paraId="4B6A8AD4" w14:textId="77777777" w:rsidR="00EB608C" w:rsidRDefault="00EB608C"/>
  </w:footnote>
  <w:footnote w:type="continuationNotice" w:id="1">
    <w:p w14:paraId="6FFA70BC" w14:textId="77777777" w:rsidR="00EB608C" w:rsidRDefault="00EB60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13E54" w14:textId="77777777" w:rsidR="00473E3F" w:rsidRDefault="00473E3F" w:rsidP="007A3517">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137E" w14:textId="62267D3B" w:rsidR="00F817CC" w:rsidRPr="009552F7" w:rsidRDefault="0016178E" w:rsidP="009552F7">
    <w:pPr>
      <w:pStyle w:val="Header"/>
    </w:pPr>
    <w:r>
      <w:rPr>
        <w:noProof/>
      </w:rPr>
      <w:drawing>
        <wp:inline distT="0" distB="0" distL="0" distR="0" wp14:anchorId="11E626C4" wp14:editId="4569DAE9">
          <wp:extent cx="9553575" cy="93916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3575" cy="9391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F858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F8AD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63E420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AB005D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4CA379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11A3F7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BE68CD"/>
    <w:multiLevelType w:val="hybridMultilevel"/>
    <w:tmpl w:val="9014C5FE"/>
    <w:lvl w:ilvl="0" w:tplc="2B1AF79C">
      <w:start w:val="1"/>
      <w:numFmt w:val="bullet"/>
      <w:lvlText w:val="•"/>
      <w:lvlJc w:val="left"/>
      <w:pPr>
        <w:tabs>
          <w:tab w:val="num" w:pos="720"/>
        </w:tabs>
        <w:ind w:left="720" w:hanging="360"/>
      </w:pPr>
      <w:rPr>
        <w:rFonts w:ascii="Arial" w:hAnsi="Arial" w:hint="default"/>
      </w:rPr>
    </w:lvl>
    <w:lvl w:ilvl="1" w:tplc="E168E8F2" w:tentative="1">
      <w:start w:val="1"/>
      <w:numFmt w:val="bullet"/>
      <w:lvlText w:val="•"/>
      <w:lvlJc w:val="left"/>
      <w:pPr>
        <w:tabs>
          <w:tab w:val="num" w:pos="1440"/>
        </w:tabs>
        <w:ind w:left="1440" w:hanging="360"/>
      </w:pPr>
      <w:rPr>
        <w:rFonts w:ascii="Arial" w:hAnsi="Arial" w:hint="default"/>
      </w:rPr>
    </w:lvl>
    <w:lvl w:ilvl="2" w:tplc="5400DFBE" w:tentative="1">
      <w:start w:val="1"/>
      <w:numFmt w:val="bullet"/>
      <w:lvlText w:val="•"/>
      <w:lvlJc w:val="left"/>
      <w:pPr>
        <w:tabs>
          <w:tab w:val="num" w:pos="2160"/>
        </w:tabs>
        <w:ind w:left="2160" w:hanging="360"/>
      </w:pPr>
      <w:rPr>
        <w:rFonts w:ascii="Arial" w:hAnsi="Arial" w:hint="default"/>
      </w:rPr>
    </w:lvl>
    <w:lvl w:ilvl="3" w:tplc="173A67FE" w:tentative="1">
      <w:start w:val="1"/>
      <w:numFmt w:val="bullet"/>
      <w:lvlText w:val="•"/>
      <w:lvlJc w:val="left"/>
      <w:pPr>
        <w:tabs>
          <w:tab w:val="num" w:pos="2880"/>
        </w:tabs>
        <w:ind w:left="2880" w:hanging="360"/>
      </w:pPr>
      <w:rPr>
        <w:rFonts w:ascii="Arial" w:hAnsi="Arial" w:hint="default"/>
      </w:rPr>
    </w:lvl>
    <w:lvl w:ilvl="4" w:tplc="13BEB17C" w:tentative="1">
      <w:start w:val="1"/>
      <w:numFmt w:val="bullet"/>
      <w:lvlText w:val="•"/>
      <w:lvlJc w:val="left"/>
      <w:pPr>
        <w:tabs>
          <w:tab w:val="num" w:pos="3600"/>
        </w:tabs>
        <w:ind w:left="3600" w:hanging="360"/>
      </w:pPr>
      <w:rPr>
        <w:rFonts w:ascii="Arial" w:hAnsi="Arial" w:hint="default"/>
      </w:rPr>
    </w:lvl>
    <w:lvl w:ilvl="5" w:tplc="6DB63BC4" w:tentative="1">
      <w:start w:val="1"/>
      <w:numFmt w:val="bullet"/>
      <w:lvlText w:val="•"/>
      <w:lvlJc w:val="left"/>
      <w:pPr>
        <w:tabs>
          <w:tab w:val="num" w:pos="4320"/>
        </w:tabs>
        <w:ind w:left="4320" w:hanging="360"/>
      </w:pPr>
      <w:rPr>
        <w:rFonts w:ascii="Arial" w:hAnsi="Arial" w:hint="default"/>
      </w:rPr>
    </w:lvl>
    <w:lvl w:ilvl="6" w:tplc="2C32E27A" w:tentative="1">
      <w:start w:val="1"/>
      <w:numFmt w:val="bullet"/>
      <w:lvlText w:val="•"/>
      <w:lvlJc w:val="left"/>
      <w:pPr>
        <w:tabs>
          <w:tab w:val="num" w:pos="5040"/>
        </w:tabs>
        <w:ind w:left="5040" w:hanging="360"/>
      </w:pPr>
      <w:rPr>
        <w:rFonts w:ascii="Arial" w:hAnsi="Arial" w:hint="default"/>
      </w:rPr>
    </w:lvl>
    <w:lvl w:ilvl="7" w:tplc="F2A668D4" w:tentative="1">
      <w:start w:val="1"/>
      <w:numFmt w:val="bullet"/>
      <w:lvlText w:val="•"/>
      <w:lvlJc w:val="left"/>
      <w:pPr>
        <w:tabs>
          <w:tab w:val="num" w:pos="5760"/>
        </w:tabs>
        <w:ind w:left="5760" w:hanging="360"/>
      </w:pPr>
      <w:rPr>
        <w:rFonts w:ascii="Arial" w:hAnsi="Arial" w:hint="default"/>
      </w:rPr>
    </w:lvl>
    <w:lvl w:ilvl="8" w:tplc="18F4A74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444689"/>
    <w:multiLevelType w:val="hybridMultilevel"/>
    <w:tmpl w:val="90162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B071ABC"/>
    <w:multiLevelType w:val="hybridMultilevel"/>
    <w:tmpl w:val="B29EC762"/>
    <w:lvl w:ilvl="0" w:tplc="8DD216DC">
      <w:start w:val="1"/>
      <w:numFmt w:val="bullet"/>
      <w:pStyle w:val="RecommendationsSubBullets"/>
      <w:lvlText w:val=""/>
      <w:lvlJc w:val="left"/>
      <w:pPr>
        <w:ind w:left="720" w:hanging="360"/>
      </w:pPr>
      <w:rPr>
        <w:rFonts w:ascii="Symbol" w:hAnsi="Symbol" w:hint="default"/>
        <w:b/>
        <w:i w:val="0"/>
        <w:color w:val="3F4A75"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373CAE"/>
    <w:multiLevelType w:val="hybridMultilevel"/>
    <w:tmpl w:val="8AA42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E12776"/>
    <w:multiLevelType w:val="hybridMultilevel"/>
    <w:tmpl w:val="1706B672"/>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B6B30EB"/>
    <w:multiLevelType w:val="hybridMultilevel"/>
    <w:tmpl w:val="693C8888"/>
    <w:lvl w:ilvl="0" w:tplc="765E9890">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A9D384C"/>
    <w:multiLevelType w:val="hybridMultilevel"/>
    <w:tmpl w:val="0B10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B13635"/>
    <w:multiLevelType w:val="hybridMultilevel"/>
    <w:tmpl w:val="7C7E63BA"/>
    <w:lvl w:ilvl="0" w:tplc="FFFFFFFF">
      <w:start w:val="1"/>
      <w:numFmt w:val="bullet"/>
      <w:lvlText w:val="o"/>
      <w:lvlJc w:val="left"/>
      <w:pPr>
        <w:tabs>
          <w:tab w:val="num" w:pos="720"/>
        </w:tabs>
        <w:ind w:left="720" w:hanging="360"/>
      </w:pPr>
      <w:rPr>
        <w:rFonts w:ascii="Courier New" w:hAnsi="Courier New"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3AB2101"/>
    <w:multiLevelType w:val="hybridMultilevel"/>
    <w:tmpl w:val="A3E62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2752B9"/>
    <w:multiLevelType w:val="hybridMultilevel"/>
    <w:tmpl w:val="6ACA5EF8"/>
    <w:lvl w:ilvl="0" w:tplc="A59E1C56">
      <w:start w:val="1"/>
      <w:numFmt w:val="bullet"/>
      <w:lvlText w:val=""/>
      <w:lvlJc w:val="left"/>
      <w:pPr>
        <w:ind w:left="360" w:hanging="360"/>
      </w:pPr>
      <w:rPr>
        <w:rFonts w:ascii="Symbol" w:hAnsi="Symbol" w:hint="default"/>
        <w:color w:val="2A7187" w:themeColor="accent5" w:themeShade="BF"/>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8F919E3"/>
    <w:multiLevelType w:val="hybridMultilevel"/>
    <w:tmpl w:val="B91038FE"/>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C8C407D"/>
    <w:multiLevelType w:val="hybridMultilevel"/>
    <w:tmpl w:val="D2046C5C"/>
    <w:lvl w:ilvl="0" w:tplc="735AB9DC">
      <w:start w:val="1"/>
      <w:numFmt w:val="bullet"/>
      <w:lvlText w:val=""/>
      <w:lvlJc w:val="left"/>
      <w:pPr>
        <w:ind w:left="360" w:hanging="360"/>
      </w:pPr>
      <w:rPr>
        <w:rFonts w:ascii="Symbol" w:hAnsi="Symbol" w:hint="default"/>
        <w:color w:val="3F4A7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34416B"/>
    <w:multiLevelType w:val="hybridMultilevel"/>
    <w:tmpl w:val="CABE8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391716"/>
    <w:multiLevelType w:val="hybridMultilevel"/>
    <w:tmpl w:val="DDBC3032"/>
    <w:lvl w:ilvl="0" w:tplc="F4C86310">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15:restartNumberingAfterBreak="0">
    <w:nsid w:val="7F5653E4"/>
    <w:multiLevelType w:val="hybridMultilevel"/>
    <w:tmpl w:val="0C84790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num w:numId="1" w16cid:durableId="1527016222">
    <w:abstractNumId w:val="7"/>
  </w:num>
  <w:num w:numId="2" w16cid:durableId="412318919">
    <w:abstractNumId w:val="24"/>
  </w:num>
  <w:num w:numId="3" w16cid:durableId="1991517923">
    <w:abstractNumId w:val="31"/>
  </w:num>
  <w:num w:numId="4" w16cid:durableId="342514219">
    <w:abstractNumId w:val="8"/>
  </w:num>
  <w:num w:numId="5" w16cid:durableId="260066198">
    <w:abstractNumId w:val="8"/>
    <w:lvlOverride w:ilvl="0">
      <w:startOverride w:val="1"/>
    </w:lvlOverride>
  </w:num>
  <w:num w:numId="6" w16cid:durableId="1182936260">
    <w:abstractNumId w:val="10"/>
  </w:num>
  <w:num w:numId="7" w16cid:durableId="405568033">
    <w:abstractNumId w:val="20"/>
  </w:num>
  <w:num w:numId="8" w16cid:durableId="1843354104">
    <w:abstractNumId w:val="30"/>
  </w:num>
  <w:num w:numId="9" w16cid:durableId="1377857349">
    <w:abstractNumId w:val="5"/>
  </w:num>
  <w:num w:numId="10" w16cid:durableId="1386488767">
    <w:abstractNumId w:val="4"/>
  </w:num>
  <w:num w:numId="11" w16cid:durableId="293096111">
    <w:abstractNumId w:val="3"/>
  </w:num>
  <w:num w:numId="12" w16cid:durableId="1204753711">
    <w:abstractNumId w:val="2"/>
  </w:num>
  <w:num w:numId="13" w16cid:durableId="2083331463">
    <w:abstractNumId w:val="6"/>
  </w:num>
  <w:num w:numId="14" w16cid:durableId="2048605379">
    <w:abstractNumId w:val="1"/>
  </w:num>
  <w:num w:numId="15" w16cid:durableId="348413249">
    <w:abstractNumId w:val="0"/>
  </w:num>
  <w:num w:numId="16" w16cid:durableId="1605570908">
    <w:abstractNumId w:val="32"/>
  </w:num>
  <w:num w:numId="17" w16cid:durableId="1526481870">
    <w:abstractNumId w:val="11"/>
  </w:num>
  <w:num w:numId="18" w16cid:durableId="1798720075">
    <w:abstractNumId w:val="15"/>
  </w:num>
  <w:num w:numId="19" w16cid:durableId="47341239">
    <w:abstractNumId w:val="18"/>
  </w:num>
  <w:num w:numId="20" w16cid:durableId="261379575">
    <w:abstractNumId w:val="11"/>
  </w:num>
  <w:num w:numId="21" w16cid:durableId="936712494">
    <w:abstractNumId w:val="18"/>
  </w:num>
  <w:num w:numId="22" w16cid:durableId="822236097">
    <w:abstractNumId w:val="32"/>
  </w:num>
  <w:num w:numId="23" w16cid:durableId="1292052779">
    <w:abstractNumId w:val="24"/>
  </w:num>
  <w:num w:numId="24" w16cid:durableId="2056193510">
    <w:abstractNumId w:val="31"/>
  </w:num>
  <w:num w:numId="25" w16cid:durableId="1326322691">
    <w:abstractNumId w:val="8"/>
  </w:num>
  <w:num w:numId="26" w16cid:durableId="1651012059">
    <w:abstractNumId w:val="23"/>
  </w:num>
  <w:num w:numId="27" w16cid:durableId="1124036246">
    <w:abstractNumId w:val="13"/>
  </w:num>
  <w:num w:numId="28" w16cid:durableId="1780641881">
    <w:abstractNumId w:val="28"/>
  </w:num>
  <w:num w:numId="29" w16cid:durableId="443887842">
    <w:abstractNumId w:val="14"/>
  </w:num>
  <w:num w:numId="30" w16cid:durableId="1446342520">
    <w:abstractNumId w:val="11"/>
  </w:num>
  <w:num w:numId="31" w16cid:durableId="1323662289">
    <w:abstractNumId w:val="27"/>
  </w:num>
  <w:num w:numId="32" w16cid:durableId="238753333">
    <w:abstractNumId w:val="17"/>
  </w:num>
  <w:num w:numId="33" w16cid:durableId="187372673">
    <w:abstractNumId w:val="26"/>
  </w:num>
  <w:num w:numId="34" w16cid:durableId="1894925578">
    <w:abstractNumId w:val="29"/>
  </w:num>
  <w:num w:numId="35" w16cid:durableId="1734354431">
    <w:abstractNumId w:val="25"/>
  </w:num>
  <w:num w:numId="36" w16cid:durableId="1786077753">
    <w:abstractNumId w:val="33"/>
  </w:num>
  <w:num w:numId="37" w16cid:durableId="18433303">
    <w:abstractNumId w:val="22"/>
  </w:num>
  <w:num w:numId="38" w16cid:durableId="1548713101">
    <w:abstractNumId w:val="12"/>
  </w:num>
  <w:num w:numId="39" w16cid:durableId="400756100">
    <w:abstractNumId w:val="9"/>
  </w:num>
  <w:num w:numId="40" w16cid:durableId="1123383482">
    <w:abstractNumId w:val="21"/>
  </w:num>
  <w:num w:numId="41" w16cid:durableId="1182162841">
    <w:abstractNumId w:val="19"/>
  </w:num>
  <w:num w:numId="42" w16cid:durableId="4844706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5"/>
    <w:rsid w:val="00000510"/>
    <w:rsid w:val="00003743"/>
    <w:rsid w:val="000047B4"/>
    <w:rsid w:val="00005712"/>
    <w:rsid w:val="000076EA"/>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B521E"/>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0FE9"/>
    <w:rsid w:val="00141CE5"/>
    <w:rsid w:val="00144908"/>
    <w:rsid w:val="00156D96"/>
    <w:rsid w:val="001571C7"/>
    <w:rsid w:val="00161094"/>
    <w:rsid w:val="0016178E"/>
    <w:rsid w:val="00175EFF"/>
    <w:rsid w:val="0017665C"/>
    <w:rsid w:val="00177AD2"/>
    <w:rsid w:val="001815A8"/>
    <w:rsid w:val="001840FA"/>
    <w:rsid w:val="00190079"/>
    <w:rsid w:val="0019622E"/>
    <w:rsid w:val="001966A7"/>
    <w:rsid w:val="001A45DB"/>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39DE"/>
    <w:rsid w:val="002256AD"/>
    <w:rsid w:val="00226668"/>
    <w:rsid w:val="00233809"/>
    <w:rsid w:val="00240046"/>
    <w:rsid w:val="002441E3"/>
    <w:rsid w:val="0024797F"/>
    <w:rsid w:val="0025119E"/>
    <w:rsid w:val="00251269"/>
    <w:rsid w:val="002535C0"/>
    <w:rsid w:val="002579FE"/>
    <w:rsid w:val="00260552"/>
    <w:rsid w:val="0026311C"/>
    <w:rsid w:val="00266150"/>
    <w:rsid w:val="0026668C"/>
    <w:rsid w:val="00266AC1"/>
    <w:rsid w:val="0027178C"/>
    <w:rsid w:val="002719FA"/>
    <w:rsid w:val="002725CD"/>
    <w:rsid w:val="00272668"/>
    <w:rsid w:val="0027330B"/>
    <w:rsid w:val="002762F1"/>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D654E"/>
    <w:rsid w:val="002E1A1D"/>
    <w:rsid w:val="002E4081"/>
    <w:rsid w:val="002E5B78"/>
    <w:rsid w:val="002F3AE3"/>
    <w:rsid w:val="002F7CAD"/>
    <w:rsid w:val="0030464B"/>
    <w:rsid w:val="0030786C"/>
    <w:rsid w:val="00316EFE"/>
    <w:rsid w:val="003233DE"/>
    <w:rsid w:val="0032466B"/>
    <w:rsid w:val="003330EB"/>
    <w:rsid w:val="003415FD"/>
    <w:rsid w:val="003429F0"/>
    <w:rsid w:val="00345A82"/>
    <w:rsid w:val="0035097A"/>
    <w:rsid w:val="003540A4"/>
    <w:rsid w:val="003557C5"/>
    <w:rsid w:val="00357786"/>
    <w:rsid w:val="00357BCC"/>
    <w:rsid w:val="00360E4E"/>
    <w:rsid w:val="00364FB5"/>
    <w:rsid w:val="00370AAA"/>
    <w:rsid w:val="00375F77"/>
    <w:rsid w:val="00381BBE"/>
    <w:rsid w:val="00382903"/>
    <w:rsid w:val="003846FF"/>
    <w:rsid w:val="003857D4"/>
    <w:rsid w:val="00385AD4"/>
    <w:rsid w:val="00387924"/>
    <w:rsid w:val="0039384D"/>
    <w:rsid w:val="00395C23"/>
    <w:rsid w:val="003A2E4F"/>
    <w:rsid w:val="003A36F8"/>
    <w:rsid w:val="003A4438"/>
    <w:rsid w:val="003A5013"/>
    <w:rsid w:val="003A5078"/>
    <w:rsid w:val="003A62DD"/>
    <w:rsid w:val="003A775A"/>
    <w:rsid w:val="003B213A"/>
    <w:rsid w:val="003B43AD"/>
    <w:rsid w:val="003C0FEC"/>
    <w:rsid w:val="003C11FC"/>
    <w:rsid w:val="003C2AC8"/>
    <w:rsid w:val="003D033A"/>
    <w:rsid w:val="003D17F9"/>
    <w:rsid w:val="003D2D88"/>
    <w:rsid w:val="003D41EA"/>
    <w:rsid w:val="003D4850"/>
    <w:rsid w:val="003D535A"/>
    <w:rsid w:val="003E1E41"/>
    <w:rsid w:val="003E5265"/>
    <w:rsid w:val="003F0955"/>
    <w:rsid w:val="003F5F4D"/>
    <w:rsid w:val="003F646F"/>
    <w:rsid w:val="00400F00"/>
    <w:rsid w:val="00404F8B"/>
    <w:rsid w:val="00405256"/>
    <w:rsid w:val="00406C5D"/>
    <w:rsid w:val="00410031"/>
    <w:rsid w:val="00415C81"/>
    <w:rsid w:val="00420FBE"/>
    <w:rsid w:val="00432378"/>
    <w:rsid w:val="00440D65"/>
    <w:rsid w:val="004435E6"/>
    <w:rsid w:val="00447E31"/>
    <w:rsid w:val="00453923"/>
    <w:rsid w:val="00454B9B"/>
    <w:rsid w:val="00457858"/>
    <w:rsid w:val="00460B0B"/>
    <w:rsid w:val="00461023"/>
    <w:rsid w:val="00462FAC"/>
    <w:rsid w:val="00464631"/>
    <w:rsid w:val="00464B79"/>
    <w:rsid w:val="00467BBF"/>
    <w:rsid w:val="00473E3F"/>
    <w:rsid w:val="0048593C"/>
    <w:rsid w:val="004867E2"/>
    <w:rsid w:val="004929A9"/>
    <w:rsid w:val="004A78D9"/>
    <w:rsid w:val="004C1BCD"/>
    <w:rsid w:val="004C6BCF"/>
    <w:rsid w:val="004D58BF"/>
    <w:rsid w:val="004E35C9"/>
    <w:rsid w:val="004E4335"/>
    <w:rsid w:val="004F13EE"/>
    <w:rsid w:val="004F2022"/>
    <w:rsid w:val="004F7C05"/>
    <w:rsid w:val="00501C94"/>
    <w:rsid w:val="00506432"/>
    <w:rsid w:val="00506E82"/>
    <w:rsid w:val="00514A79"/>
    <w:rsid w:val="0052051D"/>
    <w:rsid w:val="00525828"/>
    <w:rsid w:val="00545EE6"/>
    <w:rsid w:val="00553A06"/>
    <w:rsid w:val="005550E7"/>
    <w:rsid w:val="005564FB"/>
    <w:rsid w:val="005572C7"/>
    <w:rsid w:val="005650ED"/>
    <w:rsid w:val="00575754"/>
    <w:rsid w:val="00581FBA"/>
    <w:rsid w:val="00591E20"/>
    <w:rsid w:val="00595408"/>
    <w:rsid w:val="00595E84"/>
    <w:rsid w:val="005A0C59"/>
    <w:rsid w:val="005A48EB"/>
    <w:rsid w:val="005A6CFB"/>
    <w:rsid w:val="005B4167"/>
    <w:rsid w:val="005C5AEB"/>
    <w:rsid w:val="005E0A3F"/>
    <w:rsid w:val="005E6883"/>
    <w:rsid w:val="005E772F"/>
    <w:rsid w:val="005F4ECA"/>
    <w:rsid w:val="00602CF1"/>
    <w:rsid w:val="006041BE"/>
    <w:rsid w:val="006043C7"/>
    <w:rsid w:val="00607F85"/>
    <w:rsid w:val="00624B52"/>
    <w:rsid w:val="00630794"/>
    <w:rsid w:val="00631DF4"/>
    <w:rsid w:val="00634175"/>
    <w:rsid w:val="006408AC"/>
    <w:rsid w:val="006412BF"/>
    <w:rsid w:val="006511B6"/>
    <w:rsid w:val="00657FF8"/>
    <w:rsid w:val="0066049E"/>
    <w:rsid w:val="00666268"/>
    <w:rsid w:val="00670D99"/>
    <w:rsid w:val="00670E2B"/>
    <w:rsid w:val="006713ED"/>
    <w:rsid w:val="006734BB"/>
    <w:rsid w:val="0067697A"/>
    <w:rsid w:val="006821EB"/>
    <w:rsid w:val="0069524E"/>
    <w:rsid w:val="00696E97"/>
    <w:rsid w:val="006B15E7"/>
    <w:rsid w:val="006B2286"/>
    <w:rsid w:val="006B56BB"/>
    <w:rsid w:val="006C3587"/>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52397"/>
    <w:rsid w:val="0076672A"/>
    <w:rsid w:val="00775E45"/>
    <w:rsid w:val="00776E74"/>
    <w:rsid w:val="00785169"/>
    <w:rsid w:val="007954AB"/>
    <w:rsid w:val="007A14C5"/>
    <w:rsid w:val="007A3517"/>
    <w:rsid w:val="007A4A10"/>
    <w:rsid w:val="007A55C6"/>
    <w:rsid w:val="007B1760"/>
    <w:rsid w:val="007B4F03"/>
    <w:rsid w:val="007C1FDC"/>
    <w:rsid w:val="007C6D9C"/>
    <w:rsid w:val="007C7DDB"/>
    <w:rsid w:val="007D2CC7"/>
    <w:rsid w:val="007D673D"/>
    <w:rsid w:val="007E0FB8"/>
    <w:rsid w:val="007E4D09"/>
    <w:rsid w:val="007F2220"/>
    <w:rsid w:val="007F42F5"/>
    <w:rsid w:val="007F4B3E"/>
    <w:rsid w:val="008127AF"/>
    <w:rsid w:val="00812B46"/>
    <w:rsid w:val="00813C55"/>
    <w:rsid w:val="00815700"/>
    <w:rsid w:val="0082110E"/>
    <w:rsid w:val="0082246B"/>
    <w:rsid w:val="00822C71"/>
    <w:rsid w:val="008264EB"/>
    <w:rsid w:val="00826B8F"/>
    <w:rsid w:val="00830150"/>
    <w:rsid w:val="00831E8A"/>
    <w:rsid w:val="00835C76"/>
    <w:rsid w:val="008376E2"/>
    <w:rsid w:val="0084232D"/>
    <w:rsid w:val="00843049"/>
    <w:rsid w:val="0085209B"/>
    <w:rsid w:val="00856B66"/>
    <w:rsid w:val="008601AC"/>
    <w:rsid w:val="008616C3"/>
    <w:rsid w:val="00861A5F"/>
    <w:rsid w:val="008644AD"/>
    <w:rsid w:val="00865735"/>
    <w:rsid w:val="00865DDB"/>
    <w:rsid w:val="00867538"/>
    <w:rsid w:val="00873D90"/>
    <w:rsid w:val="00873DCF"/>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E86"/>
    <w:rsid w:val="008E0C77"/>
    <w:rsid w:val="008E1A9C"/>
    <w:rsid w:val="008E625F"/>
    <w:rsid w:val="008F264D"/>
    <w:rsid w:val="008F6686"/>
    <w:rsid w:val="009040E9"/>
    <w:rsid w:val="00905531"/>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354BF"/>
    <w:rsid w:val="0094106D"/>
    <w:rsid w:val="00945E7F"/>
    <w:rsid w:val="009552F7"/>
    <w:rsid w:val="009557C1"/>
    <w:rsid w:val="00960D6E"/>
    <w:rsid w:val="009659B7"/>
    <w:rsid w:val="009726FB"/>
    <w:rsid w:val="00974B59"/>
    <w:rsid w:val="0098340B"/>
    <w:rsid w:val="00986830"/>
    <w:rsid w:val="009924C3"/>
    <w:rsid w:val="00993102"/>
    <w:rsid w:val="009A0ADD"/>
    <w:rsid w:val="009A0BEE"/>
    <w:rsid w:val="009B1570"/>
    <w:rsid w:val="009C6F10"/>
    <w:rsid w:val="009D148F"/>
    <w:rsid w:val="009D3D70"/>
    <w:rsid w:val="009E6F7E"/>
    <w:rsid w:val="009E7A57"/>
    <w:rsid w:val="009F4803"/>
    <w:rsid w:val="009F4F6A"/>
    <w:rsid w:val="00A13EB5"/>
    <w:rsid w:val="00A16E36"/>
    <w:rsid w:val="00A22118"/>
    <w:rsid w:val="00A24961"/>
    <w:rsid w:val="00A24B10"/>
    <w:rsid w:val="00A25AAD"/>
    <w:rsid w:val="00A277EF"/>
    <w:rsid w:val="00A30E9B"/>
    <w:rsid w:val="00A400EF"/>
    <w:rsid w:val="00A43188"/>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6575"/>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4623"/>
    <w:rsid w:val="00B45AC7"/>
    <w:rsid w:val="00B5372F"/>
    <w:rsid w:val="00B53987"/>
    <w:rsid w:val="00B61129"/>
    <w:rsid w:val="00B62B5A"/>
    <w:rsid w:val="00B67E7F"/>
    <w:rsid w:val="00B77F18"/>
    <w:rsid w:val="00B839B2"/>
    <w:rsid w:val="00B94252"/>
    <w:rsid w:val="00B9715A"/>
    <w:rsid w:val="00BA14BE"/>
    <w:rsid w:val="00BA2732"/>
    <w:rsid w:val="00BA293D"/>
    <w:rsid w:val="00BA49BC"/>
    <w:rsid w:val="00BA56B7"/>
    <w:rsid w:val="00BA7A1E"/>
    <w:rsid w:val="00BB2F6C"/>
    <w:rsid w:val="00BB3875"/>
    <w:rsid w:val="00BB5860"/>
    <w:rsid w:val="00BB6AAD"/>
    <w:rsid w:val="00BC0240"/>
    <w:rsid w:val="00BC4A19"/>
    <w:rsid w:val="00BC4E6D"/>
    <w:rsid w:val="00BD0617"/>
    <w:rsid w:val="00BD2E9B"/>
    <w:rsid w:val="00BD7FB2"/>
    <w:rsid w:val="00BE0C0A"/>
    <w:rsid w:val="00C00930"/>
    <w:rsid w:val="00C02421"/>
    <w:rsid w:val="00C060AD"/>
    <w:rsid w:val="00C113BF"/>
    <w:rsid w:val="00C2176E"/>
    <w:rsid w:val="00C23430"/>
    <w:rsid w:val="00C27D67"/>
    <w:rsid w:val="00C4631F"/>
    <w:rsid w:val="00C47CDE"/>
    <w:rsid w:val="00C50E16"/>
    <w:rsid w:val="00C55258"/>
    <w:rsid w:val="00C82EEB"/>
    <w:rsid w:val="00C85438"/>
    <w:rsid w:val="00C92130"/>
    <w:rsid w:val="00C971DC"/>
    <w:rsid w:val="00CA15E7"/>
    <w:rsid w:val="00CA16B7"/>
    <w:rsid w:val="00CA32EA"/>
    <w:rsid w:val="00CA62AE"/>
    <w:rsid w:val="00CB5B1A"/>
    <w:rsid w:val="00CC220B"/>
    <w:rsid w:val="00CC5C43"/>
    <w:rsid w:val="00CD02AE"/>
    <w:rsid w:val="00CD2A4F"/>
    <w:rsid w:val="00CE03CA"/>
    <w:rsid w:val="00CE22F1"/>
    <w:rsid w:val="00CE3881"/>
    <w:rsid w:val="00CE50F2"/>
    <w:rsid w:val="00CE6502"/>
    <w:rsid w:val="00CF7D3C"/>
    <w:rsid w:val="00D01F09"/>
    <w:rsid w:val="00D10D9E"/>
    <w:rsid w:val="00D147EB"/>
    <w:rsid w:val="00D34667"/>
    <w:rsid w:val="00D401E1"/>
    <w:rsid w:val="00D408B4"/>
    <w:rsid w:val="00D44330"/>
    <w:rsid w:val="00D524C8"/>
    <w:rsid w:val="00D66E19"/>
    <w:rsid w:val="00D70E24"/>
    <w:rsid w:val="00D72B61"/>
    <w:rsid w:val="00DA096D"/>
    <w:rsid w:val="00DA3D1D"/>
    <w:rsid w:val="00DB540E"/>
    <w:rsid w:val="00DB6286"/>
    <w:rsid w:val="00DB645F"/>
    <w:rsid w:val="00DB6C97"/>
    <w:rsid w:val="00DB76E9"/>
    <w:rsid w:val="00DC0A67"/>
    <w:rsid w:val="00DC1D5E"/>
    <w:rsid w:val="00DC5220"/>
    <w:rsid w:val="00DD2061"/>
    <w:rsid w:val="00DD7DAB"/>
    <w:rsid w:val="00DE3355"/>
    <w:rsid w:val="00DE3441"/>
    <w:rsid w:val="00DF0C60"/>
    <w:rsid w:val="00DF486F"/>
    <w:rsid w:val="00DF5B5B"/>
    <w:rsid w:val="00DF7619"/>
    <w:rsid w:val="00E042D8"/>
    <w:rsid w:val="00E07EE7"/>
    <w:rsid w:val="00E1103B"/>
    <w:rsid w:val="00E17B44"/>
    <w:rsid w:val="00E20F27"/>
    <w:rsid w:val="00E22443"/>
    <w:rsid w:val="00E25B1F"/>
    <w:rsid w:val="00E27FEA"/>
    <w:rsid w:val="00E36C6C"/>
    <w:rsid w:val="00E4086F"/>
    <w:rsid w:val="00E43B3C"/>
    <w:rsid w:val="00E46A3D"/>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B4AD1"/>
    <w:rsid w:val="00EB520C"/>
    <w:rsid w:val="00EB608C"/>
    <w:rsid w:val="00EC213A"/>
    <w:rsid w:val="00EC5ADB"/>
    <w:rsid w:val="00EC7744"/>
    <w:rsid w:val="00ED0DAD"/>
    <w:rsid w:val="00ED0F46"/>
    <w:rsid w:val="00ED2373"/>
    <w:rsid w:val="00EE32BA"/>
    <w:rsid w:val="00EE3E8A"/>
    <w:rsid w:val="00EF58B8"/>
    <w:rsid w:val="00EF6ECA"/>
    <w:rsid w:val="00F024E1"/>
    <w:rsid w:val="00F06C10"/>
    <w:rsid w:val="00F10351"/>
    <w:rsid w:val="00F1096F"/>
    <w:rsid w:val="00F12589"/>
    <w:rsid w:val="00F12595"/>
    <w:rsid w:val="00F134D9"/>
    <w:rsid w:val="00F1403D"/>
    <w:rsid w:val="00F1463F"/>
    <w:rsid w:val="00F21302"/>
    <w:rsid w:val="00F213BF"/>
    <w:rsid w:val="00F2430D"/>
    <w:rsid w:val="00F321DE"/>
    <w:rsid w:val="00F33777"/>
    <w:rsid w:val="00F40648"/>
    <w:rsid w:val="00F47B45"/>
    <w:rsid w:val="00F47DA2"/>
    <w:rsid w:val="00F519FC"/>
    <w:rsid w:val="00F6239D"/>
    <w:rsid w:val="00F715D2"/>
    <w:rsid w:val="00F7274F"/>
    <w:rsid w:val="00F74E84"/>
    <w:rsid w:val="00F75CC6"/>
    <w:rsid w:val="00F76FA8"/>
    <w:rsid w:val="00F817CC"/>
    <w:rsid w:val="00F8208C"/>
    <w:rsid w:val="00F93F08"/>
    <w:rsid w:val="00F94CED"/>
    <w:rsid w:val="00F96285"/>
    <w:rsid w:val="00F97223"/>
    <w:rsid w:val="00FA02BB"/>
    <w:rsid w:val="00FA2CEE"/>
    <w:rsid w:val="00FA318C"/>
    <w:rsid w:val="00FA7E93"/>
    <w:rsid w:val="00FB6F92"/>
    <w:rsid w:val="00FC026E"/>
    <w:rsid w:val="00FC5124"/>
    <w:rsid w:val="00FD0C0D"/>
    <w:rsid w:val="00FD4731"/>
    <w:rsid w:val="00FD6768"/>
    <w:rsid w:val="00FF0AB0"/>
    <w:rsid w:val="00FF28AC"/>
    <w:rsid w:val="00FF3233"/>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D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21E"/>
    <w:pPr>
      <w:spacing w:before="120" w:after="120" w:line="280" w:lineRule="exact"/>
    </w:pPr>
    <w:rPr>
      <w:rFonts w:ascii="Arial" w:eastAsiaTheme="minorEastAsia" w:hAnsi="Arial" w:cstheme="minorBidi"/>
      <w:szCs w:val="21"/>
      <w:lang w:eastAsia="en-US"/>
    </w:rPr>
  </w:style>
  <w:style w:type="paragraph" w:styleId="Heading1">
    <w:name w:val="heading 1"/>
    <w:next w:val="Normal"/>
    <w:link w:val="Heading1Char"/>
    <w:uiPriority w:val="2"/>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A6575"/>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A6575"/>
    <w:pPr>
      <w:keepNext/>
      <w:spacing w:before="240" w:after="60"/>
      <w:outlineLvl w:val="3"/>
    </w:pPr>
    <w:rPr>
      <w:rFonts w:ascii="Arial" w:hAnsi="Arial"/>
      <w:b/>
      <w:bCs/>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basedOn w:val="Heading1"/>
    <w:next w:val="Normal"/>
    <w:link w:val="TitleChar"/>
    <w:qFormat/>
    <w:rsid w:val="00CA15E7"/>
  </w:style>
  <w:style w:type="character" w:customStyle="1" w:styleId="TitleChar">
    <w:name w:val="Title Char"/>
    <w:basedOn w:val="DefaultParagraphFont"/>
    <w:link w:val="Title"/>
    <w:rsid w:val="00CA15E7"/>
    <w:rPr>
      <w:rFonts w:ascii="Arial" w:hAnsi="Arial" w:cs="Arial"/>
      <w:b/>
      <w:bCs/>
      <w:color w:val="3F4A75"/>
      <w:kern w:val="28"/>
      <w:sz w:val="44"/>
      <w:szCs w:val="36"/>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RecommendationsSubBullets"/>
    <w:rsid w:val="00AA6575"/>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tabs>
        <w:tab w:val="left" w:pos="340"/>
        <w:tab w:val="left" w:pos="680"/>
      </w:tabs>
      <w:spacing w:before="60" w:after="60"/>
    </w:pPr>
  </w:style>
  <w:style w:type="paragraph" w:styleId="ListNumber3">
    <w:name w:val="List Number 3"/>
    <w:aliases w:val="List Third Level"/>
    <w:basedOn w:val="ListNumber2"/>
    <w:rsid w:val="00A719F6"/>
    <w:pPr>
      <w:numPr>
        <w:numId w:val="23"/>
      </w:numPr>
      <w:tabs>
        <w:tab w:val="num" w:pos="1440"/>
      </w:tabs>
    </w:pPr>
    <w:rPr>
      <w:rFonts w:eastAsia="Cambria"/>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0B521E"/>
    <w:pPr>
      <w:contextualSpacing/>
    </w:pPr>
    <w:rPr>
      <w:rFonts w:ascii="Arial" w:hAnsi="Arial"/>
      <w:b/>
      <w:color w:val="000000" w:themeColor="text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1Char">
    <w:name w:val="Heading 1 Char"/>
    <w:basedOn w:val="DefaultParagraphFont"/>
    <w:link w:val="Heading1"/>
    <w:uiPriority w:val="2"/>
    <w:rsid w:val="00813C55"/>
    <w:rPr>
      <w:rFonts w:ascii="Arial" w:hAnsi="Arial" w:cs="Arial"/>
      <w:b/>
      <w:bCs/>
      <w:color w:val="3F4A75"/>
      <w:kern w:val="28"/>
      <w:sz w:val="44"/>
      <w:szCs w:val="36"/>
      <w:lang w:eastAsia="en-US"/>
    </w:rPr>
  </w:style>
  <w:style w:type="character" w:customStyle="1" w:styleId="Heading2Char">
    <w:name w:val="Heading 2 Char"/>
    <w:basedOn w:val="DefaultParagraphFont"/>
    <w:link w:val="Heading2"/>
    <w:uiPriority w:val="9"/>
    <w:rsid w:val="00813C55"/>
    <w:rPr>
      <w:rFonts w:ascii="Arial" w:hAnsi="Arial" w:cs="Arial"/>
      <w:b/>
      <w:bCs/>
      <w:iCs/>
      <w:color w:val="358189"/>
      <w:sz w:val="36"/>
      <w:szCs w:val="28"/>
      <w:lang w:eastAsia="en-US"/>
    </w:rPr>
  </w:style>
  <w:style w:type="character" w:styleId="BookTitle">
    <w:name w:val="Book Title"/>
    <w:aliases w:val="Description"/>
    <w:basedOn w:val="DefaultParagraphFont"/>
    <w:uiPriority w:val="33"/>
    <w:rsid w:val="00813C55"/>
    <w:rPr>
      <w:rFonts w:asciiTheme="minorHAnsi" w:hAnsiTheme="minorHAnsi"/>
      <w:b/>
      <w:bCs/>
      <w:i/>
      <w:iCs/>
      <w:spacing w:val="5"/>
      <w:sz w:val="22"/>
    </w:rPr>
  </w:style>
  <w:style w:type="paragraph" w:styleId="CommentText">
    <w:name w:val="annotation text"/>
    <w:basedOn w:val="Normal"/>
    <w:link w:val="CommentTextChar"/>
    <w:uiPriority w:val="99"/>
    <w:unhideWhenUsed/>
    <w:rsid w:val="00813C55"/>
    <w:pPr>
      <w:spacing w:line="240" w:lineRule="auto"/>
    </w:pPr>
    <w:rPr>
      <w:szCs w:val="20"/>
    </w:rPr>
  </w:style>
  <w:style w:type="character" w:customStyle="1" w:styleId="CommentTextChar">
    <w:name w:val="Comment Text Char"/>
    <w:basedOn w:val="DefaultParagraphFont"/>
    <w:link w:val="CommentText"/>
    <w:uiPriority w:val="99"/>
    <w:rsid w:val="00813C55"/>
    <w:rPr>
      <w:rFonts w:ascii="Arial" w:eastAsiaTheme="minorEastAsia" w:hAnsi="Arial" w:cstheme="minorBidi"/>
      <w:lang w:eastAsia="en-US"/>
    </w:rPr>
  </w:style>
  <w:style w:type="paragraph" w:customStyle="1" w:styleId="Disclaimer">
    <w:name w:val="Disclaimer"/>
    <w:basedOn w:val="Normal"/>
    <w:uiPriority w:val="10"/>
    <w:qFormat/>
    <w:rsid w:val="00813C55"/>
    <w:pPr>
      <w:ind w:left="567" w:right="1394"/>
    </w:pPr>
    <w:rPr>
      <w:i/>
      <w:sz w:val="16"/>
      <w:szCs w:val="16"/>
    </w:rPr>
  </w:style>
  <w:style w:type="paragraph" w:customStyle="1" w:styleId="RecommendationsSubBullets">
    <w:name w:val="Recommendations Sub Bullets"/>
    <w:basedOn w:val="Normal"/>
    <w:autoRedefine/>
    <w:uiPriority w:val="5"/>
    <w:qFormat/>
    <w:rsid w:val="000B521E"/>
    <w:pPr>
      <w:numPr>
        <w:numId w:val="29"/>
      </w:numPr>
      <w:spacing w:line="240" w:lineRule="exact"/>
      <w:ind w:left="714" w:hanging="357"/>
    </w:pPr>
    <w:rPr>
      <w:noProof/>
      <w:color w:val="000000" w:themeColor="text1"/>
    </w:rPr>
  </w:style>
  <w:style w:type="paragraph" w:customStyle="1" w:styleId="Recommendationsdescription">
    <w:name w:val="Recommendations description"/>
    <w:basedOn w:val="Normal"/>
    <w:uiPriority w:val="4"/>
    <w:qFormat/>
    <w:rsid w:val="007A3517"/>
    <w:pPr>
      <w:ind w:left="357"/>
    </w:pPr>
    <w:rPr>
      <w:color w:val="000000" w:themeColor="text1"/>
    </w:rPr>
  </w:style>
  <w:style w:type="character" w:customStyle="1" w:styleId="DeletedItemNumber">
    <w:name w:val="Deleted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97A926" w:themeFill="accent6"/>
      <w:vertAlign w:val="baseline"/>
    </w:rPr>
  </w:style>
  <w:style w:type="character" w:customStyle="1" w:styleId="Descriptorheader">
    <w:name w:val="Descriptor header"/>
    <w:basedOn w:val="BookTitle"/>
    <w:uiPriority w:val="1"/>
    <w:rsid w:val="00EB520C"/>
    <w:rPr>
      <w:rFonts w:asciiTheme="minorHAnsi" w:hAnsiTheme="minorHAnsi"/>
      <w:b/>
      <w:bCs/>
      <w:i w:val="0"/>
      <w:iCs/>
      <w:noProof/>
      <w:spacing w:val="5"/>
      <w:sz w:val="22"/>
    </w:rPr>
  </w:style>
  <w:style w:type="character" w:customStyle="1" w:styleId="NEWItemNumber">
    <w:name w:val="NEW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358189" w:themeFill="accent2"/>
      <w:vertAlign w:val="baseline"/>
    </w:rPr>
  </w:style>
  <w:style w:type="table" w:styleId="GridTable4-Accent2">
    <w:name w:val="Grid Table 4 Accent 2"/>
    <w:basedOn w:val="TableNormal"/>
    <w:uiPriority w:val="49"/>
    <w:rsid w:val="004E35C9"/>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Paragraph">
    <w:name w:val="List Paragraph"/>
    <w:basedOn w:val="Normal"/>
    <w:uiPriority w:val="34"/>
    <w:qFormat/>
    <w:rsid w:val="009A0BEE"/>
    <w:pPr>
      <w:ind w:left="720"/>
      <w:contextualSpacing/>
    </w:pPr>
  </w:style>
  <w:style w:type="paragraph" w:styleId="Revision">
    <w:name w:val="Revision"/>
    <w:hidden/>
    <w:uiPriority w:val="99"/>
    <w:semiHidden/>
    <w:rsid w:val="00F47B45"/>
    <w:rPr>
      <w:rFonts w:ascii="Arial" w:eastAsiaTheme="minorEastAsia" w:hAnsi="Arial" w:cstheme="minorBidi"/>
      <w:szCs w:val="21"/>
      <w:lang w:eastAsia="en-US"/>
    </w:rPr>
  </w:style>
  <w:style w:type="character" w:styleId="UnresolvedMention">
    <w:name w:val="Unresolved Mention"/>
    <w:basedOn w:val="DefaultParagraphFont"/>
    <w:uiPriority w:val="99"/>
    <w:semiHidden/>
    <w:unhideWhenUsed/>
    <w:rsid w:val="00E46A3D"/>
    <w:rPr>
      <w:color w:val="605E5C"/>
      <w:shd w:val="clear" w:color="auto" w:fill="E1DFDD"/>
    </w:rPr>
  </w:style>
  <w:style w:type="character" w:styleId="FollowedHyperlink">
    <w:name w:val="FollowedHyperlink"/>
    <w:basedOn w:val="DefaultParagraphFont"/>
    <w:semiHidden/>
    <w:unhideWhenUsed/>
    <w:rsid w:val="00E46A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20602285">
      <w:bodyDiv w:val="1"/>
      <w:marLeft w:val="0"/>
      <w:marRight w:val="0"/>
      <w:marTop w:val="0"/>
      <w:marBottom w:val="0"/>
      <w:divBdr>
        <w:top w:val="none" w:sz="0" w:space="0" w:color="auto"/>
        <w:left w:val="none" w:sz="0" w:space="0" w:color="auto"/>
        <w:bottom w:val="none" w:sz="0" w:space="0" w:color="auto"/>
        <w:right w:val="none" w:sz="0" w:space="0" w:color="auto"/>
      </w:divBdr>
      <w:divsChild>
        <w:div w:id="395130228">
          <w:marLeft w:val="547"/>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17954358">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9.health.gov.au/mbs/search.cfm?cat1=251&amp;cat2=486&amp;cat3=&amp;adv=" TargetMode="External"/><Relationship Id="rId18" Type="http://schemas.openxmlformats.org/officeDocument/2006/relationships/diagramColors" Target="diagrams/colors2.xml"/><Relationship Id="rId26" Type="http://schemas.openxmlformats.org/officeDocument/2006/relationships/diagramLayout" Target="diagrams/layout4.xml"/><Relationship Id="rId3" Type="http://schemas.openxmlformats.org/officeDocument/2006/relationships/styles" Target="styles.xml"/><Relationship Id="rId21" Type="http://schemas.openxmlformats.org/officeDocument/2006/relationships/diagramLayout" Target="diagrams/layout3.xml"/><Relationship Id="rId34"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microsoft.com/office/2007/relationships/diagramDrawing" Target="diagrams/drawing3.xm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10" Type="http://schemas.openxmlformats.org/officeDocument/2006/relationships/diagramQuickStyle" Target="diagrams/quickStyle1.xml"/><Relationship Id="rId19" Type="http://schemas.microsoft.com/office/2007/relationships/diagramDrawing" Target="diagrams/drawing2.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9.health.gov.au/mbs/search.cfm?cat1=251&amp;cat2=261&amp;cat3=&amp;adv=" TargetMode="Externa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header" Target="head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0C376B-8F11-484C-8FE5-DC4D9FD747B3}"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AU"/>
        </a:p>
      </dgm:t>
    </dgm:pt>
    <dgm:pt modelId="{58CB37CA-03B1-4977-8554-ACF3364271D7}">
      <dgm:prSet phldrT="[Text]" custT="1"/>
      <dgm:spPr>
        <a:solidFill>
          <a:schemeClr val="accent2"/>
        </a:solidFill>
        <a:ln>
          <a:solidFill>
            <a:schemeClr val="accent2"/>
          </a:solidFill>
        </a:ln>
        <a:effectLst/>
      </dgm:spPr>
      <dgm:t>
        <a:bodyPr/>
        <a:lstStyle/>
        <a:p>
          <a:r>
            <a:rPr lang="en-AU" sz="1100" b="0" dirty="0">
              <a:solidFill>
                <a:schemeClr val="bg1"/>
              </a:solidFill>
            </a:rPr>
            <a:t>A referral for up to </a:t>
          </a:r>
        </a:p>
        <a:p>
          <a:r>
            <a:rPr lang="en-AU" sz="1100" b="1" dirty="0">
              <a:solidFill>
                <a:schemeClr val="bg1"/>
              </a:solidFill>
            </a:rPr>
            <a:t>10 allied health </a:t>
          </a:r>
          <a:r>
            <a:rPr lang="en-AU" sz="1100" b="0" dirty="0">
              <a:solidFill>
                <a:schemeClr val="bg1"/>
              </a:solidFill>
            </a:rPr>
            <a:t>services can be made*</a:t>
          </a:r>
          <a:endParaRPr lang="en-AU" sz="1100">
            <a:solidFill>
              <a:schemeClr val="bg1"/>
            </a:solidFill>
          </a:endParaRPr>
        </a:p>
      </dgm:t>
      <dgm:extLst>
        <a:ext uri="{E40237B7-FDA0-4F09-8148-C483321AD2D9}">
          <dgm14:cNvPr xmlns:dgm14="http://schemas.microsoft.com/office/drawing/2010/diagram" id="0" name="" descr="Step 3: A referral for up to 10 allied health services can be made."/>
        </a:ext>
      </dgm:extLst>
    </dgm:pt>
    <dgm:pt modelId="{FF7A6C51-9ECA-444A-BEFB-8CC6A5DF4DAB}" type="parTrans" cxnId="{C5B9BECA-1F5B-4A3B-BB2A-D77827E3EE39}">
      <dgm:prSet/>
      <dgm:spPr/>
      <dgm:t>
        <a:bodyPr/>
        <a:lstStyle/>
        <a:p>
          <a:endParaRPr lang="en-AU"/>
        </a:p>
      </dgm:t>
    </dgm:pt>
    <dgm:pt modelId="{BC2378C1-BCB3-4EE2-B2C4-A466F1DC04F5}" type="sibTrans" cxnId="{C5B9BECA-1F5B-4A3B-BB2A-D77827E3EE39}">
      <dgm:prSet/>
      <dgm:spPr/>
      <dgm:t>
        <a:bodyPr/>
        <a:lstStyle/>
        <a:p>
          <a:endParaRPr lang="en-AU"/>
        </a:p>
      </dgm:t>
    </dgm:pt>
    <dgm:pt modelId="{655FDB33-5EB7-4A43-A3DD-3EB0ED9BEE53}">
      <dgm:prSet phldrT="[Text]" custT="1"/>
      <dgm:spPr>
        <a:solidFill>
          <a:schemeClr val="accent2"/>
        </a:solidFill>
        <a:ln>
          <a:solidFill>
            <a:schemeClr val="accent2"/>
          </a:solidFill>
        </a:ln>
        <a:effectLst/>
      </dgm:spPr>
      <dgm:t>
        <a:bodyPr/>
        <a:lstStyle/>
        <a:p>
          <a:r>
            <a:rPr lang="en-AU" sz="1100" b="1" dirty="0">
              <a:solidFill>
                <a:schemeClr val="bg1"/>
              </a:solidFill>
              <a:latin typeface="Arial" panose="020B0604020202020204" pitchFamily="34" charset="0"/>
              <a:cs typeface="Arial" panose="020B0604020202020204" pitchFamily="34" charset="0"/>
            </a:rPr>
            <a:t>Health assessment</a:t>
          </a:r>
          <a:endParaRPr lang="en-AU" sz="1100" b="1">
            <a:solidFill>
              <a:schemeClr val="bg1"/>
            </a:solidFill>
          </a:endParaRPr>
        </a:p>
      </dgm:t>
      <dgm:extLst>
        <a:ext uri="{E40237B7-FDA0-4F09-8148-C483321AD2D9}">
          <dgm14:cNvPr xmlns:dgm14="http://schemas.microsoft.com/office/drawing/2010/diagram" id="0" name="" descr="Step 2: Health assessment."/>
        </a:ext>
      </dgm:extLst>
    </dgm:pt>
    <dgm:pt modelId="{0DA7CD09-E201-42FA-A861-D92A74EAC83F}" type="parTrans" cxnId="{3134B9C8-0ABC-460E-B983-BB8C6FADE443}">
      <dgm:prSet/>
      <dgm:spPr>
        <a:ln w="9525">
          <a:headEnd type="triangle"/>
        </a:ln>
      </dgm:spPr>
      <dgm:t>
        <a:bodyPr/>
        <a:lstStyle/>
        <a:p>
          <a:endParaRPr lang="en-AU"/>
        </a:p>
      </dgm:t>
      <dgm:extLst>
        <a:ext uri="{E40237B7-FDA0-4F09-8148-C483321AD2D9}">
          <dgm14:cNvPr xmlns:dgm14="http://schemas.microsoft.com/office/drawing/2010/diagram" id="0" name="" descr="An arrow leads to the next shape."/>
        </a:ext>
      </dgm:extLst>
    </dgm:pt>
    <dgm:pt modelId="{19316D4D-C188-4D4F-AF61-68AB1B0FD887}" type="sibTrans" cxnId="{3134B9C8-0ABC-460E-B983-BB8C6FADE443}">
      <dgm:prSet/>
      <dgm:spPr/>
      <dgm:t>
        <a:bodyPr/>
        <a:lstStyle/>
        <a:p>
          <a:endParaRPr lang="en-AU"/>
        </a:p>
      </dgm:t>
    </dgm:pt>
    <dgm:pt modelId="{13808A59-71A4-4027-ADBD-76D5C03ADC53}">
      <dgm:prSet phldrT="[Text]" custT="1"/>
      <dgm:spPr>
        <a:solidFill>
          <a:schemeClr val="accent2"/>
        </a:solidFill>
        <a:ln>
          <a:solidFill>
            <a:schemeClr val="accent2"/>
          </a:solidFill>
        </a:ln>
        <a:effectLst/>
      </dgm:spPr>
      <dgm:t>
        <a:bodyPr/>
        <a:lstStyle/>
        <a:p>
          <a:r>
            <a:rPr lang="en-AU" sz="1100" b="0" dirty="0">
              <a:solidFill>
                <a:schemeClr val="bg1"/>
              </a:solidFill>
              <a:latin typeface="Arial" panose="020B0604020202020204" pitchFamily="34" charset="0"/>
              <a:cs typeface="Arial" panose="020B0604020202020204" pitchFamily="34" charset="0"/>
            </a:rPr>
            <a:t>Patient is of Aboriginal or Torres Strait Islander descent</a:t>
          </a:r>
          <a:endParaRPr lang="en-AU" sz="1100" b="0">
            <a:solidFill>
              <a:schemeClr val="bg1"/>
            </a:solidFill>
          </a:endParaRPr>
        </a:p>
      </dgm:t>
      <dgm:extLst>
        <a:ext uri="{E40237B7-FDA0-4F09-8148-C483321AD2D9}">
          <dgm14:cNvPr xmlns:dgm14="http://schemas.microsoft.com/office/drawing/2010/diagram" id="0" name="" descr="Step 1: Patient is of Aboriginal or Torres Strait Islander descent."/>
        </a:ext>
      </dgm:extLst>
    </dgm:pt>
    <dgm:pt modelId="{69E5E6EF-5A0E-4344-842A-0EB6EDB467E9}" type="parTrans" cxnId="{0050FAE6-C7EF-4714-BFC0-1E9C9F053CD0}">
      <dgm:prSet>
        <dgm:style>
          <a:lnRef idx="0">
            <a:scrgbClr r="0" g="0" b="0"/>
          </a:lnRef>
          <a:fillRef idx="0">
            <a:scrgbClr r="0" g="0" b="0"/>
          </a:fillRef>
          <a:effectRef idx="0">
            <a:scrgbClr r="0" g="0" b="0"/>
          </a:effectRef>
          <a:fontRef idx="minor">
            <a:schemeClr val="tx1"/>
          </a:fontRef>
        </dgm:style>
      </dgm:prSet>
      <dgm:spPr>
        <a:ln w="9525" cap="flat" cmpd="sng" algn="ctr">
          <a:solidFill>
            <a:schemeClr val="tx1"/>
          </a:solidFill>
          <a:prstDash val="dash"/>
          <a:round/>
          <a:headEnd type="triangle" w="med" len="med"/>
          <a:tailEnd type="none" w="med" len="med"/>
        </a:ln>
      </dgm:spPr>
      <dgm:t>
        <a:bodyPr/>
        <a:lstStyle/>
        <a:p>
          <a:endParaRPr lang="en-AU">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ndParaRPr>
        </a:p>
      </dgm:t>
      <dgm:extLst>
        <a:ext uri="{E40237B7-FDA0-4F09-8148-C483321AD2D9}">
          <dgm14:cNvPr xmlns:dgm14="http://schemas.microsoft.com/office/drawing/2010/diagram" id="0" name="" descr="An arrow leads to the next shape."/>
        </a:ext>
      </dgm:extLst>
    </dgm:pt>
    <dgm:pt modelId="{4B3CB4D0-055D-4A2D-9006-C8EDE29FF98D}" type="sibTrans" cxnId="{0050FAE6-C7EF-4714-BFC0-1E9C9F053CD0}">
      <dgm:prSet/>
      <dgm:spPr/>
      <dgm:t>
        <a:bodyPr/>
        <a:lstStyle/>
        <a:p>
          <a:endParaRPr lang="en-AU"/>
        </a:p>
      </dgm:t>
    </dgm:pt>
    <dgm:pt modelId="{EE5DD69F-3111-4FD6-8A93-3BB0BB10B738}">
      <dgm:prSet phldrT="[Text]" custT="1"/>
      <dgm:spPr>
        <a:solidFill>
          <a:schemeClr val="accent2"/>
        </a:solidFill>
        <a:ln>
          <a:solidFill>
            <a:schemeClr val="accent2"/>
          </a:solidFill>
        </a:ln>
        <a:effectLst/>
      </dgm:spPr>
      <dgm:t>
        <a:bodyPr/>
        <a:lstStyle/>
        <a:p>
          <a:r>
            <a:rPr lang="en-AU" sz="1100" b="1" dirty="0">
              <a:solidFill>
                <a:schemeClr val="bg1"/>
              </a:solidFill>
              <a:effectLst/>
              <a:latin typeface="Arial" panose="020B0604020202020204" pitchFamily="34" charset="0"/>
              <a:ea typeface="Calibri" panose="020F0502020204030204" pitchFamily="34" charset="0"/>
              <a:cs typeface="Arial" panose="020B0604020202020204" pitchFamily="34" charset="0"/>
            </a:rPr>
            <a:t>Chronic Disease Management Plan </a:t>
          </a:r>
          <a:r>
            <a:rPr lang="en-AU" sz="1100" b="0" dirty="0">
              <a:solidFill>
                <a:schemeClr val="bg1"/>
              </a:solidFill>
              <a:effectLst/>
              <a:latin typeface="Arial" panose="020B0604020202020204" pitchFamily="34" charset="0"/>
              <a:ea typeface="Calibri" panose="020F0502020204030204" pitchFamily="34" charset="0"/>
              <a:cs typeface="Arial" panose="020B0604020202020204" pitchFamily="34" charset="0"/>
            </a:rPr>
            <a:t>(GP Management Plan and Team Care Arrangements)</a:t>
          </a:r>
          <a:endParaRPr lang="en-AU" sz="1100" b="0">
            <a:solidFill>
              <a:schemeClr val="bg1"/>
            </a:solidFill>
          </a:endParaRPr>
        </a:p>
      </dgm:t>
      <dgm:extLst>
        <a:ext uri="{E40237B7-FDA0-4F09-8148-C483321AD2D9}">
          <dgm14:cNvPr xmlns:dgm14="http://schemas.microsoft.com/office/drawing/2010/diagram" id="0" name="" descr="Alternate step 2: Chronic Disease Management Plan (GP Management Plan and Team Care Arrangements)."/>
        </a:ext>
      </dgm:extLst>
    </dgm:pt>
    <dgm:pt modelId="{327B25AD-92E3-4386-912A-48D186880498}" type="parTrans" cxnId="{B86C5C4B-B447-4E4A-BAD4-3AC60A3635DA}">
      <dgm:prSet/>
      <dgm:spPr>
        <a:ln w="9525">
          <a:headEnd type="triangle"/>
        </a:ln>
      </dgm:spPr>
      <dgm:t>
        <a:bodyPr/>
        <a:lstStyle/>
        <a:p>
          <a:endParaRPr lang="en-AU"/>
        </a:p>
      </dgm:t>
      <dgm:extLst>
        <a:ext uri="{E40237B7-FDA0-4F09-8148-C483321AD2D9}">
          <dgm14:cNvPr xmlns:dgm14="http://schemas.microsoft.com/office/drawing/2010/diagram" id="0" name="" descr="An arrow leads to the next shape."/>
        </a:ext>
      </dgm:extLst>
    </dgm:pt>
    <dgm:pt modelId="{7AB7E4D4-0FA4-4608-BA8C-63771A9FE2E2}" type="sibTrans" cxnId="{B86C5C4B-B447-4E4A-BAD4-3AC60A3635DA}">
      <dgm:prSet/>
      <dgm:spPr/>
      <dgm:t>
        <a:bodyPr/>
        <a:lstStyle/>
        <a:p>
          <a:endParaRPr lang="en-AU"/>
        </a:p>
      </dgm:t>
    </dgm:pt>
    <dgm:pt modelId="{1DE5FF7E-20D5-449A-8BC5-ED54D9398AA8}" type="pres">
      <dgm:prSet presAssocID="{AC0C376B-8F11-484C-8FE5-DC4D9FD747B3}" presName="diagram" presStyleCnt="0">
        <dgm:presLayoutVars>
          <dgm:chPref val="1"/>
          <dgm:dir val="rev"/>
          <dgm:animOne val="branch"/>
          <dgm:animLvl val="lvl"/>
          <dgm:resizeHandles val="exact"/>
        </dgm:presLayoutVars>
      </dgm:prSet>
      <dgm:spPr/>
    </dgm:pt>
    <dgm:pt modelId="{C48C58ED-BE59-4D24-B7C7-2016E4063328}" type="pres">
      <dgm:prSet presAssocID="{58CB37CA-03B1-4977-8554-ACF3364271D7}" presName="root1" presStyleCnt="0"/>
      <dgm:spPr/>
    </dgm:pt>
    <dgm:pt modelId="{C454AB84-C90D-46DD-A05B-DE13C97A6DC7}" type="pres">
      <dgm:prSet presAssocID="{58CB37CA-03B1-4977-8554-ACF3364271D7}" presName="LevelOneTextNode" presStyleLbl="node0" presStyleIdx="0" presStyleCnt="1" custScaleX="50773" custScaleY="83567" custLinFactNeighborX="17667">
        <dgm:presLayoutVars>
          <dgm:chPref val="3"/>
        </dgm:presLayoutVars>
      </dgm:prSet>
      <dgm:spPr>
        <a:prstGeom prst="ellipse">
          <a:avLst/>
        </a:prstGeom>
      </dgm:spPr>
    </dgm:pt>
    <dgm:pt modelId="{202E1676-3043-4A5F-873D-61751071DF01}" type="pres">
      <dgm:prSet presAssocID="{58CB37CA-03B1-4977-8554-ACF3364271D7}" presName="level2hierChild" presStyleCnt="0"/>
      <dgm:spPr/>
    </dgm:pt>
    <dgm:pt modelId="{06921C36-34C1-4732-8D15-ABB47664402C}" type="pres">
      <dgm:prSet presAssocID="{0DA7CD09-E201-42FA-A861-D92A74EAC83F}" presName="conn2-1" presStyleLbl="parChTrans1D2" presStyleIdx="0" presStyleCnt="2"/>
      <dgm:spPr/>
    </dgm:pt>
    <dgm:pt modelId="{4896D423-36BD-4D13-8720-9D81E2FE56C8}" type="pres">
      <dgm:prSet presAssocID="{0DA7CD09-E201-42FA-A861-D92A74EAC83F}" presName="connTx" presStyleLbl="parChTrans1D2" presStyleIdx="0" presStyleCnt="2"/>
      <dgm:spPr/>
    </dgm:pt>
    <dgm:pt modelId="{7D50E576-3EED-47B5-A0E9-F9D338FCBCB1}" type="pres">
      <dgm:prSet presAssocID="{655FDB33-5EB7-4A43-A3DD-3EB0ED9BEE53}" presName="root2" presStyleCnt="0"/>
      <dgm:spPr/>
    </dgm:pt>
    <dgm:pt modelId="{EEA2E36C-DF3B-4784-9DB3-E1EB874D6E30}" type="pres">
      <dgm:prSet presAssocID="{655FDB33-5EB7-4A43-A3DD-3EB0ED9BEE53}" presName="LevelTwoTextNode" presStyleLbl="node2" presStyleIdx="0" presStyleCnt="2" custScaleY="35100" custLinFactNeighborX="-1527">
        <dgm:presLayoutVars>
          <dgm:chPref val="3"/>
        </dgm:presLayoutVars>
      </dgm:prSet>
      <dgm:spPr/>
    </dgm:pt>
    <dgm:pt modelId="{DA30CA83-9784-4775-BEDC-BCF93A83020C}" type="pres">
      <dgm:prSet presAssocID="{655FDB33-5EB7-4A43-A3DD-3EB0ED9BEE53}" presName="level3hierChild" presStyleCnt="0"/>
      <dgm:spPr/>
    </dgm:pt>
    <dgm:pt modelId="{38A81FAE-04BA-4BD1-A7F6-5D6FFC6EF028}" type="pres">
      <dgm:prSet presAssocID="{69E5E6EF-5A0E-4344-842A-0EB6EDB467E9}" presName="conn2-1" presStyleLbl="parChTrans1D3" presStyleIdx="0" presStyleCnt="1"/>
      <dgm:spPr/>
    </dgm:pt>
    <dgm:pt modelId="{3EDDE033-459E-4CB0-A5B1-D2939CE1B30B}" type="pres">
      <dgm:prSet presAssocID="{69E5E6EF-5A0E-4344-842A-0EB6EDB467E9}" presName="connTx" presStyleLbl="parChTrans1D3" presStyleIdx="0" presStyleCnt="1"/>
      <dgm:spPr/>
    </dgm:pt>
    <dgm:pt modelId="{1419A94D-65D6-423E-A6C3-C84FD32D199B}" type="pres">
      <dgm:prSet presAssocID="{13808A59-71A4-4027-ADBD-76D5C03ADC53}" presName="root2" presStyleCnt="0"/>
      <dgm:spPr/>
    </dgm:pt>
    <dgm:pt modelId="{F52890B6-7F94-44BC-880F-9280D2DEA983}" type="pres">
      <dgm:prSet presAssocID="{13808A59-71A4-4027-ADBD-76D5C03ADC53}" presName="LevelTwoTextNode" presStyleLbl="node3" presStyleIdx="0" presStyleCnt="1" custScaleY="43779" custLinFactNeighborX="-17362" custLinFactNeighborY="33208">
        <dgm:presLayoutVars>
          <dgm:chPref val="3"/>
        </dgm:presLayoutVars>
      </dgm:prSet>
      <dgm:spPr/>
    </dgm:pt>
    <dgm:pt modelId="{4F6F0DAF-CE65-4679-BC10-A1587F403396}" type="pres">
      <dgm:prSet presAssocID="{13808A59-71A4-4027-ADBD-76D5C03ADC53}" presName="level3hierChild" presStyleCnt="0"/>
      <dgm:spPr/>
    </dgm:pt>
    <dgm:pt modelId="{EA5FC7C6-2137-49D8-9541-C93BC8D49E5D}" type="pres">
      <dgm:prSet presAssocID="{327B25AD-92E3-4386-912A-48D186880498}" presName="conn2-1" presStyleLbl="parChTrans1D2" presStyleIdx="1" presStyleCnt="2"/>
      <dgm:spPr/>
    </dgm:pt>
    <dgm:pt modelId="{1E2211D1-90C5-4E54-BEEE-A08F568E7575}" type="pres">
      <dgm:prSet presAssocID="{327B25AD-92E3-4386-912A-48D186880498}" presName="connTx" presStyleLbl="parChTrans1D2" presStyleIdx="1" presStyleCnt="2"/>
      <dgm:spPr/>
    </dgm:pt>
    <dgm:pt modelId="{A4C58C22-7BB7-4890-A254-472F3F690B80}" type="pres">
      <dgm:prSet presAssocID="{EE5DD69F-3111-4FD6-8A93-3BB0BB10B738}" presName="root2" presStyleCnt="0"/>
      <dgm:spPr/>
    </dgm:pt>
    <dgm:pt modelId="{D4B8A08A-9B5F-4734-B486-202BF76E34A3}" type="pres">
      <dgm:prSet presAssocID="{EE5DD69F-3111-4FD6-8A93-3BB0BB10B738}" presName="LevelTwoTextNode" presStyleLbl="node2" presStyleIdx="1" presStyleCnt="2" custScaleY="52761" custLinFactNeighborX="-1526">
        <dgm:presLayoutVars>
          <dgm:chPref val="3"/>
        </dgm:presLayoutVars>
      </dgm:prSet>
      <dgm:spPr/>
    </dgm:pt>
    <dgm:pt modelId="{31217CAC-7350-4678-90DD-91995A2EB26F}" type="pres">
      <dgm:prSet presAssocID="{EE5DD69F-3111-4FD6-8A93-3BB0BB10B738}" presName="level3hierChild" presStyleCnt="0"/>
      <dgm:spPr/>
    </dgm:pt>
  </dgm:ptLst>
  <dgm:cxnLst>
    <dgm:cxn modelId="{EA76022D-75DD-47A0-B0E7-323CD3C9266C}" type="presOf" srcId="{0DA7CD09-E201-42FA-A861-D92A74EAC83F}" destId="{4896D423-36BD-4D13-8720-9D81E2FE56C8}" srcOrd="1" destOrd="0" presId="urn:microsoft.com/office/officeart/2005/8/layout/hierarchy2"/>
    <dgm:cxn modelId="{19DF1F65-CDC1-49C8-952E-CADB6CD568D7}" type="presOf" srcId="{69E5E6EF-5A0E-4344-842A-0EB6EDB467E9}" destId="{3EDDE033-459E-4CB0-A5B1-D2939CE1B30B}" srcOrd="1" destOrd="0" presId="urn:microsoft.com/office/officeart/2005/8/layout/hierarchy2"/>
    <dgm:cxn modelId="{B86C5C4B-B447-4E4A-BAD4-3AC60A3635DA}" srcId="{58CB37CA-03B1-4977-8554-ACF3364271D7}" destId="{EE5DD69F-3111-4FD6-8A93-3BB0BB10B738}" srcOrd="1" destOrd="0" parTransId="{327B25AD-92E3-4386-912A-48D186880498}" sibTransId="{7AB7E4D4-0FA4-4608-BA8C-63771A9FE2E2}"/>
    <dgm:cxn modelId="{4C6CAF7E-AC84-40F2-97CA-8A8E6120595A}" type="presOf" srcId="{13808A59-71A4-4027-ADBD-76D5C03ADC53}" destId="{F52890B6-7F94-44BC-880F-9280D2DEA983}" srcOrd="0" destOrd="0" presId="urn:microsoft.com/office/officeart/2005/8/layout/hierarchy2"/>
    <dgm:cxn modelId="{9F749E8F-1905-46F5-AEA1-B8A41B7C460F}" type="presOf" srcId="{655FDB33-5EB7-4A43-A3DD-3EB0ED9BEE53}" destId="{EEA2E36C-DF3B-4784-9DB3-E1EB874D6E30}" srcOrd="0" destOrd="0" presId="urn:microsoft.com/office/officeart/2005/8/layout/hierarchy2"/>
    <dgm:cxn modelId="{D486D99B-2522-42F4-AC27-8FF244CFC9B7}" type="presOf" srcId="{0DA7CD09-E201-42FA-A861-D92A74EAC83F}" destId="{06921C36-34C1-4732-8D15-ABB47664402C}" srcOrd="0" destOrd="0" presId="urn:microsoft.com/office/officeart/2005/8/layout/hierarchy2"/>
    <dgm:cxn modelId="{0847778C-776F-41FE-89D4-FBF7A4C9E0F9}" type="presOf" srcId="{58CB37CA-03B1-4977-8554-ACF3364271D7}" destId="{C454AB84-C90D-46DD-A05B-DE13C97A6DC7}" srcOrd="0" destOrd="0" presId="urn:microsoft.com/office/officeart/2005/8/layout/hierarchy2"/>
    <dgm:cxn modelId="{75501EA7-B7EC-4958-ADED-77240E540935}" type="presOf" srcId="{69E5E6EF-5A0E-4344-842A-0EB6EDB467E9}" destId="{38A81FAE-04BA-4BD1-A7F6-5D6FFC6EF028}" srcOrd="0" destOrd="0" presId="urn:microsoft.com/office/officeart/2005/8/layout/hierarchy2"/>
    <dgm:cxn modelId="{944F43BA-F907-4E34-8097-78CDB087EDFF}" type="presOf" srcId="{327B25AD-92E3-4386-912A-48D186880498}" destId="{EA5FC7C6-2137-49D8-9541-C93BC8D49E5D}" srcOrd="0" destOrd="0" presId="urn:microsoft.com/office/officeart/2005/8/layout/hierarchy2"/>
    <dgm:cxn modelId="{B0552CD7-FDE6-416F-83BC-A5EF4705B47A}" type="presOf" srcId="{AC0C376B-8F11-484C-8FE5-DC4D9FD747B3}" destId="{1DE5FF7E-20D5-449A-8BC5-ED54D9398AA8}" srcOrd="0" destOrd="0" presId="urn:microsoft.com/office/officeart/2005/8/layout/hierarchy2"/>
    <dgm:cxn modelId="{8C4C4DDF-3E58-4929-BB7E-404925C5C841}" type="presOf" srcId="{EE5DD69F-3111-4FD6-8A93-3BB0BB10B738}" destId="{D4B8A08A-9B5F-4734-B486-202BF76E34A3}" srcOrd="0" destOrd="0" presId="urn:microsoft.com/office/officeart/2005/8/layout/hierarchy2"/>
    <dgm:cxn modelId="{0050FAE6-C7EF-4714-BFC0-1E9C9F053CD0}" srcId="{655FDB33-5EB7-4A43-A3DD-3EB0ED9BEE53}" destId="{13808A59-71A4-4027-ADBD-76D5C03ADC53}" srcOrd="0" destOrd="0" parTransId="{69E5E6EF-5A0E-4344-842A-0EB6EDB467E9}" sibTransId="{4B3CB4D0-055D-4A2D-9006-C8EDE29FF98D}"/>
    <dgm:cxn modelId="{3134B9C8-0ABC-460E-B983-BB8C6FADE443}" srcId="{58CB37CA-03B1-4977-8554-ACF3364271D7}" destId="{655FDB33-5EB7-4A43-A3DD-3EB0ED9BEE53}" srcOrd="0" destOrd="0" parTransId="{0DA7CD09-E201-42FA-A861-D92A74EAC83F}" sibTransId="{19316D4D-C188-4D4F-AF61-68AB1B0FD887}"/>
    <dgm:cxn modelId="{C5B9BECA-1F5B-4A3B-BB2A-D77827E3EE39}" srcId="{AC0C376B-8F11-484C-8FE5-DC4D9FD747B3}" destId="{58CB37CA-03B1-4977-8554-ACF3364271D7}" srcOrd="0" destOrd="0" parTransId="{FF7A6C51-9ECA-444A-BEFB-8CC6A5DF4DAB}" sibTransId="{BC2378C1-BCB3-4EE2-B2C4-A466F1DC04F5}"/>
    <dgm:cxn modelId="{5B9C5BCD-6A6F-434A-AA08-D037E8DABBB2}" type="presOf" srcId="{327B25AD-92E3-4386-912A-48D186880498}" destId="{1E2211D1-90C5-4E54-BEEE-A08F568E7575}" srcOrd="1" destOrd="0" presId="urn:microsoft.com/office/officeart/2005/8/layout/hierarchy2"/>
    <dgm:cxn modelId="{3E87ED94-C353-49F0-891E-D7E543EFF47F}" type="presParOf" srcId="{1DE5FF7E-20D5-449A-8BC5-ED54D9398AA8}" destId="{C48C58ED-BE59-4D24-B7C7-2016E4063328}" srcOrd="0" destOrd="0" presId="urn:microsoft.com/office/officeart/2005/8/layout/hierarchy2"/>
    <dgm:cxn modelId="{F9BC202B-CD1B-4DFA-BCB5-663EE7787782}" type="presParOf" srcId="{C48C58ED-BE59-4D24-B7C7-2016E4063328}" destId="{C454AB84-C90D-46DD-A05B-DE13C97A6DC7}" srcOrd="0" destOrd="0" presId="urn:microsoft.com/office/officeart/2005/8/layout/hierarchy2"/>
    <dgm:cxn modelId="{43C98921-5C99-4217-B718-0C6C632C89DF}" type="presParOf" srcId="{C48C58ED-BE59-4D24-B7C7-2016E4063328}" destId="{202E1676-3043-4A5F-873D-61751071DF01}" srcOrd="1" destOrd="0" presId="urn:microsoft.com/office/officeart/2005/8/layout/hierarchy2"/>
    <dgm:cxn modelId="{D46E7040-6523-4082-972F-15B967DAF059}" type="presParOf" srcId="{202E1676-3043-4A5F-873D-61751071DF01}" destId="{06921C36-34C1-4732-8D15-ABB47664402C}" srcOrd="0" destOrd="0" presId="urn:microsoft.com/office/officeart/2005/8/layout/hierarchy2"/>
    <dgm:cxn modelId="{4E3801B6-805B-4A06-AAD3-FA03D9F80A06}" type="presParOf" srcId="{06921C36-34C1-4732-8D15-ABB47664402C}" destId="{4896D423-36BD-4D13-8720-9D81E2FE56C8}" srcOrd="0" destOrd="0" presId="urn:microsoft.com/office/officeart/2005/8/layout/hierarchy2"/>
    <dgm:cxn modelId="{E7269AB3-8DFE-45B1-A14F-15C709B9C48E}" type="presParOf" srcId="{202E1676-3043-4A5F-873D-61751071DF01}" destId="{7D50E576-3EED-47B5-A0E9-F9D338FCBCB1}" srcOrd="1" destOrd="0" presId="urn:microsoft.com/office/officeart/2005/8/layout/hierarchy2"/>
    <dgm:cxn modelId="{802E9595-EF0A-45B6-A172-09DAB58885FB}" type="presParOf" srcId="{7D50E576-3EED-47B5-A0E9-F9D338FCBCB1}" destId="{EEA2E36C-DF3B-4784-9DB3-E1EB874D6E30}" srcOrd="0" destOrd="0" presId="urn:microsoft.com/office/officeart/2005/8/layout/hierarchy2"/>
    <dgm:cxn modelId="{C1538D69-DE87-42FF-9312-AC1CB9D38598}" type="presParOf" srcId="{7D50E576-3EED-47B5-A0E9-F9D338FCBCB1}" destId="{DA30CA83-9784-4775-BEDC-BCF93A83020C}" srcOrd="1" destOrd="0" presId="urn:microsoft.com/office/officeart/2005/8/layout/hierarchy2"/>
    <dgm:cxn modelId="{72002B8D-D222-4D61-AC9D-A231EF10E1A0}" type="presParOf" srcId="{DA30CA83-9784-4775-BEDC-BCF93A83020C}" destId="{38A81FAE-04BA-4BD1-A7F6-5D6FFC6EF028}" srcOrd="0" destOrd="0" presId="urn:microsoft.com/office/officeart/2005/8/layout/hierarchy2"/>
    <dgm:cxn modelId="{82030374-457F-4EE4-923D-C30D090A53AB}" type="presParOf" srcId="{38A81FAE-04BA-4BD1-A7F6-5D6FFC6EF028}" destId="{3EDDE033-459E-4CB0-A5B1-D2939CE1B30B}" srcOrd="0" destOrd="0" presId="urn:microsoft.com/office/officeart/2005/8/layout/hierarchy2"/>
    <dgm:cxn modelId="{5ADEE2EF-36EF-4CFF-83DE-4B7E30D8EE94}" type="presParOf" srcId="{DA30CA83-9784-4775-BEDC-BCF93A83020C}" destId="{1419A94D-65D6-423E-A6C3-C84FD32D199B}" srcOrd="1" destOrd="0" presId="urn:microsoft.com/office/officeart/2005/8/layout/hierarchy2"/>
    <dgm:cxn modelId="{721310DC-13E6-4001-947B-007390264E1B}" type="presParOf" srcId="{1419A94D-65D6-423E-A6C3-C84FD32D199B}" destId="{F52890B6-7F94-44BC-880F-9280D2DEA983}" srcOrd="0" destOrd="0" presId="urn:microsoft.com/office/officeart/2005/8/layout/hierarchy2"/>
    <dgm:cxn modelId="{BD29A6A2-50A5-418F-8BD6-3AB637246E67}" type="presParOf" srcId="{1419A94D-65D6-423E-A6C3-C84FD32D199B}" destId="{4F6F0DAF-CE65-4679-BC10-A1587F403396}" srcOrd="1" destOrd="0" presId="urn:microsoft.com/office/officeart/2005/8/layout/hierarchy2"/>
    <dgm:cxn modelId="{4E8C9151-E0BE-46EC-AC5B-27F7211ECFD4}" type="presParOf" srcId="{202E1676-3043-4A5F-873D-61751071DF01}" destId="{EA5FC7C6-2137-49D8-9541-C93BC8D49E5D}" srcOrd="2" destOrd="0" presId="urn:microsoft.com/office/officeart/2005/8/layout/hierarchy2"/>
    <dgm:cxn modelId="{416FBF5B-B210-4EC2-B49B-4298FBC209AB}" type="presParOf" srcId="{EA5FC7C6-2137-49D8-9541-C93BC8D49E5D}" destId="{1E2211D1-90C5-4E54-BEEE-A08F568E7575}" srcOrd="0" destOrd="0" presId="urn:microsoft.com/office/officeart/2005/8/layout/hierarchy2"/>
    <dgm:cxn modelId="{C9819416-186B-4CB1-AAD3-8677169DC45C}" type="presParOf" srcId="{202E1676-3043-4A5F-873D-61751071DF01}" destId="{A4C58C22-7BB7-4890-A254-472F3F690B80}" srcOrd="3" destOrd="0" presId="urn:microsoft.com/office/officeart/2005/8/layout/hierarchy2"/>
    <dgm:cxn modelId="{76554B15-36F7-471E-B09F-361FE2D8F9D3}" type="presParOf" srcId="{A4C58C22-7BB7-4890-A254-472F3F690B80}" destId="{D4B8A08A-9B5F-4734-B486-202BF76E34A3}" srcOrd="0" destOrd="0" presId="urn:microsoft.com/office/officeart/2005/8/layout/hierarchy2"/>
    <dgm:cxn modelId="{4B822CAD-CEB6-4100-959C-1CBC41B1FB30}" type="presParOf" srcId="{A4C58C22-7BB7-4890-A254-472F3F690B80}" destId="{31217CAC-7350-4678-90DD-91995A2EB26F}"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014B620-01EF-4E8B-B112-7A7E78B19B51}"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AU"/>
        </a:p>
      </dgm:t>
    </dgm:pt>
    <dgm:pt modelId="{13C77AEA-6CA1-4943-8F0B-09BD21CF294C}">
      <dgm:prSet phldrT="[Text]" custT="1"/>
      <dgm:spPr>
        <a:solidFill>
          <a:schemeClr val="accent2"/>
        </a:solidFill>
        <a:ln>
          <a:solidFill>
            <a:schemeClr val="accent2"/>
          </a:solidFill>
        </a:ln>
      </dgm:spPr>
      <dgm:t>
        <a:bodyPr/>
        <a:lstStyle/>
        <a:p>
          <a:pPr algn="ctr"/>
          <a:r>
            <a:rPr lang="en-AU" sz="1100" b="0" cap="none" spc="0" dirty="0">
              <a:ln w="0"/>
              <a:solidFill>
                <a:schemeClr val="bg1"/>
              </a:solidFill>
              <a:effectLst/>
              <a:latin typeface="Arial" panose="020B0604020202020204" pitchFamily="34" charset="0"/>
              <a:cs typeface="Arial" panose="020B0604020202020204" pitchFamily="34" charset="0"/>
            </a:rPr>
            <a:t>Health Assessment</a:t>
          </a:r>
          <a:r>
            <a:rPr lang="en-AU" sz="1100" b="0" i="0" cap="none" spc="0" dirty="0">
              <a:ln w="0"/>
              <a:solidFill>
                <a:schemeClr val="bg1"/>
              </a:solidFill>
              <a:effectLst/>
              <a:latin typeface="Arial" panose="020B0604020202020204" pitchFamily="34" charset="0"/>
              <a:cs typeface="Arial" panose="020B0604020202020204" pitchFamily="34" charset="0"/>
            </a:rPr>
            <a:t> </a:t>
          </a:r>
          <a:r>
            <a:rPr lang="en-AU" sz="1100" b="0" cap="none" spc="0" dirty="0">
              <a:ln w="0"/>
              <a:solidFill>
                <a:schemeClr val="bg1"/>
              </a:solidFill>
              <a:effectLst/>
              <a:latin typeface="Arial" panose="020B0604020202020204" pitchFamily="34" charset="0"/>
              <a:cs typeface="Arial" panose="020B0604020202020204" pitchFamily="34" charset="0"/>
            </a:rPr>
            <a:t>is undertaken</a:t>
          </a:r>
          <a:endParaRPr lang="en-AU" sz="1100" b="0" cap="none" spc="0">
            <a:ln w="0"/>
            <a:solidFill>
              <a:schemeClr val="bg1"/>
            </a:solidFill>
            <a:effectLst/>
            <a:latin typeface="Arial" panose="020B0604020202020204" pitchFamily="34" charset="0"/>
            <a:cs typeface="Arial" panose="020B0604020202020204" pitchFamily="34" charset="0"/>
          </a:endParaRPr>
        </a:p>
      </dgm:t>
      <dgm:extLst>
        <a:ext uri="{E40237B7-FDA0-4F09-8148-C483321AD2D9}">
          <dgm14:cNvPr xmlns:dgm14="http://schemas.microsoft.com/office/drawing/2010/diagram" id="0" name="" descr="Step 1: Aboriginal and Torres Strait Islander Peoples Health Assessment (MBS item 715) is undertaken."/>
        </a:ext>
      </dgm:extLst>
    </dgm:pt>
    <dgm:pt modelId="{474BFA15-D280-4F97-A048-3FA11CE171FF}" type="parTrans" cxnId="{49215387-4649-420A-A37B-F233C7C661E1}">
      <dgm:prSet/>
      <dgm:spPr/>
      <dgm:t>
        <a:bodyPr/>
        <a:lstStyle/>
        <a:p>
          <a:pPr algn="ctr"/>
          <a:endParaRPr lang="en-AU"/>
        </a:p>
      </dgm:t>
    </dgm:pt>
    <dgm:pt modelId="{C1D787E0-6B39-423C-BB65-482798068DC1}" type="sibTrans" cxnId="{49215387-4649-420A-A37B-F233C7C661E1}">
      <dgm:prSet/>
      <dgm:spPr/>
      <dgm:t>
        <a:bodyPr/>
        <a:lstStyle/>
        <a:p>
          <a:pPr algn="ctr"/>
          <a:endParaRPr lang="en-AU"/>
        </a:p>
      </dgm:t>
    </dgm:pt>
    <dgm:pt modelId="{E3802F8B-6707-4199-8BA0-8FAEB75D6490}">
      <dgm:prSet phldrT="[Text]" custT="1"/>
      <dgm:spPr>
        <a:solidFill>
          <a:schemeClr val="accent2"/>
        </a:solidFill>
        <a:ln>
          <a:solidFill>
            <a:schemeClr val="accent2"/>
          </a:solidFill>
        </a:ln>
      </dgm:spPr>
      <dgm:t>
        <a:bodyPr/>
        <a:lstStyle/>
        <a:p>
          <a:pPr algn="ctr"/>
          <a:r>
            <a:rPr lang="en-AU" sz="1100" dirty="0">
              <a:solidFill>
                <a:schemeClr val="bg1"/>
              </a:solidFill>
              <a:effectLst/>
              <a:latin typeface="Arial" panose="020B0604020202020204" pitchFamily="34" charset="0"/>
              <a:cs typeface="Arial" panose="020B0604020202020204" pitchFamily="34" charset="0"/>
            </a:rPr>
            <a:t>Referred for </a:t>
          </a:r>
          <a:r>
            <a:rPr lang="en-AU" sz="1100" b="1" dirty="0">
              <a:solidFill>
                <a:schemeClr val="bg1"/>
              </a:solidFill>
              <a:effectLst/>
              <a:latin typeface="Arial" panose="020B0604020202020204" pitchFamily="34" charset="0"/>
              <a:cs typeface="Arial" panose="020B0604020202020204" pitchFamily="34" charset="0"/>
            </a:rPr>
            <a:t>10 services </a:t>
          </a:r>
          <a:r>
            <a:rPr lang="en-AU" sz="1100" dirty="0">
              <a:solidFill>
                <a:schemeClr val="bg1"/>
              </a:solidFill>
              <a:effectLst/>
              <a:latin typeface="Arial" panose="020B0604020202020204" pitchFamily="34" charset="0"/>
              <a:cs typeface="Arial" panose="020B0604020202020204" pitchFamily="34" charset="0"/>
            </a:rPr>
            <a:t>such as: </a:t>
          </a:r>
        </a:p>
        <a:p>
          <a:pPr algn="ctr"/>
          <a:r>
            <a:rPr lang="en-AU" sz="1100" dirty="0">
              <a:solidFill>
                <a:schemeClr val="bg1"/>
              </a:solidFill>
              <a:effectLst/>
              <a:latin typeface="Arial" panose="020B0604020202020204" pitchFamily="34" charset="0"/>
              <a:cs typeface="Arial" panose="020B0604020202020204" pitchFamily="34" charset="0"/>
            </a:rPr>
            <a:t>7 physiotherapy services and 3 occupational therapy services under M11</a:t>
          </a:r>
          <a:endParaRPr lang="en-AU" sz="1100">
            <a:solidFill>
              <a:schemeClr val="bg1"/>
            </a:solidFill>
            <a:effectLst/>
            <a:latin typeface="Arial" panose="020B0604020202020204" pitchFamily="34" charset="0"/>
            <a:cs typeface="Arial" panose="020B0604020202020204" pitchFamily="34" charset="0"/>
          </a:endParaRPr>
        </a:p>
      </dgm:t>
      <dgm:extLst>
        <a:ext uri="{E40237B7-FDA0-4F09-8148-C483321AD2D9}">
          <dgm14:cNvPr xmlns:dgm14="http://schemas.microsoft.com/office/drawing/2010/diagram" id="0" name="" descr="Step 2 - Follow up allied health services&#10;Referred for 10 services such as: &#10;7 physiotherapy services (MBS item 81335) and 3 occupational therapy services (MBS item 81330) under M11."/>
        </a:ext>
      </dgm:extLst>
    </dgm:pt>
    <dgm:pt modelId="{9CD38A01-A54F-4F57-82CE-CAD738727A55}" type="parTrans" cxnId="{63ED8E60-699B-4502-9269-8DC85DC62E46}">
      <dgm:prSet/>
      <dgm:spPr>
        <a:ln>
          <a:tailEnd type="triangle"/>
        </a:ln>
      </dgm:spPr>
      <dgm:t>
        <a:bodyPr/>
        <a:lstStyle/>
        <a:p>
          <a:pPr algn="ctr"/>
          <a:endParaRPr lang="en-AU"/>
        </a:p>
      </dgm:t>
      <dgm:extLst>
        <a:ext uri="{E40237B7-FDA0-4F09-8148-C483321AD2D9}">
          <dgm14:cNvPr xmlns:dgm14="http://schemas.microsoft.com/office/drawing/2010/diagram" id="0" name="" descr="An arrow leads to the next shape."/>
        </a:ext>
      </dgm:extLst>
    </dgm:pt>
    <dgm:pt modelId="{FB75CAB4-277C-407B-91D3-CF31B4798764}" type="sibTrans" cxnId="{63ED8E60-699B-4502-9269-8DC85DC62E46}">
      <dgm:prSet/>
      <dgm:spPr/>
      <dgm:t>
        <a:bodyPr/>
        <a:lstStyle/>
        <a:p>
          <a:pPr algn="ctr"/>
          <a:endParaRPr lang="en-AU"/>
        </a:p>
      </dgm:t>
    </dgm:pt>
    <dgm:pt modelId="{33E48422-36C0-4766-BB84-F7A3722109A8}" type="pres">
      <dgm:prSet presAssocID="{D014B620-01EF-4E8B-B112-7A7E78B19B51}" presName="hierChild1" presStyleCnt="0">
        <dgm:presLayoutVars>
          <dgm:orgChart val="1"/>
          <dgm:chPref val="1"/>
          <dgm:dir/>
          <dgm:animOne val="branch"/>
          <dgm:animLvl val="lvl"/>
          <dgm:resizeHandles/>
        </dgm:presLayoutVars>
      </dgm:prSet>
      <dgm:spPr/>
    </dgm:pt>
    <dgm:pt modelId="{8A153512-FFF2-4283-9166-2CB30B17A8C5}" type="pres">
      <dgm:prSet presAssocID="{13C77AEA-6CA1-4943-8F0B-09BD21CF294C}" presName="hierRoot1" presStyleCnt="0">
        <dgm:presLayoutVars>
          <dgm:hierBranch val="init"/>
        </dgm:presLayoutVars>
      </dgm:prSet>
      <dgm:spPr/>
    </dgm:pt>
    <dgm:pt modelId="{689AB10A-62EF-48B4-925B-B086A0A9007C}" type="pres">
      <dgm:prSet presAssocID="{13C77AEA-6CA1-4943-8F0B-09BD21CF294C}" presName="rootComposite1" presStyleCnt="0"/>
      <dgm:spPr/>
    </dgm:pt>
    <dgm:pt modelId="{B618C501-EBD1-441A-9120-1254B76FC903}" type="pres">
      <dgm:prSet presAssocID="{13C77AEA-6CA1-4943-8F0B-09BD21CF294C}" presName="rootText1" presStyleLbl="node0" presStyleIdx="0" presStyleCnt="1" custScaleX="174528" custScaleY="101888">
        <dgm:presLayoutVars>
          <dgm:chPref val="3"/>
        </dgm:presLayoutVars>
      </dgm:prSet>
      <dgm:spPr>
        <a:prstGeom prst="roundRect">
          <a:avLst/>
        </a:prstGeom>
      </dgm:spPr>
    </dgm:pt>
    <dgm:pt modelId="{08746B0C-F01B-4CBA-97BF-39E5F8D8132E}" type="pres">
      <dgm:prSet presAssocID="{13C77AEA-6CA1-4943-8F0B-09BD21CF294C}" presName="rootConnector1" presStyleLbl="node1" presStyleIdx="0" presStyleCnt="0"/>
      <dgm:spPr/>
    </dgm:pt>
    <dgm:pt modelId="{D53CBBDA-8E8E-4EEA-B437-558A5D1AF4AE}" type="pres">
      <dgm:prSet presAssocID="{13C77AEA-6CA1-4943-8F0B-09BD21CF294C}" presName="hierChild2" presStyleCnt="0"/>
      <dgm:spPr/>
    </dgm:pt>
    <dgm:pt modelId="{5D7C2609-6024-40EC-9712-4415CEFA1497}" type="pres">
      <dgm:prSet presAssocID="{9CD38A01-A54F-4F57-82CE-CAD738727A55}" presName="Name64" presStyleLbl="parChTrans1D2" presStyleIdx="0" presStyleCnt="1"/>
      <dgm:spPr/>
    </dgm:pt>
    <dgm:pt modelId="{04A71215-4993-49D0-9BB2-26A116405026}" type="pres">
      <dgm:prSet presAssocID="{E3802F8B-6707-4199-8BA0-8FAEB75D6490}" presName="hierRoot2" presStyleCnt="0">
        <dgm:presLayoutVars>
          <dgm:hierBranch val="init"/>
        </dgm:presLayoutVars>
      </dgm:prSet>
      <dgm:spPr/>
    </dgm:pt>
    <dgm:pt modelId="{FC74B0AA-F54E-4CFF-A0A5-92A9E095C6E5}" type="pres">
      <dgm:prSet presAssocID="{E3802F8B-6707-4199-8BA0-8FAEB75D6490}" presName="rootComposite" presStyleCnt="0"/>
      <dgm:spPr/>
    </dgm:pt>
    <dgm:pt modelId="{537C37EF-5AD3-4C44-BD83-99D8A5BA084F}" type="pres">
      <dgm:prSet presAssocID="{E3802F8B-6707-4199-8BA0-8FAEB75D6490}" presName="rootText" presStyleLbl="node2" presStyleIdx="0" presStyleCnt="1" custScaleX="174308" custScaleY="109148">
        <dgm:presLayoutVars>
          <dgm:chPref val="3"/>
        </dgm:presLayoutVars>
      </dgm:prSet>
      <dgm:spPr>
        <a:prstGeom prst="roundRect">
          <a:avLst/>
        </a:prstGeom>
      </dgm:spPr>
    </dgm:pt>
    <dgm:pt modelId="{265133E6-FBA7-4466-B079-9BAD6FA14418}" type="pres">
      <dgm:prSet presAssocID="{E3802F8B-6707-4199-8BA0-8FAEB75D6490}" presName="rootConnector" presStyleLbl="node2" presStyleIdx="0" presStyleCnt="1"/>
      <dgm:spPr/>
    </dgm:pt>
    <dgm:pt modelId="{33217B54-A761-4A05-99B1-8F36E13BD081}" type="pres">
      <dgm:prSet presAssocID="{E3802F8B-6707-4199-8BA0-8FAEB75D6490}" presName="hierChild4" presStyleCnt="0"/>
      <dgm:spPr/>
    </dgm:pt>
    <dgm:pt modelId="{970EFCDB-221F-42E5-9B86-F5B273A7B32D}" type="pres">
      <dgm:prSet presAssocID="{E3802F8B-6707-4199-8BA0-8FAEB75D6490}" presName="hierChild5" presStyleCnt="0"/>
      <dgm:spPr/>
    </dgm:pt>
    <dgm:pt modelId="{8178235E-FF5B-4D67-9CC8-50EF4AFC23AE}" type="pres">
      <dgm:prSet presAssocID="{13C77AEA-6CA1-4943-8F0B-09BD21CF294C}" presName="hierChild3" presStyleCnt="0"/>
      <dgm:spPr/>
    </dgm:pt>
  </dgm:ptLst>
  <dgm:cxnLst>
    <dgm:cxn modelId="{B71CEB18-91C4-4D74-AE42-15970DA30451}" type="presOf" srcId="{13C77AEA-6CA1-4943-8F0B-09BD21CF294C}" destId="{08746B0C-F01B-4CBA-97BF-39E5F8D8132E}" srcOrd="1" destOrd="0" presId="urn:microsoft.com/office/officeart/2009/3/layout/HorizontalOrganizationChart"/>
    <dgm:cxn modelId="{B8E35425-405A-40D6-9509-1D45ECD397B3}" type="presOf" srcId="{E3802F8B-6707-4199-8BA0-8FAEB75D6490}" destId="{537C37EF-5AD3-4C44-BD83-99D8A5BA084F}" srcOrd="0" destOrd="0" presId="urn:microsoft.com/office/officeart/2009/3/layout/HorizontalOrganizationChart"/>
    <dgm:cxn modelId="{63ED8E60-699B-4502-9269-8DC85DC62E46}" srcId="{13C77AEA-6CA1-4943-8F0B-09BD21CF294C}" destId="{E3802F8B-6707-4199-8BA0-8FAEB75D6490}" srcOrd="0" destOrd="0" parTransId="{9CD38A01-A54F-4F57-82CE-CAD738727A55}" sibTransId="{FB75CAB4-277C-407B-91D3-CF31B4798764}"/>
    <dgm:cxn modelId="{BD1C3054-B99D-46B6-91D7-966F7E7C6D04}" type="presOf" srcId="{D014B620-01EF-4E8B-B112-7A7E78B19B51}" destId="{33E48422-36C0-4766-BB84-F7A3722109A8}" srcOrd="0" destOrd="0" presId="urn:microsoft.com/office/officeart/2009/3/layout/HorizontalOrganizationChart"/>
    <dgm:cxn modelId="{49215387-4649-420A-A37B-F233C7C661E1}" srcId="{D014B620-01EF-4E8B-B112-7A7E78B19B51}" destId="{13C77AEA-6CA1-4943-8F0B-09BD21CF294C}" srcOrd="0" destOrd="0" parTransId="{474BFA15-D280-4F97-A048-3FA11CE171FF}" sibTransId="{C1D787E0-6B39-423C-BB65-482798068DC1}"/>
    <dgm:cxn modelId="{A5E4B0AC-FDBD-46F4-8229-E866929D4724}" type="presOf" srcId="{13C77AEA-6CA1-4943-8F0B-09BD21CF294C}" destId="{B618C501-EBD1-441A-9120-1254B76FC903}" srcOrd="0" destOrd="0" presId="urn:microsoft.com/office/officeart/2009/3/layout/HorizontalOrganizationChart"/>
    <dgm:cxn modelId="{562B7EF2-2E82-47D8-8950-5FB901B39430}" type="presOf" srcId="{E3802F8B-6707-4199-8BA0-8FAEB75D6490}" destId="{265133E6-FBA7-4466-B079-9BAD6FA14418}" srcOrd="1" destOrd="0" presId="urn:microsoft.com/office/officeart/2009/3/layout/HorizontalOrganizationChart"/>
    <dgm:cxn modelId="{07762AFF-4B7B-4B63-AFF9-679726A0E06F}" type="presOf" srcId="{9CD38A01-A54F-4F57-82CE-CAD738727A55}" destId="{5D7C2609-6024-40EC-9712-4415CEFA1497}" srcOrd="0" destOrd="0" presId="urn:microsoft.com/office/officeart/2009/3/layout/HorizontalOrganizationChart"/>
    <dgm:cxn modelId="{45DB58C1-C898-4809-BC31-F61F3CD4A69C}" type="presParOf" srcId="{33E48422-36C0-4766-BB84-F7A3722109A8}" destId="{8A153512-FFF2-4283-9166-2CB30B17A8C5}" srcOrd="0" destOrd="0" presId="urn:microsoft.com/office/officeart/2009/3/layout/HorizontalOrganizationChart"/>
    <dgm:cxn modelId="{DA9F19FE-95F6-40C6-8CCE-93FBC54ADF30}" type="presParOf" srcId="{8A153512-FFF2-4283-9166-2CB30B17A8C5}" destId="{689AB10A-62EF-48B4-925B-B086A0A9007C}" srcOrd="0" destOrd="0" presId="urn:microsoft.com/office/officeart/2009/3/layout/HorizontalOrganizationChart"/>
    <dgm:cxn modelId="{2BB67F68-9F73-4CA1-8498-32F24B404C3C}" type="presParOf" srcId="{689AB10A-62EF-48B4-925B-B086A0A9007C}" destId="{B618C501-EBD1-441A-9120-1254B76FC903}" srcOrd="0" destOrd="0" presId="urn:microsoft.com/office/officeart/2009/3/layout/HorizontalOrganizationChart"/>
    <dgm:cxn modelId="{7B77B2D9-68CE-4A43-95BE-F0BD2BC2134A}" type="presParOf" srcId="{689AB10A-62EF-48B4-925B-B086A0A9007C}" destId="{08746B0C-F01B-4CBA-97BF-39E5F8D8132E}" srcOrd="1" destOrd="0" presId="urn:microsoft.com/office/officeart/2009/3/layout/HorizontalOrganizationChart"/>
    <dgm:cxn modelId="{1427368E-36BE-484D-B807-47C0C87CB042}" type="presParOf" srcId="{8A153512-FFF2-4283-9166-2CB30B17A8C5}" destId="{D53CBBDA-8E8E-4EEA-B437-558A5D1AF4AE}" srcOrd="1" destOrd="0" presId="urn:microsoft.com/office/officeart/2009/3/layout/HorizontalOrganizationChart"/>
    <dgm:cxn modelId="{81D7BE05-EA52-4E4A-83FC-AC148230F537}" type="presParOf" srcId="{D53CBBDA-8E8E-4EEA-B437-558A5D1AF4AE}" destId="{5D7C2609-6024-40EC-9712-4415CEFA1497}" srcOrd="0" destOrd="0" presId="urn:microsoft.com/office/officeart/2009/3/layout/HorizontalOrganizationChart"/>
    <dgm:cxn modelId="{4BC4C379-D11B-46E7-AC53-6289C1C45F11}" type="presParOf" srcId="{D53CBBDA-8E8E-4EEA-B437-558A5D1AF4AE}" destId="{04A71215-4993-49D0-9BB2-26A116405026}" srcOrd="1" destOrd="0" presId="urn:microsoft.com/office/officeart/2009/3/layout/HorizontalOrganizationChart"/>
    <dgm:cxn modelId="{9C736B47-7711-4372-94EC-4113B5847DDF}" type="presParOf" srcId="{04A71215-4993-49D0-9BB2-26A116405026}" destId="{FC74B0AA-F54E-4CFF-A0A5-92A9E095C6E5}" srcOrd="0" destOrd="0" presId="urn:microsoft.com/office/officeart/2009/3/layout/HorizontalOrganizationChart"/>
    <dgm:cxn modelId="{D2610A2E-318F-4BB1-8434-2D608307A2C4}" type="presParOf" srcId="{FC74B0AA-F54E-4CFF-A0A5-92A9E095C6E5}" destId="{537C37EF-5AD3-4C44-BD83-99D8A5BA084F}" srcOrd="0" destOrd="0" presId="urn:microsoft.com/office/officeart/2009/3/layout/HorizontalOrganizationChart"/>
    <dgm:cxn modelId="{F7FB86BD-3884-4058-8F51-93FB974E3941}" type="presParOf" srcId="{FC74B0AA-F54E-4CFF-A0A5-92A9E095C6E5}" destId="{265133E6-FBA7-4466-B079-9BAD6FA14418}" srcOrd="1" destOrd="0" presId="urn:microsoft.com/office/officeart/2009/3/layout/HorizontalOrganizationChart"/>
    <dgm:cxn modelId="{ECD9A3CE-E741-4104-AAD3-AFB8CA74BE05}" type="presParOf" srcId="{04A71215-4993-49D0-9BB2-26A116405026}" destId="{33217B54-A761-4A05-99B1-8F36E13BD081}" srcOrd="1" destOrd="0" presId="urn:microsoft.com/office/officeart/2009/3/layout/HorizontalOrganizationChart"/>
    <dgm:cxn modelId="{3513FE69-BC8A-4D47-92BA-537A069C06BB}" type="presParOf" srcId="{04A71215-4993-49D0-9BB2-26A116405026}" destId="{970EFCDB-221F-42E5-9B86-F5B273A7B32D}" srcOrd="2" destOrd="0" presId="urn:microsoft.com/office/officeart/2009/3/layout/HorizontalOrganizationChart"/>
    <dgm:cxn modelId="{F39F33DD-4A3A-4EB4-9C5C-FC398639D5A2}" type="presParOf" srcId="{8A153512-FFF2-4283-9166-2CB30B17A8C5}" destId="{8178235E-FF5B-4D67-9CC8-50EF4AFC23AE}" srcOrd="2" destOrd="0" presId="urn:microsoft.com/office/officeart/2009/3/layout/HorizontalOrganizationChar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9E551DE-2AA3-48CD-83CD-50B43C54CEDD}"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AU"/>
        </a:p>
      </dgm:t>
    </dgm:pt>
    <dgm:pt modelId="{D1678ABB-3B9F-449A-9B2F-98CFA0B28632}">
      <dgm:prSet phldrT="[Text]" custT="1"/>
      <dgm:spPr>
        <a:solidFill>
          <a:schemeClr val="accent2"/>
        </a:solidFill>
        <a:ln>
          <a:solidFill>
            <a:schemeClr val="accent2"/>
          </a:solidFill>
        </a:ln>
      </dgm:spPr>
      <dgm:t>
        <a:bodyPr/>
        <a:lstStyle/>
        <a:p>
          <a:pPr algn="ctr"/>
          <a:r>
            <a:rPr lang="en-AU" sz="1100" dirty="0">
              <a:solidFill>
                <a:schemeClr val="bg1"/>
              </a:solidFill>
              <a:latin typeface="Arial" panose="020B0604020202020204" pitchFamily="34" charset="0"/>
              <a:cs typeface="Arial" panose="020B0604020202020204" pitchFamily="34" charset="0"/>
            </a:rPr>
            <a:t>Patient identifies as being of Aboriginal or Torres Strait Islander descent</a:t>
          </a:r>
          <a:endParaRPr lang="en-AU" sz="1100">
            <a:solidFill>
              <a:schemeClr val="bg1"/>
            </a:solidFill>
            <a:latin typeface="Arial" panose="020B0604020202020204" pitchFamily="34" charset="0"/>
            <a:cs typeface="Arial" panose="020B0604020202020204" pitchFamily="34" charset="0"/>
          </a:endParaRPr>
        </a:p>
      </dgm:t>
      <dgm:extLst>
        <a:ext uri="{E40237B7-FDA0-4F09-8148-C483321AD2D9}">
          <dgm14:cNvPr xmlns:dgm14="http://schemas.microsoft.com/office/drawing/2010/diagram" id="0" name="" descr="Step 1: Patient identifies as being of Aboriginal or Torres Strait Islander descent."/>
        </a:ext>
      </dgm:extLst>
    </dgm:pt>
    <dgm:pt modelId="{FB29CA4C-2442-4FB4-A5FB-B52FC3A55B96}" type="parTrans" cxnId="{380C6477-6AA3-4074-8588-82FC6839BEF2}">
      <dgm:prSet/>
      <dgm:spPr/>
      <dgm:t>
        <a:bodyPr/>
        <a:lstStyle/>
        <a:p>
          <a:pPr algn="ctr"/>
          <a:endParaRPr lang="en-AU"/>
        </a:p>
      </dgm:t>
    </dgm:pt>
    <dgm:pt modelId="{2CE75DFA-D0BF-4C6E-A4B1-2A106B3F3035}" type="sibTrans" cxnId="{380C6477-6AA3-4074-8588-82FC6839BEF2}">
      <dgm:prSet/>
      <dgm:spPr/>
      <dgm:t>
        <a:bodyPr/>
        <a:lstStyle/>
        <a:p>
          <a:pPr algn="ctr"/>
          <a:endParaRPr lang="en-AU"/>
        </a:p>
      </dgm:t>
    </dgm:pt>
    <dgm:pt modelId="{6D288FDB-8720-4E3F-9275-922FD6D6FB92}">
      <dgm:prSet phldrT="[Text]" custT="1"/>
      <dgm:spPr>
        <a:solidFill>
          <a:schemeClr val="accent2"/>
        </a:solidFill>
        <a:ln>
          <a:solidFill>
            <a:schemeClr val="accent2"/>
          </a:solidFill>
        </a:ln>
      </dgm:spPr>
      <dgm:t>
        <a:bodyPr/>
        <a:lstStyle/>
        <a:p>
          <a:pPr algn="ctr"/>
          <a:r>
            <a:rPr lang="en-AU" sz="1100" dirty="0">
              <a:solidFill>
                <a:schemeClr val="bg1"/>
              </a:solidFill>
              <a:latin typeface="Arial" panose="020B0604020202020204" pitchFamily="34" charset="0"/>
              <a:cs typeface="Arial" panose="020B0604020202020204" pitchFamily="34" charset="0"/>
            </a:rPr>
            <a:t>The patient has been diagnosed with a chronic disease</a:t>
          </a:r>
          <a:endParaRPr lang="en-AU" sz="1100">
            <a:solidFill>
              <a:schemeClr val="bg1"/>
            </a:solidFill>
            <a:latin typeface="Arial" panose="020B0604020202020204" pitchFamily="34" charset="0"/>
            <a:cs typeface="Arial" panose="020B0604020202020204" pitchFamily="34" charset="0"/>
          </a:endParaRPr>
        </a:p>
      </dgm:t>
      <dgm:extLst>
        <a:ext uri="{E40237B7-FDA0-4F09-8148-C483321AD2D9}">
          <dgm14:cNvPr xmlns:dgm14="http://schemas.microsoft.com/office/drawing/2010/diagram" id="0" name="" descr="Step 2: The patient has been diagnosed with a chronic disease."/>
        </a:ext>
      </dgm:extLst>
    </dgm:pt>
    <dgm:pt modelId="{932C079F-98B6-4E89-9577-DC69D5D59D7D}" type="parTrans" cxnId="{62E66A63-83E1-4826-A18F-5E9F89FD4DF5}">
      <dgm:prSet/>
      <dgm:spPr>
        <a:ln>
          <a:tailEnd type="triangle"/>
        </a:ln>
      </dgm:spPr>
      <dgm:t>
        <a:bodyPr/>
        <a:lstStyle/>
        <a:p>
          <a:pPr algn="ctr"/>
          <a:endParaRPr lang="en-AU"/>
        </a:p>
      </dgm:t>
      <dgm:extLst>
        <a:ext uri="{E40237B7-FDA0-4F09-8148-C483321AD2D9}">
          <dgm14:cNvPr xmlns:dgm14="http://schemas.microsoft.com/office/drawing/2010/diagram" id="0" name="" descr="An arrow leads to the next shape."/>
        </a:ext>
      </dgm:extLst>
    </dgm:pt>
    <dgm:pt modelId="{C6F5509F-5461-4046-AE7E-90F0B46FAD66}" type="sibTrans" cxnId="{62E66A63-83E1-4826-A18F-5E9F89FD4DF5}">
      <dgm:prSet/>
      <dgm:spPr/>
      <dgm:t>
        <a:bodyPr/>
        <a:lstStyle/>
        <a:p>
          <a:pPr algn="ctr"/>
          <a:endParaRPr lang="en-AU"/>
        </a:p>
      </dgm:t>
    </dgm:pt>
    <dgm:pt modelId="{C28D02E1-7821-4E90-8741-C2132AFEA829}">
      <dgm:prSet custT="1"/>
      <dgm:spPr>
        <a:solidFill>
          <a:schemeClr val="accent2"/>
        </a:solidFill>
        <a:ln>
          <a:solidFill>
            <a:schemeClr val="accent2"/>
          </a:solidFill>
        </a:ln>
      </dgm:spPr>
      <dgm:t>
        <a:bodyPr/>
        <a:lstStyle/>
        <a:p>
          <a:pPr algn="ctr"/>
          <a:r>
            <a:rPr lang="en-AU" sz="1100" b="1" dirty="0">
              <a:solidFill>
                <a:schemeClr val="bg1"/>
              </a:solidFill>
              <a:latin typeface="Arial" panose="020B0604020202020204" pitchFamily="34" charset="0"/>
              <a:cs typeface="Arial" panose="020B0604020202020204" pitchFamily="34" charset="0"/>
            </a:rPr>
            <a:t>Chronic Disease Management Plan </a:t>
          </a:r>
          <a:r>
            <a:rPr lang="en-AU" sz="1100" dirty="0">
              <a:solidFill>
                <a:schemeClr val="bg1"/>
              </a:solidFill>
              <a:latin typeface="Arial" panose="020B0604020202020204" pitchFamily="34" charset="0"/>
              <a:cs typeface="Arial" panose="020B0604020202020204" pitchFamily="34" charset="0"/>
            </a:rPr>
            <a:t>(GP Management Plan and Team Care Arrangements) is undertaken</a:t>
          </a:r>
        </a:p>
      </dgm:t>
      <dgm:extLst>
        <a:ext uri="{E40237B7-FDA0-4F09-8148-C483321AD2D9}">
          <dgm14:cNvPr xmlns:dgm14="http://schemas.microsoft.com/office/drawing/2010/diagram" id="0" name="" descr="Step 3: Chronic Disease Management Plan (GP Management Plan and Team Care Arrangements) is undertaken."/>
        </a:ext>
      </dgm:extLst>
    </dgm:pt>
    <dgm:pt modelId="{88720618-C109-4D86-80FB-CD6CC1DA1640}" type="parTrans" cxnId="{2F04A3AD-6CC8-4D7D-A2F9-CCC654A342F9}">
      <dgm:prSet/>
      <dgm:spPr>
        <a:ln>
          <a:tailEnd type="triangle"/>
        </a:ln>
      </dgm:spPr>
      <dgm:t>
        <a:bodyPr/>
        <a:lstStyle/>
        <a:p>
          <a:pPr algn="ctr"/>
          <a:endParaRPr lang="en-AU"/>
        </a:p>
      </dgm:t>
      <dgm:extLst>
        <a:ext uri="{E40237B7-FDA0-4F09-8148-C483321AD2D9}">
          <dgm14:cNvPr xmlns:dgm14="http://schemas.microsoft.com/office/drawing/2010/diagram" id="0" name="" descr="An arrow leads to the next shape."/>
        </a:ext>
      </dgm:extLst>
    </dgm:pt>
    <dgm:pt modelId="{DF37A6FA-10FD-4B30-B936-548BE9068748}" type="sibTrans" cxnId="{2F04A3AD-6CC8-4D7D-A2F9-CCC654A342F9}">
      <dgm:prSet/>
      <dgm:spPr/>
      <dgm:t>
        <a:bodyPr/>
        <a:lstStyle/>
        <a:p>
          <a:pPr algn="ctr"/>
          <a:endParaRPr lang="en-AU"/>
        </a:p>
      </dgm:t>
    </dgm:pt>
    <dgm:pt modelId="{E882C87A-30E2-449A-A675-73CDBAD61377}">
      <dgm:prSet custT="1"/>
      <dgm:spPr>
        <a:solidFill>
          <a:schemeClr val="accent2"/>
        </a:solidFill>
        <a:ln>
          <a:solidFill>
            <a:schemeClr val="accent2"/>
          </a:solidFill>
        </a:ln>
      </dgm:spPr>
      <dgm:t>
        <a:bodyPr/>
        <a:lstStyle/>
        <a:p>
          <a:pPr algn="ctr"/>
          <a:r>
            <a:rPr lang="en-AU" sz="1100" dirty="0">
              <a:solidFill>
                <a:schemeClr val="bg1"/>
              </a:solidFill>
              <a:latin typeface="Arial" panose="020B0604020202020204" pitchFamily="34" charset="0"/>
              <a:cs typeface="Arial" panose="020B0604020202020204" pitchFamily="34" charset="0"/>
            </a:rPr>
            <a:t>Referred for </a:t>
          </a:r>
          <a:r>
            <a:rPr lang="en-AU" sz="1100" b="1" dirty="0">
              <a:solidFill>
                <a:schemeClr val="bg1"/>
              </a:solidFill>
              <a:latin typeface="Arial" panose="020B0604020202020204" pitchFamily="34" charset="0"/>
              <a:cs typeface="Arial" panose="020B0604020202020204" pitchFamily="34" charset="0"/>
            </a:rPr>
            <a:t>10 services </a:t>
          </a:r>
          <a:r>
            <a:rPr lang="en-AU" sz="1100" dirty="0">
              <a:solidFill>
                <a:schemeClr val="bg1"/>
              </a:solidFill>
              <a:latin typeface="Arial" panose="020B0604020202020204" pitchFamily="34" charset="0"/>
              <a:cs typeface="Arial" panose="020B0604020202020204" pitchFamily="34" charset="0"/>
            </a:rPr>
            <a:t>such as: </a:t>
          </a:r>
        </a:p>
        <a:p>
          <a:pPr algn="ctr"/>
          <a:r>
            <a:rPr lang="en-AU" sz="1100" dirty="0">
              <a:solidFill>
                <a:schemeClr val="bg1"/>
              </a:solidFill>
              <a:latin typeface="Arial" panose="020B0604020202020204" pitchFamily="34" charset="0"/>
              <a:cs typeface="Arial" panose="020B0604020202020204" pitchFamily="34" charset="0"/>
            </a:rPr>
            <a:t>7 physiotherapy services and 3 occupational therapy services  under M11</a:t>
          </a:r>
        </a:p>
      </dgm:t>
      <dgm:extLst>
        <a:ext uri="{E40237B7-FDA0-4F09-8148-C483321AD2D9}">
          <dgm14:cNvPr xmlns:dgm14="http://schemas.microsoft.com/office/drawing/2010/diagram" id="0" name="" descr="Step 4: Referred for 10 services such as: &#10;7 physiotherapy services (81335) and 3 occupational therapy services (81330 -  M11)."/>
        </a:ext>
      </dgm:extLst>
    </dgm:pt>
    <dgm:pt modelId="{23B80F82-B80A-400A-81EB-D5E53D38238D}" type="parTrans" cxnId="{569C8FBD-C8EE-44DD-9CC7-F5B013668E02}">
      <dgm:prSet/>
      <dgm:spPr>
        <a:ln>
          <a:tailEnd type="triangle"/>
        </a:ln>
      </dgm:spPr>
      <dgm:t>
        <a:bodyPr/>
        <a:lstStyle/>
        <a:p>
          <a:pPr algn="ctr"/>
          <a:endParaRPr lang="en-AU"/>
        </a:p>
      </dgm:t>
      <dgm:extLst>
        <a:ext uri="{E40237B7-FDA0-4F09-8148-C483321AD2D9}">
          <dgm14:cNvPr xmlns:dgm14="http://schemas.microsoft.com/office/drawing/2010/diagram" id="0" name="" descr="An arrow leads to the next shape."/>
        </a:ext>
      </dgm:extLst>
    </dgm:pt>
    <dgm:pt modelId="{DD943F9D-2641-412B-9BD6-631487D8AAAE}" type="sibTrans" cxnId="{569C8FBD-C8EE-44DD-9CC7-F5B013668E02}">
      <dgm:prSet/>
      <dgm:spPr/>
      <dgm:t>
        <a:bodyPr/>
        <a:lstStyle/>
        <a:p>
          <a:pPr algn="ctr"/>
          <a:endParaRPr lang="en-AU"/>
        </a:p>
      </dgm:t>
    </dgm:pt>
    <dgm:pt modelId="{F80A9200-3E6A-4D61-A98F-A3DFC899CC56}" type="pres">
      <dgm:prSet presAssocID="{09E551DE-2AA3-48CD-83CD-50B43C54CEDD}" presName="hierChild1" presStyleCnt="0">
        <dgm:presLayoutVars>
          <dgm:orgChart val="1"/>
          <dgm:chPref val="1"/>
          <dgm:dir/>
          <dgm:animOne val="branch"/>
          <dgm:animLvl val="lvl"/>
          <dgm:resizeHandles/>
        </dgm:presLayoutVars>
      </dgm:prSet>
      <dgm:spPr/>
    </dgm:pt>
    <dgm:pt modelId="{1DF208CC-7AE1-4E91-97C3-433CAAC187EE}" type="pres">
      <dgm:prSet presAssocID="{D1678ABB-3B9F-449A-9B2F-98CFA0B28632}" presName="hierRoot1" presStyleCnt="0">
        <dgm:presLayoutVars>
          <dgm:hierBranch val="init"/>
        </dgm:presLayoutVars>
      </dgm:prSet>
      <dgm:spPr/>
    </dgm:pt>
    <dgm:pt modelId="{C36D1FB6-9442-4779-837A-663B5E8A4FC9}" type="pres">
      <dgm:prSet presAssocID="{D1678ABB-3B9F-449A-9B2F-98CFA0B28632}" presName="rootComposite1" presStyleCnt="0"/>
      <dgm:spPr/>
    </dgm:pt>
    <dgm:pt modelId="{0B1E428B-8B4E-4E10-A57B-4CB849040292}" type="pres">
      <dgm:prSet presAssocID="{D1678ABB-3B9F-449A-9B2F-98CFA0B28632}" presName="rootText1" presStyleLbl="node0" presStyleIdx="0" presStyleCnt="1" custScaleX="77511" custScaleY="145735">
        <dgm:presLayoutVars>
          <dgm:chPref val="3"/>
        </dgm:presLayoutVars>
      </dgm:prSet>
      <dgm:spPr>
        <a:prstGeom prst="roundRect">
          <a:avLst/>
        </a:prstGeom>
      </dgm:spPr>
    </dgm:pt>
    <dgm:pt modelId="{FB8F8D32-0220-4A83-82C5-5D60896056D8}" type="pres">
      <dgm:prSet presAssocID="{D1678ABB-3B9F-449A-9B2F-98CFA0B28632}" presName="rootConnector1" presStyleLbl="node1" presStyleIdx="0" presStyleCnt="0"/>
      <dgm:spPr/>
    </dgm:pt>
    <dgm:pt modelId="{D35D759E-76BD-40F9-8BA4-EF44EB459026}" type="pres">
      <dgm:prSet presAssocID="{D1678ABB-3B9F-449A-9B2F-98CFA0B28632}" presName="hierChild2" presStyleCnt="0"/>
      <dgm:spPr/>
    </dgm:pt>
    <dgm:pt modelId="{A26EFC49-B5E7-4169-B5BC-3713FED458F2}" type="pres">
      <dgm:prSet presAssocID="{932C079F-98B6-4E89-9577-DC69D5D59D7D}" presName="Name64" presStyleLbl="parChTrans1D2" presStyleIdx="0" presStyleCnt="1"/>
      <dgm:spPr/>
    </dgm:pt>
    <dgm:pt modelId="{2A4B3E64-5163-4921-B412-B11BDAE66BA0}" type="pres">
      <dgm:prSet presAssocID="{6D288FDB-8720-4E3F-9275-922FD6D6FB92}" presName="hierRoot2" presStyleCnt="0">
        <dgm:presLayoutVars>
          <dgm:hierBranch val="init"/>
        </dgm:presLayoutVars>
      </dgm:prSet>
      <dgm:spPr/>
    </dgm:pt>
    <dgm:pt modelId="{7E41909C-63D6-432B-A55F-2710905BCA0C}" type="pres">
      <dgm:prSet presAssocID="{6D288FDB-8720-4E3F-9275-922FD6D6FB92}" presName="rootComposite" presStyleCnt="0"/>
      <dgm:spPr/>
    </dgm:pt>
    <dgm:pt modelId="{B483259F-9AD2-43C6-BCCE-2A3AB8AF5854}" type="pres">
      <dgm:prSet presAssocID="{6D288FDB-8720-4E3F-9275-922FD6D6FB92}" presName="rootText" presStyleLbl="node2" presStyleIdx="0" presStyleCnt="1" custScaleX="81887" custScaleY="145735">
        <dgm:presLayoutVars>
          <dgm:chPref val="3"/>
        </dgm:presLayoutVars>
      </dgm:prSet>
      <dgm:spPr>
        <a:prstGeom prst="roundRect">
          <a:avLst/>
        </a:prstGeom>
      </dgm:spPr>
    </dgm:pt>
    <dgm:pt modelId="{ADA0A75E-8E84-4F1F-B1E5-FB0ADC86001A}" type="pres">
      <dgm:prSet presAssocID="{6D288FDB-8720-4E3F-9275-922FD6D6FB92}" presName="rootConnector" presStyleLbl="node2" presStyleIdx="0" presStyleCnt="1"/>
      <dgm:spPr/>
    </dgm:pt>
    <dgm:pt modelId="{1DB4B142-37A8-4A54-AD47-67B7F3482B39}" type="pres">
      <dgm:prSet presAssocID="{6D288FDB-8720-4E3F-9275-922FD6D6FB92}" presName="hierChild4" presStyleCnt="0"/>
      <dgm:spPr/>
    </dgm:pt>
    <dgm:pt modelId="{EAD12AAE-3216-4624-8CEA-D66C661A01B2}" type="pres">
      <dgm:prSet presAssocID="{88720618-C109-4D86-80FB-CD6CC1DA1640}" presName="Name64" presStyleLbl="parChTrans1D3" presStyleIdx="0" presStyleCnt="1"/>
      <dgm:spPr/>
    </dgm:pt>
    <dgm:pt modelId="{A9A5C175-024E-4840-8720-08502C9F9BAF}" type="pres">
      <dgm:prSet presAssocID="{C28D02E1-7821-4E90-8741-C2132AFEA829}" presName="hierRoot2" presStyleCnt="0">
        <dgm:presLayoutVars>
          <dgm:hierBranch val="init"/>
        </dgm:presLayoutVars>
      </dgm:prSet>
      <dgm:spPr/>
    </dgm:pt>
    <dgm:pt modelId="{7553566E-1ACD-46BE-A68E-DAB407743BF7}" type="pres">
      <dgm:prSet presAssocID="{C28D02E1-7821-4E90-8741-C2132AFEA829}" presName="rootComposite" presStyleCnt="0"/>
      <dgm:spPr/>
    </dgm:pt>
    <dgm:pt modelId="{F17F9954-51C8-45AF-BC05-0404039D0E13}" type="pres">
      <dgm:prSet presAssocID="{C28D02E1-7821-4E90-8741-C2132AFEA829}" presName="rootText" presStyleLbl="node3" presStyleIdx="0" presStyleCnt="1" custScaleX="81445" custScaleY="158457">
        <dgm:presLayoutVars>
          <dgm:chPref val="3"/>
        </dgm:presLayoutVars>
      </dgm:prSet>
      <dgm:spPr>
        <a:prstGeom prst="roundRect">
          <a:avLst/>
        </a:prstGeom>
      </dgm:spPr>
    </dgm:pt>
    <dgm:pt modelId="{8AFCC280-34A8-4083-95A9-63B7ABF16FB6}" type="pres">
      <dgm:prSet presAssocID="{C28D02E1-7821-4E90-8741-C2132AFEA829}" presName="rootConnector" presStyleLbl="node3" presStyleIdx="0" presStyleCnt="1"/>
      <dgm:spPr/>
    </dgm:pt>
    <dgm:pt modelId="{FC4CE4E7-9180-46BC-9425-6089B32D59E7}" type="pres">
      <dgm:prSet presAssocID="{C28D02E1-7821-4E90-8741-C2132AFEA829}" presName="hierChild4" presStyleCnt="0"/>
      <dgm:spPr/>
    </dgm:pt>
    <dgm:pt modelId="{43E1F807-A79C-4115-82BC-C3A62B061B33}" type="pres">
      <dgm:prSet presAssocID="{23B80F82-B80A-400A-81EB-D5E53D38238D}" presName="Name64" presStyleLbl="parChTrans1D4" presStyleIdx="0" presStyleCnt="1"/>
      <dgm:spPr/>
    </dgm:pt>
    <dgm:pt modelId="{475AD98D-CA68-4E47-A000-A2237ABB67D1}" type="pres">
      <dgm:prSet presAssocID="{E882C87A-30E2-449A-A675-73CDBAD61377}" presName="hierRoot2" presStyleCnt="0">
        <dgm:presLayoutVars>
          <dgm:hierBranch val="init"/>
        </dgm:presLayoutVars>
      </dgm:prSet>
      <dgm:spPr/>
    </dgm:pt>
    <dgm:pt modelId="{BA14B22C-EA05-4D3C-9280-DBB7436B38C1}" type="pres">
      <dgm:prSet presAssocID="{E882C87A-30E2-449A-A675-73CDBAD61377}" presName="rootComposite" presStyleCnt="0"/>
      <dgm:spPr/>
    </dgm:pt>
    <dgm:pt modelId="{9A2C943D-2759-4D3E-B340-48CA99F1ACB2}" type="pres">
      <dgm:prSet presAssocID="{E882C87A-30E2-449A-A675-73CDBAD61377}" presName="rootText" presStyleLbl="node4" presStyleIdx="0" presStyleCnt="1" custScaleX="157394" custScaleY="145735">
        <dgm:presLayoutVars>
          <dgm:chPref val="3"/>
        </dgm:presLayoutVars>
      </dgm:prSet>
      <dgm:spPr>
        <a:prstGeom prst="roundRect">
          <a:avLst/>
        </a:prstGeom>
      </dgm:spPr>
    </dgm:pt>
    <dgm:pt modelId="{5F265CB6-5850-446C-A7A7-E2CDFCE4D65A}" type="pres">
      <dgm:prSet presAssocID="{E882C87A-30E2-449A-A675-73CDBAD61377}" presName="rootConnector" presStyleLbl="node4" presStyleIdx="0" presStyleCnt="1"/>
      <dgm:spPr/>
    </dgm:pt>
    <dgm:pt modelId="{4848F1B0-8FF0-48B6-9737-A61244A60D70}" type="pres">
      <dgm:prSet presAssocID="{E882C87A-30E2-449A-A675-73CDBAD61377}" presName="hierChild4" presStyleCnt="0"/>
      <dgm:spPr/>
    </dgm:pt>
    <dgm:pt modelId="{4504A003-BA05-4E52-A556-E8CF507CFA6E}" type="pres">
      <dgm:prSet presAssocID="{E882C87A-30E2-449A-A675-73CDBAD61377}" presName="hierChild5" presStyleCnt="0"/>
      <dgm:spPr/>
    </dgm:pt>
    <dgm:pt modelId="{4E00E945-80F7-47F8-9451-93C97DB3DF20}" type="pres">
      <dgm:prSet presAssocID="{C28D02E1-7821-4E90-8741-C2132AFEA829}" presName="hierChild5" presStyleCnt="0"/>
      <dgm:spPr/>
    </dgm:pt>
    <dgm:pt modelId="{EBFD4625-0518-4376-9032-BD45B2049BAB}" type="pres">
      <dgm:prSet presAssocID="{6D288FDB-8720-4E3F-9275-922FD6D6FB92}" presName="hierChild5" presStyleCnt="0"/>
      <dgm:spPr/>
    </dgm:pt>
    <dgm:pt modelId="{41946E08-3A6F-4C03-BE82-12526D880DE5}" type="pres">
      <dgm:prSet presAssocID="{D1678ABB-3B9F-449A-9B2F-98CFA0B28632}" presName="hierChild3" presStyleCnt="0"/>
      <dgm:spPr/>
    </dgm:pt>
  </dgm:ptLst>
  <dgm:cxnLst>
    <dgm:cxn modelId="{BD80920F-9673-44D1-9551-0BC3ABBD5047}" type="presOf" srcId="{6D288FDB-8720-4E3F-9275-922FD6D6FB92}" destId="{B483259F-9AD2-43C6-BCCE-2A3AB8AF5854}" srcOrd="0" destOrd="0" presId="urn:microsoft.com/office/officeart/2009/3/layout/HorizontalOrganizationChart"/>
    <dgm:cxn modelId="{5934BA10-52F0-4381-AA78-CD82BE3E6DFE}" type="presOf" srcId="{D1678ABB-3B9F-449A-9B2F-98CFA0B28632}" destId="{FB8F8D32-0220-4A83-82C5-5D60896056D8}" srcOrd="1" destOrd="0" presId="urn:microsoft.com/office/officeart/2009/3/layout/HorizontalOrganizationChart"/>
    <dgm:cxn modelId="{ECEAE21C-3116-4681-86E3-FAF0666A500C}" type="presOf" srcId="{23B80F82-B80A-400A-81EB-D5E53D38238D}" destId="{43E1F807-A79C-4115-82BC-C3A62B061B33}" srcOrd="0" destOrd="0" presId="urn:microsoft.com/office/officeart/2009/3/layout/HorizontalOrganizationChart"/>
    <dgm:cxn modelId="{5E4E8B2E-ED57-474D-B162-E5C857EC39DB}" type="presOf" srcId="{09E551DE-2AA3-48CD-83CD-50B43C54CEDD}" destId="{F80A9200-3E6A-4D61-A98F-A3DFC899CC56}" srcOrd="0" destOrd="0" presId="urn:microsoft.com/office/officeart/2009/3/layout/HorizontalOrganizationChart"/>
    <dgm:cxn modelId="{DA3A5D43-0B09-4E59-8FD9-FA9C6E3A68B2}" type="presOf" srcId="{932C079F-98B6-4E89-9577-DC69D5D59D7D}" destId="{A26EFC49-B5E7-4169-B5BC-3713FED458F2}" srcOrd="0" destOrd="0" presId="urn:microsoft.com/office/officeart/2009/3/layout/HorizontalOrganizationChart"/>
    <dgm:cxn modelId="{62E66A63-83E1-4826-A18F-5E9F89FD4DF5}" srcId="{D1678ABB-3B9F-449A-9B2F-98CFA0B28632}" destId="{6D288FDB-8720-4E3F-9275-922FD6D6FB92}" srcOrd="0" destOrd="0" parTransId="{932C079F-98B6-4E89-9577-DC69D5D59D7D}" sibTransId="{C6F5509F-5461-4046-AE7E-90F0B46FAD66}"/>
    <dgm:cxn modelId="{E508A669-ACA2-4F04-AB52-CD3092BEF182}" type="presOf" srcId="{C28D02E1-7821-4E90-8741-C2132AFEA829}" destId="{F17F9954-51C8-45AF-BC05-0404039D0E13}" srcOrd="0" destOrd="0" presId="urn:microsoft.com/office/officeart/2009/3/layout/HorizontalOrganizationChart"/>
    <dgm:cxn modelId="{380C6477-6AA3-4074-8588-82FC6839BEF2}" srcId="{09E551DE-2AA3-48CD-83CD-50B43C54CEDD}" destId="{D1678ABB-3B9F-449A-9B2F-98CFA0B28632}" srcOrd="0" destOrd="0" parTransId="{FB29CA4C-2442-4FB4-A5FB-B52FC3A55B96}" sibTransId="{2CE75DFA-D0BF-4C6E-A4B1-2A106B3F3035}"/>
    <dgm:cxn modelId="{0E1576A0-4B7B-4F62-8CFF-B0E0A17C137D}" type="presOf" srcId="{6D288FDB-8720-4E3F-9275-922FD6D6FB92}" destId="{ADA0A75E-8E84-4F1F-B1E5-FB0ADC86001A}" srcOrd="1" destOrd="0" presId="urn:microsoft.com/office/officeart/2009/3/layout/HorizontalOrganizationChart"/>
    <dgm:cxn modelId="{2F04A3AD-6CC8-4D7D-A2F9-CCC654A342F9}" srcId="{6D288FDB-8720-4E3F-9275-922FD6D6FB92}" destId="{C28D02E1-7821-4E90-8741-C2132AFEA829}" srcOrd="0" destOrd="0" parTransId="{88720618-C109-4D86-80FB-CD6CC1DA1640}" sibTransId="{DF37A6FA-10FD-4B30-B936-548BE9068748}"/>
    <dgm:cxn modelId="{F194D5B3-A568-4FEB-8B77-8B5A4BE5CE3B}" type="presOf" srcId="{D1678ABB-3B9F-449A-9B2F-98CFA0B28632}" destId="{0B1E428B-8B4E-4E10-A57B-4CB849040292}" srcOrd="0" destOrd="0" presId="urn:microsoft.com/office/officeart/2009/3/layout/HorizontalOrganizationChart"/>
    <dgm:cxn modelId="{BA82C6B6-A590-458D-9FA5-3AEC1BCB1F68}" type="presOf" srcId="{C28D02E1-7821-4E90-8741-C2132AFEA829}" destId="{8AFCC280-34A8-4083-95A9-63B7ABF16FB6}" srcOrd="1" destOrd="0" presId="urn:microsoft.com/office/officeart/2009/3/layout/HorizontalOrganizationChart"/>
    <dgm:cxn modelId="{8020DDBC-784A-4A65-B0DB-4228A3AB9D45}" type="presOf" srcId="{88720618-C109-4D86-80FB-CD6CC1DA1640}" destId="{EAD12AAE-3216-4624-8CEA-D66C661A01B2}" srcOrd="0" destOrd="0" presId="urn:microsoft.com/office/officeart/2009/3/layout/HorizontalOrganizationChart"/>
    <dgm:cxn modelId="{569C8FBD-C8EE-44DD-9CC7-F5B013668E02}" srcId="{C28D02E1-7821-4E90-8741-C2132AFEA829}" destId="{E882C87A-30E2-449A-A675-73CDBAD61377}" srcOrd="0" destOrd="0" parTransId="{23B80F82-B80A-400A-81EB-D5E53D38238D}" sibTransId="{DD943F9D-2641-412B-9BD6-631487D8AAAE}"/>
    <dgm:cxn modelId="{BC6BFEC2-DBF0-499E-8A09-1DF846E92424}" type="presOf" srcId="{E882C87A-30E2-449A-A675-73CDBAD61377}" destId="{5F265CB6-5850-446C-A7A7-E2CDFCE4D65A}" srcOrd="1" destOrd="0" presId="urn:microsoft.com/office/officeart/2009/3/layout/HorizontalOrganizationChart"/>
    <dgm:cxn modelId="{74D7CDF3-8921-41F9-92BA-4712FB7A3C8E}" type="presOf" srcId="{E882C87A-30E2-449A-A675-73CDBAD61377}" destId="{9A2C943D-2759-4D3E-B340-48CA99F1ACB2}" srcOrd="0" destOrd="0" presId="urn:microsoft.com/office/officeart/2009/3/layout/HorizontalOrganizationChart"/>
    <dgm:cxn modelId="{1EFE5A9C-573E-432F-8CCF-CA2822018C87}" type="presParOf" srcId="{F80A9200-3E6A-4D61-A98F-A3DFC899CC56}" destId="{1DF208CC-7AE1-4E91-97C3-433CAAC187EE}" srcOrd="0" destOrd="0" presId="urn:microsoft.com/office/officeart/2009/3/layout/HorizontalOrganizationChart"/>
    <dgm:cxn modelId="{29160249-4842-4BCD-9CB6-4AFA4CA892D6}" type="presParOf" srcId="{1DF208CC-7AE1-4E91-97C3-433CAAC187EE}" destId="{C36D1FB6-9442-4779-837A-663B5E8A4FC9}" srcOrd="0" destOrd="0" presId="urn:microsoft.com/office/officeart/2009/3/layout/HorizontalOrganizationChart"/>
    <dgm:cxn modelId="{1E39C7DB-3259-49C6-A148-7779C429DBC1}" type="presParOf" srcId="{C36D1FB6-9442-4779-837A-663B5E8A4FC9}" destId="{0B1E428B-8B4E-4E10-A57B-4CB849040292}" srcOrd="0" destOrd="0" presId="urn:microsoft.com/office/officeart/2009/3/layout/HorizontalOrganizationChart"/>
    <dgm:cxn modelId="{3A183899-54CE-46EA-8B2B-EEF2969252F8}" type="presParOf" srcId="{C36D1FB6-9442-4779-837A-663B5E8A4FC9}" destId="{FB8F8D32-0220-4A83-82C5-5D60896056D8}" srcOrd="1" destOrd="0" presId="urn:microsoft.com/office/officeart/2009/3/layout/HorizontalOrganizationChart"/>
    <dgm:cxn modelId="{A835A31E-AAAE-42F9-9E3A-E15E66210F5D}" type="presParOf" srcId="{1DF208CC-7AE1-4E91-97C3-433CAAC187EE}" destId="{D35D759E-76BD-40F9-8BA4-EF44EB459026}" srcOrd="1" destOrd="0" presId="urn:microsoft.com/office/officeart/2009/3/layout/HorizontalOrganizationChart"/>
    <dgm:cxn modelId="{7F2C51FD-B3B4-413F-9805-E769A34B49AD}" type="presParOf" srcId="{D35D759E-76BD-40F9-8BA4-EF44EB459026}" destId="{A26EFC49-B5E7-4169-B5BC-3713FED458F2}" srcOrd="0" destOrd="0" presId="urn:microsoft.com/office/officeart/2009/3/layout/HorizontalOrganizationChart"/>
    <dgm:cxn modelId="{A562EA61-8B74-4A1C-8273-A4BA2C8F8B54}" type="presParOf" srcId="{D35D759E-76BD-40F9-8BA4-EF44EB459026}" destId="{2A4B3E64-5163-4921-B412-B11BDAE66BA0}" srcOrd="1" destOrd="0" presId="urn:microsoft.com/office/officeart/2009/3/layout/HorizontalOrganizationChart"/>
    <dgm:cxn modelId="{49D5B73F-43E6-45BD-ABB2-D467A7F9D709}" type="presParOf" srcId="{2A4B3E64-5163-4921-B412-B11BDAE66BA0}" destId="{7E41909C-63D6-432B-A55F-2710905BCA0C}" srcOrd="0" destOrd="0" presId="urn:microsoft.com/office/officeart/2009/3/layout/HorizontalOrganizationChart"/>
    <dgm:cxn modelId="{17936B1C-6949-43AB-ACCE-2C3C5DAE4F42}" type="presParOf" srcId="{7E41909C-63D6-432B-A55F-2710905BCA0C}" destId="{B483259F-9AD2-43C6-BCCE-2A3AB8AF5854}" srcOrd="0" destOrd="0" presId="urn:microsoft.com/office/officeart/2009/3/layout/HorizontalOrganizationChart"/>
    <dgm:cxn modelId="{2D9A1743-6625-465D-9474-36178C3595EB}" type="presParOf" srcId="{7E41909C-63D6-432B-A55F-2710905BCA0C}" destId="{ADA0A75E-8E84-4F1F-B1E5-FB0ADC86001A}" srcOrd="1" destOrd="0" presId="urn:microsoft.com/office/officeart/2009/3/layout/HorizontalOrganizationChart"/>
    <dgm:cxn modelId="{AEBAE6F5-416B-44F9-A3B0-EEAE4BD067AD}" type="presParOf" srcId="{2A4B3E64-5163-4921-B412-B11BDAE66BA0}" destId="{1DB4B142-37A8-4A54-AD47-67B7F3482B39}" srcOrd="1" destOrd="0" presId="urn:microsoft.com/office/officeart/2009/3/layout/HorizontalOrganizationChart"/>
    <dgm:cxn modelId="{4BF8446A-1BF7-4243-87C0-E26CB453A92F}" type="presParOf" srcId="{1DB4B142-37A8-4A54-AD47-67B7F3482B39}" destId="{EAD12AAE-3216-4624-8CEA-D66C661A01B2}" srcOrd="0" destOrd="0" presId="urn:microsoft.com/office/officeart/2009/3/layout/HorizontalOrganizationChart"/>
    <dgm:cxn modelId="{C0F4DA1F-9971-4840-B359-D7D0F7494A0B}" type="presParOf" srcId="{1DB4B142-37A8-4A54-AD47-67B7F3482B39}" destId="{A9A5C175-024E-4840-8720-08502C9F9BAF}" srcOrd="1" destOrd="0" presId="urn:microsoft.com/office/officeart/2009/3/layout/HorizontalOrganizationChart"/>
    <dgm:cxn modelId="{E57F58E5-9B41-4D62-A0CD-BB4CC7890233}" type="presParOf" srcId="{A9A5C175-024E-4840-8720-08502C9F9BAF}" destId="{7553566E-1ACD-46BE-A68E-DAB407743BF7}" srcOrd="0" destOrd="0" presId="urn:microsoft.com/office/officeart/2009/3/layout/HorizontalOrganizationChart"/>
    <dgm:cxn modelId="{6CFF8393-209E-4FAA-9326-68C4FFC5FFC9}" type="presParOf" srcId="{7553566E-1ACD-46BE-A68E-DAB407743BF7}" destId="{F17F9954-51C8-45AF-BC05-0404039D0E13}" srcOrd="0" destOrd="0" presId="urn:microsoft.com/office/officeart/2009/3/layout/HorizontalOrganizationChart"/>
    <dgm:cxn modelId="{800CE0BB-49EB-45CC-8661-C8A42E498EF0}" type="presParOf" srcId="{7553566E-1ACD-46BE-A68E-DAB407743BF7}" destId="{8AFCC280-34A8-4083-95A9-63B7ABF16FB6}" srcOrd="1" destOrd="0" presId="urn:microsoft.com/office/officeart/2009/3/layout/HorizontalOrganizationChart"/>
    <dgm:cxn modelId="{F451D8A1-04F2-4134-A6AB-6D21924D2A03}" type="presParOf" srcId="{A9A5C175-024E-4840-8720-08502C9F9BAF}" destId="{FC4CE4E7-9180-46BC-9425-6089B32D59E7}" srcOrd="1" destOrd="0" presId="urn:microsoft.com/office/officeart/2009/3/layout/HorizontalOrganizationChart"/>
    <dgm:cxn modelId="{692404F3-0AA4-4A8A-A655-86551C3E76EF}" type="presParOf" srcId="{FC4CE4E7-9180-46BC-9425-6089B32D59E7}" destId="{43E1F807-A79C-4115-82BC-C3A62B061B33}" srcOrd="0" destOrd="0" presId="urn:microsoft.com/office/officeart/2009/3/layout/HorizontalOrganizationChart"/>
    <dgm:cxn modelId="{1DCF9FCB-1F68-48C3-8A22-E841F846CFFC}" type="presParOf" srcId="{FC4CE4E7-9180-46BC-9425-6089B32D59E7}" destId="{475AD98D-CA68-4E47-A000-A2237ABB67D1}" srcOrd="1" destOrd="0" presId="urn:microsoft.com/office/officeart/2009/3/layout/HorizontalOrganizationChart"/>
    <dgm:cxn modelId="{B44262DA-147D-423D-84C8-9AFE2FF8A364}" type="presParOf" srcId="{475AD98D-CA68-4E47-A000-A2237ABB67D1}" destId="{BA14B22C-EA05-4D3C-9280-DBB7436B38C1}" srcOrd="0" destOrd="0" presId="urn:microsoft.com/office/officeart/2009/3/layout/HorizontalOrganizationChart"/>
    <dgm:cxn modelId="{B9E859F1-3172-4122-9872-CA6715EEA38C}" type="presParOf" srcId="{BA14B22C-EA05-4D3C-9280-DBB7436B38C1}" destId="{9A2C943D-2759-4D3E-B340-48CA99F1ACB2}" srcOrd="0" destOrd="0" presId="urn:microsoft.com/office/officeart/2009/3/layout/HorizontalOrganizationChart"/>
    <dgm:cxn modelId="{A7259832-417D-4BB9-B7E0-40C0D55CBF27}" type="presParOf" srcId="{BA14B22C-EA05-4D3C-9280-DBB7436B38C1}" destId="{5F265CB6-5850-446C-A7A7-E2CDFCE4D65A}" srcOrd="1" destOrd="0" presId="urn:microsoft.com/office/officeart/2009/3/layout/HorizontalOrganizationChart"/>
    <dgm:cxn modelId="{04D48A55-09EE-44A1-8497-92F29EBBB519}" type="presParOf" srcId="{475AD98D-CA68-4E47-A000-A2237ABB67D1}" destId="{4848F1B0-8FF0-48B6-9737-A61244A60D70}" srcOrd="1" destOrd="0" presId="urn:microsoft.com/office/officeart/2009/3/layout/HorizontalOrganizationChart"/>
    <dgm:cxn modelId="{227EA05D-A3D7-48B1-8F7B-DB5E4292AA86}" type="presParOf" srcId="{475AD98D-CA68-4E47-A000-A2237ABB67D1}" destId="{4504A003-BA05-4E52-A556-E8CF507CFA6E}" srcOrd="2" destOrd="0" presId="urn:microsoft.com/office/officeart/2009/3/layout/HorizontalOrganizationChart"/>
    <dgm:cxn modelId="{A6B35497-73FB-42A8-B68C-5EDFA34CB358}" type="presParOf" srcId="{A9A5C175-024E-4840-8720-08502C9F9BAF}" destId="{4E00E945-80F7-47F8-9451-93C97DB3DF20}" srcOrd="2" destOrd="0" presId="urn:microsoft.com/office/officeart/2009/3/layout/HorizontalOrganizationChart"/>
    <dgm:cxn modelId="{47058C86-1A33-4F4D-B049-A8585D35064D}" type="presParOf" srcId="{2A4B3E64-5163-4921-B412-B11BDAE66BA0}" destId="{EBFD4625-0518-4376-9032-BD45B2049BAB}" srcOrd="2" destOrd="0" presId="urn:microsoft.com/office/officeart/2009/3/layout/HorizontalOrganizationChart"/>
    <dgm:cxn modelId="{4C3DC19A-2C4B-40AA-B52E-9D496DF3F8C6}" type="presParOf" srcId="{1DF208CC-7AE1-4E91-97C3-433CAAC187EE}" destId="{41946E08-3A6F-4C03-BE82-12526D880DE5}" srcOrd="2" destOrd="0" presId="urn:microsoft.com/office/officeart/2009/3/layout/HorizontalOrganizationChar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9E551DE-2AA3-48CD-83CD-50B43C54CEDD}"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AU"/>
        </a:p>
      </dgm:t>
    </dgm:pt>
    <dgm:pt modelId="{D1678ABB-3B9F-449A-9B2F-98CFA0B28632}">
      <dgm:prSet phldrT="[Text]" custT="1"/>
      <dgm:spPr>
        <a:solidFill>
          <a:schemeClr val="accent2"/>
        </a:solidFill>
        <a:ln>
          <a:solidFill>
            <a:schemeClr val="accent2"/>
          </a:solidFill>
        </a:ln>
      </dgm:spPr>
      <dgm:t>
        <a:bodyPr/>
        <a:lstStyle/>
        <a:p>
          <a:pPr algn="ctr"/>
          <a:r>
            <a:rPr lang="en-AU" sz="1100" dirty="0">
              <a:solidFill>
                <a:schemeClr val="bg1"/>
              </a:solidFill>
              <a:latin typeface="Arial" panose="020B0604020202020204" pitchFamily="34" charset="0"/>
              <a:cs typeface="Arial" panose="020B0604020202020204" pitchFamily="34" charset="0"/>
            </a:rPr>
            <a:t>Patient identifies as being of Aboriginal or Torres Strait Islander descent</a:t>
          </a:r>
          <a:endParaRPr lang="en-AU" sz="1100">
            <a:solidFill>
              <a:schemeClr val="bg1"/>
            </a:solidFill>
            <a:latin typeface="Arial" panose="020B0604020202020204" pitchFamily="34" charset="0"/>
            <a:cs typeface="Arial" panose="020B0604020202020204" pitchFamily="34" charset="0"/>
          </a:endParaRPr>
        </a:p>
      </dgm:t>
      <dgm:extLst>
        <a:ext uri="{E40237B7-FDA0-4F09-8148-C483321AD2D9}">
          <dgm14:cNvPr xmlns:dgm14="http://schemas.microsoft.com/office/drawing/2010/diagram" id="0" name="" descr="Step 1: Patient identifies as being of Aboriginal or Torres Strait Islander descent."/>
        </a:ext>
      </dgm:extLst>
    </dgm:pt>
    <dgm:pt modelId="{FB29CA4C-2442-4FB4-A5FB-B52FC3A55B96}" type="parTrans" cxnId="{380C6477-6AA3-4074-8588-82FC6839BEF2}">
      <dgm:prSet/>
      <dgm:spPr/>
      <dgm:t>
        <a:bodyPr/>
        <a:lstStyle/>
        <a:p>
          <a:pPr algn="ctr"/>
          <a:endParaRPr lang="en-AU"/>
        </a:p>
      </dgm:t>
    </dgm:pt>
    <dgm:pt modelId="{2CE75DFA-D0BF-4C6E-A4B1-2A106B3F3035}" type="sibTrans" cxnId="{380C6477-6AA3-4074-8588-82FC6839BEF2}">
      <dgm:prSet/>
      <dgm:spPr/>
      <dgm:t>
        <a:bodyPr/>
        <a:lstStyle/>
        <a:p>
          <a:pPr algn="ctr"/>
          <a:endParaRPr lang="en-AU"/>
        </a:p>
      </dgm:t>
    </dgm:pt>
    <dgm:pt modelId="{6D288FDB-8720-4E3F-9275-922FD6D6FB92}">
      <dgm:prSet phldrT="[Text]" custT="1"/>
      <dgm:spPr>
        <a:solidFill>
          <a:schemeClr val="accent2"/>
        </a:solidFill>
        <a:ln>
          <a:solidFill>
            <a:schemeClr val="accent2"/>
          </a:solidFill>
        </a:ln>
      </dgm:spPr>
      <dgm:t>
        <a:bodyPr/>
        <a:lstStyle/>
        <a:p>
          <a:pPr algn="ctr"/>
          <a:r>
            <a:rPr lang="en-AU" sz="1100" dirty="0">
              <a:solidFill>
                <a:schemeClr val="bg1"/>
              </a:solidFill>
              <a:latin typeface="Arial" panose="020B0604020202020204" pitchFamily="34" charset="0"/>
              <a:cs typeface="Arial" panose="020B0604020202020204" pitchFamily="34" charset="0"/>
            </a:rPr>
            <a:t>The patient has been diagnosed with a chronic disease</a:t>
          </a:r>
          <a:endParaRPr lang="en-AU" sz="1100">
            <a:solidFill>
              <a:schemeClr val="bg1"/>
            </a:solidFill>
            <a:latin typeface="Arial" panose="020B0604020202020204" pitchFamily="34" charset="0"/>
            <a:cs typeface="Arial" panose="020B0604020202020204" pitchFamily="34" charset="0"/>
          </a:endParaRPr>
        </a:p>
      </dgm:t>
      <dgm:extLst>
        <a:ext uri="{E40237B7-FDA0-4F09-8148-C483321AD2D9}">
          <dgm14:cNvPr xmlns:dgm14="http://schemas.microsoft.com/office/drawing/2010/diagram" id="0" name="" descr="Step 2: The patient has been diagnosed with a chronic disease."/>
        </a:ext>
      </dgm:extLst>
    </dgm:pt>
    <dgm:pt modelId="{932C079F-98B6-4E89-9577-DC69D5D59D7D}" type="parTrans" cxnId="{62E66A63-83E1-4826-A18F-5E9F89FD4DF5}">
      <dgm:prSet/>
      <dgm:spPr>
        <a:ln>
          <a:tailEnd type="triangle"/>
        </a:ln>
      </dgm:spPr>
      <dgm:t>
        <a:bodyPr/>
        <a:lstStyle/>
        <a:p>
          <a:pPr algn="ctr"/>
          <a:endParaRPr lang="en-AU"/>
        </a:p>
      </dgm:t>
      <dgm:extLst>
        <a:ext uri="{E40237B7-FDA0-4F09-8148-C483321AD2D9}">
          <dgm14:cNvPr xmlns:dgm14="http://schemas.microsoft.com/office/drawing/2010/diagram" id="0" name="" descr="An arrow leads to the next shape."/>
        </a:ext>
      </dgm:extLst>
    </dgm:pt>
    <dgm:pt modelId="{C6F5509F-5461-4046-AE7E-90F0B46FAD66}" type="sibTrans" cxnId="{62E66A63-83E1-4826-A18F-5E9F89FD4DF5}">
      <dgm:prSet/>
      <dgm:spPr/>
      <dgm:t>
        <a:bodyPr/>
        <a:lstStyle/>
        <a:p>
          <a:pPr algn="ctr"/>
          <a:endParaRPr lang="en-AU"/>
        </a:p>
      </dgm:t>
    </dgm:pt>
    <dgm:pt modelId="{C28D02E1-7821-4E90-8741-C2132AFEA829}">
      <dgm:prSet custT="1"/>
      <dgm:spPr>
        <a:solidFill>
          <a:schemeClr val="accent2"/>
        </a:solidFill>
        <a:ln>
          <a:solidFill>
            <a:schemeClr val="accent2"/>
          </a:solidFill>
        </a:ln>
      </dgm:spPr>
      <dgm:t>
        <a:bodyPr/>
        <a:lstStyle/>
        <a:p>
          <a:pPr algn="ctr"/>
          <a:r>
            <a:rPr lang="en-AU" sz="1100" b="1" dirty="0">
              <a:solidFill>
                <a:schemeClr val="bg1"/>
              </a:solidFill>
              <a:latin typeface="Arial" panose="020B0604020202020204" pitchFamily="34" charset="0"/>
              <a:cs typeface="Arial" panose="020B0604020202020204" pitchFamily="34" charset="0"/>
            </a:rPr>
            <a:t>Chronic Disease Management Plan </a:t>
          </a:r>
          <a:r>
            <a:rPr lang="en-AU" sz="1100" dirty="0">
              <a:solidFill>
                <a:schemeClr val="bg1"/>
              </a:solidFill>
              <a:latin typeface="Arial" panose="020B0604020202020204" pitchFamily="34" charset="0"/>
              <a:cs typeface="Arial" panose="020B0604020202020204" pitchFamily="34" charset="0"/>
            </a:rPr>
            <a:t>(GP Management Plan and Team Care Arrangements) is undertaken</a:t>
          </a:r>
        </a:p>
      </dgm:t>
      <dgm:extLst>
        <a:ext uri="{E40237B7-FDA0-4F09-8148-C483321AD2D9}">
          <dgm14:cNvPr xmlns:dgm14="http://schemas.microsoft.com/office/drawing/2010/diagram" id="0" name="" descr="Step 3: Chronic Disease Management Plan (GP Management Plan and Team Care Arrangements) is undertaken."/>
        </a:ext>
      </dgm:extLst>
    </dgm:pt>
    <dgm:pt modelId="{88720618-C109-4D86-80FB-CD6CC1DA1640}" type="parTrans" cxnId="{2F04A3AD-6CC8-4D7D-A2F9-CCC654A342F9}">
      <dgm:prSet/>
      <dgm:spPr>
        <a:ln>
          <a:tailEnd type="triangle"/>
        </a:ln>
      </dgm:spPr>
      <dgm:t>
        <a:bodyPr/>
        <a:lstStyle/>
        <a:p>
          <a:pPr algn="ctr"/>
          <a:endParaRPr lang="en-AU"/>
        </a:p>
      </dgm:t>
      <dgm:extLst>
        <a:ext uri="{E40237B7-FDA0-4F09-8148-C483321AD2D9}">
          <dgm14:cNvPr xmlns:dgm14="http://schemas.microsoft.com/office/drawing/2010/diagram" id="0" name="" descr="An arrow leads to the next shape."/>
        </a:ext>
      </dgm:extLst>
    </dgm:pt>
    <dgm:pt modelId="{DF37A6FA-10FD-4B30-B936-548BE9068748}" type="sibTrans" cxnId="{2F04A3AD-6CC8-4D7D-A2F9-CCC654A342F9}">
      <dgm:prSet/>
      <dgm:spPr/>
      <dgm:t>
        <a:bodyPr/>
        <a:lstStyle/>
        <a:p>
          <a:pPr algn="ctr"/>
          <a:endParaRPr lang="en-AU"/>
        </a:p>
      </dgm:t>
    </dgm:pt>
    <dgm:pt modelId="{94460777-76EB-4A96-B20C-B79A15FA054D}">
      <dgm:prSet custT="1"/>
      <dgm:spPr>
        <a:solidFill>
          <a:schemeClr val="accent2"/>
        </a:solidFill>
        <a:ln>
          <a:solidFill>
            <a:schemeClr val="accent2"/>
          </a:solidFill>
        </a:ln>
      </dgm:spPr>
      <dgm:t>
        <a:bodyPr/>
        <a:lstStyle/>
        <a:p>
          <a:pPr algn="ctr"/>
          <a:r>
            <a:rPr lang="en-AU" sz="1100">
              <a:solidFill>
                <a:schemeClr val="bg1"/>
              </a:solidFill>
              <a:latin typeface="Arial" panose="020B0604020202020204" pitchFamily="34" charset="0"/>
              <a:cs typeface="Arial" panose="020B0604020202020204" pitchFamily="34" charset="0"/>
            </a:rPr>
            <a:t>Referred for </a:t>
          </a:r>
          <a:r>
            <a:rPr lang="en-AU" sz="1100" b="1">
              <a:solidFill>
                <a:schemeClr val="bg1"/>
              </a:solidFill>
              <a:latin typeface="Arial" panose="020B0604020202020204" pitchFamily="34" charset="0"/>
              <a:cs typeface="Arial" panose="020B0604020202020204" pitchFamily="34" charset="0"/>
            </a:rPr>
            <a:t>5 services </a:t>
          </a:r>
          <a:r>
            <a:rPr lang="en-AU" sz="1100">
              <a:solidFill>
                <a:schemeClr val="bg1"/>
              </a:solidFill>
              <a:latin typeface="Arial" panose="020B0604020202020204" pitchFamily="34" charset="0"/>
              <a:cs typeface="Arial" panose="020B0604020202020204" pitchFamily="34" charset="0"/>
            </a:rPr>
            <a:t>such as podiatry under M3</a:t>
          </a:r>
        </a:p>
      </dgm:t>
      <dgm:extLst>
        <a:ext uri="{E40237B7-FDA0-4F09-8148-C483321AD2D9}">
          <dgm14:cNvPr xmlns:dgm14="http://schemas.microsoft.com/office/drawing/2010/diagram" id="0" name="" descr="Step 4: Referred for 5 services such a podiatry (10962 - M3)."/>
        </a:ext>
      </dgm:extLst>
    </dgm:pt>
    <dgm:pt modelId="{8EBF698E-0D4A-413E-BE09-B72B305BFB70}" type="parTrans" cxnId="{7E4B714B-95A3-42B4-82FD-C505B99A0201}">
      <dgm:prSet/>
      <dgm:spPr>
        <a:ln>
          <a:tailEnd type="triangle"/>
        </a:ln>
      </dgm:spPr>
      <dgm:t>
        <a:bodyPr/>
        <a:lstStyle/>
        <a:p>
          <a:pPr algn="ctr"/>
          <a:endParaRPr lang="en-AU"/>
        </a:p>
      </dgm:t>
      <dgm:extLst>
        <a:ext uri="{E40237B7-FDA0-4F09-8148-C483321AD2D9}">
          <dgm14:cNvPr xmlns:dgm14="http://schemas.microsoft.com/office/drawing/2010/diagram" id="0" name="" descr="An arrow leads to the next shape."/>
        </a:ext>
      </dgm:extLst>
    </dgm:pt>
    <dgm:pt modelId="{1C9C0AA9-7F43-4AA6-8C91-A3A1320BCF78}" type="sibTrans" cxnId="{7E4B714B-95A3-42B4-82FD-C505B99A0201}">
      <dgm:prSet/>
      <dgm:spPr/>
      <dgm:t>
        <a:bodyPr/>
        <a:lstStyle/>
        <a:p>
          <a:pPr algn="ctr"/>
          <a:endParaRPr lang="en-AU"/>
        </a:p>
      </dgm:t>
    </dgm:pt>
    <dgm:pt modelId="{5D7FB8B6-584F-44D0-8CCD-D5CFBB961E8D}">
      <dgm:prSet custT="1"/>
      <dgm:spPr>
        <a:solidFill>
          <a:schemeClr val="accent2"/>
        </a:solidFill>
        <a:ln>
          <a:solidFill>
            <a:schemeClr val="accent2"/>
          </a:solidFill>
        </a:ln>
      </dgm:spPr>
      <dgm:t>
        <a:bodyPr/>
        <a:lstStyle/>
        <a:p>
          <a:pPr algn="ctr"/>
          <a:r>
            <a:rPr lang="en-AU" sz="1100">
              <a:solidFill>
                <a:schemeClr val="bg1"/>
              </a:solidFill>
              <a:latin typeface="Arial" panose="020B0604020202020204" pitchFamily="34" charset="0"/>
              <a:cs typeface="Arial" panose="020B0604020202020204" pitchFamily="34" charset="0"/>
            </a:rPr>
            <a:t>Referred for a further     </a:t>
          </a:r>
          <a:r>
            <a:rPr lang="en-AU" sz="1100" b="1">
              <a:solidFill>
                <a:schemeClr val="bg1"/>
              </a:solidFill>
              <a:latin typeface="Arial" panose="020B0604020202020204" pitchFamily="34" charset="0"/>
              <a:cs typeface="Arial" panose="020B0604020202020204" pitchFamily="34" charset="0"/>
            </a:rPr>
            <a:t>5 services </a:t>
          </a:r>
          <a:r>
            <a:rPr lang="en-AU" sz="1100" b="0">
              <a:solidFill>
                <a:schemeClr val="bg1"/>
              </a:solidFill>
              <a:latin typeface="Arial" panose="020B0604020202020204" pitchFamily="34" charset="0"/>
              <a:cs typeface="Arial" panose="020B0604020202020204" pitchFamily="34" charset="0"/>
            </a:rPr>
            <a:t>such as diabetic education und</a:t>
          </a:r>
          <a:r>
            <a:rPr lang="en-AU" sz="1100">
              <a:solidFill>
                <a:schemeClr val="bg1"/>
              </a:solidFill>
              <a:latin typeface="Arial" panose="020B0604020202020204" pitchFamily="34" charset="0"/>
              <a:cs typeface="Arial" panose="020B0604020202020204" pitchFamily="34" charset="0"/>
            </a:rPr>
            <a:t>er M11 (due to M3 limits)</a:t>
          </a:r>
        </a:p>
      </dgm:t>
      <dgm:extLst>
        <a:ext uri="{E40237B7-FDA0-4F09-8148-C483321AD2D9}">
          <dgm14:cNvPr xmlns:dgm14="http://schemas.microsoft.com/office/drawing/2010/diagram" id="0" name="" descr="Step 5: Referred for further 5 services under M11 (due to M3 limits*) such as dietetic services (81320 - M11)."/>
        </a:ext>
      </dgm:extLst>
    </dgm:pt>
    <dgm:pt modelId="{C3EF9453-D2A2-4A0C-A374-989C4FFA0299}" type="parTrans" cxnId="{41AEFFCC-AFD3-4FEA-8B6D-AC485238383A}">
      <dgm:prSet/>
      <dgm:spPr>
        <a:ln>
          <a:tailEnd type="triangle"/>
        </a:ln>
      </dgm:spPr>
      <dgm:t>
        <a:bodyPr/>
        <a:lstStyle/>
        <a:p>
          <a:pPr algn="ctr"/>
          <a:endParaRPr lang="en-AU"/>
        </a:p>
      </dgm:t>
      <dgm:extLst>
        <a:ext uri="{E40237B7-FDA0-4F09-8148-C483321AD2D9}">
          <dgm14:cNvPr xmlns:dgm14="http://schemas.microsoft.com/office/drawing/2010/diagram" id="0" name="" descr="An arrow leads to the next shape."/>
        </a:ext>
      </dgm:extLst>
    </dgm:pt>
    <dgm:pt modelId="{DB8BDAB2-D897-4374-9123-1987B842D77A}" type="sibTrans" cxnId="{41AEFFCC-AFD3-4FEA-8B6D-AC485238383A}">
      <dgm:prSet/>
      <dgm:spPr/>
      <dgm:t>
        <a:bodyPr/>
        <a:lstStyle/>
        <a:p>
          <a:pPr algn="ctr"/>
          <a:endParaRPr lang="en-AU"/>
        </a:p>
      </dgm:t>
    </dgm:pt>
    <dgm:pt modelId="{F80A9200-3E6A-4D61-A98F-A3DFC899CC56}" type="pres">
      <dgm:prSet presAssocID="{09E551DE-2AA3-48CD-83CD-50B43C54CEDD}" presName="hierChild1" presStyleCnt="0">
        <dgm:presLayoutVars>
          <dgm:orgChart val="1"/>
          <dgm:chPref val="1"/>
          <dgm:dir/>
          <dgm:animOne val="branch"/>
          <dgm:animLvl val="lvl"/>
          <dgm:resizeHandles/>
        </dgm:presLayoutVars>
      </dgm:prSet>
      <dgm:spPr/>
    </dgm:pt>
    <dgm:pt modelId="{1DF208CC-7AE1-4E91-97C3-433CAAC187EE}" type="pres">
      <dgm:prSet presAssocID="{D1678ABB-3B9F-449A-9B2F-98CFA0B28632}" presName="hierRoot1" presStyleCnt="0">
        <dgm:presLayoutVars>
          <dgm:hierBranch val="init"/>
        </dgm:presLayoutVars>
      </dgm:prSet>
      <dgm:spPr/>
    </dgm:pt>
    <dgm:pt modelId="{C36D1FB6-9442-4779-837A-663B5E8A4FC9}" type="pres">
      <dgm:prSet presAssocID="{D1678ABB-3B9F-449A-9B2F-98CFA0B28632}" presName="rootComposite1" presStyleCnt="0"/>
      <dgm:spPr/>
    </dgm:pt>
    <dgm:pt modelId="{0B1E428B-8B4E-4E10-A57B-4CB849040292}" type="pres">
      <dgm:prSet presAssocID="{D1678ABB-3B9F-449A-9B2F-98CFA0B28632}" presName="rootText1" presStyleLbl="node0" presStyleIdx="0" presStyleCnt="1" custScaleY="204501">
        <dgm:presLayoutVars>
          <dgm:chPref val="3"/>
        </dgm:presLayoutVars>
      </dgm:prSet>
      <dgm:spPr>
        <a:prstGeom prst="roundRect">
          <a:avLst/>
        </a:prstGeom>
      </dgm:spPr>
    </dgm:pt>
    <dgm:pt modelId="{FB8F8D32-0220-4A83-82C5-5D60896056D8}" type="pres">
      <dgm:prSet presAssocID="{D1678ABB-3B9F-449A-9B2F-98CFA0B28632}" presName="rootConnector1" presStyleLbl="node1" presStyleIdx="0" presStyleCnt="0"/>
      <dgm:spPr/>
    </dgm:pt>
    <dgm:pt modelId="{D35D759E-76BD-40F9-8BA4-EF44EB459026}" type="pres">
      <dgm:prSet presAssocID="{D1678ABB-3B9F-449A-9B2F-98CFA0B28632}" presName="hierChild2" presStyleCnt="0"/>
      <dgm:spPr/>
    </dgm:pt>
    <dgm:pt modelId="{A26EFC49-B5E7-4169-B5BC-3713FED458F2}" type="pres">
      <dgm:prSet presAssocID="{932C079F-98B6-4E89-9577-DC69D5D59D7D}" presName="Name64" presStyleLbl="parChTrans1D2" presStyleIdx="0" presStyleCnt="1"/>
      <dgm:spPr/>
    </dgm:pt>
    <dgm:pt modelId="{2A4B3E64-5163-4921-B412-B11BDAE66BA0}" type="pres">
      <dgm:prSet presAssocID="{6D288FDB-8720-4E3F-9275-922FD6D6FB92}" presName="hierRoot2" presStyleCnt="0">
        <dgm:presLayoutVars>
          <dgm:hierBranch val="init"/>
        </dgm:presLayoutVars>
      </dgm:prSet>
      <dgm:spPr/>
    </dgm:pt>
    <dgm:pt modelId="{7E41909C-63D6-432B-A55F-2710905BCA0C}" type="pres">
      <dgm:prSet presAssocID="{6D288FDB-8720-4E3F-9275-922FD6D6FB92}" presName="rootComposite" presStyleCnt="0"/>
      <dgm:spPr/>
    </dgm:pt>
    <dgm:pt modelId="{B483259F-9AD2-43C6-BCCE-2A3AB8AF5854}" type="pres">
      <dgm:prSet presAssocID="{6D288FDB-8720-4E3F-9275-922FD6D6FB92}" presName="rootText" presStyleLbl="node2" presStyleIdx="0" presStyleCnt="1" custScaleX="93970" custScaleY="201675">
        <dgm:presLayoutVars>
          <dgm:chPref val="3"/>
        </dgm:presLayoutVars>
      </dgm:prSet>
      <dgm:spPr>
        <a:prstGeom prst="roundRect">
          <a:avLst/>
        </a:prstGeom>
      </dgm:spPr>
    </dgm:pt>
    <dgm:pt modelId="{ADA0A75E-8E84-4F1F-B1E5-FB0ADC86001A}" type="pres">
      <dgm:prSet presAssocID="{6D288FDB-8720-4E3F-9275-922FD6D6FB92}" presName="rootConnector" presStyleLbl="node2" presStyleIdx="0" presStyleCnt="1"/>
      <dgm:spPr/>
    </dgm:pt>
    <dgm:pt modelId="{1DB4B142-37A8-4A54-AD47-67B7F3482B39}" type="pres">
      <dgm:prSet presAssocID="{6D288FDB-8720-4E3F-9275-922FD6D6FB92}" presName="hierChild4" presStyleCnt="0"/>
      <dgm:spPr/>
    </dgm:pt>
    <dgm:pt modelId="{EAD12AAE-3216-4624-8CEA-D66C661A01B2}" type="pres">
      <dgm:prSet presAssocID="{88720618-C109-4D86-80FB-CD6CC1DA1640}" presName="Name64" presStyleLbl="parChTrans1D3" presStyleIdx="0" presStyleCnt="1"/>
      <dgm:spPr/>
    </dgm:pt>
    <dgm:pt modelId="{A9A5C175-024E-4840-8720-08502C9F9BAF}" type="pres">
      <dgm:prSet presAssocID="{C28D02E1-7821-4E90-8741-C2132AFEA829}" presName="hierRoot2" presStyleCnt="0">
        <dgm:presLayoutVars>
          <dgm:hierBranch val="init"/>
        </dgm:presLayoutVars>
      </dgm:prSet>
      <dgm:spPr/>
    </dgm:pt>
    <dgm:pt modelId="{7553566E-1ACD-46BE-A68E-DAB407743BF7}" type="pres">
      <dgm:prSet presAssocID="{C28D02E1-7821-4E90-8741-C2132AFEA829}" presName="rootComposite" presStyleCnt="0"/>
      <dgm:spPr/>
    </dgm:pt>
    <dgm:pt modelId="{F17F9954-51C8-45AF-BC05-0404039D0E13}" type="pres">
      <dgm:prSet presAssocID="{C28D02E1-7821-4E90-8741-C2132AFEA829}" presName="rootText" presStyleLbl="node3" presStyleIdx="0" presStyleCnt="1" custScaleY="201675">
        <dgm:presLayoutVars>
          <dgm:chPref val="3"/>
        </dgm:presLayoutVars>
      </dgm:prSet>
      <dgm:spPr>
        <a:prstGeom prst="roundRect">
          <a:avLst/>
        </a:prstGeom>
      </dgm:spPr>
    </dgm:pt>
    <dgm:pt modelId="{8AFCC280-34A8-4083-95A9-63B7ABF16FB6}" type="pres">
      <dgm:prSet presAssocID="{C28D02E1-7821-4E90-8741-C2132AFEA829}" presName="rootConnector" presStyleLbl="node3" presStyleIdx="0" presStyleCnt="1"/>
      <dgm:spPr/>
    </dgm:pt>
    <dgm:pt modelId="{FC4CE4E7-9180-46BC-9425-6089B32D59E7}" type="pres">
      <dgm:prSet presAssocID="{C28D02E1-7821-4E90-8741-C2132AFEA829}" presName="hierChild4" presStyleCnt="0"/>
      <dgm:spPr/>
    </dgm:pt>
    <dgm:pt modelId="{954AFA93-234A-4D6F-B60A-F0F112DAE252}" type="pres">
      <dgm:prSet presAssocID="{8EBF698E-0D4A-413E-BE09-B72B305BFB70}" presName="Name64" presStyleLbl="parChTrans1D4" presStyleIdx="0" presStyleCnt="2"/>
      <dgm:spPr/>
    </dgm:pt>
    <dgm:pt modelId="{89010D03-B946-4602-A0BA-533E4EF9B448}" type="pres">
      <dgm:prSet presAssocID="{94460777-76EB-4A96-B20C-B79A15FA054D}" presName="hierRoot2" presStyleCnt="0">
        <dgm:presLayoutVars>
          <dgm:hierBranch val="init"/>
        </dgm:presLayoutVars>
      </dgm:prSet>
      <dgm:spPr/>
    </dgm:pt>
    <dgm:pt modelId="{7DD576C6-228A-4CB2-88D1-A1B518C7F042}" type="pres">
      <dgm:prSet presAssocID="{94460777-76EB-4A96-B20C-B79A15FA054D}" presName="rootComposite" presStyleCnt="0"/>
      <dgm:spPr/>
    </dgm:pt>
    <dgm:pt modelId="{42907274-DF94-4915-B97C-8A83EE385C65}" type="pres">
      <dgm:prSet presAssocID="{94460777-76EB-4A96-B20C-B79A15FA054D}" presName="rootText" presStyleLbl="node4" presStyleIdx="0" presStyleCnt="2" custScaleX="82595" custScaleY="212979">
        <dgm:presLayoutVars>
          <dgm:chPref val="3"/>
        </dgm:presLayoutVars>
      </dgm:prSet>
      <dgm:spPr>
        <a:prstGeom prst="roundRect">
          <a:avLst/>
        </a:prstGeom>
      </dgm:spPr>
    </dgm:pt>
    <dgm:pt modelId="{E8B07B52-FC83-45B7-8EC4-9F8654CFFC57}" type="pres">
      <dgm:prSet presAssocID="{94460777-76EB-4A96-B20C-B79A15FA054D}" presName="rootConnector" presStyleLbl="node4" presStyleIdx="0" presStyleCnt="2"/>
      <dgm:spPr/>
    </dgm:pt>
    <dgm:pt modelId="{BE44127F-D8D7-4F75-9148-89F7FA77B6A6}" type="pres">
      <dgm:prSet presAssocID="{94460777-76EB-4A96-B20C-B79A15FA054D}" presName="hierChild4" presStyleCnt="0"/>
      <dgm:spPr/>
    </dgm:pt>
    <dgm:pt modelId="{73F9F5DA-81D1-4A47-969B-A99352FA6315}" type="pres">
      <dgm:prSet presAssocID="{C3EF9453-D2A2-4A0C-A374-989C4FFA0299}" presName="Name64" presStyleLbl="parChTrans1D4" presStyleIdx="1" presStyleCnt="2"/>
      <dgm:spPr/>
    </dgm:pt>
    <dgm:pt modelId="{51C21449-B0E7-40FE-BDCC-6EA6D663C3AE}" type="pres">
      <dgm:prSet presAssocID="{5D7FB8B6-584F-44D0-8CCD-D5CFBB961E8D}" presName="hierRoot2" presStyleCnt="0">
        <dgm:presLayoutVars>
          <dgm:hierBranch val="init"/>
        </dgm:presLayoutVars>
      </dgm:prSet>
      <dgm:spPr/>
    </dgm:pt>
    <dgm:pt modelId="{A1206C39-2998-4EA6-8A28-8745DB5DA4F7}" type="pres">
      <dgm:prSet presAssocID="{5D7FB8B6-584F-44D0-8CCD-D5CFBB961E8D}" presName="rootComposite" presStyleCnt="0"/>
      <dgm:spPr/>
    </dgm:pt>
    <dgm:pt modelId="{8B577BA7-C9FA-4406-B434-6543EDE52E5D}" type="pres">
      <dgm:prSet presAssocID="{5D7FB8B6-584F-44D0-8CCD-D5CFBB961E8D}" presName="rootText" presStyleLbl="node4" presStyleIdx="1" presStyleCnt="2" custScaleX="102851" custScaleY="207326">
        <dgm:presLayoutVars>
          <dgm:chPref val="3"/>
        </dgm:presLayoutVars>
      </dgm:prSet>
      <dgm:spPr>
        <a:prstGeom prst="roundRect">
          <a:avLst/>
        </a:prstGeom>
      </dgm:spPr>
    </dgm:pt>
    <dgm:pt modelId="{5234EF6E-A515-4772-B138-2E0522709350}" type="pres">
      <dgm:prSet presAssocID="{5D7FB8B6-584F-44D0-8CCD-D5CFBB961E8D}" presName="rootConnector" presStyleLbl="node4" presStyleIdx="1" presStyleCnt="2"/>
      <dgm:spPr/>
    </dgm:pt>
    <dgm:pt modelId="{BAD2F461-1C8D-4C55-8486-A293FF491088}" type="pres">
      <dgm:prSet presAssocID="{5D7FB8B6-584F-44D0-8CCD-D5CFBB961E8D}" presName="hierChild4" presStyleCnt="0"/>
      <dgm:spPr/>
    </dgm:pt>
    <dgm:pt modelId="{D653AF90-1051-46C6-9116-82B47AA2C50D}" type="pres">
      <dgm:prSet presAssocID="{5D7FB8B6-584F-44D0-8CCD-D5CFBB961E8D}" presName="hierChild5" presStyleCnt="0"/>
      <dgm:spPr/>
    </dgm:pt>
    <dgm:pt modelId="{7840D412-B9DE-4931-9A03-5BAD338CBD9E}" type="pres">
      <dgm:prSet presAssocID="{94460777-76EB-4A96-B20C-B79A15FA054D}" presName="hierChild5" presStyleCnt="0"/>
      <dgm:spPr/>
    </dgm:pt>
    <dgm:pt modelId="{4E00E945-80F7-47F8-9451-93C97DB3DF20}" type="pres">
      <dgm:prSet presAssocID="{C28D02E1-7821-4E90-8741-C2132AFEA829}" presName="hierChild5" presStyleCnt="0"/>
      <dgm:spPr/>
    </dgm:pt>
    <dgm:pt modelId="{EBFD4625-0518-4376-9032-BD45B2049BAB}" type="pres">
      <dgm:prSet presAssocID="{6D288FDB-8720-4E3F-9275-922FD6D6FB92}" presName="hierChild5" presStyleCnt="0"/>
      <dgm:spPr/>
    </dgm:pt>
    <dgm:pt modelId="{41946E08-3A6F-4C03-BE82-12526D880DE5}" type="pres">
      <dgm:prSet presAssocID="{D1678ABB-3B9F-449A-9B2F-98CFA0B28632}" presName="hierChild3" presStyleCnt="0"/>
      <dgm:spPr/>
    </dgm:pt>
  </dgm:ptLst>
  <dgm:cxnLst>
    <dgm:cxn modelId="{BD80920F-9673-44D1-9551-0BC3ABBD5047}" type="presOf" srcId="{6D288FDB-8720-4E3F-9275-922FD6D6FB92}" destId="{B483259F-9AD2-43C6-BCCE-2A3AB8AF5854}" srcOrd="0" destOrd="0" presId="urn:microsoft.com/office/officeart/2009/3/layout/HorizontalOrganizationChart"/>
    <dgm:cxn modelId="{5934BA10-52F0-4381-AA78-CD82BE3E6DFE}" type="presOf" srcId="{D1678ABB-3B9F-449A-9B2F-98CFA0B28632}" destId="{FB8F8D32-0220-4A83-82C5-5D60896056D8}" srcOrd="1" destOrd="0" presId="urn:microsoft.com/office/officeart/2009/3/layout/HorizontalOrganizationChart"/>
    <dgm:cxn modelId="{5E4E8B2E-ED57-474D-B162-E5C857EC39DB}" type="presOf" srcId="{09E551DE-2AA3-48CD-83CD-50B43C54CEDD}" destId="{F80A9200-3E6A-4D61-A98F-A3DFC899CC56}" srcOrd="0" destOrd="0" presId="urn:microsoft.com/office/officeart/2009/3/layout/HorizontalOrganizationChart"/>
    <dgm:cxn modelId="{DA3A5D43-0B09-4E59-8FD9-FA9C6E3A68B2}" type="presOf" srcId="{932C079F-98B6-4E89-9577-DC69D5D59D7D}" destId="{A26EFC49-B5E7-4169-B5BC-3713FED458F2}" srcOrd="0" destOrd="0" presId="urn:microsoft.com/office/officeart/2009/3/layout/HorizontalOrganizationChart"/>
    <dgm:cxn modelId="{62E66A63-83E1-4826-A18F-5E9F89FD4DF5}" srcId="{D1678ABB-3B9F-449A-9B2F-98CFA0B28632}" destId="{6D288FDB-8720-4E3F-9275-922FD6D6FB92}" srcOrd="0" destOrd="0" parTransId="{932C079F-98B6-4E89-9577-DC69D5D59D7D}" sibTransId="{C6F5509F-5461-4046-AE7E-90F0B46FAD66}"/>
    <dgm:cxn modelId="{78628869-352B-4AF6-BD43-520317711C87}" type="presOf" srcId="{94460777-76EB-4A96-B20C-B79A15FA054D}" destId="{E8B07B52-FC83-45B7-8EC4-9F8654CFFC57}" srcOrd="1" destOrd="0" presId="urn:microsoft.com/office/officeart/2009/3/layout/HorizontalOrganizationChart"/>
    <dgm:cxn modelId="{E508A669-ACA2-4F04-AB52-CD3092BEF182}" type="presOf" srcId="{C28D02E1-7821-4E90-8741-C2132AFEA829}" destId="{F17F9954-51C8-45AF-BC05-0404039D0E13}" srcOrd="0" destOrd="0" presId="urn:microsoft.com/office/officeart/2009/3/layout/HorizontalOrganizationChart"/>
    <dgm:cxn modelId="{7E4B714B-95A3-42B4-82FD-C505B99A0201}" srcId="{C28D02E1-7821-4E90-8741-C2132AFEA829}" destId="{94460777-76EB-4A96-B20C-B79A15FA054D}" srcOrd="0" destOrd="0" parTransId="{8EBF698E-0D4A-413E-BE09-B72B305BFB70}" sibTransId="{1C9C0AA9-7F43-4AA6-8C91-A3A1320BCF78}"/>
    <dgm:cxn modelId="{380C6477-6AA3-4074-8588-82FC6839BEF2}" srcId="{09E551DE-2AA3-48CD-83CD-50B43C54CEDD}" destId="{D1678ABB-3B9F-449A-9B2F-98CFA0B28632}" srcOrd="0" destOrd="0" parTransId="{FB29CA4C-2442-4FB4-A5FB-B52FC3A55B96}" sibTransId="{2CE75DFA-D0BF-4C6E-A4B1-2A106B3F3035}"/>
    <dgm:cxn modelId="{AC346894-F5A5-418E-9750-FEF9FEF58096}" type="presOf" srcId="{8EBF698E-0D4A-413E-BE09-B72B305BFB70}" destId="{954AFA93-234A-4D6F-B60A-F0F112DAE252}" srcOrd="0" destOrd="0" presId="urn:microsoft.com/office/officeart/2009/3/layout/HorizontalOrganizationChart"/>
    <dgm:cxn modelId="{0E1576A0-4B7B-4F62-8CFF-B0E0A17C137D}" type="presOf" srcId="{6D288FDB-8720-4E3F-9275-922FD6D6FB92}" destId="{ADA0A75E-8E84-4F1F-B1E5-FB0ADC86001A}" srcOrd="1" destOrd="0" presId="urn:microsoft.com/office/officeart/2009/3/layout/HorizontalOrganizationChart"/>
    <dgm:cxn modelId="{2F04A3AD-6CC8-4D7D-A2F9-CCC654A342F9}" srcId="{6D288FDB-8720-4E3F-9275-922FD6D6FB92}" destId="{C28D02E1-7821-4E90-8741-C2132AFEA829}" srcOrd="0" destOrd="0" parTransId="{88720618-C109-4D86-80FB-CD6CC1DA1640}" sibTransId="{DF37A6FA-10FD-4B30-B936-548BE9068748}"/>
    <dgm:cxn modelId="{F194D5B3-A568-4FEB-8B77-8B5A4BE5CE3B}" type="presOf" srcId="{D1678ABB-3B9F-449A-9B2F-98CFA0B28632}" destId="{0B1E428B-8B4E-4E10-A57B-4CB849040292}" srcOrd="0" destOrd="0" presId="urn:microsoft.com/office/officeart/2009/3/layout/HorizontalOrganizationChart"/>
    <dgm:cxn modelId="{BA82C6B6-A590-458D-9FA5-3AEC1BCB1F68}" type="presOf" srcId="{C28D02E1-7821-4E90-8741-C2132AFEA829}" destId="{8AFCC280-34A8-4083-95A9-63B7ABF16FB6}" srcOrd="1" destOrd="0" presId="urn:microsoft.com/office/officeart/2009/3/layout/HorizontalOrganizationChart"/>
    <dgm:cxn modelId="{8020DDBC-784A-4A65-B0DB-4228A3AB9D45}" type="presOf" srcId="{88720618-C109-4D86-80FB-CD6CC1DA1640}" destId="{EAD12AAE-3216-4624-8CEA-D66C661A01B2}" srcOrd="0" destOrd="0" presId="urn:microsoft.com/office/officeart/2009/3/layout/HorizontalOrganizationChart"/>
    <dgm:cxn modelId="{CAC609E1-C1EC-45D6-91A3-886C91FC5534}" type="presOf" srcId="{5D7FB8B6-584F-44D0-8CCD-D5CFBB961E8D}" destId="{8B577BA7-C9FA-4406-B434-6543EDE52E5D}" srcOrd="0" destOrd="0" presId="urn:microsoft.com/office/officeart/2009/3/layout/HorizontalOrganizationChart"/>
    <dgm:cxn modelId="{556F29E8-E7AE-4CBF-88F3-92AECEA5E1A0}" type="presOf" srcId="{5D7FB8B6-584F-44D0-8CCD-D5CFBB961E8D}" destId="{5234EF6E-A515-4772-B138-2E0522709350}" srcOrd="1" destOrd="0" presId="urn:microsoft.com/office/officeart/2009/3/layout/HorizontalOrganizationChart"/>
    <dgm:cxn modelId="{41AEFFCC-AFD3-4FEA-8B6D-AC485238383A}" srcId="{94460777-76EB-4A96-B20C-B79A15FA054D}" destId="{5D7FB8B6-584F-44D0-8CCD-D5CFBB961E8D}" srcOrd="0" destOrd="0" parTransId="{C3EF9453-D2A2-4A0C-A374-989C4FFA0299}" sibTransId="{DB8BDAB2-D897-4374-9123-1987B842D77A}"/>
    <dgm:cxn modelId="{CF7A6FCD-99B4-4E8E-8A7B-E580C65C73F4}" type="presOf" srcId="{C3EF9453-D2A2-4A0C-A374-989C4FFA0299}" destId="{73F9F5DA-81D1-4A47-969B-A99352FA6315}" srcOrd="0" destOrd="0" presId="urn:microsoft.com/office/officeart/2009/3/layout/HorizontalOrganizationChart"/>
    <dgm:cxn modelId="{83A01DD3-DA3C-4907-AEE9-EC0023290F47}" type="presOf" srcId="{94460777-76EB-4A96-B20C-B79A15FA054D}" destId="{42907274-DF94-4915-B97C-8A83EE385C65}" srcOrd="0" destOrd="0" presId="urn:microsoft.com/office/officeart/2009/3/layout/HorizontalOrganizationChart"/>
    <dgm:cxn modelId="{1EFE5A9C-573E-432F-8CCF-CA2822018C87}" type="presParOf" srcId="{F80A9200-3E6A-4D61-A98F-A3DFC899CC56}" destId="{1DF208CC-7AE1-4E91-97C3-433CAAC187EE}" srcOrd="0" destOrd="0" presId="urn:microsoft.com/office/officeart/2009/3/layout/HorizontalOrganizationChart"/>
    <dgm:cxn modelId="{29160249-4842-4BCD-9CB6-4AFA4CA892D6}" type="presParOf" srcId="{1DF208CC-7AE1-4E91-97C3-433CAAC187EE}" destId="{C36D1FB6-9442-4779-837A-663B5E8A4FC9}" srcOrd="0" destOrd="0" presId="urn:microsoft.com/office/officeart/2009/3/layout/HorizontalOrganizationChart"/>
    <dgm:cxn modelId="{1E39C7DB-3259-49C6-A148-7779C429DBC1}" type="presParOf" srcId="{C36D1FB6-9442-4779-837A-663B5E8A4FC9}" destId="{0B1E428B-8B4E-4E10-A57B-4CB849040292}" srcOrd="0" destOrd="0" presId="urn:microsoft.com/office/officeart/2009/3/layout/HorizontalOrganizationChart"/>
    <dgm:cxn modelId="{3A183899-54CE-46EA-8B2B-EEF2969252F8}" type="presParOf" srcId="{C36D1FB6-9442-4779-837A-663B5E8A4FC9}" destId="{FB8F8D32-0220-4A83-82C5-5D60896056D8}" srcOrd="1" destOrd="0" presId="urn:microsoft.com/office/officeart/2009/3/layout/HorizontalOrganizationChart"/>
    <dgm:cxn modelId="{A835A31E-AAAE-42F9-9E3A-E15E66210F5D}" type="presParOf" srcId="{1DF208CC-7AE1-4E91-97C3-433CAAC187EE}" destId="{D35D759E-76BD-40F9-8BA4-EF44EB459026}" srcOrd="1" destOrd="0" presId="urn:microsoft.com/office/officeart/2009/3/layout/HorizontalOrganizationChart"/>
    <dgm:cxn modelId="{7F2C51FD-B3B4-413F-9805-E769A34B49AD}" type="presParOf" srcId="{D35D759E-76BD-40F9-8BA4-EF44EB459026}" destId="{A26EFC49-B5E7-4169-B5BC-3713FED458F2}" srcOrd="0" destOrd="0" presId="urn:microsoft.com/office/officeart/2009/3/layout/HorizontalOrganizationChart"/>
    <dgm:cxn modelId="{A562EA61-8B74-4A1C-8273-A4BA2C8F8B54}" type="presParOf" srcId="{D35D759E-76BD-40F9-8BA4-EF44EB459026}" destId="{2A4B3E64-5163-4921-B412-B11BDAE66BA0}" srcOrd="1" destOrd="0" presId="urn:microsoft.com/office/officeart/2009/3/layout/HorizontalOrganizationChart"/>
    <dgm:cxn modelId="{49D5B73F-43E6-45BD-ABB2-D467A7F9D709}" type="presParOf" srcId="{2A4B3E64-5163-4921-B412-B11BDAE66BA0}" destId="{7E41909C-63D6-432B-A55F-2710905BCA0C}" srcOrd="0" destOrd="0" presId="urn:microsoft.com/office/officeart/2009/3/layout/HorizontalOrganizationChart"/>
    <dgm:cxn modelId="{17936B1C-6949-43AB-ACCE-2C3C5DAE4F42}" type="presParOf" srcId="{7E41909C-63D6-432B-A55F-2710905BCA0C}" destId="{B483259F-9AD2-43C6-BCCE-2A3AB8AF5854}" srcOrd="0" destOrd="0" presId="urn:microsoft.com/office/officeart/2009/3/layout/HorizontalOrganizationChart"/>
    <dgm:cxn modelId="{2D9A1743-6625-465D-9474-36178C3595EB}" type="presParOf" srcId="{7E41909C-63D6-432B-A55F-2710905BCA0C}" destId="{ADA0A75E-8E84-4F1F-B1E5-FB0ADC86001A}" srcOrd="1" destOrd="0" presId="urn:microsoft.com/office/officeart/2009/3/layout/HorizontalOrganizationChart"/>
    <dgm:cxn modelId="{AEBAE6F5-416B-44F9-A3B0-EEAE4BD067AD}" type="presParOf" srcId="{2A4B3E64-5163-4921-B412-B11BDAE66BA0}" destId="{1DB4B142-37A8-4A54-AD47-67B7F3482B39}" srcOrd="1" destOrd="0" presId="urn:microsoft.com/office/officeart/2009/3/layout/HorizontalOrganizationChart"/>
    <dgm:cxn modelId="{4BF8446A-1BF7-4243-87C0-E26CB453A92F}" type="presParOf" srcId="{1DB4B142-37A8-4A54-AD47-67B7F3482B39}" destId="{EAD12AAE-3216-4624-8CEA-D66C661A01B2}" srcOrd="0" destOrd="0" presId="urn:microsoft.com/office/officeart/2009/3/layout/HorizontalOrganizationChart"/>
    <dgm:cxn modelId="{C0F4DA1F-9971-4840-B359-D7D0F7494A0B}" type="presParOf" srcId="{1DB4B142-37A8-4A54-AD47-67B7F3482B39}" destId="{A9A5C175-024E-4840-8720-08502C9F9BAF}" srcOrd="1" destOrd="0" presId="urn:microsoft.com/office/officeart/2009/3/layout/HorizontalOrganizationChart"/>
    <dgm:cxn modelId="{E57F58E5-9B41-4D62-A0CD-BB4CC7890233}" type="presParOf" srcId="{A9A5C175-024E-4840-8720-08502C9F9BAF}" destId="{7553566E-1ACD-46BE-A68E-DAB407743BF7}" srcOrd="0" destOrd="0" presId="urn:microsoft.com/office/officeart/2009/3/layout/HorizontalOrganizationChart"/>
    <dgm:cxn modelId="{6CFF8393-209E-4FAA-9326-68C4FFC5FFC9}" type="presParOf" srcId="{7553566E-1ACD-46BE-A68E-DAB407743BF7}" destId="{F17F9954-51C8-45AF-BC05-0404039D0E13}" srcOrd="0" destOrd="0" presId="urn:microsoft.com/office/officeart/2009/3/layout/HorizontalOrganizationChart"/>
    <dgm:cxn modelId="{800CE0BB-49EB-45CC-8661-C8A42E498EF0}" type="presParOf" srcId="{7553566E-1ACD-46BE-A68E-DAB407743BF7}" destId="{8AFCC280-34A8-4083-95A9-63B7ABF16FB6}" srcOrd="1" destOrd="0" presId="urn:microsoft.com/office/officeart/2009/3/layout/HorizontalOrganizationChart"/>
    <dgm:cxn modelId="{F451D8A1-04F2-4134-A6AB-6D21924D2A03}" type="presParOf" srcId="{A9A5C175-024E-4840-8720-08502C9F9BAF}" destId="{FC4CE4E7-9180-46BC-9425-6089B32D59E7}" srcOrd="1" destOrd="0" presId="urn:microsoft.com/office/officeart/2009/3/layout/HorizontalOrganizationChart"/>
    <dgm:cxn modelId="{FC29E8AD-28DD-4B6F-BE45-61B649CEBCAE}" type="presParOf" srcId="{FC4CE4E7-9180-46BC-9425-6089B32D59E7}" destId="{954AFA93-234A-4D6F-B60A-F0F112DAE252}" srcOrd="0" destOrd="0" presId="urn:microsoft.com/office/officeart/2009/3/layout/HorizontalOrganizationChart"/>
    <dgm:cxn modelId="{4A97A75F-32A8-44E1-A51A-A992031AE965}" type="presParOf" srcId="{FC4CE4E7-9180-46BC-9425-6089B32D59E7}" destId="{89010D03-B946-4602-A0BA-533E4EF9B448}" srcOrd="1" destOrd="0" presId="urn:microsoft.com/office/officeart/2009/3/layout/HorizontalOrganizationChart"/>
    <dgm:cxn modelId="{752B1476-7B3B-419B-8B63-01A957707E6D}" type="presParOf" srcId="{89010D03-B946-4602-A0BA-533E4EF9B448}" destId="{7DD576C6-228A-4CB2-88D1-A1B518C7F042}" srcOrd="0" destOrd="0" presId="urn:microsoft.com/office/officeart/2009/3/layout/HorizontalOrganizationChart"/>
    <dgm:cxn modelId="{2DD4E421-0C9E-4130-8272-C456780B0D56}" type="presParOf" srcId="{7DD576C6-228A-4CB2-88D1-A1B518C7F042}" destId="{42907274-DF94-4915-B97C-8A83EE385C65}" srcOrd="0" destOrd="0" presId="urn:microsoft.com/office/officeart/2009/3/layout/HorizontalOrganizationChart"/>
    <dgm:cxn modelId="{94E8D4E3-689E-46AF-88E6-26C84EB66E12}" type="presParOf" srcId="{7DD576C6-228A-4CB2-88D1-A1B518C7F042}" destId="{E8B07B52-FC83-45B7-8EC4-9F8654CFFC57}" srcOrd="1" destOrd="0" presId="urn:microsoft.com/office/officeart/2009/3/layout/HorizontalOrganizationChart"/>
    <dgm:cxn modelId="{23B8737C-0531-42EE-BBA4-642F2C91B916}" type="presParOf" srcId="{89010D03-B946-4602-A0BA-533E4EF9B448}" destId="{BE44127F-D8D7-4F75-9148-89F7FA77B6A6}" srcOrd="1" destOrd="0" presId="urn:microsoft.com/office/officeart/2009/3/layout/HorizontalOrganizationChart"/>
    <dgm:cxn modelId="{850B07B1-72AE-4E0A-B479-69AAA8D6728A}" type="presParOf" srcId="{BE44127F-D8D7-4F75-9148-89F7FA77B6A6}" destId="{73F9F5DA-81D1-4A47-969B-A99352FA6315}" srcOrd="0" destOrd="0" presId="urn:microsoft.com/office/officeart/2009/3/layout/HorizontalOrganizationChart"/>
    <dgm:cxn modelId="{79D69FC7-FCC1-4869-B67D-E810AEB391C0}" type="presParOf" srcId="{BE44127F-D8D7-4F75-9148-89F7FA77B6A6}" destId="{51C21449-B0E7-40FE-BDCC-6EA6D663C3AE}" srcOrd="1" destOrd="0" presId="urn:microsoft.com/office/officeart/2009/3/layout/HorizontalOrganizationChart"/>
    <dgm:cxn modelId="{AF1BE3B2-1C6A-4A4F-AB89-D74D82304FE9}" type="presParOf" srcId="{51C21449-B0E7-40FE-BDCC-6EA6D663C3AE}" destId="{A1206C39-2998-4EA6-8A28-8745DB5DA4F7}" srcOrd="0" destOrd="0" presId="urn:microsoft.com/office/officeart/2009/3/layout/HorizontalOrganizationChart"/>
    <dgm:cxn modelId="{B89C4F35-9692-4992-914F-2C762A02AA75}" type="presParOf" srcId="{A1206C39-2998-4EA6-8A28-8745DB5DA4F7}" destId="{8B577BA7-C9FA-4406-B434-6543EDE52E5D}" srcOrd="0" destOrd="0" presId="urn:microsoft.com/office/officeart/2009/3/layout/HorizontalOrganizationChart"/>
    <dgm:cxn modelId="{FFA2012C-4340-4CE5-A007-A3DB3C4A56D9}" type="presParOf" srcId="{A1206C39-2998-4EA6-8A28-8745DB5DA4F7}" destId="{5234EF6E-A515-4772-B138-2E0522709350}" srcOrd="1" destOrd="0" presId="urn:microsoft.com/office/officeart/2009/3/layout/HorizontalOrganizationChart"/>
    <dgm:cxn modelId="{C0CDE760-165E-46C7-A38E-F34D6E1E36D6}" type="presParOf" srcId="{51C21449-B0E7-40FE-BDCC-6EA6D663C3AE}" destId="{BAD2F461-1C8D-4C55-8486-A293FF491088}" srcOrd="1" destOrd="0" presId="urn:microsoft.com/office/officeart/2009/3/layout/HorizontalOrganizationChart"/>
    <dgm:cxn modelId="{C4EE48C5-76C7-40A0-AD44-97ADE4765339}" type="presParOf" srcId="{51C21449-B0E7-40FE-BDCC-6EA6D663C3AE}" destId="{D653AF90-1051-46C6-9116-82B47AA2C50D}" srcOrd="2" destOrd="0" presId="urn:microsoft.com/office/officeart/2009/3/layout/HorizontalOrganizationChart"/>
    <dgm:cxn modelId="{7D5D3F54-C5E6-4CAA-A25D-696CEDBBAD7E}" type="presParOf" srcId="{89010D03-B946-4602-A0BA-533E4EF9B448}" destId="{7840D412-B9DE-4931-9A03-5BAD338CBD9E}" srcOrd="2" destOrd="0" presId="urn:microsoft.com/office/officeart/2009/3/layout/HorizontalOrganizationChart"/>
    <dgm:cxn modelId="{A6B35497-73FB-42A8-B68C-5EDFA34CB358}" type="presParOf" srcId="{A9A5C175-024E-4840-8720-08502C9F9BAF}" destId="{4E00E945-80F7-47F8-9451-93C97DB3DF20}" srcOrd="2" destOrd="0" presId="urn:microsoft.com/office/officeart/2009/3/layout/HorizontalOrganizationChart"/>
    <dgm:cxn modelId="{47058C86-1A33-4F4D-B049-A8585D35064D}" type="presParOf" srcId="{2A4B3E64-5163-4921-B412-B11BDAE66BA0}" destId="{EBFD4625-0518-4376-9032-BD45B2049BAB}" srcOrd="2" destOrd="0" presId="urn:microsoft.com/office/officeart/2009/3/layout/HorizontalOrganizationChart"/>
    <dgm:cxn modelId="{4C3DC19A-2C4B-40AA-B52E-9D496DF3F8C6}" type="presParOf" srcId="{1DF208CC-7AE1-4E91-97C3-433CAAC187EE}" destId="{41946E08-3A6F-4C03-BE82-12526D880DE5}" srcOrd="2" destOrd="0" presId="urn:microsoft.com/office/officeart/2009/3/layout/HorizontalOrganizationChart"/>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54AB84-C90D-46DD-A05B-DE13C97A6DC7}">
      <dsp:nvSpPr>
        <dsp:cNvPr id="0" name=""/>
        <dsp:cNvSpPr/>
      </dsp:nvSpPr>
      <dsp:spPr>
        <a:xfrm>
          <a:off x="8216690" y="182889"/>
          <a:ext cx="1321716" cy="1087702"/>
        </a:xfrm>
        <a:prstGeom prst="ellipse">
          <a:avLst/>
        </a:prstGeom>
        <a:solidFill>
          <a:schemeClr val="accent2"/>
        </a:solidFill>
        <a:ln w="25400" cap="flat" cmpd="sng" algn="ctr">
          <a:solidFill>
            <a:schemeClr val="accent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0" kern="1200" dirty="0">
              <a:solidFill>
                <a:schemeClr val="bg1"/>
              </a:solidFill>
            </a:rPr>
            <a:t>A referral for up to </a:t>
          </a:r>
        </a:p>
        <a:p>
          <a:pPr marL="0" lvl="0" indent="0" algn="ctr" defTabSz="488950">
            <a:lnSpc>
              <a:spcPct val="90000"/>
            </a:lnSpc>
            <a:spcBef>
              <a:spcPct val="0"/>
            </a:spcBef>
            <a:spcAft>
              <a:spcPct val="35000"/>
            </a:spcAft>
            <a:buNone/>
          </a:pPr>
          <a:r>
            <a:rPr lang="en-AU" sz="1100" b="1" kern="1200" dirty="0">
              <a:solidFill>
                <a:schemeClr val="bg1"/>
              </a:solidFill>
            </a:rPr>
            <a:t>10 allied health </a:t>
          </a:r>
          <a:r>
            <a:rPr lang="en-AU" sz="1100" b="0" kern="1200" dirty="0">
              <a:solidFill>
                <a:schemeClr val="bg1"/>
              </a:solidFill>
            </a:rPr>
            <a:t>services can be made*</a:t>
          </a:r>
          <a:endParaRPr lang="en-AU" sz="1100" kern="1200">
            <a:solidFill>
              <a:schemeClr val="bg1"/>
            </a:solidFill>
          </a:endParaRPr>
        </a:p>
      </dsp:txBody>
      <dsp:txXfrm>
        <a:off x="8410251" y="342179"/>
        <a:ext cx="934594" cy="769122"/>
      </dsp:txXfrm>
    </dsp:sp>
    <dsp:sp modelId="{06921C36-34C1-4732-8D15-ABB47664402C}">
      <dsp:nvSpPr>
        <dsp:cNvPr id="0" name=""/>
        <dsp:cNvSpPr/>
      </dsp:nvSpPr>
      <dsp:spPr>
        <a:xfrm rot="11758210">
          <a:off x="6644830" y="422394"/>
          <a:ext cx="1602790" cy="167707"/>
        </a:xfrm>
        <a:custGeom>
          <a:avLst/>
          <a:gdLst/>
          <a:ahLst/>
          <a:cxnLst/>
          <a:rect l="0" t="0" r="0" b="0"/>
          <a:pathLst>
            <a:path>
              <a:moveTo>
                <a:pt x="0" y="83853"/>
              </a:moveTo>
              <a:lnTo>
                <a:pt x="1602790" y="83853"/>
              </a:lnTo>
            </a:path>
          </a:pathLst>
        </a:custGeom>
        <a:noFill/>
        <a:ln w="9525" cap="flat" cmpd="sng" algn="ctr">
          <a:solidFill>
            <a:scrgbClr r="0" g="0" b="0"/>
          </a:solidFill>
          <a:prstDash val="solid"/>
          <a:head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rot="10800000">
        <a:off x="7406155" y="466178"/>
        <a:ext cx="80139" cy="80139"/>
      </dsp:txXfrm>
    </dsp:sp>
    <dsp:sp modelId="{EEA2E36C-DF3B-4784-9DB3-E1EB874D6E30}">
      <dsp:nvSpPr>
        <dsp:cNvPr id="0" name=""/>
        <dsp:cNvSpPr/>
      </dsp:nvSpPr>
      <dsp:spPr>
        <a:xfrm>
          <a:off x="4072572" y="57325"/>
          <a:ext cx="2603187" cy="456859"/>
        </a:xfrm>
        <a:prstGeom prst="roundRect">
          <a:avLst>
            <a:gd name="adj" fmla="val 10000"/>
          </a:avLst>
        </a:prstGeom>
        <a:solidFill>
          <a:schemeClr val="accent2"/>
        </a:solidFill>
        <a:ln w="25400" cap="flat" cmpd="sng" algn="ctr">
          <a:solidFill>
            <a:schemeClr val="accent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dirty="0">
              <a:solidFill>
                <a:schemeClr val="bg1"/>
              </a:solidFill>
              <a:latin typeface="Arial" panose="020B0604020202020204" pitchFamily="34" charset="0"/>
              <a:cs typeface="Arial" panose="020B0604020202020204" pitchFamily="34" charset="0"/>
            </a:rPr>
            <a:t>Health assessment</a:t>
          </a:r>
          <a:endParaRPr lang="en-AU" sz="1100" b="1" kern="1200">
            <a:solidFill>
              <a:schemeClr val="bg1"/>
            </a:solidFill>
          </a:endParaRPr>
        </a:p>
      </dsp:txBody>
      <dsp:txXfrm>
        <a:off x="4085953" y="70706"/>
        <a:ext cx="2576425" cy="430097"/>
      </dsp:txXfrm>
    </dsp:sp>
    <dsp:sp modelId="{38A81FAE-04BA-4BD1-A7F6-5D6FFC6EF028}">
      <dsp:nvSpPr>
        <dsp:cNvPr id="0" name=""/>
        <dsp:cNvSpPr/>
      </dsp:nvSpPr>
      <dsp:spPr>
        <a:xfrm rot="9806327">
          <a:off x="2587628" y="418017"/>
          <a:ext cx="1516396" cy="167707"/>
        </a:xfrm>
        <a:custGeom>
          <a:avLst/>
          <a:gdLst/>
          <a:ahLst/>
          <a:cxnLst/>
          <a:rect l="0" t="0" r="0" b="0"/>
          <a:pathLst>
            <a:path>
              <a:moveTo>
                <a:pt x="0" y="83853"/>
              </a:moveTo>
              <a:lnTo>
                <a:pt x="1516396" y="83853"/>
              </a:lnTo>
            </a:path>
          </a:pathLst>
        </a:custGeom>
        <a:noFill/>
        <a:ln w="9525" cap="flat" cmpd="sng" algn="ctr">
          <a:solidFill>
            <a:schemeClr val="tx1"/>
          </a:solidFill>
          <a:prstDash val="dash"/>
          <a:round/>
          <a:headEnd type="triangle" w="med" len="med"/>
          <a:tailEnd type="non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ndParaRPr>
        </a:p>
      </dsp:txBody>
      <dsp:txXfrm rot="10800000">
        <a:off x="3307917" y="463961"/>
        <a:ext cx="75819" cy="75819"/>
      </dsp:txXfrm>
    </dsp:sp>
    <dsp:sp modelId="{F52890B6-7F94-44BC-880F-9280D2DEA983}">
      <dsp:nvSpPr>
        <dsp:cNvPr id="0" name=""/>
        <dsp:cNvSpPr/>
      </dsp:nvSpPr>
      <dsp:spPr>
        <a:xfrm>
          <a:off x="15894" y="433075"/>
          <a:ext cx="2603187" cy="569824"/>
        </a:xfrm>
        <a:prstGeom prst="roundRect">
          <a:avLst>
            <a:gd name="adj" fmla="val 10000"/>
          </a:avLst>
        </a:prstGeom>
        <a:solidFill>
          <a:schemeClr val="accent2"/>
        </a:solidFill>
        <a:ln w="25400" cap="flat" cmpd="sng" algn="ctr">
          <a:solidFill>
            <a:schemeClr val="accent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0" kern="1200" dirty="0">
              <a:solidFill>
                <a:schemeClr val="bg1"/>
              </a:solidFill>
              <a:latin typeface="Arial" panose="020B0604020202020204" pitchFamily="34" charset="0"/>
              <a:cs typeface="Arial" panose="020B0604020202020204" pitchFamily="34" charset="0"/>
            </a:rPr>
            <a:t>Patient is of Aboriginal or Torres Strait Islander descent</a:t>
          </a:r>
          <a:endParaRPr lang="en-AU" sz="1100" b="0" kern="1200">
            <a:solidFill>
              <a:schemeClr val="bg1"/>
            </a:solidFill>
          </a:endParaRPr>
        </a:p>
      </dsp:txBody>
      <dsp:txXfrm>
        <a:off x="32584" y="449765"/>
        <a:ext cx="2569807" cy="536444"/>
      </dsp:txXfrm>
    </dsp:sp>
    <dsp:sp modelId="{EA5FC7C6-2137-49D8-9541-C93BC8D49E5D}">
      <dsp:nvSpPr>
        <dsp:cNvPr id="0" name=""/>
        <dsp:cNvSpPr/>
      </dsp:nvSpPr>
      <dsp:spPr>
        <a:xfrm rot="10083160">
          <a:off x="6658727" y="805912"/>
          <a:ext cx="1575022" cy="167707"/>
        </a:xfrm>
        <a:custGeom>
          <a:avLst/>
          <a:gdLst/>
          <a:ahLst/>
          <a:cxnLst/>
          <a:rect l="0" t="0" r="0" b="0"/>
          <a:pathLst>
            <a:path>
              <a:moveTo>
                <a:pt x="0" y="83853"/>
              </a:moveTo>
              <a:lnTo>
                <a:pt x="1575022" y="83853"/>
              </a:lnTo>
            </a:path>
          </a:pathLst>
        </a:custGeom>
        <a:noFill/>
        <a:ln w="9525" cap="flat" cmpd="sng" algn="ctr">
          <a:solidFill>
            <a:scrgbClr r="0" g="0" b="0"/>
          </a:solidFill>
          <a:prstDash val="solid"/>
          <a:head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rot="10800000">
        <a:off x="7406862" y="850390"/>
        <a:ext cx="78751" cy="78751"/>
      </dsp:txXfrm>
    </dsp:sp>
    <dsp:sp modelId="{D4B8A08A-9B5F-4734-B486-202BF76E34A3}">
      <dsp:nvSpPr>
        <dsp:cNvPr id="0" name=""/>
        <dsp:cNvSpPr/>
      </dsp:nvSpPr>
      <dsp:spPr>
        <a:xfrm>
          <a:off x="4072598" y="709423"/>
          <a:ext cx="2603187" cy="686733"/>
        </a:xfrm>
        <a:prstGeom prst="roundRect">
          <a:avLst>
            <a:gd name="adj" fmla="val 10000"/>
          </a:avLst>
        </a:prstGeom>
        <a:solidFill>
          <a:schemeClr val="accent2"/>
        </a:solidFill>
        <a:ln w="25400" cap="flat" cmpd="sng" algn="ctr">
          <a:solidFill>
            <a:schemeClr val="accent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dirty="0">
              <a:solidFill>
                <a:schemeClr val="bg1"/>
              </a:solidFill>
              <a:effectLst/>
              <a:latin typeface="Arial" panose="020B0604020202020204" pitchFamily="34" charset="0"/>
              <a:ea typeface="Calibri" panose="020F0502020204030204" pitchFamily="34" charset="0"/>
              <a:cs typeface="Arial" panose="020B0604020202020204" pitchFamily="34" charset="0"/>
            </a:rPr>
            <a:t>Chronic Disease Management Plan </a:t>
          </a:r>
          <a:r>
            <a:rPr lang="en-AU" sz="1100" b="0" kern="1200" dirty="0">
              <a:solidFill>
                <a:schemeClr val="bg1"/>
              </a:solidFill>
              <a:effectLst/>
              <a:latin typeface="Arial" panose="020B0604020202020204" pitchFamily="34" charset="0"/>
              <a:ea typeface="Calibri" panose="020F0502020204030204" pitchFamily="34" charset="0"/>
              <a:cs typeface="Arial" panose="020B0604020202020204" pitchFamily="34" charset="0"/>
            </a:rPr>
            <a:t>(GP Management Plan and Team Care Arrangements)</a:t>
          </a:r>
          <a:endParaRPr lang="en-AU" sz="1100" b="0" kern="1200">
            <a:solidFill>
              <a:schemeClr val="bg1"/>
            </a:solidFill>
          </a:endParaRPr>
        </a:p>
      </dsp:txBody>
      <dsp:txXfrm>
        <a:off x="4092712" y="729537"/>
        <a:ext cx="2562959" cy="64650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7C2609-6024-40EC-9712-4415CEFA1497}">
      <dsp:nvSpPr>
        <dsp:cNvPr id="0" name=""/>
        <dsp:cNvSpPr/>
      </dsp:nvSpPr>
      <dsp:spPr>
        <a:xfrm>
          <a:off x="4587637" y="313917"/>
          <a:ext cx="431947" cy="91440"/>
        </a:xfrm>
        <a:custGeom>
          <a:avLst/>
          <a:gdLst/>
          <a:ahLst/>
          <a:cxnLst/>
          <a:rect l="0" t="0" r="0" b="0"/>
          <a:pathLst>
            <a:path>
              <a:moveTo>
                <a:pt x="0" y="45720"/>
              </a:moveTo>
              <a:lnTo>
                <a:pt x="431947" y="45720"/>
              </a:lnTo>
            </a:path>
          </a:pathLst>
        </a:custGeom>
        <a:noFill/>
        <a:ln w="25400" cap="flat" cmpd="sng" algn="ctr">
          <a:solidFill>
            <a:scrgbClr r="0" g="0" b="0"/>
          </a:solidFill>
          <a:prstDash val="solid"/>
          <a:tailEnd type="triangle"/>
        </a:ln>
        <a:effectLst/>
      </dsp:spPr>
      <dsp:style>
        <a:lnRef idx="2">
          <a:scrgbClr r="0" g="0" b="0"/>
        </a:lnRef>
        <a:fillRef idx="0">
          <a:scrgbClr r="0" g="0" b="0"/>
        </a:fillRef>
        <a:effectRef idx="0">
          <a:scrgbClr r="0" g="0" b="0"/>
        </a:effectRef>
        <a:fontRef idx="minor"/>
      </dsp:style>
    </dsp:sp>
    <dsp:sp modelId="{B618C501-EBD1-441A-9120-1254B76FC903}">
      <dsp:nvSpPr>
        <dsp:cNvPr id="0" name=""/>
        <dsp:cNvSpPr/>
      </dsp:nvSpPr>
      <dsp:spPr>
        <a:xfrm>
          <a:off x="818294" y="24059"/>
          <a:ext cx="3769342" cy="671155"/>
        </a:xfrm>
        <a:prstGeom prst="roundRect">
          <a:avLst/>
        </a:prstGeom>
        <a:solidFill>
          <a:schemeClr val="accent2"/>
        </a:solidFill>
        <a:ln w="25400" cap="flat" cmpd="sng" algn="ctr">
          <a:solidFill>
            <a:schemeClr val="accent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0" kern="1200" cap="none" spc="0" dirty="0">
              <a:ln w="0"/>
              <a:solidFill>
                <a:schemeClr val="bg1"/>
              </a:solidFill>
              <a:effectLst/>
              <a:latin typeface="Arial" panose="020B0604020202020204" pitchFamily="34" charset="0"/>
              <a:cs typeface="Arial" panose="020B0604020202020204" pitchFamily="34" charset="0"/>
            </a:rPr>
            <a:t>Health Assessment</a:t>
          </a:r>
          <a:r>
            <a:rPr lang="en-AU" sz="1100" b="0" i="0" kern="1200" cap="none" spc="0" dirty="0">
              <a:ln w="0"/>
              <a:solidFill>
                <a:schemeClr val="bg1"/>
              </a:solidFill>
              <a:effectLst/>
              <a:latin typeface="Arial" panose="020B0604020202020204" pitchFamily="34" charset="0"/>
              <a:cs typeface="Arial" panose="020B0604020202020204" pitchFamily="34" charset="0"/>
            </a:rPr>
            <a:t> </a:t>
          </a:r>
          <a:r>
            <a:rPr lang="en-AU" sz="1100" b="0" kern="1200" cap="none" spc="0" dirty="0">
              <a:ln w="0"/>
              <a:solidFill>
                <a:schemeClr val="bg1"/>
              </a:solidFill>
              <a:effectLst/>
              <a:latin typeface="Arial" panose="020B0604020202020204" pitchFamily="34" charset="0"/>
              <a:cs typeface="Arial" panose="020B0604020202020204" pitchFamily="34" charset="0"/>
            </a:rPr>
            <a:t>is undertaken</a:t>
          </a:r>
          <a:endParaRPr lang="en-AU" sz="1100" b="0" kern="1200" cap="none" spc="0">
            <a:ln w="0"/>
            <a:solidFill>
              <a:schemeClr val="bg1"/>
            </a:solidFill>
            <a:effectLst/>
            <a:latin typeface="Arial" panose="020B0604020202020204" pitchFamily="34" charset="0"/>
            <a:cs typeface="Arial" panose="020B0604020202020204" pitchFamily="34" charset="0"/>
          </a:endParaRPr>
        </a:p>
      </dsp:txBody>
      <dsp:txXfrm>
        <a:off x="851057" y="56822"/>
        <a:ext cx="3703816" cy="605629"/>
      </dsp:txXfrm>
    </dsp:sp>
    <dsp:sp modelId="{537C37EF-5AD3-4C44-BD83-99D8A5BA084F}">
      <dsp:nvSpPr>
        <dsp:cNvPr id="0" name=""/>
        <dsp:cNvSpPr/>
      </dsp:nvSpPr>
      <dsp:spPr>
        <a:xfrm>
          <a:off x="5019584" y="148"/>
          <a:ext cx="3764591" cy="718978"/>
        </a:xfrm>
        <a:prstGeom prst="roundRect">
          <a:avLst/>
        </a:prstGeom>
        <a:solidFill>
          <a:schemeClr val="accent2"/>
        </a:solidFill>
        <a:ln w="25400" cap="flat" cmpd="sng" algn="ctr">
          <a:solidFill>
            <a:schemeClr val="accent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dirty="0">
              <a:solidFill>
                <a:schemeClr val="bg1"/>
              </a:solidFill>
              <a:effectLst/>
              <a:latin typeface="Arial" panose="020B0604020202020204" pitchFamily="34" charset="0"/>
              <a:cs typeface="Arial" panose="020B0604020202020204" pitchFamily="34" charset="0"/>
            </a:rPr>
            <a:t>Referred for </a:t>
          </a:r>
          <a:r>
            <a:rPr lang="en-AU" sz="1100" b="1" kern="1200" dirty="0">
              <a:solidFill>
                <a:schemeClr val="bg1"/>
              </a:solidFill>
              <a:effectLst/>
              <a:latin typeface="Arial" panose="020B0604020202020204" pitchFamily="34" charset="0"/>
              <a:cs typeface="Arial" panose="020B0604020202020204" pitchFamily="34" charset="0"/>
            </a:rPr>
            <a:t>10 services </a:t>
          </a:r>
          <a:r>
            <a:rPr lang="en-AU" sz="1100" kern="1200" dirty="0">
              <a:solidFill>
                <a:schemeClr val="bg1"/>
              </a:solidFill>
              <a:effectLst/>
              <a:latin typeface="Arial" panose="020B0604020202020204" pitchFamily="34" charset="0"/>
              <a:cs typeface="Arial" panose="020B0604020202020204" pitchFamily="34" charset="0"/>
            </a:rPr>
            <a:t>such as: </a:t>
          </a:r>
        </a:p>
        <a:p>
          <a:pPr marL="0" lvl="0" indent="0" algn="ctr" defTabSz="488950">
            <a:lnSpc>
              <a:spcPct val="90000"/>
            </a:lnSpc>
            <a:spcBef>
              <a:spcPct val="0"/>
            </a:spcBef>
            <a:spcAft>
              <a:spcPct val="35000"/>
            </a:spcAft>
            <a:buNone/>
          </a:pPr>
          <a:r>
            <a:rPr lang="en-AU" sz="1100" kern="1200" dirty="0">
              <a:solidFill>
                <a:schemeClr val="bg1"/>
              </a:solidFill>
              <a:effectLst/>
              <a:latin typeface="Arial" panose="020B0604020202020204" pitchFamily="34" charset="0"/>
              <a:cs typeface="Arial" panose="020B0604020202020204" pitchFamily="34" charset="0"/>
            </a:rPr>
            <a:t>7 physiotherapy services and 3 occupational therapy services under M11</a:t>
          </a:r>
          <a:endParaRPr lang="en-AU" sz="1100" kern="1200">
            <a:solidFill>
              <a:schemeClr val="bg1"/>
            </a:solidFill>
            <a:effectLst/>
            <a:latin typeface="Arial" panose="020B0604020202020204" pitchFamily="34" charset="0"/>
            <a:cs typeface="Arial" panose="020B0604020202020204" pitchFamily="34" charset="0"/>
          </a:endParaRPr>
        </a:p>
      </dsp:txBody>
      <dsp:txXfrm>
        <a:off x="5054682" y="35246"/>
        <a:ext cx="3694395" cy="64878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E1F807-A79C-4115-82BC-C3A62B061B33}">
      <dsp:nvSpPr>
        <dsp:cNvPr id="0" name=""/>
        <dsp:cNvSpPr/>
      </dsp:nvSpPr>
      <dsp:spPr>
        <a:xfrm>
          <a:off x="5883073" y="492442"/>
          <a:ext cx="418915" cy="91440"/>
        </a:xfrm>
        <a:custGeom>
          <a:avLst/>
          <a:gdLst/>
          <a:ahLst/>
          <a:cxnLst/>
          <a:rect l="0" t="0" r="0" b="0"/>
          <a:pathLst>
            <a:path>
              <a:moveTo>
                <a:pt x="0" y="45720"/>
              </a:moveTo>
              <a:lnTo>
                <a:pt x="418915" y="45720"/>
              </a:lnTo>
            </a:path>
          </a:pathLst>
        </a:custGeom>
        <a:noFill/>
        <a:ln w="25400" cap="flat" cmpd="sng" algn="ctr">
          <a:solidFill>
            <a:scrgbClr r="0" g="0" b="0"/>
          </a:solidFill>
          <a:prstDash val="solid"/>
          <a:tailEnd type="triangle"/>
        </a:ln>
        <a:effectLst/>
      </dsp:spPr>
      <dsp:style>
        <a:lnRef idx="2">
          <a:scrgbClr r="0" g="0" b="0"/>
        </a:lnRef>
        <a:fillRef idx="0">
          <a:scrgbClr r="0" g="0" b="0"/>
        </a:fillRef>
        <a:effectRef idx="0">
          <a:scrgbClr r="0" g="0" b="0"/>
        </a:effectRef>
        <a:fontRef idx="minor"/>
      </dsp:style>
    </dsp:sp>
    <dsp:sp modelId="{EAD12AAE-3216-4624-8CEA-D66C661A01B2}">
      <dsp:nvSpPr>
        <dsp:cNvPr id="0" name=""/>
        <dsp:cNvSpPr/>
      </dsp:nvSpPr>
      <dsp:spPr>
        <a:xfrm>
          <a:off x="3758227" y="492442"/>
          <a:ext cx="418915" cy="91440"/>
        </a:xfrm>
        <a:custGeom>
          <a:avLst/>
          <a:gdLst/>
          <a:ahLst/>
          <a:cxnLst/>
          <a:rect l="0" t="0" r="0" b="0"/>
          <a:pathLst>
            <a:path>
              <a:moveTo>
                <a:pt x="0" y="45720"/>
              </a:moveTo>
              <a:lnTo>
                <a:pt x="418915" y="45720"/>
              </a:lnTo>
            </a:path>
          </a:pathLst>
        </a:custGeom>
        <a:noFill/>
        <a:ln w="25400" cap="flat" cmpd="sng" algn="ctr">
          <a:solidFill>
            <a:scrgbClr r="0" g="0" b="0"/>
          </a:solidFill>
          <a:prstDash val="solid"/>
          <a:tailEnd type="triangle"/>
        </a:ln>
        <a:effectLst/>
      </dsp:spPr>
      <dsp:style>
        <a:lnRef idx="2">
          <a:scrgbClr r="0" g="0" b="0"/>
        </a:lnRef>
        <a:fillRef idx="0">
          <a:scrgbClr r="0" g="0" b="0"/>
        </a:fillRef>
        <a:effectRef idx="0">
          <a:scrgbClr r="0" g="0" b="0"/>
        </a:effectRef>
        <a:fontRef idx="minor"/>
      </dsp:style>
    </dsp:sp>
    <dsp:sp modelId="{A26EFC49-B5E7-4169-B5BC-3713FED458F2}">
      <dsp:nvSpPr>
        <dsp:cNvPr id="0" name=""/>
        <dsp:cNvSpPr/>
      </dsp:nvSpPr>
      <dsp:spPr>
        <a:xfrm>
          <a:off x="1624123" y="492442"/>
          <a:ext cx="418915" cy="91440"/>
        </a:xfrm>
        <a:custGeom>
          <a:avLst/>
          <a:gdLst/>
          <a:ahLst/>
          <a:cxnLst/>
          <a:rect l="0" t="0" r="0" b="0"/>
          <a:pathLst>
            <a:path>
              <a:moveTo>
                <a:pt x="0" y="45720"/>
              </a:moveTo>
              <a:lnTo>
                <a:pt x="418915" y="45720"/>
              </a:lnTo>
            </a:path>
          </a:pathLst>
        </a:custGeom>
        <a:noFill/>
        <a:ln w="25400" cap="flat" cmpd="sng" algn="ctr">
          <a:solidFill>
            <a:scrgbClr r="0" g="0" b="0"/>
          </a:solidFill>
          <a:prstDash val="solid"/>
          <a:tailEnd type="triangle"/>
        </a:ln>
        <a:effectLst/>
      </dsp:spPr>
      <dsp:style>
        <a:lnRef idx="2">
          <a:scrgbClr r="0" g="0" b="0"/>
        </a:lnRef>
        <a:fillRef idx="0">
          <a:scrgbClr r="0" g="0" b="0"/>
        </a:fillRef>
        <a:effectRef idx="0">
          <a:scrgbClr r="0" g="0" b="0"/>
        </a:effectRef>
        <a:fontRef idx="minor"/>
      </dsp:style>
    </dsp:sp>
    <dsp:sp modelId="{0B1E428B-8B4E-4E10-A57B-4CB849040292}">
      <dsp:nvSpPr>
        <dsp:cNvPr id="0" name=""/>
        <dsp:cNvSpPr/>
      </dsp:nvSpPr>
      <dsp:spPr>
        <a:xfrm>
          <a:off x="593" y="72650"/>
          <a:ext cx="1623529" cy="931023"/>
        </a:xfrm>
        <a:prstGeom prst="roundRect">
          <a:avLst/>
        </a:prstGeom>
        <a:solidFill>
          <a:schemeClr val="accent2"/>
        </a:solidFill>
        <a:ln w="25400" cap="flat" cmpd="sng" algn="ctr">
          <a:solidFill>
            <a:schemeClr val="accent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dirty="0">
              <a:solidFill>
                <a:schemeClr val="bg1"/>
              </a:solidFill>
              <a:latin typeface="Arial" panose="020B0604020202020204" pitchFamily="34" charset="0"/>
              <a:cs typeface="Arial" panose="020B0604020202020204" pitchFamily="34" charset="0"/>
            </a:rPr>
            <a:t>Patient identifies as being of Aboriginal or Torres Strait Islander descent</a:t>
          </a:r>
          <a:endParaRPr lang="en-AU" sz="1100" kern="1200">
            <a:solidFill>
              <a:schemeClr val="bg1"/>
            </a:solidFill>
            <a:latin typeface="Arial" panose="020B0604020202020204" pitchFamily="34" charset="0"/>
            <a:cs typeface="Arial" panose="020B0604020202020204" pitchFamily="34" charset="0"/>
          </a:endParaRPr>
        </a:p>
      </dsp:txBody>
      <dsp:txXfrm>
        <a:off x="46042" y="118099"/>
        <a:ext cx="1532631" cy="840125"/>
      </dsp:txXfrm>
    </dsp:sp>
    <dsp:sp modelId="{B483259F-9AD2-43C6-BCCE-2A3AB8AF5854}">
      <dsp:nvSpPr>
        <dsp:cNvPr id="0" name=""/>
        <dsp:cNvSpPr/>
      </dsp:nvSpPr>
      <dsp:spPr>
        <a:xfrm>
          <a:off x="2043039" y="72650"/>
          <a:ext cx="1715188" cy="931023"/>
        </a:xfrm>
        <a:prstGeom prst="roundRect">
          <a:avLst/>
        </a:prstGeom>
        <a:solidFill>
          <a:schemeClr val="accent2"/>
        </a:solidFill>
        <a:ln w="25400" cap="flat" cmpd="sng" algn="ctr">
          <a:solidFill>
            <a:schemeClr val="accent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dirty="0">
              <a:solidFill>
                <a:schemeClr val="bg1"/>
              </a:solidFill>
              <a:latin typeface="Arial" panose="020B0604020202020204" pitchFamily="34" charset="0"/>
              <a:cs typeface="Arial" panose="020B0604020202020204" pitchFamily="34" charset="0"/>
            </a:rPr>
            <a:t>The patient has been diagnosed with a chronic disease</a:t>
          </a:r>
          <a:endParaRPr lang="en-AU" sz="1100" kern="1200">
            <a:solidFill>
              <a:schemeClr val="bg1"/>
            </a:solidFill>
            <a:latin typeface="Arial" panose="020B0604020202020204" pitchFamily="34" charset="0"/>
            <a:cs typeface="Arial" panose="020B0604020202020204" pitchFamily="34" charset="0"/>
          </a:endParaRPr>
        </a:p>
      </dsp:txBody>
      <dsp:txXfrm>
        <a:off x="2088488" y="118099"/>
        <a:ext cx="1624290" cy="840125"/>
      </dsp:txXfrm>
    </dsp:sp>
    <dsp:sp modelId="{F17F9954-51C8-45AF-BC05-0404039D0E13}">
      <dsp:nvSpPr>
        <dsp:cNvPr id="0" name=""/>
        <dsp:cNvSpPr/>
      </dsp:nvSpPr>
      <dsp:spPr>
        <a:xfrm>
          <a:off x="4177143" y="32013"/>
          <a:ext cx="1705930" cy="1012297"/>
        </a:xfrm>
        <a:prstGeom prst="roundRect">
          <a:avLst/>
        </a:prstGeom>
        <a:solidFill>
          <a:schemeClr val="accent2"/>
        </a:solidFill>
        <a:ln w="25400" cap="flat" cmpd="sng" algn="ctr">
          <a:solidFill>
            <a:schemeClr val="accent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dirty="0">
              <a:solidFill>
                <a:schemeClr val="bg1"/>
              </a:solidFill>
              <a:latin typeface="Arial" panose="020B0604020202020204" pitchFamily="34" charset="0"/>
              <a:cs typeface="Arial" panose="020B0604020202020204" pitchFamily="34" charset="0"/>
            </a:rPr>
            <a:t>Chronic Disease Management Plan </a:t>
          </a:r>
          <a:r>
            <a:rPr lang="en-AU" sz="1100" kern="1200" dirty="0">
              <a:solidFill>
                <a:schemeClr val="bg1"/>
              </a:solidFill>
              <a:latin typeface="Arial" panose="020B0604020202020204" pitchFamily="34" charset="0"/>
              <a:cs typeface="Arial" panose="020B0604020202020204" pitchFamily="34" charset="0"/>
            </a:rPr>
            <a:t>(GP Management Plan and Team Care Arrangements) is undertaken</a:t>
          </a:r>
        </a:p>
      </dsp:txBody>
      <dsp:txXfrm>
        <a:off x="4226559" y="81429"/>
        <a:ext cx="1607098" cy="913465"/>
      </dsp:txXfrm>
    </dsp:sp>
    <dsp:sp modelId="{9A2C943D-2759-4D3E-B340-48CA99F1ACB2}">
      <dsp:nvSpPr>
        <dsp:cNvPr id="0" name=""/>
        <dsp:cNvSpPr/>
      </dsp:nvSpPr>
      <dsp:spPr>
        <a:xfrm>
          <a:off x="6301989" y="72650"/>
          <a:ext cx="3296742" cy="931023"/>
        </a:xfrm>
        <a:prstGeom prst="roundRect">
          <a:avLst/>
        </a:prstGeom>
        <a:solidFill>
          <a:schemeClr val="accent2"/>
        </a:solidFill>
        <a:ln w="25400" cap="flat" cmpd="sng" algn="ctr">
          <a:solidFill>
            <a:schemeClr val="accent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dirty="0">
              <a:solidFill>
                <a:schemeClr val="bg1"/>
              </a:solidFill>
              <a:latin typeface="Arial" panose="020B0604020202020204" pitchFamily="34" charset="0"/>
              <a:cs typeface="Arial" panose="020B0604020202020204" pitchFamily="34" charset="0"/>
            </a:rPr>
            <a:t>Referred for </a:t>
          </a:r>
          <a:r>
            <a:rPr lang="en-AU" sz="1100" b="1" kern="1200" dirty="0">
              <a:solidFill>
                <a:schemeClr val="bg1"/>
              </a:solidFill>
              <a:latin typeface="Arial" panose="020B0604020202020204" pitchFamily="34" charset="0"/>
              <a:cs typeface="Arial" panose="020B0604020202020204" pitchFamily="34" charset="0"/>
            </a:rPr>
            <a:t>10 services </a:t>
          </a:r>
          <a:r>
            <a:rPr lang="en-AU" sz="1100" kern="1200" dirty="0">
              <a:solidFill>
                <a:schemeClr val="bg1"/>
              </a:solidFill>
              <a:latin typeface="Arial" panose="020B0604020202020204" pitchFamily="34" charset="0"/>
              <a:cs typeface="Arial" panose="020B0604020202020204" pitchFamily="34" charset="0"/>
            </a:rPr>
            <a:t>such as: </a:t>
          </a:r>
        </a:p>
        <a:p>
          <a:pPr marL="0" lvl="0" indent="0" algn="ctr" defTabSz="488950">
            <a:lnSpc>
              <a:spcPct val="90000"/>
            </a:lnSpc>
            <a:spcBef>
              <a:spcPct val="0"/>
            </a:spcBef>
            <a:spcAft>
              <a:spcPct val="35000"/>
            </a:spcAft>
            <a:buNone/>
          </a:pPr>
          <a:r>
            <a:rPr lang="en-AU" sz="1100" kern="1200" dirty="0">
              <a:solidFill>
                <a:schemeClr val="bg1"/>
              </a:solidFill>
              <a:latin typeface="Arial" panose="020B0604020202020204" pitchFamily="34" charset="0"/>
              <a:cs typeface="Arial" panose="020B0604020202020204" pitchFamily="34" charset="0"/>
            </a:rPr>
            <a:t>7 physiotherapy services and 3 occupational therapy services  under M11</a:t>
          </a:r>
        </a:p>
      </dsp:txBody>
      <dsp:txXfrm>
        <a:off x="6347438" y="118099"/>
        <a:ext cx="3205844" cy="84012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F9F5DA-81D1-4A47-969B-A99352FA6315}">
      <dsp:nvSpPr>
        <dsp:cNvPr id="0" name=""/>
        <dsp:cNvSpPr/>
      </dsp:nvSpPr>
      <dsp:spPr>
        <a:xfrm>
          <a:off x="7475387" y="603885"/>
          <a:ext cx="342181" cy="91440"/>
        </a:xfrm>
        <a:custGeom>
          <a:avLst/>
          <a:gdLst/>
          <a:ahLst/>
          <a:cxnLst/>
          <a:rect l="0" t="0" r="0" b="0"/>
          <a:pathLst>
            <a:path>
              <a:moveTo>
                <a:pt x="0" y="45720"/>
              </a:moveTo>
              <a:lnTo>
                <a:pt x="342181" y="45720"/>
              </a:lnTo>
            </a:path>
          </a:pathLst>
        </a:custGeom>
        <a:noFill/>
        <a:ln w="25400" cap="flat" cmpd="sng" algn="ctr">
          <a:solidFill>
            <a:scrgbClr r="0" g="0" b="0"/>
          </a:solidFill>
          <a:prstDash val="solid"/>
          <a:tailEnd type="triangle"/>
        </a:ln>
        <a:effectLst/>
      </dsp:spPr>
      <dsp:style>
        <a:lnRef idx="2">
          <a:scrgbClr r="0" g="0" b="0"/>
        </a:lnRef>
        <a:fillRef idx="0">
          <a:scrgbClr r="0" g="0" b="0"/>
        </a:fillRef>
        <a:effectRef idx="0">
          <a:scrgbClr r="0" g="0" b="0"/>
        </a:effectRef>
        <a:fontRef idx="minor"/>
      </dsp:style>
    </dsp:sp>
    <dsp:sp modelId="{954AFA93-234A-4D6F-B60A-F0F112DAE252}">
      <dsp:nvSpPr>
        <dsp:cNvPr id="0" name=""/>
        <dsp:cNvSpPr/>
      </dsp:nvSpPr>
      <dsp:spPr>
        <a:xfrm>
          <a:off x="5720082" y="603885"/>
          <a:ext cx="342181" cy="91440"/>
        </a:xfrm>
        <a:custGeom>
          <a:avLst/>
          <a:gdLst/>
          <a:ahLst/>
          <a:cxnLst/>
          <a:rect l="0" t="0" r="0" b="0"/>
          <a:pathLst>
            <a:path>
              <a:moveTo>
                <a:pt x="0" y="45720"/>
              </a:moveTo>
              <a:lnTo>
                <a:pt x="342181" y="45720"/>
              </a:lnTo>
            </a:path>
          </a:pathLst>
        </a:custGeom>
        <a:noFill/>
        <a:ln w="25400" cap="flat" cmpd="sng" algn="ctr">
          <a:solidFill>
            <a:scrgbClr r="0" g="0" b="0"/>
          </a:solidFill>
          <a:prstDash val="solid"/>
          <a:tailEnd type="triangle"/>
        </a:ln>
        <a:effectLst/>
      </dsp:spPr>
      <dsp:style>
        <a:lnRef idx="2">
          <a:scrgbClr r="0" g="0" b="0"/>
        </a:lnRef>
        <a:fillRef idx="0">
          <a:scrgbClr r="0" g="0" b="0"/>
        </a:fillRef>
        <a:effectRef idx="0">
          <a:scrgbClr r="0" g="0" b="0"/>
        </a:effectRef>
        <a:fontRef idx="minor"/>
      </dsp:style>
    </dsp:sp>
    <dsp:sp modelId="{EAD12AAE-3216-4624-8CEA-D66C661A01B2}">
      <dsp:nvSpPr>
        <dsp:cNvPr id="0" name=""/>
        <dsp:cNvSpPr/>
      </dsp:nvSpPr>
      <dsp:spPr>
        <a:xfrm>
          <a:off x="3666993" y="603885"/>
          <a:ext cx="342181" cy="91440"/>
        </a:xfrm>
        <a:custGeom>
          <a:avLst/>
          <a:gdLst/>
          <a:ahLst/>
          <a:cxnLst/>
          <a:rect l="0" t="0" r="0" b="0"/>
          <a:pathLst>
            <a:path>
              <a:moveTo>
                <a:pt x="0" y="45720"/>
              </a:moveTo>
              <a:lnTo>
                <a:pt x="342181" y="45720"/>
              </a:lnTo>
            </a:path>
          </a:pathLst>
        </a:custGeom>
        <a:noFill/>
        <a:ln w="25400" cap="flat" cmpd="sng" algn="ctr">
          <a:solidFill>
            <a:scrgbClr r="0" g="0" b="0"/>
          </a:solidFill>
          <a:prstDash val="solid"/>
          <a:tailEnd type="triangle"/>
        </a:ln>
        <a:effectLst/>
      </dsp:spPr>
      <dsp:style>
        <a:lnRef idx="2">
          <a:scrgbClr r="0" g="0" b="0"/>
        </a:lnRef>
        <a:fillRef idx="0">
          <a:scrgbClr r="0" g="0" b="0"/>
        </a:fillRef>
        <a:effectRef idx="0">
          <a:scrgbClr r="0" g="0" b="0"/>
        </a:effectRef>
        <a:fontRef idx="minor"/>
      </dsp:style>
    </dsp:sp>
    <dsp:sp modelId="{A26EFC49-B5E7-4169-B5BC-3713FED458F2}">
      <dsp:nvSpPr>
        <dsp:cNvPr id="0" name=""/>
        <dsp:cNvSpPr/>
      </dsp:nvSpPr>
      <dsp:spPr>
        <a:xfrm>
          <a:off x="1717072" y="603885"/>
          <a:ext cx="342181" cy="91440"/>
        </a:xfrm>
        <a:custGeom>
          <a:avLst/>
          <a:gdLst/>
          <a:ahLst/>
          <a:cxnLst/>
          <a:rect l="0" t="0" r="0" b="0"/>
          <a:pathLst>
            <a:path>
              <a:moveTo>
                <a:pt x="0" y="45720"/>
              </a:moveTo>
              <a:lnTo>
                <a:pt x="342181" y="45720"/>
              </a:lnTo>
            </a:path>
          </a:pathLst>
        </a:custGeom>
        <a:noFill/>
        <a:ln w="25400" cap="flat" cmpd="sng" algn="ctr">
          <a:solidFill>
            <a:scrgbClr r="0" g="0" b="0"/>
          </a:solidFill>
          <a:prstDash val="solid"/>
          <a:tailEnd type="triangle"/>
        </a:ln>
        <a:effectLst/>
      </dsp:spPr>
      <dsp:style>
        <a:lnRef idx="2">
          <a:scrgbClr r="0" g="0" b="0"/>
        </a:lnRef>
        <a:fillRef idx="0">
          <a:scrgbClr r="0" g="0" b="0"/>
        </a:fillRef>
        <a:effectRef idx="0">
          <a:scrgbClr r="0" g="0" b="0"/>
        </a:effectRef>
        <a:fontRef idx="minor"/>
      </dsp:style>
    </dsp:sp>
    <dsp:sp modelId="{0B1E428B-8B4E-4E10-A57B-4CB849040292}">
      <dsp:nvSpPr>
        <dsp:cNvPr id="0" name=""/>
        <dsp:cNvSpPr/>
      </dsp:nvSpPr>
      <dsp:spPr>
        <a:xfrm>
          <a:off x="6165" y="116034"/>
          <a:ext cx="1710907" cy="1067140"/>
        </a:xfrm>
        <a:prstGeom prst="roundRect">
          <a:avLst/>
        </a:prstGeom>
        <a:solidFill>
          <a:schemeClr val="accent2"/>
        </a:solidFill>
        <a:ln w="25400" cap="flat" cmpd="sng" algn="ctr">
          <a:solidFill>
            <a:schemeClr val="accent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dirty="0">
              <a:solidFill>
                <a:schemeClr val="bg1"/>
              </a:solidFill>
              <a:latin typeface="Arial" panose="020B0604020202020204" pitchFamily="34" charset="0"/>
              <a:cs typeface="Arial" panose="020B0604020202020204" pitchFamily="34" charset="0"/>
            </a:rPr>
            <a:t>Patient identifies as being of Aboriginal or Torres Strait Islander descent</a:t>
          </a:r>
          <a:endParaRPr lang="en-AU" sz="1100" kern="1200">
            <a:solidFill>
              <a:schemeClr val="bg1"/>
            </a:solidFill>
            <a:latin typeface="Arial" panose="020B0604020202020204" pitchFamily="34" charset="0"/>
            <a:cs typeface="Arial" panose="020B0604020202020204" pitchFamily="34" charset="0"/>
          </a:endParaRPr>
        </a:p>
      </dsp:txBody>
      <dsp:txXfrm>
        <a:off x="58258" y="168127"/>
        <a:ext cx="1606721" cy="962954"/>
      </dsp:txXfrm>
    </dsp:sp>
    <dsp:sp modelId="{B483259F-9AD2-43C6-BCCE-2A3AB8AF5854}">
      <dsp:nvSpPr>
        <dsp:cNvPr id="0" name=""/>
        <dsp:cNvSpPr/>
      </dsp:nvSpPr>
      <dsp:spPr>
        <a:xfrm>
          <a:off x="2059254" y="123408"/>
          <a:ext cx="1607739" cy="1052393"/>
        </a:xfrm>
        <a:prstGeom prst="roundRect">
          <a:avLst/>
        </a:prstGeom>
        <a:solidFill>
          <a:schemeClr val="accent2"/>
        </a:solidFill>
        <a:ln w="25400" cap="flat" cmpd="sng" algn="ctr">
          <a:solidFill>
            <a:schemeClr val="accent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dirty="0">
              <a:solidFill>
                <a:schemeClr val="bg1"/>
              </a:solidFill>
              <a:latin typeface="Arial" panose="020B0604020202020204" pitchFamily="34" charset="0"/>
              <a:cs typeface="Arial" panose="020B0604020202020204" pitchFamily="34" charset="0"/>
            </a:rPr>
            <a:t>The patient has been diagnosed with a chronic disease</a:t>
          </a:r>
          <a:endParaRPr lang="en-AU" sz="1100" kern="1200">
            <a:solidFill>
              <a:schemeClr val="bg1"/>
            </a:solidFill>
            <a:latin typeface="Arial" panose="020B0604020202020204" pitchFamily="34" charset="0"/>
            <a:cs typeface="Arial" panose="020B0604020202020204" pitchFamily="34" charset="0"/>
          </a:endParaRPr>
        </a:p>
      </dsp:txBody>
      <dsp:txXfrm>
        <a:off x="2110628" y="174782"/>
        <a:ext cx="1504991" cy="949645"/>
      </dsp:txXfrm>
    </dsp:sp>
    <dsp:sp modelId="{F17F9954-51C8-45AF-BC05-0404039D0E13}">
      <dsp:nvSpPr>
        <dsp:cNvPr id="0" name=""/>
        <dsp:cNvSpPr/>
      </dsp:nvSpPr>
      <dsp:spPr>
        <a:xfrm>
          <a:off x="4009175" y="123408"/>
          <a:ext cx="1710907" cy="1052393"/>
        </a:xfrm>
        <a:prstGeom prst="roundRect">
          <a:avLst/>
        </a:prstGeom>
        <a:solidFill>
          <a:schemeClr val="accent2"/>
        </a:solidFill>
        <a:ln w="25400" cap="flat" cmpd="sng" algn="ctr">
          <a:solidFill>
            <a:schemeClr val="accent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dirty="0">
              <a:solidFill>
                <a:schemeClr val="bg1"/>
              </a:solidFill>
              <a:latin typeface="Arial" panose="020B0604020202020204" pitchFamily="34" charset="0"/>
              <a:cs typeface="Arial" panose="020B0604020202020204" pitchFamily="34" charset="0"/>
            </a:rPr>
            <a:t>Chronic Disease Management Plan </a:t>
          </a:r>
          <a:r>
            <a:rPr lang="en-AU" sz="1100" kern="1200" dirty="0">
              <a:solidFill>
                <a:schemeClr val="bg1"/>
              </a:solidFill>
              <a:latin typeface="Arial" panose="020B0604020202020204" pitchFamily="34" charset="0"/>
              <a:cs typeface="Arial" panose="020B0604020202020204" pitchFamily="34" charset="0"/>
            </a:rPr>
            <a:t>(GP Management Plan and Team Care Arrangements) is undertaken</a:t>
          </a:r>
        </a:p>
      </dsp:txBody>
      <dsp:txXfrm>
        <a:off x="4060549" y="174782"/>
        <a:ext cx="1608159" cy="949645"/>
      </dsp:txXfrm>
    </dsp:sp>
    <dsp:sp modelId="{42907274-DF94-4915-B97C-8A83EE385C65}">
      <dsp:nvSpPr>
        <dsp:cNvPr id="0" name=""/>
        <dsp:cNvSpPr/>
      </dsp:nvSpPr>
      <dsp:spPr>
        <a:xfrm>
          <a:off x="6062263" y="93914"/>
          <a:ext cx="1413123" cy="1111381"/>
        </a:xfrm>
        <a:prstGeom prst="roundRect">
          <a:avLst/>
        </a:prstGeom>
        <a:solidFill>
          <a:schemeClr val="accent2"/>
        </a:solidFill>
        <a:ln w="25400" cap="flat" cmpd="sng" algn="ctr">
          <a:solidFill>
            <a:schemeClr val="accent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solidFill>
                <a:schemeClr val="bg1"/>
              </a:solidFill>
              <a:latin typeface="Arial" panose="020B0604020202020204" pitchFamily="34" charset="0"/>
              <a:cs typeface="Arial" panose="020B0604020202020204" pitchFamily="34" charset="0"/>
            </a:rPr>
            <a:t>Referred for </a:t>
          </a:r>
          <a:r>
            <a:rPr lang="en-AU" sz="1100" b="1" kern="1200">
              <a:solidFill>
                <a:schemeClr val="bg1"/>
              </a:solidFill>
              <a:latin typeface="Arial" panose="020B0604020202020204" pitchFamily="34" charset="0"/>
              <a:cs typeface="Arial" panose="020B0604020202020204" pitchFamily="34" charset="0"/>
            </a:rPr>
            <a:t>5 services </a:t>
          </a:r>
          <a:r>
            <a:rPr lang="en-AU" sz="1100" kern="1200">
              <a:solidFill>
                <a:schemeClr val="bg1"/>
              </a:solidFill>
              <a:latin typeface="Arial" panose="020B0604020202020204" pitchFamily="34" charset="0"/>
              <a:cs typeface="Arial" panose="020B0604020202020204" pitchFamily="34" charset="0"/>
            </a:rPr>
            <a:t>such as podiatry under M3</a:t>
          </a:r>
        </a:p>
      </dsp:txBody>
      <dsp:txXfrm>
        <a:off x="6116516" y="148167"/>
        <a:ext cx="1304617" cy="1002875"/>
      </dsp:txXfrm>
    </dsp:sp>
    <dsp:sp modelId="{8B577BA7-C9FA-4406-B434-6543EDE52E5D}">
      <dsp:nvSpPr>
        <dsp:cNvPr id="0" name=""/>
        <dsp:cNvSpPr/>
      </dsp:nvSpPr>
      <dsp:spPr>
        <a:xfrm>
          <a:off x="7817569" y="108663"/>
          <a:ext cx="1759685" cy="1081882"/>
        </a:xfrm>
        <a:prstGeom prst="roundRect">
          <a:avLst/>
        </a:prstGeom>
        <a:solidFill>
          <a:schemeClr val="accent2"/>
        </a:solidFill>
        <a:ln w="25400" cap="flat" cmpd="sng" algn="ctr">
          <a:solidFill>
            <a:schemeClr val="accent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solidFill>
                <a:schemeClr val="bg1"/>
              </a:solidFill>
              <a:latin typeface="Arial" panose="020B0604020202020204" pitchFamily="34" charset="0"/>
              <a:cs typeface="Arial" panose="020B0604020202020204" pitchFamily="34" charset="0"/>
            </a:rPr>
            <a:t>Referred for a further     </a:t>
          </a:r>
          <a:r>
            <a:rPr lang="en-AU" sz="1100" b="1" kern="1200">
              <a:solidFill>
                <a:schemeClr val="bg1"/>
              </a:solidFill>
              <a:latin typeface="Arial" panose="020B0604020202020204" pitchFamily="34" charset="0"/>
              <a:cs typeface="Arial" panose="020B0604020202020204" pitchFamily="34" charset="0"/>
            </a:rPr>
            <a:t>5 services </a:t>
          </a:r>
          <a:r>
            <a:rPr lang="en-AU" sz="1100" b="0" kern="1200">
              <a:solidFill>
                <a:schemeClr val="bg1"/>
              </a:solidFill>
              <a:latin typeface="Arial" panose="020B0604020202020204" pitchFamily="34" charset="0"/>
              <a:cs typeface="Arial" panose="020B0604020202020204" pitchFamily="34" charset="0"/>
            </a:rPr>
            <a:t>such as diabetic education und</a:t>
          </a:r>
          <a:r>
            <a:rPr lang="en-AU" sz="1100" kern="1200">
              <a:solidFill>
                <a:schemeClr val="bg1"/>
              </a:solidFill>
              <a:latin typeface="Arial" panose="020B0604020202020204" pitchFamily="34" charset="0"/>
              <a:cs typeface="Arial" panose="020B0604020202020204" pitchFamily="34" charset="0"/>
            </a:rPr>
            <a:t>er M11 (due to M3 limits)</a:t>
          </a:r>
        </a:p>
      </dsp:txBody>
      <dsp:txXfrm>
        <a:off x="7870382" y="161476"/>
        <a:ext cx="1654059" cy="97625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74DA4-1053-4543-A737-3D4A3F4B0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2024-04-18T00:45:00Z</dcterms:created>
  <dcterms:modified xsi:type="dcterms:W3CDTF">2024-04-18T01:53:00Z</dcterms:modified>
</cp:coreProperties>
</file>