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1F5CB8A7"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571888">
        <w:rPr>
          <w:sz w:val="48"/>
          <w:szCs w:val="48"/>
        </w:rPr>
        <w:t>1779</w:t>
      </w:r>
    </w:p>
    <w:p w14:paraId="11765312" w14:textId="481EE1C7" w:rsidR="006478E7" w:rsidRDefault="00A82232" w:rsidP="006478E7">
      <w:pPr>
        <w:pStyle w:val="Heading10"/>
        <w:jc w:val="center"/>
        <w:rPr>
          <w:color w:val="548DD4"/>
          <w:sz w:val="48"/>
          <w:szCs w:val="48"/>
        </w:rPr>
      </w:pPr>
      <w:r w:rsidRPr="00A82232">
        <w:rPr>
          <w:color w:val="548DD4"/>
          <w:sz w:val="48"/>
          <w:szCs w:val="48"/>
        </w:rPr>
        <w:t>Testing of tumour tissue to detect FGFR2 fusions or rearrangements in people with cholangiocarcinoma, to determine eligibility for treatment with PBS subsidised futibatinib</w:t>
      </w:r>
    </w:p>
    <w:p w14:paraId="3244A4D0" w14:textId="77777777" w:rsidR="002F1D41" w:rsidRDefault="002F1D41" w:rsidP="006478E7">
      <w:pPr>
        <w:pStyle w:val="Heading10"/>
        <w:jc w:val="center"/>
        <w:rPr>
          <w:color w:val="548DD4"/>
          <w:sz w:val="48"/>
          <w:szCs w:val="48"/>
        </w:rPr>
      </w:pPr>
    </w:p>
    <w:p w14:paraId="32D5461D" w14:textId="7FFFDF8C" w:rsidR="002F1D41" w:rsidRPr="001F591C" w:rsidRDefault="002F1D41" w:rsidP="006478E7">
      <w:pPr>
        <w:pStyle w:val="Heading10"/>
        <w:jc w:val="center"/>
        <w:rPr>
          <w:sz w:val="40"/>
          <w:szCs w:val="40"/>
        </w:rPr>
      </w:pPr>
      <w:r w:rsidRPr="5821B8F3">
        <w:rPr>
          <w:color w:val="548DD4"/>
          <w:sz w:val="40"/>
          <w:szCs w:val="40"/>
        </w:rPr>
        <w:t xml:space="preserve">Applicant: </w:t>
      </w:r>
      <w:r w:rsidR="46112BA6" w:rsidRPr="5821B8F3">
        <w:rPr>
          <w:color w:val="548DD4"/>
          <w:sz w:val="40"/>
          <w:szCs w:val="40"/>
        </w:rPr>
        <w:t xml:space="preserve"> Taiho Pharma Oceania Pty Ltd</w:t>
      </w:r>
    </w:p>
    <w:p w14:paraId="23900CA0" w14:textId="0B244E22" w:rsidR="006478E7" w:rsidRPr="00490FBB" w:rsidRDefault="006478E7" w:rsidP="00BB0FFB">
      <w:pPr>
        <w:pStyle w:val="Heading1"/>
      </w:pPr>
      <w:r w:rsidRPr="00490FBB">
        <w:t>PICO Confirmation</w:t>
      </w:r>
    </w:p>
    <w:p w14:paraId="50B97A14" w14:textId="77777777" w:rsidR="006478E7" w:rsidRPr="00490FBB" w:rsidRDefault="006478E7" w:rsidP="00FD4C65">
      <w:pPr>
        <w:rPr>
          <w:u w:color="FF0000"/>
        </w:rPr>
      </w:pPr>
      <w:r w:rsidRPr="00490FBB">
        <w:rPr>
          <w:u w:color="FF0000"/>
        </w:rPr>
        <w:br w:type="page"/>
      </w:r>
    </w:p>
    <w:p w14:paraId="219312C8" w14:textId="195BD96D" w:rsidR="006478E7" w:rsidRPr="00D52956" w:rsidRDefault="006478E7" w:rsidP="00BB0FFB">
      <w:pPr>
        <w:pStyle w:val="Heading2"/>
      </w:pPr>
      <w:bookmarkStart w:id="0" w:name="_Hlk170830417"/>
      <w:r w:rsidRPr="00D52956">
        <w:lastRenderedPageBreak/>
        <w:t xml:space="preserve">Summary of </w:t>
      </w:r>
      <w:r w:rsidR="00235B21">
        <w:t xml:space="preserve">PPICO criteria to define </w:t>
      </w:r>
      <w:r w:rsidRPr="00D52956">
        <w:t>questions to be addressed in an Assessment Report to the Medical Services Advisory Committee (MSAC)</w:t>
      </w:r>
    </w:p>
    <w:p w14:paraId="224459F3" w14:textId="3265BD17" w:rsidR="00D52956" w:rsidRDefault="00D52956" w:rsidP="00D52956">
      <w:pPr>
        <w:pStyle w:val="Caption"/>
      </w:pPr>
      <w:bookmarkStart w:id="1" w:name="_Ref69732160"/>
      <w:bookmarkStart w:id="2" w:name="_Ref69732155"/>
      <w:bookmarkEnd w:id="0"/>
      <w:r>
        <w:t>Table</w:t>
      </w:r>
      <w:r w:rsidR="00FD4C65">
        <w:t> </w:t>
      </w:r>
      <w:r>
        <w:fldChar w:fldCharType="begin"/>
      </w:r>
      <w:r>
        <w:instrText xml:space="preserve"> SEQ Table \* ARABIC </w:instrText>
      </w:r>
      <w:r>
        <w:fldChar w:fldCharType="separate"/>
      </w:r>
      <w:r w:rsidR="006F42D6">
        <w:rPr>
          <w:noProof/>
        </w:rPr>
        <w:t>1</w:t>
      </w:r>
      <w:r>
        <w:fldChar w:fldCharType="end"/>
      </w:r>
      <w:bookmarkEnd w:id="1"/>
      <w:r>
        <w:tab/>
        <w:t xml:space="preserve">PICO for </w:t>
      </w:r>
      <w:r w:rsidR="009810AD" w:rsidRPr="00B812A1">
        <w:rPr>
          <w:i/>
          <w:iCs/>
        </w:rPr>
        <w:t>FGFR2</w:t>
      </w:r>
      <w:r w:rsidR="009810AD">
        <w:t xml:space="preserve"> fusions or rearrangements testing </w:t>
      </w:r>
      <w:r>
        <w:t>i</w:t>
      </w:r>
      <w:r w:rsidR="009810AD">
        <w:t>n patients with cholangiocarcinoma (CCA)</w:t>
      </w:r>
      <w:bookmarkEnd w:id="2"/>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420297F1">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3"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3"/>
      <w:tr w:rsidR="006478E7" w:rsidRPr="00490FBB" w14:paraId="78E0BB65" w14:textId="77777777" w:rsidTr="420297F1">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0B2155" w:rsidRDefault="00F660E8" w:rsidP="00E01349">
            <w:pPr>
              <w:spacing w:before="120" w:after="120" w:line="240" w:lineRule="auto"/>
              <w:rPr>
                <w:rFonts w:cs="Arial"/>
              </w:rPr>
            </w:pPr>
            <w:r w:rsidRPr="000B2155">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353A11DF" w14:textId="77777777" w:rsidR="00065C01" w:rsidRDefault="009810AD" w:rsidP="00147C7A">
            <w:pPr>
              <w:spacing w:before="40" w:after="40" w:line="240" w:lineRule="auto"/>
              <w:jc w:val="both"/>
              <w:rPr>
                <w:rFonts w:asciiTheme="minorHAnsi" w:hAnsiTheme="minorHAnsi" w:cstheme="minorBidi"/>
                <w:color w:val="000000" w:themeColor="text1"/>
              </w:rPr>
            </w:pPr>
            <w:r w:rsidRPr="1E4B38F2">
              <w:rPr>
                <w:rFonts w:asciiTheme="minorHAnsi" w:eastAsia="Times New Roman" w:hAnsiTheme="minorHAnsi" w:cstheme="minorBidi"/>
                <w:b/>
                <w:color w:val="000000" w:themeColor="text1"/>
                <w:lang w:eastAsia="en-AU"/>
              </w:rPr>
              <w:t>Test:</w:t>
            </w:r>
            <w:r w:rsidRPr="1E4B38F2">
              <w:rPr>
                <w:rFonts w:asciiTheme="minorHAnsi" w:eastAsia="Times New Roman" w:hAnsiTheme="minorHAnsi" w:cstheme="minorBidi"/>
                <w:color w:val="000000" w:themeColor="text1"/>
                <w:lang w:eastAsia="en-AU"/>
              </w:rPr>
              <w:t xml:space="preserve"> Adult patients with cholangiocarcinoma (CCA)</w:t>
            </w:r>
            <w:r w:rsidR="008D656E" w:rsidRPr="1E4B38F2">
              <w:rPr>
                <w:rFonts w:asciiTheme="minorHAnsi" w:hAnsiTheme="minorHAnsi" w:cstheme="minorBidi"/>
                <w:color w:val="000000" w:themeColor="text1"/>
              </w:rPr>
              <w:t xml:space="preserve"> </w:t>
            </w:r>
          </w:p>
          <w:p w14:paraId="4A4FF7C2" w14:textId="74E94CF4" w:rsidR="006478E7" w:rsidRPr="000B2155" w:rsidRDefault="009810AD" w:rsidP="00147C7A">
            <w:pPr>
              <w:spacing w:before="40" w:after="40" w:line="240" w:lineRule="auto"/>
              <w:jc w:val="both"/>
            </w:pPr>
            <w:r w:rsidRPr="1E4B38F2">
              <w:rPr>
                <w:rFonts w:asciiTheme="minorHAnsi" w:hAnsiTheme="minorHAnsi" w:cstheme="minorBidi"/>
                <w:b/>
                <w:color w:val="000000" w:themeColor="text1"/>
              </w:rPr>
              <w:t>Treatment:</w:t>
            </w:r>
            <w:r w:rsidRPr="1E4B38F2">
              <w:rPr>
                <w:rFonts w:asciiTheme="minorHAnsi" w:hAnsiTheme="minorHAnsi" w:cstheme="minorBidi"/>
                <w:color w:val="000000" w:themeColor="text1"/>
              </w:rPr>
              <w:t xml:space="preserve"> </w:t>
            </w:r>
            <w:r w:rsidR="00211553" w:rsidRPr="1E4B38F2">
              <w:rPr>
                <w:rFonts w:asciiTheme="minorHAnsi" w:hAnsiTheme="minorHAnsi" w:cstheme="minorBidi"/>
                <w:color w:val="000000" w:themeColor="text1"/>
              </w:rPr>
              <w:t>Adult p</w:t>
            </w:r>
            <w:r w:rsidRPr="1E4B38F2">
              <w:rPr>
                <w:rFonts w:asciiTheme="minorHAnsi" w:hAnsiTheme="minorHAnsi" w:cstheme="minorBidi"/>
                <w:color w:val="000000" w:themeColor="text1"/>
              </w:rPr>
              <w:t>atients with locally advanced or metastatic CCA who have disease progression following at least one line of systemic therapy</w:t>
            </w:r>
          </w:p>
        </w:tc>
      </w:tr>
      <w:tr w:rsidR="006478E7" w:rsidRPr="00490FBB" w14:paraId="2A9CC9A6" w14:textId="77777777" w:rsidTr="420297F1">
        <w:tc>
          <w:tcPr>
            <w:tcW w:w="1005" w:type="pct"/>
            <w:tcBorders>
              <w:top w:val="single" w:sz="8" w:space="0" w:color="auto"/>
              <w:left w:val="single" w:sz="8" w:space="0" w:color="auto"/>
              <w:bottom w:val="single" w:sz="4" w:space="0" w:color="auto"/>
              <w:right w:val="single" w:sz="4" w:space="0" w:color="auto"/>
            </w:tcBorders>
            <w:hideMark/>
          </w:tcPr>
          <w:p w14:paraId="75E49351" w14:textId="1266896D" w:rsidR="006478E7" w:rsidRPr="00490FBB" w:rsidRDefault="006478E7" w:rsidP="000B2155">
            <w:pPr>
              <w:spacing w:before="60" w:after="60" w:line="240" w:lineRule="auto"/>
              <w:rPr>
                <w:rFonts w:cs="Arial"/>
              </w:rPr>
            </w:pPr>
            <w:r w:rsidRPr="00490FBB">
              <w:rPr>
                <w:rFonts w:cs="Arial"/>
              </w:rPr>
              <w:t>Prior tests</w:t>
            </w:r>
            <w:r w:rsidR="00C54349">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5CF47E43" w14:textId="1185C2A0" w:rsidR="006478E7" w:rsidRPr="00D52956" w:rsidRDefault="009810AD" w:rsidP="000B2155">
            <w:pPr>
              <w:pStyle w:val="Instructionaltext"/>
              <w:spacing w:before="60" w:after="60"/>
            </w:pPr>
            <w:r w:rsidRPr="009810AD">
              <w:rPr>
                <w:rFonts w:asciiTheme="minorHAnsi" w:hAnsiTheme="minorHAnsi" w:cstheme="minorHAnsi"/>
                <w:color w:val="000000" w:themeColor="text1"/>
              </w:rPr>
              <w:t>Histological confirmation of CCA</w:t>
            </w:r>
          </w:p>
        </w:tc>
      </w:tr>
      <w:tr w:rsidR="006478E7" w:rsidRPr="00490FBB" w14:paraId="654E13A9" w14:textId="77777777" w:rsidTr="420297F1">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691DC95A" w14:textId="58844272" w:rsidR="00AB0A0D" w:rsidRDefault="009810AD" w:rsidP="1BFD82F4">
            <w:pPr>
              <w:spacing w:before="40" w:after="40" w:line="240" w:lineRule="auto"/>
              <w:ind w:left="603" w:hanging="567"/>
              <w:jc w:val="both"/>
              <w:rPr>
                <w:rFonts w:asciiTheme="minorHAnsi" w:eastAsia="Times New Roman" w:hAnsiTheme="minorHAnsi" w:cstheme="minorBidi"/>
                <w:color w:val="000000" w:themeColor="text1"/>
                <w:lang w:eastAsia="en-AU"/>
              </w:rPr>
            </w:pPr>
            <w:r w:rsidRPr="1BFD82F4">
              <w:rPr>
                <w:rFonts w:asciiTheme="minorHAnsi" w:eastAsia="Times New Roman" w:hAnsiTheme="minorHAnsi" w:cstheme="minorBidi"/>
                <w:b/>
                <w:bCs/>
                <w:color w:val="000000" w:themeColor="text1"/>
                <w:lang w:eastAsia="en-AU"/>
              </w:rPr>
              <w:t>Test:</w:t>
            </w:r>
            <w:r w:rsidRPr="1BFD82F4">
              <w:rPr>
                <w:rFonts w:asciiTheme="minorHAnsi" w:eastAsia="Times New Roman" w:hAnsiTheme="minorHAnsi" w:cstheme="minorBidi"/>
                <w:color w:val="000000" w:themeColor="text1"/>
                <w:lang w:eastAsia="en-AU"/>
              </w:rPr>
              <w:t xml:space="preserve"> </w:t>
            </w:r>
            <w:r w:rsidR="008B59A9" w:rsidRPr="1BFD82F4">
              <w:rPr>
                <w:rFonts w:asciiTheme="minorHAnsi" w:eastAsia="Times New Roman" w:hAnsiTheme="minorHAnsi" w:cstheme="minorBidi"/>
                <w:color w:val="000000" w:themeColor="text1"/>
                <w:lang w:eastAsia="en-AU"/>
              </w:rPr>
              <w:t xml:space="preserve">Tumour tissue testing </w:t>
            </w:r>
            <w:r w:rsidR="00BB5E4D" w:rsidRPr="1BFD82F4">
              <w:rPr>
                <w:rFonts w:asciiTheme="minorHAnsi" w:eastAsia="Times New Roman" w:hAnsiTheme="minorHAnsi" w:cstheme="minorBidi"/>
                <w:color w:val="000000" w:themeColor="text1"/>
                <w:lang w:eastAsia="en-AU"/>
              </w:rPr>
              <w:t xml:space="preserve">for </w:t>
            </w:r>
            <w:r w:rsidR="00BB5E4D" w:rsidRPr="1BFD82F4">
              <w:rPr>
                <w:rFonts w:asciiTheme="minorHAnsi" w:eastAsia="Times New Roman" w:hAnsiTheme="minorHAnsi" w:cstheme="minorBidi"/>
                <w:i/>
                <w:iCs/>
                <w:color w:val="000000" w:themeColor="text1"/>
                <w:lang w:eastAsia="en-AU"/>
              </w:rPr>
              <w:t>fibroblast growth factor receptor 2</w:t>
            </w:r>
            <w:r w:rsidR="00BB5E4D" w:rsidRPr="1BFD82F4">
              <w:rPr>
                <w:rFonts w:asciiTheme="minorHAnsi" w:eastAsia="Times New Roman" w:hAnsiTheme="minorHAnsi" w:cstheme="minorBidi"/>
                <w:color w:val="000000" w:themeColor="text1"/>
                <w:lang w:eastAsia="en-AU"/>
              </w:rPr>
              <w:t xml:space="preserve"> (</w:t>
            </w:r>
            <w:r w:rsidR="00BB5E4D" w:rsidRPr="1BFD82F4">
              <w:rPr>
                <w:rFonts w:asciiTheme="minorHAnsi" w:eastAsia="Times New Roman" w:hAnsiTheme="minorHAnsi" w:cstheme="minorBidi"/>
                <w:i/>
                <w:iCs/>
                <w:color w:val="000000" w:themeColor="text1"/>
                <w:lang w:eastAsia="en-AU"/>
              </w:rPr>
              <w:t>FGFR2</w:t>
            </w:r>
            <w:r w:rsidR="00BB5E4D" w:rsidRPr="1BFD82F4">
              <w:rPr>
                <w:rFonts w:asciiTheme="minorHAnsi" w:eastAsia="Times New Roman" w:hAnsiTheme="minorHAnsi" w:cstheme="minorBidi"/>
                <w:color w:val="000000" w:themeColor="text1"/>
                <w:lang w:eastAsia="en-AU"/>
              </w:rPr>
              <w:t xml:space="preserve">) gene fusions or rearrangements </w:t>
            </w:r>
            <w:r w:rsidR="317C4B2A" w:rsidRPr="1BFD82F4">
              <w:rPr>
                <w:rFonts w:asciiTheme="minorHAnsi" w:eastAsia="Times New Roman" w:hAnsiTheme="minorHAnsi" w:cstheme="minorBidi"/>
                <w:color w:val="000000" w:themeColor="text1"/>
                <w:lang w:eastAsia="en-AU"/>
              </w:rPr>
              <w:t>using</w:t>
            </w:r>
            <w:r w:rsidR="404A773B" w:rsidRPr="1BFD82F4">
              <w:rPr>
                <w:rFonts w:asciiTheme="minorHAnsi" w:eastAsia="Times New Roman" w:hAnsiTheme="minorHAnsi" w:cstheme="minorBidi"/>
                <w:color w:val="000000" w:themeColor="text1"/>
                <w:lang w:eastAsia="en-AU"/>
              </w:rPr>
              <w:t xml:space="preserve"> </w:t>
            </w:r>
            <w:r w:rsidR="004222B7" w:rsidRPr="1BFD82F4">
              <w:rPr>
                <w:rFonts w:asciiTheme="minorHAnsi" w:eastAsia="Times New Roman" w:hAnsiTheme="minorHAnsi" w:cstheme="minorBidi"/>
                <w:color w:val="000000" w:themeColor="text1"/>
                <w:lang w:eastAsia="en-AU"/>
              </w:rPr>
              <w:t>ribonucleic acid (</w:t>
            </w:r>
            <w:r w:rsidR="008B59A9" w:rsidRPr="1BFD82F4">
              <w:rPr>
                <w:rFonts w:asciiTheme="minorHAnsi" w:eastAsia="Times New Roman" w:hAnsiTheme="minorHAnsi" w:cstheme="minorBidi"/>
                <w:color w:val="000000" w:themeColor="text1"/>
                <w:lang w:eastAsia="en-AU"/>
              </w:rPr>
              <w:t>RNA</w:t>
            </w:r>
            <w:r w:rsidR="004222B7" w:rsidRPr="1BFD82F4">
              <w:rPr>
                <w:rFonts w:asciiTheme="minorHAnsi" w:eastAsia="Times New Roman" w:hAnsiTheme="minorHAnsi" w:cstheme="minorBidi"/>
                <w:color w:val="000000" w:themeColor="text1"/>
                <w:lang w:eastAsia="en-AU"/>
              </w:rPr>
              <w:t>)</w:t>
            </w:r>
            <w:r w:rsidR="008B59A9" w:rsidRPr="1BFD82F4">
              <w:rPr>
                <w:rFonts w:asciiTheme="minorHAnsi" w:eastAsia="Times New Roman" w:hAnsiTheme="minorHAnsi" w:cstheme="minorBidi"/>
                <w:color w:val="000000" w:themeColor="text1"/>
                <w:lang w:eastAsia="en-AU"/>
              </w:rPr>
              <w:t xml:space="preserve"> with next-generation sequencing (NGS)</w:t>
            </w:r>
            <w:r w:rsidR="767571D3" w:rsidRPr="1BFD82F4">
              <w:rPr>
                <w:rFonts w:asciiTheme="minorHAnsi" w:eastAsia="Times New Roman" w:hAnsiTheme="minorHAnsi" w:cstheme="minorBidi"/>
                <w:color w:val="000000" w:themeColor="text1"/>
                <w:lang w:eastAsia="en-AU"/>
              </w:rPr>
              <w:t xml:space="preserve"> </w:t>
            </w:r>
          </w:p>
          <w:p w14:paraId="3FA4C4D4" w14:textId="7F61C265" w:rsidR="009810AD" w:rsidRDefault="7AADC137" w:rsidP="0993DD71">
            <w:pPr>
              <w:spacing w:before="40" w:after="40" w:line="240" w:lineRule="auto"/>
              <w:ind w:left="603" w:hanging="567"/>
              <w:jc w:val="both"/>
              <w:rPr>
                <w:rFonts w:asciiTheme="minorHAnsi" w:eastAsia="Times New Roman" w:hAnsiTheme="minorHAnsi" w:cstheme="minorBidi"/>
                <w:color w:val="000000" w:themeColor="text1"/>
                <w:lang w:eastAsia="en-AU"/>
              </w:rPr>
            </w:pPr>
            <w:r w:rsidRPr="420297F1">
              <w:rPr>
                <w:rFonts w:asciiTheme="minorHAnsi" w:eastAsia="Times New Roman" w:hAnsiTheme="minorHAnsi" w:cstheme="minorBidi"/>
                <w:b/>
                <w:bCs/>
                <w:color w:val="000000" w:themeColor="text1"/>
                <w:lang w:eastAsia="en-AU"/>
              </w:rPr>
              <w:t>Alternate</w:t>
            </w:r>
            <w:r w:rsidR="00AB0A0D" w:rsidRPr="420297F1">
              <w:rPr>
                <w:rFonts w:asciiTheme="minorHAnsi" w:eastAsia="Times New Roman" w:hAnsiTheme="minorHAnsi" w:cstheme="minorBidi"/>
                <w:b/>
                <w:bCs/>
                <w:color w:val="000000" w:themeColor="text1"/>
                <w:lang w:eastAsia="en-AU"/>
              </w:rPr>
              <w:t xml:space="preserve"> test</w:t>
            </w:r>
            <w:r w:rsidR="39CF7E40" w:rsidRPr="420297F1">
              <w:rPr>
                <w:rFonts w:asciiTheme="minorHAnsi" w:eastAsia="Times New Roman" w:hAnsiTheme="minorHAnsi" w:cstheme="minorBidi"/>
                <w:b/>
                <w:bCs/>
                <w:color w:val="000000" w:themeColor="text1"/>
                <w:lang w:eastAsia="en-AU"/>
              </w:rPr>
              <w:t xml:space="preserve"> (for comparison with NGS on RNA)</w:t>
            </w:r>
            <w:r w:rsidR="00AB0A0D" w:rsidRPr="420297F1">
              <w:rPr>
                <w:rFonts w:asciiTheme="minorHAnsi" w:eastAsia="Times New Roman" w:hAnsiTheme="minorHAnsi" w:cstheme="minorBidi"/>
                <w:b/>
                <w:bCs/>
                <w:color w:val="000000" w:themeColor="text1"/>
                <w:lang w:eastAsia="en-AU"/>
              </w:rPr>
              <w:t xml:space="preserve">: </w:t>
            </w:r>
            <w:r w:rsidR="00065B0C" w:rsidRPr="420297F1">
              <w:rPr>
                <w:rFonts w:asciiTheme="minorHAnsi" w:eastAsia="Times New Roman" w:hAnsiTheme="minorHAnsi" w:cstheme="minorBidi"/>
                <w:color w:val="000000" w:themeColor="text1"/>
                <w:lang w:eastAsia="en-AU"/>
              </w:rPr>
              <w:t xml:space="preserve">Tumour tissue testing for </w:t>
            </w:r>
            <w:r w:rsidR="00065B0C" w:rsidRPr="420297F1">
              <w:rPr>
                <w:rFonts w:asciiTheme="minorHAnsi" w:eastAsia="Times New Roman" w:hAnsiTheme="minorHAnsi" w:cstheme="minorBidi"/>
                <w:i/>
                <w:iCs/>
                <w:color w:val="000000" w:themeColor="text1"/>
                <w:lang w:eastAsia="en-AU"/>
              </w:rPr>
              <w:t>fibroblast growth factor receptor 2</w:t>
            </w:r>
            <w:r w:rsidR="00065B0C" w:rsidRPr="420297F1">
              <w:rPr>
                <w:rFonts w:asciiTheme="minorHAnsi" w:eastAsia="Times New Roman" w:hAnsiTheme="minorHAnsi" w:cstheme="minorBidi"/>
                <w:color w:val="000000" w:themeColor="text1"/>
                <w:lang w:eastAsia="en-AU"/>
              </w:rPr>
              <w:t xml:space="preserve"> (</w:t>
            </w:r>
            <w:r w:rsidR="00065B0C" w:rsidRPr="420297F1">
              <w:rPr>
                <w:rFonts w:asciiTheme="minorHAnsi" w:eastAsia="Times New Roman" w:hAnsiTheme="minorHAnsi" w:cstheme="minorBidi"/>
                <w:i/>
                <w:iCs/>
                <w:color w:val="000000" w:themeColor="text1"/>
                <w:lang w:eastAsia="en-AU"/>
              </w:rPr>
              <w:t>FGFR2</w:t>
            </w:r>
            <w:r w:rsidR="00065B0C" w:rsidRPr="420297F1">
              <w:rPr>
                <w:rFonts w:asciiTheme="minorHAnsi" w:eastAsia="Times New Roman" w:hAnsiTheme="minorHAnsi" w:cstheme="minorBidi"/>
                <w:color w:val="000000" w:themeColor="text1"/>
                <w:lang w:eastAsia="en-AU"/>
              </w:rPr>
              <w:t xml:space="preserve">) gene fusions or rearrangements using </w:t>
            </w:r>
            <w:r w:rsidR="00673510" w:rsidRPr="420297F1">
              <w:rPr>
                <w:rFonts w:asciiTheme="minorHAnsi" w:eastAsia="Times New Roman" w:hAnsiTheme="minorHAnsi" w:cstheme="minorBidi"/>
                <w:color w:val="000000" w:themeColor="text1"/>
                <w:lang w:eastAsia="en-AU"/>
              </w:rPr>
              <w:t xml:space="preserve">fluorescence </w:t>
            </w:r>
            <w:r w:rsidR="00673510" w:rsidRPr="420297F1">
              <w:rPr>
                <w:rFonts w:asciiTheme="minorHAnsi" w:eastAsia="Times New Roman" w:hAnsiTheme="minorHAnsi" w:cstheme="minorBidi"/>
                <w:i/>
                <w:iCs/>
                <w:color w:val="000000" w:themeColor="text1"/>
                <w:lang w:eastAsia="en-AU"/>
              </w:rPr>
              <w:t>in situ</w:t>
            </w:r>
            <w:r w:rsidR="00673510" w:rsidRPr="420297F1">
              <w:rPr>
                <w:rFonts w:asciiTheme="minorHAnsi" w:eastAsia="Times New Roman" w:hAnsiTheme="minorHAnsi" w:cstheme="minorBidi"/>
                <w:color w:val="000000" w:themeColor="text1"/>
                <w:lang w:eastAsia="en-AU"/>
              </w:rPr>
              <w:t xml:space="preserve"> hybridisation (</w:t>
            </w:r>
            <w:r w:rsidR="767571D3" w:rsidRPr="420297F1">
              <w:rPr>
                <w:rFonts w:asciiTheme="minorHAnsi" w:eastAsia="Times New Roman" w:hAnsiTheme="minorHAnsi" w:cstheme="minorBidi"/>
                <w:color w:val="000000" w:themeColor="text1"/>
                <w:lang w:eastAsia="en-AU"/>
              </w:rPr>
              <w:t>FISH</w:t>
            </w:r>
            <w:r w:rsidR="00673510" w:rsidRPr="420297F1">
              <w:rPr>
                <w:rFonts w:asciiTheme="minorHAnsi" w:eastAsia="Times New Roman" w:hAnsiTheme="minorHAnsi" w:cstheme="minorBidi"/>
                <w:color w:val="000000" w:themeColor="text1"/>
                <w:lang w:eastAsia="en-AU"/>
              </w:rPr>
              <w:t>)</w:t>
            </w:r>
            <w:r w:rsidR="767571D3" w:rsidRPr="420297F1">
              <w:rPr>
                <w:rFonts w:asciiTheme="minorHAnsi" w:eastAsia="Times New Roman" w:hAnsiTheme="minorHAnsi" w:cstheme="minorBidi"/>
                <w:color w:val="000000" w:themeColor="text1"/>
                <w:lang w:eastAsia="en-AU"/>
              </w:rPr>
              <w:t xml:space="preserve"> testing on </w:t>
            </w:r>
            <w:r w:rsidR="00673510" w:rsidRPr="420297F1">
              <w:rPr>
                <w:rFonts w:asciiTheme="minorHAnsi" w:eastAsia="Times New Roman" w:hAnsiTheme="minorHAnsi" w:cstheme="minorBidi"/>
                <w:color w:val="000000" w:themeColor="text1"/>
                <w:lang w:eastAsia="en-AU"/>
              </w:rPr>
              <w:t>deoxyribonucleic acid (</w:t>
            </w:r>
            <w:r w:rsidR="767571D3" w:rsidRPr="420297F1">
              <w:rPr>
                <w:rFonts w:asciiTheme="minorHAnsi" w:eastAsia="Times New Roman" w:hAnsiTheme="minorHAnsi" w:cstheme="minorBidi"/>
                <w:color w:val="000000" w:themeColor="text1"/>
                <w:lang w:eastAsia="en-AU"/>
              </w:rPr>
              <w:t>DNA</w:t>
            </w:r>
            <w:r w:rsidR="00673510" w:rsidRPr="420297F1">
              <w:rPr>
                <w:rFonts w:asciiTheme="minorHAnsi" w:eastAsia="Times New Roman" w:hAnsiTheme="minorHAnsi" w:cstheme="minorBidi"/>
                <w:color w:val="000000" w:themeColor="text1"/>
                <w:lang w:eastAsia="en-AU"/>
              </w:rPr>
              <w:t>)</w:t>
            </w:r>
          </w:p>
          <w:p w14:paraId="533F98CB" w14:textId="0FCC5AC7" w:rsidR="00A45163" w:rsidRDefault="00A45163" w:rsidP="009810AD">
            <w:pPr>
              <w:spacing w:before="40" w:after="40" w:line="240" w:lineRule="auto"/>
              <w:ind w:left="603" w:hanging="567"/>
              <w:jc w:val="both"/>
              <w:rPr>
                <w:rFonts w:asciiTheme="minorHAnsi" w:eastAsia="Times New Roman" w:hAnsiTheme="minorHAnsi" w:cstheme="minorHAnsi"/>
                <w:color w:val="000000" w:themeColor="text1"/>
                <w:lang w:eastAsia="en-AU"/>
              </w:rPr>
            </w:pPr>
            <w:r w:rsidRPr="00215FAD">
              <w:rPr>
                <w:rFonts w:asciiTheme="minorHAnsi" w:eastAsia="Times New Roman" w:hAnsiTheme="minorHAnsi" w:cstheme="minorHAnsi"/>
                <w:b/>
                <w:bCs/>
                <w:color w:val="000000" w:themeColor="text1"/>
                <w:lang w:eastAsia="en-AU"/>
              </w:rPr>
              <w:t>Treatment</w:t>
            </w:r>
            <w:r>
              <w:rPr>
                <w:rFonts w:asciiTheme="minorHAnsi" w:eastAsia="Times New Roman" w:hAnsiTheme="minorHAnsi" w:cstheme="minorHAnsi"/>
                <w:color w:val="000000" w:themeColor="text1"/>
                <w:lang w:eastAsia="en-AU"/>
              </w:rPr>
              <w:t xml:space="preserve">: </w:t>
            </w:r>
          </w:p>
          <w:p w14:paraId="3E51DB12" w14:textId="49C75137" w:rsidR="00E71A11" w:rsidRPr="00DE1B3C" w:rsidRDefault="00A45163" w:rsidP="00414F95">
            <w:pPr>
              <w:spacing w:before="40" w:after="40" w:line="240" w:lineRule="auto"/>
              <w:ind w:left="603"/>
              <w:jc w:val="both"/>
              <w:rPr>
                <w:rFonts w:asciiTheme="minorHAnsi" w:eastAsia="Times New Roman" w:hAnsiTheme="minorHAnsi" w:cstheme="minorBidi"/>
                <w:color w:val="000000" w:themeColor="text1"/>
                <w:lang w:eastAsia="en-AU"/>
              </w:rPr>
            </w:pPr>
            <w:r w:rsidRPr="00DE1B3C">
              <w:rPr>
                <w:rFonts w:asciiTheme="minorHAnsi" w:eastAsia="Times New Roman" w:hAnsiTheme="minorHAnsi" w:cstheme="minorHAnsi"/>
                <w:color w:val="000000" w:themeColor="text1"/>
                <w:lang w:eastAsia="en-AU"/>
              </w:rPr>
              <w:t xml:space="preserve">Futibatinib as </w:t>
            </w:r>
            <w:r w:rsidR="00151B8A" w:rsidRPr="00DE1B3C">
              <w:rPr>
                <w:rFonts w:asciiTheme="minorHAnsi" w:eastAsia="Times New Roman" w:hAnsiTheme="minorHAnsi" w:cstheme="minorHAnsi"/>
                <w:color w:val="000000" w:themeColor="text1"/>
                <w:lang w:eastAsia="en-AU"/>
              </w:rPr>
              <w:t>second</w:t>
            </w:r>
            <w:r w:rsidR="00E71A11" w:rsidRPr="00DE1B3C">
              <w:rPr>
                <w:rFonts w:asciiTheme="minorHAnsi" w:eastAsia="Times New Roman" w:hAnsiTheme="minorHAnsi" w:cstheme="minorHAnsi"/>
                <w:color w:val="000000" w:themeColor="text1"/>
                <w:lang w:eastAsia="en-AU"/>
              </w:rPr>
              <w:t>-</w:t>
            </w:r>
            <w:r w:rsidR="00151B8A" w:rsidRPr="00DE1B3C">
              <w:rPr>
                <w:rFonts w:asciiTheme="minorHAnsi" w:eastAsia="Times New Roman" w:hAnsiTheme="minorHAnsi" w:cstheme="minorHAnsi"/>
                <w:color w:val="000000" w:themeColor="text1"/>
                <w:lang w:eastAsia="en-AU"/>
              </w:rPr>
              <w:t xml:space="preserve"> or </w:t>
            </w:r>
            <w:r w:rsidR="0099228C" w:rsidRPr="00DE1B3C">
              <w:rPr>
                <w:rFonts w:asciiTheme="minorHAnsi" w:eastAsia="Times New Roman" w:hAnsiTheme="minorHAnsi" w:cstheme="minorHAnsi"/>
                <w:color w:val="000000" w:themeColor="text1"/>
                <w:lang w:eastAsia="en-AU"/>
              </w:rPr>
              <w:t>subsequent line</w:t>
            </w:r>
            <w:r w:rsidR="00151B8A" w:rsidRPr="00DE1B3C">
              <w:rPr>
                <w:rFonts w:asciiTheme="minorHAnsi" w:eastAsia="Times New Roman" w:hAnsiTheme="minorHAnsi" w:cstheme="minorHAnsi"/>
                <w:color w:val="000000" w:themeColor="text1"/>
                <w:lang w:eastAsia="en-AU"/>
              </w:rPr>
              <w:t xml:space="preserve"> treatment in </w:t>
            </w:r>
            <w:r w:rsidR="00074117" w:rsidRPr="00DE1B3C">
              <w:rPr>
                <w:rFonts w:asciiTheme="minorHAnsi" w:eastAsia="Times New Roman" w:hAnsiTheme="minorHAnsi" w:cstheme="minorHAnsi"/>
                <w:color w:val="000000" w:themeColor="text1"/>
                <w:lang w:eastAsia="en-AU"/>
              </w:rPr>
              <w:t>patients</w:t>
            </w:r>
            <w:r w:rsidR="00151B8A" w:rsidRPr="00DE1B3C">
              <w:rPr>
                <w:rFonts w:asciiTheme="minorHAnsi" w:eastAsia="Times New Roman" w:hAnsiTheme="minorHAnsi" w:cstheme="minorHAnsi"/>
                <w:color w:val="000000" w:themeColor="text1"/>
                <w:lang w:eastAsia="en-AU"/>
              </w:rPr>
              <w:t xml:space="preserve"> with </w:t>
            </w:r>
            <w:r w:rsidR="00F34BAA">
              <w:t xml:space="preserve">locally advanced or metastatic CCA </w:t>
            </w:r>
            <w:r w:rsidR="0070752F">
              <w:t xml:space="preserve">harbouring </w:t>
            </w:r>
            <w:r w:rsidR="00074117" w:rsidRPr="00DE1B3C">
              <w:rPr>
                <w:rFonts w:asciiTheme="minorHAnsi" w:eastAsia="Times New Roman" w:hAnsiTheme="minorHAnsi" w:cstheme="minorHAnsi"/>
                <w:color w:val="000000" w:themeColor="text1"/>
                <w:lang w:eastAsia="en-AU"/>
              </w:rPr>
              <w:t xml:space="preserve">a </w:t>
            </w:r>
            <w:r w:rsidR="00151B8A" w:rsidRPr="00DE1B3C">
              <w:rPr>
                <w:rFonts w:asciiTheme="minorHAnsi" w:eastAsia="Times New Roman" w:hAnsiTheme="minorHAnsi" w:cstheme="minorHAnsi"/>
                <w:i/>
                <w:color w:val="000000" w:themeColor="text1"/>
                <w:lang w:eastAsia="en-AU"/>
              </w:rPr>
              <w:t>FGFR2</w:t>
            </w:r>
            <w:r w:rsidR="00151B8A" w:rsidRPr="00DE1B3C">
              <w:rPr>
                <w:rFonts w:asciiTheme="minorHAnsi" w:eastAsia="Times New Roman" w:hAnsiTheme="minorHAnsi" w:cstheme="minorHAnsi"/>
                <w:color w:val="000000" w:themeColor="text1"/>
                <w:lang w:eastAsia="en-AU"/>
              </w:rPr>
              <w:t xml:space="preserve"> fusion or rearrangement</w:t>
            </w:r>
            <w:r w:rsidR="00146912" w:rsidRPr="3F4891CD">
              <w:rPr>
                <w:rFonts w:asciiTheme="minorHAnsi" w:hAnsiTheme="minorHAnsi" w:cstheme="minorBidi"/>
              </w:rPr>
              <w:t xml:space="preserve"> </w:t>
            </w:r>
          </w:p>
        </w:tc>
      </w:tr>
      <w:tr w:rsidR="006478E7" w:rsidRPr="00490FBB" w14:paraId="1F5647C3" w14:textId="77777777" w:rsidTr="420297F1">
        <w:tc>
          <w:tcPr>
            <w:tcW w:w="1005" w:type="pct"/>
            <w:tcBorders>
              <w:top w:val="single" w:sz="4" w:space="0" w:color="auto"/>
              <w:left w:val="single" w:sz="8" w:space="0" w:color="auto"/>
              <w:bottom w:val="single" w:sz="4" w:space="0" w:color="auto"/>
              <w:right w:val="single" w:sz="4" w:space="0" w:color="auto"/>
            </w:tcBorders>
            <w:hideMark/>
          </w:tcPr>
          <w:p w14:paraId="7F55173A" w14:textId="7D649469"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89BD629" w14:textId="199EDA87" w:rsidR="006472B0" w:rsidRDefault="006472B0" w:rsidP="006472B0">
            <w:pPr>
              <w:spacing w:before="40" w:after="40" w:line="240" w:lineRule="auto"/>
              <w:jc w:val="both"/>
              <w:rPr>
                <w:rFonts w:asciiTheme="minorHAnsi" w:eastAsia="Times New Roman" w:hAnsiTheme="minorHAnsi" w:cstheme="minorBidi"/>
                <w:color w:val="000000" w:themeColor="text1"/>
                <w:lang w:eastAsia="en-AU"/>
              </w:rPr>
            </w:pPr>
            <w:r w:rsidRPr="5AFBB09D">
              <w:rPr>
                <w:rFonts w:asciiTheme="minorHAnsi" w:eastAsia="Times New Roman" w:hAnsiTheme="minorHAnsi" w:cstheme="minorBidi"/>
                <w:b/>
                <w:bCs/>
                <w:color w:val="000000" w:themeColor="text1"/>
                <w:lang w:eastAsia="en-AU"/>
              </w:rPr>
              <w:t xml:space="preserve">Test: </w:t>
            </w:r>
            <w:r w:rsidRPr="5AFBB09D">
              <w:rPr>
                <w:rFonts w:asciiTheme="minorHAnsi" w:eastAsia="Times New Roman" w:hAnsiTheme="minorHAnsi" w:cstheme="minorBidi"/>
                <w:color w:val="000000" w:themeColor="text1"/>
                <w:lang w:eastAsia="en-AU"/>
              </w:rPr>
              <w:t>No testing</w:t>
            </w:r>
            <w:r w:rsidRPr="5AFBB09D">
              <w:rPr>
                <w:rFonts w:asciiTheme="minorHAnsi" w:eastAsia="Times New Roman" w:hAnsiTheme="minorHAnsi" w:cstheme="minorBidi"/>
                <w:b/>
                <w:bCs/>
                <w:color w:val="000000" w:themeColor="text1"/>
                <w:lang w:eastAsia="en-AU"/>
              </w:rPr>
              <w:t xml:space="preserve"> </w:t>
            </w:r>
            <w:r w:rsidR="691044C2" w:rsidRPr="002F4B98">
              <w:rPr>
                <w:rFonts w:asciiTheme="minorHAnsi" w:eastAsia="Times New Roman" w:hAnsiTheme="minorHAnsi" w:cstheme="minorBidi"/>
                <w:color w:val="000000" w:themeColor="text1"/>
                <w:lang w:eastAsia="en-AU"/>
              </w:rPr>
              <w:t xml:space="preserve">for </w:t>
            </w:r>
            <w:r w:rsidR="691044C2" w:rsidRPr="002F4B98">
              <w:rPr>
                <w:rFonts w:asciiTheme="minorHAnsi" w:eastAsia="Times New Roman" w:hAnsiTheme="minorHAnsi" w:cstheme="minorBidi"/>
                <w:i/>
                <w:color w:val="000000" w:themeColor="text1"/>
                <w:lang w:eastAsia="en-AU"/>
              </w:rPr>
              <w:t>FGFR2</w:t>
            </w:r>
            <w:r w:rsidR="691044C2" w:rsidRPr="5AFBB09D">
              <w:rPr>
                <w:rFonts w:asciiTheme="minorHAnsi" w:eastAsia="Times New Roman" w:hAnsiTheme="minorHAnsi" w:cstheme="minorBidi"/>
                <w:i/>
                <w:iCs/>
                <w:color w:val="000000" w:themeColor="text1"/>
                <w:lang w:eastAsia="en-AU"/>
              </w:rPr>
              <w:t xml:space="preserve"> </w:t>
            </w:r>
            <w:r w:rsidR="691044C2" w:rsidRPr="5AFBB09D">
              <w:rPr>
                <w:rFonts w:asciiTheme="minorHAnsi" w:eastAsia="Times New Roman" w:hAnsiTheme="minorHAnsi" w:cstheme="minorBidi"/>
                <w:color w:val="000000" w:themeColor="text1"/>
                <w:lang w:eastAsia="en-AU"/>
              </w:rPr>
              <w:t>fusions or rearrangements</w:t>
            </w:r>
            <w:r w:rsidR="6E0F9173" w:rsidRPr="5AFBB09D">
              <w:rPr>
                <w:rFonts w:asciiTheme="minorHAnsi" w:eastAsia="Times New Roman" w:hAnsiTheme="minorHAnsi" w:cstheme="minorBidi"/>
                <w:color w:val="000000" w:themeColor="text1"/>
                <w:lang w:eastAsia="en-AU"/>
              </w:rPr>
              <w:t xml:space="preserve"> </w:t>
            </w:r>
          </w:p>
          <w:p w14:paraId="7E690E4B" w14:textId="25F8892F" w:rsidR="006478E7" w:rsidRPr="00D52956" w:rsidRDefault="006472B0" w:rsidP="0099228C">
            <w:pPr>
              <w:spacing w:before="40" w:after="40" w:line="240" w:lineRule="auto"/>
              <w:ind w:left="1220" w:hanging="1220"/>
              <w:jc w:val="both"/>
            </w:pPr>
            <w:r>
              <w:rPr>
                <w:rFonts w:asciiTheme="minorHAnsi" w:eastAsia="Times New Roman" w:hAnsiTheme="minorHAnsi" w:cstheme="minorHAnsi"/>
                <w:b/>
                <w:bCs/>
                <w:color w:val="000000" w:themeColor="text1"/>
                <w:lang w:eastAsia="en-AU"/>
              </w:rPr>
              <w:t xml:space="preserve">Treatment: </w:t>
            </w:r>
            <w:r w:rsidR="008D656E">
              <w:rPr>
                <w:rFonts w:asciiTheme="minorHAnsi" w:eastAsia="Times New Roman" w:hAnsiTheme="minorHAnsi" w:cstheme="minorHAnsi"/>
                <w:color w:val="000000" w:themeColor="text1"/>
                <w:lang w:eastAsia="en-AU"/>
              </w:rPr>
              <w:t xml:space="preserve">Second- or subsequent line treatment with </w:t>
            </w:r>
            <w:r w:rsidR="00AE680A">
              <w:rPr>
                <w:rFonts w:asciiTheme="minorHAnsi" w:eastAsia="Times New Roman" w:hAnsiTheme="minorHAnsi" w:cstheme="minorHAnsi"/>
                <w:color w:val="000000" w:themeColor="text1"/>
                <w:lang w:eastAsia="en-AU"/>
              </w:rPr>
              <w:t>standard of care</w:t>
            </w:r>
            <w:r w:rsidR="008D656E">
              <w:rPr>
                <w:rFonts w:asciiTheme="minorHAnsi" w:eastAsia="Times New Roman" w:hAnsiTheme="minorHAnsi" w:cstheme="minorHAnsi"/>
                <w:color w:val="000000" w:themeColor="text1"/>
                <w:lang w:eastAsia="en-AU"/>
              </w:rPr>
              <w:t xml:space="preserve"> chemotherapy </w:t>
            </w:r>
            <w:r w:rsidR="008D656E">
              <w:rPr>
                <w:rFonts w:asciiTheme="minorHAnsi" w:hAnsiTheme="minorHAnsi" w:cstheme="minorHAnsi"/>
              </w:rPr>
              <w:t>or palliative care</w:t>
            </w:r>
            <w:r w:rsidR="00AB0A0D">
              <w:rPr>
                <w:rFonts w:asciiTheme="minorHAnsi" w:hAnsiTheme="minorHAnsi" w:cstheme="minorHAnsi"/>
              </w:rPr>
              <w:t xml:space="preserve"> with active symptom control</w:t>
            </w:r>
            <w:r w:rsidR="008D656E">
              <w:rPr>
                <w:rFonts w:asciiTheme="minorHAnsi" w:hAnsiTheme="minorHAnsi" w:cstheme="minorHAnsi"/>
              </w:rPr>
              <w:t xml:space="preserve"> </w:t>
            </w:r>
          </w:p>
        </w:tc>
      </w:tr>
      <w:tr w:rsidR="00C64764" w:rsidRPr="00490FBB" w14:paraId="13D8130D" w14:textId="77777777" w:rsidTr="420297F1">
        <w:tc>
          <w:tcPr>
            <w:tcW w:w="1005" w:type="pct"/>
            <w:tcBorders>
              <w:top w:val="single" w:sz="4" w:space="0" w:color="auto"/>
              <w:left w:val="single" w:sz="8" w:space="0" w:color="auto"/>
              <w:bottom w:val="single" w:sz="4" w:space="0" w:color="auto"/>
              <w:right w:val="single" w:sz="4" w:space="0" w:color="auto"/>
            </w:tcBorders>
          </w:tcPr>
          <w:p w14:paraId="5A8AC74C" w14:textId="37F6A4DE" w:rsidR="00C64764" w:rsidRPr="00490FBB" w:rsidRDefault="00C64764" w:rsidP="000B2155">
            <w:pPr>
              <w:spacing w:before="60" w:after="60" w:line="240" w:lineRule="auto"/>
              <w:rPr>
                <w:rFonts w:cs="Arial"/>
              </w:rPr>
            </w:pPr>
            <w:r w:rsidRPr="00490FBB">
              <w:rPr>
                <w:rFonts w:cs="Arial"/>
              </w:rPr>
              <w:t xml:space="preserve">Clinical utility standard </w:t>
            </w:r>
          </w:p>
        </w:tc>
        <w:tc>
          <w:tcPr>
            <w:tcW w:w="3995" w:type="pct"/>
            <w:tcBorders>
              <w:top w:val="single" w:sz="4" w:space="0" w:color="auto"/>
              <w:left w:val="single" w:sz="4" w:space="0" w:color="auto"/>
              <w:bottom w:val="single" w:sz="4" w:space="0" w:color="auto"/>
              <w:right w:val="single" w:sz="4" w:space="0" w:color="auto"/>
            </w:tcBorders>
          </w:tcPr>
          <w:p w14:paraId="190C9C62" w14:textId="74FB4667" w:rsidR="00C64764" w:rsidRPr="00E71A11" w:rsidRDefault="008B59A9" w:rsidP="000B2155">
            <w:pPr>
              <w:pStyle w:val="Instructionaltext"/>
              <w:spacing w:before="60" w:after="60"/>
            </w:pPr>
            <w:r>
              <w:rPr>
                <w:color w:val="000000" w:themeColor="text1"/>
              </w:rPr>
              <w:t>NGS</w:t>
            </w:r>
            <w:r w:rsidR="00E71A11" w:rsidRPr="00E71A11">
              <w:rPr>
                <w:color w:val="000000" w:themeColor="text1"/>
              </w:rPr>
              <w:t xml:space="preserve"> for detection of </w:t>
            </w:r>
            <w:r w:rsidR="00E71A11" w:rsidRPr="00E71A11">
              <w:rPr>
                <w:i/>
                <w:iCs/>
                <w:color w:val="000000" w:themeColor="text1"/>
              </w:rPr>
              <w:t>FGFR2</w:t>
            </w:r>
            <w:r w:rsidR="00E71A11" w:rsidRPr="00E71A11">
              <w:rPr>
                <w:color w:val="000000" w:themeColor="text1"/>
              </w:rPr>
              <w:t xml:space="preserve"> fusion</w:t>
            </w:r>
            <w:r w:rsidR="00806906">
              <w:rPr>
                <w:color w:val="000000" w:themeColor="text1"/>
              </w:rPr>
              <w:t>s</w:t>
            </w:r>
            <w:r w:rsidR="00E71A11" w:rsidRPr="00E71A11">
              <w:rPr>
                <w:color w:val="000000" w:themeColor="text1"/>
              </w:rPr>
              <w:t xml:space="preserve"> or rearrangements</w:t>
            </w:r>
            <w:r>
              <w:rPr>
                <w:color w:val="000000" w:themeColor="text1"/>
              </w:rPr>
              <w:t xml:space="preserve"> </w:t>
            </w:r>
            <w:r w:rsidR="00AD48E2">
              <w:rPr>
                <w:color w:val="000000" w:themeColor="text1"/>
              </w:rPr>
              <w:t>i</w:t>
            </w:r>
            <w:r>
              <w:rPr>
                <w:color w:val="000000" w:themeColor="text1"/>
              </w:rPr>
              <w:t xml:space="preserve">n </w:t>
            </w:r>
            <w:r w:rsidR="009D7591">
              <w:rPr>
                <w:color w:val="000000" w:themeColor="text1"/>
              </w:rPr>
              <w:t>DNA from</w:t>
            </w:r>
            <w:r w:rsidR="00065C01">
              <w:rPr>
                <w:color w:val="000000" w:themeColor="text1"/>
              </w:rPr>
              <w:t xml:space="preserve"> </w:t>
            </w:r>
            <w:r>
              <w:rPr>
                <w:color w:val="000000" w:themeColor="text1"/>
              </w:rPr>
              <w:t xml:space="preserve">tumour tissue </w:t>
            </w:r>
          </w:p>
        </w:tc>
      </w:tr>
      <w:tr w:rsidR="006478E7" w:rsidRPr="00490FBB" w14:paraId="591B1D2D" w14:textId="77777777" w:rsidTr="420297F1">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3F823DD4" w14:textId="71F67156" w:rsidR="00F47F72" w:rsidRPr="00E71A11" w:rsidRDefault="00F47F72" w:rsidP="00F47F72">
            <w:pPr>
              <w:spacing w:before="40" w:after="40" w:line="240" w:lineRule="auto"/>
              <w:jc w:val="both"/>
              <w:rPr>
                <w:rFonts w:asciiTheme="minorHAnsi" w:eastAsia="Times New Roman" w:hAnsiTheme="minorHAnsi" w:cstheme="minorHAnsi"/>
                <w:b/>
                <w:bCs/>
                <w:color w:val="000000" w:themeColor="text1"/>
                <w:lang w:eastAsia="en-AU"/>
              </w:rPr>
            </w:pPr>
            <w:r w:rsidRPr="5AFBB09D">
              <w:rPr>
                <w:rFonts w:asciiTheme="minorHAnsi" w:eastAsia="Times New Roman" w:hAnsiTheme="minorHAnsi" w:cstheme="minorBidi"/>
                <w:b/>
                <w:color w:val="000000" w:themeColor="text1"/>
                <w:lang w:eastAsia="en-AU"/>
              </w:rPr>
              <w:t>Test-performance related outcomes:</w:t>
            </w:r>
          </w:p>
          <w:p w14:paraId="028ABDD1" w14:textId="34DA54DD" w:rsidR="00F47F72" w:rsidRDefault="00F47F72" w:rsidP="00F47F72">
            <w:pPr>
              <w:numPr>
                <w:ilvl w:val="0"/>
                <w:numId w:val="13"/>
              </w:numPr>
              <w:spacing w:before="40" w:after="40" w:line="240" w:lineRule="auto"/>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 xml:space="preserve">Treatment effect modification for </w:t>
            </w:r>
            <w:r>
              <w:rPr>
                <w:rFonts w:asciiTheme="minorHAnsi" w:eastAsia="Times New Roman" w:hAnsiTheme="minorHAnsi" w:cstheme="minorHAnsi"/>
                <w:color w:val="000000" w:themeColor="text1"/>
                <w:lang w:eastAsia="en-AU"/>
              </w:rPr>
              <w:t>futibatinib</w:t>
            </w:r>
            <w:r w:rsidRPr="00E71A11">
              <w:rPr>
                <w:rFonts w:asciiTheme="minorHAnsi" w:eastAsia="Times New Roman" w:hAnsiTheme="minorHAnsi" w:cstheme="minorHAnsi"/>
                <w:color w:val="000000" w:themeColor="text1"/>
                <w:lang w:eastAsia="en-AU"/>
              </w:rPr>
              <w:t xml:space="preserve"> based on</w:t>
            </w:r>
            <w:r w:rsidR="00CC1301">
              <w:rPr>
                <w:rFonts w:asciiTheme="minorHAnsi" w:eastAsia="Times New Roman" w:hAnsiTheme="minorHAnsi" w:cstheme="minorHAnsi"/>
                <w:color w:val="000000" w:themeColor="text1"/>
                <w:lang w:eastAsia="en-AU"/>
              </w:rPr>
              <w:t xml:space="preserve"> presence/absence of</w:t>
            </w:r>
            <w:r w:rsidRPr="00E71A11">
              <w:rPr>
                <w:rFonts w:asciiTheme="minorHAnsi" w:eastAsia="Times New Roman" w:hAnsiTheme="minorHAnsi" w:cstheme="minorHAnsi"/>
                <w:color w:val="000000" w:themeColor="text1"/>
                <w:lang w:eastAsia="en-AU"/>
              </w:rPr>
              <w:t xml:space="preserve"> </w:t>
            </w:r>
            <w:r>
              <w:rPr>
                <w:rFonts w:asciiTheme="minorHAnsi" w:eastAsia="Times New Roman" w:hAnsiTheme="minorHAnsi" w:cstheme="minorHAnsi"/>
                <w:i/>
                <w:iCs/>
                <w:color w:val="000000" w:themeColor="text1"/>
                <w:lang w:eastAsia="en-AU"/>
              </w:rPr>
              <w:t>FGFR2</w:t>
            </w:r>
            <w:r>
              <w:t xml:space="preserve"> fusions or rearrangements</w:t>
            </w:r>
            <w:r w:rsidRPr="00E71A11">
              <w:rPr>
                <w:rFonts w:asciiTheme="minorHAnsi" w:eastAsia="Times New Roman" w:hAnsiTheme="minorHAnsi" w:cstheme="minorHAnsi"/>
                <w:color w:val="000000" w:themeColor="text1"/>
                <w:lang w:eastAsia="en-AU"/>
              </w:rPr>
              <w:t xml:space="preserve"> (predictive validity)</w:t>
            </w:r>
          </w:p>
          <w:p w14:paraId="1FA0BF90" w14:textId="77777777" w:rsidR="00F47F72" w:rsidRPr="00AA1679" w:rsidRDefault="00F47F72" w:rsidP="00F47F72">
            <w:pPr>
              <w:numPr>
                <w:ilvl w:val="0"/>
                <w:numId w:val="13"/>
              </w:numPr>
              <w:spacing w:before="40" w:after="40" w:line="240" w:lineRule="auto"/>
              <w:jc w:val="both"/>
              <w:rPr>
                <w:rFonts w:asciiTheme="minorHAnsi" w:eastAsia="Times New Roman" w:hAnsiTheme="minorHAnsi" w:cstheme="minorHAnsi"/>
                <w:color w:val="000000" w:themeColor="text1"/>
                <w:lang w:eastAsia="en-AU"/>
              </w:rPr>
            </w:pPr>
            <w:r w:rsidRPr="00AA1679">
              <w:rPr>
                <w:rFonts w:asciiTheme="minorHAnsi" w:eastAsia="Times New Roman" w:hAnsiTheme="minorHAnsi" w:cstheme="minorHAnsi"/>
                <w:color w:val="000000" w:themeColor="text1"/>
                <w:lang w:eastAsia="en-AU"/>
              </w:rPr>
              <w:t xml:space="preserve">Prognostic </w:t>
            </w:r>
            <w:r>
              <w:rPr>
                <w:rFonts w:asciiTheme="minorHAnsi" w:eastAsia="Times New Roman" w:hAnsiTheme="minorHAnsi" w:cstheme="minorHAnsi"/>
                <w:color w:val="000000" w:themeColor="text1"/>
                <w:lang w:eastAsia="en-AU"/>
              </w:rPr>
              <w:t xml:space="preserve">implications of </w:t>
            </w:r>
            <w:r>
              <w:rPr>
                <w:rFonts w:asciiTheme="minorHAnsi" w:eastAsia="Times New Roman" w:hAnsiTheme="minorHAnsi" w:cstheme="minorHAnsi"/>
                <w:i/>
                <w:iCs/>
                <w:color w:val="000000" w:themeColor="text1"/>
                <w:lang w:eastAsia="en-AU"/>
              </w:rPr>
              <w:t>FGFR2</w:t>
            </w:r>
            <w:r>
              <w:rPr>
                <w:rFonts w:asciiTheme="minorHAnsi" w:eastAsia="Times New Roman" w:hAnsiTheme="minorHAnsi" w:cstheme="minorHAnsi"/>
                <w:color w:val="000000" w:themeColor="text1"/>
                <w:lang w:eastAsia="en-AU"/>
              </w:rPr>
              <w:t xml:space="preserve"> fusions or rearrangements </w:t>
            </w:r>
          </w:p>
          <w:p w14:paraId="74E1B979" w14:textId="4465EF7A" w:rsidR="00F47F72" w:rsidRDefault="00F47F72" w:rsidP="420297F1">
            <w:pPr>
              <w:numPr>
                <w:ilvl w:val="0"/>
                <w:numId w:val="13"/>
              </w:numPr>
              <w:spacing w:before="40" w:after="40" w:line="240" w:lineRule="auto"/>
              <w:jc w:val="both"/>
              <w:rPr>
                <w:rFonts w:asciiTheme="minorHAnsi" w:eastAsia="Times New Roman" w:hAnsiTheme="minorHAnsi" w:cstheme="minorBidi"/>
                <w:color w:val="000000" w:themeColor="text1"/>
                <w:lang w:eastAsia="en-AU"/>
              </w:rPr>
            </w:pPr>
            <w:r w:rsidRPr="420297F1">
              <w:rPr>
                <w:rFonts w:asciiTheme="minorHAnsi" w:eastAsia="Times New Roman" w:hAnsiTheme="minorHAnsi" w:cstheme="minorBidi"/>
                <w:color w:val="000000" w:themeColor="text1"/>
                <w:lang w:eastAsia="en-AU"/>
              </w:rPr>
              <w:t xml:space="preserve">Concordance between </w:t>
            </w:r>
            <w:r w:rsidR="79AAD440" w:rsidRPr="420297F1">
              <w:rPr>
                <w:rFonts w:asciiTheme="minorHAnsi" w:eastAsia="Times New Roman" w:hAnsiTheme="minorHAnsi" w:cstheme="minorBidi"/>
                <w:color w:val="000000" w:themeColor="text1"/>
                <w:lang w:eastAsia="en-AU"/>
              </w:rPr>
              <w:t xml:space="preserve">the </w:t>
            </w:r>
            <w:r w:rsidRPr="420297F1">
              <w:rPr>
                <w:rFonts w:asciiTheme="minorHAnsi" w:eastAsia="Times New Roman" w:hAnsiTheme="minorHAnsi" w:cstheme="minorBidi"/>
                <w:color w:val="000000" w:themeColor="text1"/>
                <w:lang w:eastAsia="en-AU"/>
              </w:rPr>
              <w:t>proposed test</w:t>
            </w:r>
            <w:r w:rsidR="00B23BE9" w:rsidRPr="420297F1">
              <w:rPr>
                <w:rFonts w:asciiTheme="minorHAnsi" w:eastAsia="Times New Roman" w:hAnsiTheme="minorHAnsi" w:cstheme="minorBidi"/>
                <w:color w:val="000000" w:themeColor="text1"/>
                <w:lang w:eastAsia="en-AU"/>
              </w:rPr>
              <w:t xml:space="preserve"> (on RNA)</w:t>
            </w:r>
            <w:r w:rsidR="7591603A" w:rsidRPr="420297F1">
              <w:rPr>
                <w:rFonts w:asciiTheme="minorHAnsi" w:eastAsia="Times New Roman" w:hAnsiTheme="minorHAnsi" w:cstheme="minorBidi"/>
                <w:color w:val="000000" w:themeColor="text1"/>
                <w:lang w:eastAsia="en-AU"/>
              </w:rPr>
              <w:t>, and FISH on DNA</w:t>
            </w:r>
            <w:r w:rsidRPr="420297F1">
              <w:rPr>
                <w:rFonts w:asciiTheme="minorHAnsi" w:eastAsia="Times New Roman" w:hAnsiTheme="minorHAnsi" w:cstheme="minorBidi"/>
                <w:color w:val="000000" w:themeColor="text1"/>
                <w:lang w:eastAsia="en-AU"/>
              </w:rPr>
              <w:t xml:space="preserve"> and the clinical utility standard</w:t>
            </w:r>
            <w:r w:rsidR="00B23BE9" w:rsidRPr="420297F1">
              <w:rPr>
                <w:rFonts w:asciiTheme="minorHAnsi" w:eastAsia="Times New Roman" w:hAnsiTheme="minorHAnsi" w:cstheme="minorBidi"/>
                <w:color w:val="000000" w:themeColor="text1"/>
                <w:lang w:eastAsia="en-AU"/>
              </w:rPr>
              <w:t xml:space="preserve"> (on DNA)</w:t>
            </w:r>
            <w:r w:rsidRPr="420297F1">
              <w:rPr>
                <w:rFonts w:asciiTheme="minorHAnsi" w:eastAsia="Times New Roman" w:hAnsiTheme="minorHAnsi" w:cstheme="minorBidi"/>
                <w:color w:val="000000" w:themeColor="text1"/>
                <w:lang w:eastAsia="en-AU"/>
              </w:rPr>
              <w:t xml:space="preserve"> (overall, positive percent agreement and negative percent agreement) and implications of cases of discordance</w:t>
            </w:r>
          </w:p>
          <w:p w14:paraId="3CC60F40" w14:textId="3C680F23" w:rsidR="7E4C416E" w:rsidRDefault="7E4C416E" w:rsidP="1BFD82F4">
            <w:pPr>
              <w:numPr>
                <w:ilvl w:val="0"/>
                <w:numId w:val="13"/>
              </w:numPr>
              <w:spacing w:before="40" w:after="40" w:line="240" w:lineRule="auto"/>
              <w:jc w:val="both"/>
              <w:rPr>
                <w:rFonts w:asciiTheme="minorHAnsi" w:eastAsia="Times New Roman" w:hAnsiTheme="minorHAnsi" w:cstheme="minorBidi"/>
                <w:color w:val="000000" w:themeColor="text1"/>
                <w:lang w:eastAsia="en-AU"/>
              </w:rPr>
            </w:pPr>
            <w:r w:rsidRPr="1BFD82F4">
              <w:rPr>
                <w:rFonts w:asciiTheme="minorHAnsi" w:eastAsia="Times New Roman" w:hAnsiTheme="minorHAnsi" w:cstheme="minorBidi"/>
                <w:color w:val="000000" w:themeColor="text1"/>
                <w:lang w:eastAsia="en-AU"/>
              </w:rPr>
              <w:t>Comparative test performance of</w:t>
            </w:r>
            <w:r w:rsidR="16A792E0" w:rsidRPr="1BFD82F4">
              <w:rPr>
                <w:rFonts w:asciiTheme="minorHAnsi" w:eastAsia="Times New Roman" w:hAnsiTheme="minorHAnsi" w:cstheme="minorBidi"/>
                <w:color w:val="000000" w:themeColor="text1"/>
                <w:lang w:eastAsia="en-AU"/>
              </w:rPr>
              <w:t xml:space="preserve"> NGS RNA testing</w:t>
            </w:r>
            <w:r w:rsidR="00657CC6">
              <w:rPr>
                <w:rFonts w:asciiTheme="minorHAnsi" w:eastAsia="Times New Roman" w:hAnsiTheme="minorHAnsi" w:cstheme="minorBidi"/>
                <w:color w:val="000000" w:themeColor="text1"/>
                <w:lang w:eastAsia="en-AU"/>
              </w:rPr>
              <w:t>, NGS DNA testing</w:t>
            </w:r>
            <w:r w:rsidR="16A792E0" w:rsidRPr="1BFD82F4">
              <w:rPr>
                <w:rFonts w:asciiTheme="minorHAnsi" w:eastAsia="Times New Roman" w:hAnsiTheme="minorHAnsi" w:cstheme="minorBidi"/>
                <w:color w:val="000000" w:themeColor="text1"/>
                <w:lang w:eastAsia="en-AU"/>
              </w:rPr>
              <w:t xml:space="preserve"> and FISH testing on DNA</w:t>
            </w:r>
          </w:p>
          <w:p w14:paraId="129556B6" w14:textId="534140E1" w:rsidR="00F47F72" w:rsidRDefault="16A792E0" w:rsidP="1BFD82F4">
            <w:pPr>
              <w:numPr>
                <w:ilvl w:val="0"/>
                <w:numId w:val="13"/>
              </w:numPr>
              <w:spacing w:before="40" w:after="40" w:line="240" w:lineRule="auto"/>
              <w:jc w:val="both"/>
              <w:rPr>
                <w:rFonts w:asciiTheme="minorHAnsi" w:eastAsia="Times New Roman" w:hAnsiTheme="minorHAnsi" w:cstheme="minorBidi"/>
                <w:color w:val="000000" w:themeColor="text1"/>
                <w:lang w:eastAsia="en-AU"/>
              </w:rPr>
            </w:pPr>
            <w:r w:rsidRPr="1BFD82F4">
              <w:rPr>
                <w:rFonts w:asciiTheme="minorHAnsi" w:eastAsia="Times New Roman" w:hAnsiTheme="minorHAnsi" w:cstheme="minorBidi"/>
                <w:color w:val="000000" w:themeColor="text1"/>
                <w:lang w:eastAsia="en-AU"/>
              </w:rPr>
              <w:t>Comparative r</w:t>
            </w:r>
            <w:r w:rsidR="00F47F72" w:rsidRPr="1BFD82F4">
              <w:rPr>
                <w:rFonts w:asciiTheme="minorHAnsi" w:eastAsia="Times New Roman" w:hAnsiTheme="minorHAnsi" w:cstheme="minorBidi"/>
                <w:color w:val="000000" w:themeColor="text1"/>
                <w:lang w:eastAsia="en-AU"/>
              </w:rPr>
              <w:t xml:space="preserve">eliability of </w:t>
            </w:r>
            <w:r w:rsidR="007E6420">
              <w:rPr>
                <w:rFonts w:asciiTheme="minorHAnsi" w:eastAsia="Times New Roman" w:hAnsiTheme="minorHAnsi" w:cstheme="minorBidi"/>
                <w:color w:val="000000" w:themeColor="text1"/>
                <w:lang w:eastAsia="en-AU"/>
              </w:rPr>
              <w:t xml:space="preserve">the </w:t>
            </w:r>
            <w:r w:rsidR="00B23BE9" w:rsidRPr="1BFD82F4">
              <w:rPr>
                <w:rFonts w:asciiTheme="minorHAnsi" w:eastAsia="Times New Roman" w:hAnsiTheme="minorHAnsi" w:cstheme="minorBidi"/>
                <w:color w:val="000000" w:themeColor="text1"/>
                <w:lang w:eastAsia="en-AU"/>
              </w:rPr>
              <w:t>test</w:t>
            </w:r>
            <w:r w:rsidR="00F47F72" w:rsidRPr="1BFD82F4">
              <w:rPr>
                <w:rFonts w:asciiTheme="minorHAnsi" w:eastAsia="Times New Roman" w:hAnsiTheme="minorHAnsi" w:cstheme="minorBidi"/>
                <w:color w:val="000000" w:themeColor="text1"/>
                <w:lang w:eastAsia="en-AU"/>
              </w:rPr>
              <w:t xml:space="preserve"> </w:t>
            </w:r>
            <w:r w:rsidR="003267CB" w:rsidRPr="1BFD82F4">
              <w:rPr>
                <w:rFonts w:asciiTheme="minorHAnsi" w:eastAsia="Times New Roman" w:hAnsiTheme="minorHAnsi" w:cstheme="minorBidi"/>
                <w:color w:val="000000" w:themeColor="text1"/>
                <w:lang w:eastAsia="en-AU"/>
              </w:rPr>
              <w:t>methods</w:t>
            </w:r>
            <w:r w:rsidR="006A3384" w:rsidRPr="1BFD82F4">
              <w:rPr>
                <w:rFonts w:asciiTheme="minorHAnsi" w:eastAsia="Times New Roman" w:hAnsiTheme="minorHAnsi" w:cstheme="minorBidi"/>
                <w:color w:val="000000" w:themeColor="text1"/>
                <w:lang w:eastAsia="en-AU"/>
              </w:rPr>
              <w:t xml:space="preserve"> </w:t>
            </w:r>
            <w:r w:rsidR="00F47F72" w:rsidRPr="1BFD82F4">
              <w:rPr>
                <w:rFonts w:asciiTheme="minorHAnsi" w:eastAsia="Times New Roman" w:hAnsiTheme="minorHAnsi" w:cstheme="minorBidi"/>
                <w:color w:val="000000" w:themeColor="text1"/>
                <w:lang w:eastAsia="en-AU"/>
              </w:rPr>
              <w:t>(proportion of failed and equivocal test results, inter-rater reliability, inter-laboratory variability/agreement)</w:t>
            </w:r>
          </w:p>
          <w:p w14:paraId="062C526C" w14:textId="77777777" w:rsidR="00F47F72" w:rsidRDefault="00F47F72" w:rsidP="00F47F72">
            <w:pPr>
              <w:numPr>
                <w:ilvl w:val="0"/>
                <w:numId w:val="13"/>
              </w:numPr>
              <w:spacing w:before="40" w:after="40" w:line="240" w:lineRule="auto"/>
              <w:jc w:val="both"/>
              <w:rPr>
                <w:rFonts w:asciiTheme="minorHAnsi" w:eastAsia="Times New Roman" w:hAnsiTheme="minorHAnsi" w:cstheme="minorHAnsi"/>
                <w:color w:val="000000" w:themeColor="text1"/>
                <w:lang w:eastAsia="en-AU"/>
              </w:rPr>
            </w:pPr>
            <w:r>
              <w:rPr>
                <w:rFonts w:asciiTheme="minorHAnsi" w:eastAsia="Times New Roman" w:hAnsiTheme="minorHAnsi" w:cstheme="minorHAnsi"/>
                <w:color w:val="000000" w:themeColor="text1"/>
                <w:lang w:eastAsia="en-AU"/>
              </w:rPr>
              <w:t>Stability of the biomarker in tissue samples</w:t>
            </w:r>
          </w:p>
          <w:p w14:paraId="6D62A597" w14:textId="77777777" w:rsidR="00F47F72" w:rsidRPr="0054466B" w:rsidRDefault="00F47F72" w:rsidP="00F47F72">
            <w:pPr>
              <w:spacing w:before="40" w:after="40" w:line="240" w:lineRule="auto"/>
              <w:jc w:val="both"/>
              <w:rPr>
                <w:rFonts w:asciiTheme="minorHAnsi" w:eastAsia="Times New Roman" w:hAnsiTheme="minorHAnsi" w:cstheme="minorHAnsi"/>
                <w:b/>
                <w:bCs/>
                <w:color w:val="000000" w:themeColor="text1"/>
                <w:lang w:eastAsia="en-AU"/>
              </w:rPr>
            </w:pPr>
            <w:r w:rsidRPr="00E71A11">
              <w:rPr>
                <w:rFonts w:asciiTheme="minorHAnsi" w:eastAsia="Times New Roman" w:hAnsiTheme="minorHAnsi" w:cstheme="minorHAnsi"/>
                <w:b/>
                <w:bCs/>
                <w:color w:val="000000" w:themeColor="text1"/>
                <w:lang w:eastAsia="en-AU"/>
              </w:rPr>
              <w:t>Other test-related considerations:</w:t>
            </w:r>
          </w:p>
          <w:p w14:paraId="7C778012" w14:textId="1E49CDC8" w:rsidR="00F47F72" w:rsidRPr="00E71A11" w:rsidRDefault="00F47F72" w:rsidP="00F47F72">
            <w:pPr>
              <w:numPr>
                <w:ilvl w:val="0"/>
                <w:numId w:val="13"/>
              </w:numPr>
              <w:spacing w:before="40" w:after="40" w:line="240" w:lineRule="auto"/>
              <w:jc w:val="both"/>
              <w:rPr>
                <w:rFonts w:asciiTheme="minorHAnsi" w:eastAsia="Times New Roman" w:hAnsiTheme="minorHAnsi" w:cstheme="minorBidi"/>
                <w:color w:val="000000" w:themeColor="text1"/>
                <w:lang w:eastAsia="en-AU"/>
              </w:rPr>
            </w:pPr>
            <w:r w:rsidRPr="3C2F5488">
              <w:rPr>
                <w:rFonts w:asciiTheme="minorHAnsi" w:eastAsia="Times New Roman" w:hAnsiTheme="minorHAnsi" w:cstheme="minorBidi"/>
                <w:color w:val="000000" w:themeColor="text1"/>
                <w:lang w:eastAsia="en-AU"/>
              </w:rPr>
              <w:t xml:space="preserve">Number estimated to be tested </w:t>
            </w:r>
            <w:r w:rsidR="464B245B" w:rsidRPr="3C2F5488">
              <w:rPr>
                <w:rFonts w:asciiTheme="minorHAnsi" w:eastAsia="Times New Roman" w:hAnsiTheme="minorHAnsi" w:cstheme="minorBidi"/>
                <w:color w:val="000000" w:themeColor="text1"/>
                <w:lang w:eastAsia="en-AU"/>
              </w:rPr>
              <w:t>&amp;</w:t>
            </w:r>
            <w:r w:rsidR="464B245B" w:rsidRPr="7E3876A9">
              <w:rPr>
                <w:rFonts w:asciiTheme="minorHAnsi" w:eastAsia="Times New Roman" w:hAnsiTheme="minorHAnsi" w:cstheme="minorBidi"/>
                <w:color w:val="000000" w:themeColor="text1"/>
                <w:lang w:eastAsia="en-AU"/>
              </w:rPr>
              <w:t xml:space="preserve"> diagnostic yield</w:t>
            </w:r>
            <w:r w:rsidR="2FDA3019" w:rsidRPr="5AFBB09D">
              <w:rPr>
                <w:rFonts w:asciiTheme="minorHAnsi" w:eastAsia="Times New Roman" w:hAnsiTheme="minorHAnsi" w:cstheme="minorBidi"/>
                <w:color w:val="000000" w:themeColor="text1"/>
                <w:lang w:eastAsia="en-AU"/>
              </w:rPr>
              <w:t xml:space="preserve"> </w:t>
            </w:r>
            <w:r w:rsidR="000660B4">
              <w:rPr>
                <w:rFonts w:asciiTheme="minorHAnsi" w:eastAsia="Times New Roman" w:hAnsiTheme="minorHAnsi" w:cstheme="minorBidi"/>
                <w:color w:val="000000" w:themeColor="text1"/>
                <w:lang w:eastAsia="en-AU"/>
              </w:rPr>
              <w:t xml:space="preserve">of </w:t>
            </w:r>
            <w:r w:rsidR="00047BDE">
              <w:rPr>
                <w:rFonts w:asciiTheme="minorHAnsi" w:eastAsia="Times New Roman" w:hAnsiTheme="minorHAnsi" w:cstheme="minorBidi"/>
                <w:color w:val="000000" w:themeColor="text1"/>
                <w:lang w:eastAsia="en-AU"/>
              </w:rPr>
              <w:t>each method</w:t>
            </w:r>
          </w:p>
          <w:p w14:paraId="0F793A3D" w14:textId="54EDE6F8" w:rsidR="00F47F72" w:rsidRPr="00E71A11" w:rsidRDefault="00F47F72" w:rsidP="00F47F72">
            <w:pPr>
              <w:numPr>
                <w:ilvl w:val="0"/>
                <w:numId w:val="13"/>
              </w:numPr>
              <w:spacing w:before="40" w:after="40" w:line="240" w:lineRule="auto"/>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 xml:space="preserve">Number needed to test (to identify one case </w:t>
            </w:r>
            <w:r w:rsidR="00FB7401" w:rsidRPr="00E71A11">
              <w:rPr>
                <w:rFonts w:asciiTheme="minorHAnsi" w:eastAsia="Times New Roman" w:hAnsiTheme="minorHAnsi" w:cstheme="minorHAnsi"/>
                <w:color w:val="000000" w:themeColor="text1"/>
                <w:lang w:eastAsia="en-AU"/>
              </w:rPr>
              <w:t>eligible</w:t>
            </w:r>
            <w:r w:rsidRPr="00E71A11">
              <w:rPr>
                <w:rFonts w:asciiTheme="minorHAnsi" w:eastAsia="Times New Roman" w:hAnsiTheme="minorHAnsi" w:cstheme="minorHAnsi"/>
                <w:color w:val="000000" w:themeColor="text1"/>
                <w:lang w:eastAsia="en-AU"/>
              </w:rPr>
              <w:t xml:space="preserve"> for </w:t>
            </w:r>
            <w:r>
              <w:rPr>
                <w:rFonts w:asciiTheme="minorHAnsi" w:eastAsia="Times New Roman" w:hAnsiTheme="minorHAnsi" w:cstheme="minorHAnsi"/>
                <w:color w:val="000000" w:themeColor="text1"/>
                <w:lang w:eastAsia="en-AU"/>
              </w:rPr>
              <w:t>futibatinib</w:t>
            </w:r>
            <w:r w:rsidRPr="00E71A11">
              <w:rPr>
                <w:rFonts w:asciiTheme="minorHAnsi" w:eastAsia="Times New Roman" w:hAnsiTheme="minorHAnsi" w:cstheme="minorHAnsi"/>
                <w:color w:val="000000" w:themeColor="text1"/>
                <w:lang w:eastAsia="en-AU"/>
              </w:rPr>
              <w:t>)</w:t>
            </w:r>
            <w:r>
              <w:rPr>
                <w:rFonts w:asciiTheme="minorHAnsi" w:eastAsia="Times New Roman" w:hAnsiTheme="minorHAnsi" w:cstheme="minorHAnsi"/>
                <w:color w:val="000000" w:themeColor="text1"/>
                <w:lang w:eastAsia="en-AU"/>
              </w:rPr>
              <w:t>, taking into account the proportion of patients whose CCA does not progress to being locally advanced or metastatic</w:t>
            </w:r>
          </w:p>
          <w:p w14:paraId="38BBE7D7" w14:textId="6E148C3E" w:rsidR="00F47F72" w:rsidRPr="00E71A11" w:rsidRDefault="00F47F72" w:rsidP="00F47F72">
            <w:pPr>
              <w:numPr>
                <w:ilvl w:val="0"/>
                <w:numId w:val="13"/>
              </w:numPr>
              <w:spacing w:before="40" w:after="40" w:line="240" w:lineRule="auto"/>
              <w:jc w:val="both"/>
              <w:rPr>
                <w:rFonts w:asciiTheme="minorHAnsi" w:eastAsia="Times New Roman" w:hAnsiTheme="minorHAnsi" w:cstheme="minorBidi"/>
                <w:color w:val="000000" w:themeColor="text1"/>
                <w:lang w:eastAsia="en-AU"/>
              </w:rPr>
            </w:pPr>
            <w:r w:rsidRPr="29550EEA">
              <w:rPr>
                <w:rFonts w:asciiTheme="minorHAnsi" w:eastAsia="Times New Roman" w:hAnsiTheme="minorHAnsi" w:cstheme="minorBidi"/>
                <w:color w:val="000000" w:themeColor="text1"/>
                <w:lang w:eastAsia="en-AU"/>
              </w:rPr>
              <w:lastRenderedPageBreak/>
              <w:t>Test turn-around time</w:t>
            </w:r>
            <w:r w:rsidR="3BE85948" w:rsidRPr="29550EEA">
              <w:rPr>
                <w:rFonts w:asciiTheme="minorHAnsi" w:eastAsia="Times New Roman" w:hAnsiTheme="minorHAnsi" w:cstheme="minorBidi"/>
                <w:color w:val="000000" w:themeColor="text1"/>
                <w:lang w:eastAsia="en-AU"/>
              </w:rPr>
              <w:t>s</w:t>
            </w:r>
          </w:p>
          <w:p w14:paraId="1BB9E6FE" w14:textId="4B5ADE03" w:rsidR="00F47F72" w:rsidRPr="00E71A11" w:rsidRDefault="00F47F72" w:rsidP="00F47F72">
            <w:pPr>
              <w:numPr>
                <w:ilvl w:val="0"/>
                <w:numId w:val="13"/>
              </w:numPr>
              <w:spacing w:before="40" w:after="40" w:line="240" w:lineRule="auto"/>
              <w:jc w:val="both"/>
              <w:rPr>
                <w:rFonts w:asciiTheme="minorHAnsi" w:eastAsia="Times New Roman" w:hAnsiTheme="minorHAnsi" w:cstheme="minorBidi"/>
                <w:color w:val="000000" w:themeColor="text1"/>
                <w:lang w:eastAsia="en-AU"/>
              </w:rPr>
            </w:pPr>
            <w:r w:rsidRPr="3F73239B">
              <w:rPr>
                <w:rFonts w:asciiTheme="minorHAnsi" w:eastAsia="Times New Roman" w:hAnsiTheme="minorHAnsi" w:cstheme="minorBidi"/>
                <w:color w:val="000000" w:themeColor="text1"/>
                <w:lang w:eastAsia="en-AU"/>
              </w:rPr>
              <w:t xml:space="preserve">Rate of re-biopsy (including </w:t>
            </w:r>
            <w:r w:rsidR="25B556DF" w:rsidRPr="5AFBB09D">
              <w:rPr>
                <w:rFonts w:asciiTheme="minorHAnsi" w:eastAsia="Times New Roman" w:hAnsiTheme="minorHAnsi" w:cstheme="minorBidi"/>
                <w:color w:val="000000" w:themeColor="text1"/>
                <w:lang w:eastAsia="en-AU"/>
              </w:rPr>
              <w:t xml:space="preserve">due to </w:t>
            </w:r>
            <w:r w:rsidR="13C664DC" w:rsidRPr="7AE0E2E6">
              <w:rPr>
                <w:rFonts w:asciiTheme="minorHAnsi" w:eastAsia="Times New Roman" w:hAnsiTheme="minorHAnsi" w:cstheme="minorBidi"/>
                <w:color w:val="000000" w:themeColor="text1"/>
                <w:lang w:eastAsia="en-AU"/>
              </w:rPr>
              <w:t>test</w:t>
            </w:r>
            <w:r w:rsidR="008E29FD">
              <w:rPr>
                <w:rFonts w:asciiTheme="minorHAnsi" w:eastAsia="Times New Roman" w:hAnsiTheme="minorHAnsi" w:cstheme="minorBidi"/>
                <w:color w:val="000000" w:themeColor="text1"/>
                <w:lang w:eastAsia="en-AU"/>
              </w:rPr>
              <w:t xml:space="preserve"> </w:t>
            </w:r>
            <w:r w:rsidRPr="3F73239B">
              <w:rPr>
                <w:rFonts w:asciiTheme="minorHAnsi" w:eastAsia="Times New Roman" w:hAnsiTheme="minorHAnsi" w:cstheme="minorBidi"/>
                <w:color w:val="000000" w:themeColor="text1"/>
                <w:lang w:eastAsia="en-AU"/>
              </w:rPr>
              <w:t>failure</w:t>
            </w:r>
            <w:r w:rsidR="00A1609C">
              <w:rPr>
                <w:rFonts w:asciiTheme="minorHAnsi" w:eastAsia="Times New Roman" w:hAnsiTheme="minorHAnsi" w:cstheme="minorBidi"/>
                <w:color w:val="000000" w:themeColor="text1"/>
                <w:lang w:eastAsia="en-AU"/>
              </w:rPr>
              <w:t xml:space="preserve"> </w:t>
            </w:r>
            <w:r w:rsidR="00A1609C">
              <w:rPr>
                <w:rFonts w:eastAsiaTheme="minorHAnsi" w:cstheme="minorBidi"/>
                <w:color w:val="000000" w:themeColor="text1"/>
              </w:rPr>
              <w:t xml:space="preserve">for </w:t>
            </w:r>
            <w:r w:rsidR="00A1609C" w:rsidRPr="008F036B">
              <w:rPr>
                <w:rFonts w:eastAsiaTheme="minorHAnsi" w:cstheme="minorBidi"/>
                <w:i/>
                <w:color w:val="000000" w:themeColor="text1"/>
              </w:rPr>
              <w:t>FGFR2</w:t>
            </w:r>
            <w:r w:rsidR="00A1609C">
              <w:rPr>
                <w:rFonts w:eastAsiaTheme="minorHAnsi" w:cstheme="minorBidi"/>
                <w:color w:val="000000" w:themeColor="text1"/>
              </w:rPr>
              <w:t xml:space="preserve"> testing</w:t>
            </w:r>
            <w:r w:rsidR="58348704" w:rsidRPr="5AFBB09D">
              <w:rPr>
                <w:rFonts w:asciiTheme="minorHAnsi" w:eastAsia="Times New Roman" w:hAnsiTheme="minorHAnsi" w:cstheme="minorBidi"/>
                <w:color w:val="000000" w:themeColor="text1"/>
                <w:lang w:eastAsia="en-AU"/>
              </w:rPr>
              <w:t>,</w:t>
            </w:r>
            <w:r w:rsidRPr="3F73239B">
              <w:rPr>
                <w:rFonts w:asciiTheme="minorHAnsi" w:eastAsia="Times New Roman" w:hAnsiTheme="minorHAnsi" w:cstheme="minorBidi"/>
                <w:color w:val="000000" w:themeColor="text1"/>
                <w:lang w:eastAsia="en-AU"/>
              </w:rPr>
              <w:t xml:space="preserve"> and inadequate sample rate)</w:t>
            </w:r>
          </w:p>
          <w:p w14:paraId="27811AB9" w14:textId="595A8541" w:rsidR="773071A6" w:rsidRDefault="09C9C373" w:rsidP="773071A6">
            <w:pPr>
              <w:numPr>
                <w:ilvl w:val="0"/>
                <w:numId w:val="13"/>
              </w:numPr>
              <w:spacing w:before="40" w:after="40" w:line="240" w:lineRule="auto"/>
              <w:jc w:val="both"/>
              <w:rPr>
                <w:rFonts w:asciiTheme="minorHAnsi" w:eastAsia="Times New Roman" w:hAnsiTheme="minorHAnsi" w:cstheme="minorBidi"/>
                <w:color w:val="000000" w:themeColor="text1"/>
                <w:lang w:eastAsia="en-AU"/>
              </w:rPr>
            </w:pPr>
            <w:r w:rsidRPr="00B812A1">
              <w:rPr>
                <w:rFonts w:asciiTheme="minorHAnsi" w:eastAsia="Times New Roman" w:hAnsiTheme="minorHAnsi" w:cstheme="minorBidi"/>
                <w:i/>
                <w:iCs/>
                <w:color w:val="000000" w:themeColor="text1"/>
                <w:lang w:eastAsia="en-AU"/>
              </w:rPr>
              <w:t>FGFR2</w:t>
            </w:r>
            <w:r w:rsidRPr="32957D32">
              <w:rPr>
                <w:rFonts w:asciiTheme="minorHAnsi" w:eastAsia="Times New Roman" w:hAnsiTheme="minorHAnsi" w:cstheme="minorBidi"/>
                <w:color w:val="000000" w:themeColor="text1"/>
                <w:lang w:eastAsia="en-AU"/>
              </w:rPr>
              <w:t xml:space="preserve"> test</w:t>
            </w:r>
            <w:r w:rsidRPr="0FCAF3F7">
              <w:rPr>
                <w:rFonts w:asciiTheme="minorHAnsi" w:eastAsia="Times New Roman" w:hAnsiTheme="minorHAnsi" w:cstheme="minorBidi"/>
                <w:color w:val="000000" w:themeColor="text1"/>
                <w:lang w:eastAsia="en-AU"/>
              </w:rPr>
              <w:t xml:space="preserve"> failure rate</w:t>
            </w:r>
          </w:p>
          <w:p w14:paraId="45DF677A" w14:textId="77777777" w:rsidR="00F47F72" w:rsidRPr="00E71A11" w:rsidRDefault="00F47F72" w:rsidP="00F47F72">
            <w:pPr>
              <w:numPr>
                <w:ilvl w:val="0"/>
                <w:numId w:val="13"/>
              </w:numPr>
              <w:spacing w:before="40" w:after="40" w:line="240" w:lineRule="auto"/>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Safety of re-biopsy</w:t>
            </w:r>
          </w:p>
          <w:p w14:paraId="7A389E3C" w14:textId="77777777" w:rsidR="00F47F72" w:rsidRPr="00E71A11" w:rsidRDefault="00F47F72" w:rsidP="00F47F72">
            <w:pPr>
              <w:spacing w:before="40" w:after="40" w:line="240" w:lineRule="auto"/>
              <w:jc w:val="both"/>
              <w:rPr>
                <w:rFonts w:asciiTheme="minorHAnsi" w:eastAsia="Times New Roman" w:hAnsiTheme="minorHAnsi" w:cstheme="minorHAnsi"/>
                <w:b/>
                <w:bCs/>
                <w:color w:val="000000" w:themeColor="text1"/>
                <w:lang w:eastAsia="en-AU"/>
              </w:rPr>
            </w:pPr>
            <w:r w:rsidRPr="00E71A11">
              <w:rPr>
                <w:rFonts w:asciiTheme="minorHAnsi" w:eastAsia="Times New Roman" w:hAnsiTheme="minorHAnsi" w:cstheme="minorHAnsi"/>
                <w:b/>
                <w:bCs/>
                <w:color w:val="000000" w:themeColor="text1"/>
                <w:lang w:eastAsia="en-AU"/>
              </w:rPr>
              <w:t>Treatment-related outcomes:</w:t>
            </w:r>
          </w:p>
          <w:p w14:paraId="691B4DE5" w14:textId="77777777" w:rsidR="00F47F72" w:rsidRPr="00E71A11" w:rsidRDefault="00F47F72" w:rsidP="00F47F72">
            <w:pPr>
              <w:numPr>
                <w:ilvl w:val="0"/>
                <w:numId w:val="11"/>
              </w:numPr>
              <w:spacing w:before="40" w:after="40" w:line="240" w:lineRule="auto"/>
              <w:ind w:left="315" w:hanging="284"/>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Critical outcomes (GRADE): Progression-free survival (PFS)</w:t>
            </w:r>
          </w:p>
          <w:p w14:paraId="5788375C" w14:textId="77777777" w:rsidR="00F47F72" w:rsidRPr="00E71A11" w:rsidRDefault="00F47F72" w:rsidP="00F47F72">
            <w:pPr>
              <w:tabs>
                <w:tab w:val="left" w:pos="2638"/>
              </w:tabs>
              <w:spacing w:before="40" w:after="40" w:line="240" w:lineRule="auto"/>
              <w:contextualSpacing/>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ab/>
              <w:t xml:space="preserve"> </w:t>
            </w:r>
            <w:r>
              <w:rPr>
                <w:rFonts w:asciiTheme="minorHAnsi" w:eastAsia="Times New Roman" w:hAnsiTheme="minorHAnsi" w:cstheme="minorHAnsi"/>
                <w:color w:val="000000" w:themeColor="text1"/>
                <w:lang w:eastAsia="en-AU"/>
              </w:rPr>
              <w:t xml:space="preserve">  </w:t>
            </w:r>
            <w:r w:rsidRPr="00E71A11">
              <w:rPr>
                <w:rFonts w:asciiTheme="minorHAnsi" w:eastAsia="Times New Roman" w:hAnsiTheme="minorHAnsi" w:cstheme="minorHAnsi"/>
                <w:color w:val="000000" w:themeColor="text1"/>
                <w:lang w:eastAsia="en-AU"/>
              </w:rPr>
              <w:t>Overall survival (OS)</w:t>
            </w:r>
          </w:p>
          <w:p w14:paraId="1FC0B737" w14:textId="77777777" w:rsidR="00F47F72" w:rsidRPr="00E71A11" w:rsidRDefault="00F47F72" w:rsidP="00F47F72">
            <w:pPr>
              <w:tabs>
                <w:tab w:val="left" w:pos="2638"/>
              </w:tabs>
              <w:spacing w:before="40" w:after="40" w:line="240" w:lineRule="auto"/>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ab/>
              <w:t xml:space="preserve"> </w:t>
            </w:r>
            <w:r>
              <w:rPr>
                <w:rFonts w:asciiTheme="minorHAnsi" w:eastAsia="Times New Roman" w:hAnsiTheme="minorHAnsi" w:cstheme="minorHAnsi"/>
                <w:color w:val="000000" w:themeColor="text1"/>
                <w:lang w:eastAsia="en-AU"/>
              </w:rPr>
              <w:t xml:space="preserve">  </w:t>
            </w:r>
            <w:r w:rsidRPr="00E71A11">
              <w:rPr>
                <w:rFonts w:asciiTheme="minorHAnsi" w:eastAsia="Times New Roman" w:hAnsiTheme="minorHAnsi" w:cstheme="minorHAnsi"/>
                <w:color w:val="000000" w:themeColor="text1"/>
                <w:lang w:eastAsia="en-AU"/>
              </w:rPr>
              <w:t>Objective response rate (ORR)</w:t>
            </w:r>
          </w:p>
          <w:p w14:paraId="3F4176F2" w14:textId="77777777" w:rsidR="00F47F72" w:rsidRPr="00E71A11" w:rsidRDefault="00F47F72" w:rsidP="00F47F72">
            <w:pPr>
              <w:numPr>
                <w:ilvl w:val="0"/>
                <w:numId w:val="11"/>
              </w:numPr>
              <w:spacing w:before="40" w:after="40" w:line="240" w:lineRule="auto"/>
              <w:ind w:left="315" w:hanging="284"/>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 xml:space="preserve">Important outcomes (GRADE): Time from randomisation to discontinuation </w:t>
            </w:r>
          </w:p>
          <w:p w14:paraId="4D7D0412" w14:textId="77777777" w:rsidR="00F47F72" w:rsidRPr="00E71A11" w:rsidRDefault="00F47F72" w:rsidP="00F47F72">
            <w:pPr>
              <w:spacing w:before="40" w:after="40" w:line="240" w:lineRule="auto"/>
              <w:ind w:left="173"/>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 xml:space="preserve">                                                           or death (TDT)</w:t>
            </w:r>
          </w:p>
          <w:p w14:paraId="5011FE6E" w14:textId="77777777" w:rsidR="00F47F72" w:rsidRPr="00E71A11" w:rsidRDefault="00F47F72" w:rsidP="00F47F72">
            <w:pPr>
              <w:tabs>
                <w:tab w:val="left" w:pos="2922"/>
              </w:tabs>
              <w:spacing w:before="40" w:after="40" w:line="240" w:lineRule="auto"/>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ab/>
              <w:t xml:space="preserve">    Health-related quality of life (HRQoL)</w:t>
            </w:r>
          </w:p>
          <w:p w14:paraId="5D5A9E45" w14:textId="77777777" w:rsidR="00F47F72" w:rsidRPr="00E71A11" w:rsidRDefault="00F47F72" w:rsidP="00F47F72">
            <w:pPr>
              <w:numPr>
                <w:ilvl w:val="0"/>
                <w:numId w:val="12"/>
              </w:numPr>
              <w:tabs>
                <w:tab w:val="left" w:pos="2638"/>
              </w:tabs>
              <w:spacing w:before="40" w:after="40" w:line="240" w:lineRule="auto"/>
              <w:ind w:left="372"/>
              <w:contextualSpacing/>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Safety and tolerability: Treatment-emergent adverse events (TEAEs)</w:t>
            </w:r>
          </w:p>
          <w:p w14:paraId="7876B4E0" w14:textId="77777777" w:rsidR="00F47F72" w:rsidRDefault="00F47F72" w:rsidP="00F47F72">
            <w:pPr>
              <w:tabs>
                <w:tab w:val="left" w:pos="2213"/>
              </w:tabs>
              <w:spacing w:before="40" w:after="40" w:line="240" w:lineRule="auto"/>
              <w:jc w:val="both"/>
              <w:rPr>
                <w:rFonts w:asciiTheme="minorHAnsi" w:eastAsia="Times New Roman" w:hAnsiTheme="minorHAnsi" w:cstheme="minorHAnsi"/>
                <w:color w:val="000000" w:themeColor="text1"/>
                <w:lang w:eastAsia="en-AU"/>
              </w:rPr>
            </w:pPr>
            <w:r w:rsidRPr="00E71A11">
              <w:rPr>
                <w:rFonts w:asciiTheme="minorHAnsi" w:eastAsia="Times New Roman" w:hAnsiTheme="minorHAnsi" w:cstheme="minorHAnsi"/>
                <w:color w:val="000000" w:themeColor="text1"/>
                <w:lang w:eastAsia="en-AU"/>
              </w:rPr>
              <w:tab/>
              <w:t xml:space="preserve">     Physical examination and laboratory findings</w:t>
            </w:r>
          </w:p>
          <w:p w14:paraId="475D8A9E" w14:textId="77777777" w:rsidR="00F47F72" w:rsidRPr="000B2155" w:rsidRDefault="00F47F72" w:rsidP="00F47F72">
            <w:pPr>
              <w:pStyle w:val="Tabletext"/>
              <w:jc w:val="both"/>
              <w:rPr>
                <w:rFonts w:asciiTheme="minorHAnsi" w:hAnsiTheme="minorHAnsi" w:cstheme="minorHAnsi"/>
                <w:b/>
                <w:bCs/>
                <w:sz w:val="22"/>
                <w:szCs w:val="22"/>
              </w:rPr>
            </w:pPr>
            <w:r w:rsidRPr="000B2155">
              <w:rPr>
                <w:rFonts w:asciiTheme="minorHAnsi" w:hAnsiTheme="minorHAnsi" w:cstheme="minorHAnsi"/>
                <w:b/>
                <w:bCs/>
                <w:sz w:val="22"/>
                <w:szCs w:val="22"/>
              </w:rPr>
              <w:t>Health care system:</w:t>
            </w:r>
          </w:p>
          <w:p w14:paraId="6A9B9F92" w14:textId="77777777" w:rsidR="00F47F72" w:rsidRPr="000B2155" w:rsidRDefault="00F47F72" w:rsidP="00F47F72">
            <w:pPr>
              <w:pStyle w:val="Tabletext"/>
              <w:numPr>
                <w:ilvl w:val="0"/>
                <w:numId w:val="13"/>
              </w:numPr>
              <w:ind w:left="370" w:hanging="357"/>
              <w:contextualSpacing/>
              <w:jc w:val="both"/>
              <w:rPr>
                <w:rFonts w:asciiTheme="minorHAnsi" w:hAnsiTheme="minorHAnsi" w:cstheme="minorHAnsi"/>
                <w:sz w:val="22"/>
                <w:szCs w:val="22"/>
              </w:rPr>
            </w:pPr>
            <w:r w:rsidRPr="000B2155">
              <w:rPr>
                <w:rFonts w:asciiTheme="minorHAnsi" w:hAnsiTheme="minorHAnsi" w:cstheme="minorHAnsi"/>
                <w:sz w:val="22"/>
                <w:szCs w:val="22"/>
              </w:rPr>
              <w:t>Cost of testing and associated re-biopsies per patient</w:t>
            </w:r>
          </w:p>
          <w:p w14:paraId="6695C68C" w14:textId="77777777" w:rsidR="00F47F72" w:rsidRDefault="00F47F72" w:rsidP="00F47F72">
            <w:pPr>
              <w:pStyle w:val="Tabletext"/>
              <w:numPr>
                <w:ilvl w:val="0"/>
                <w:numId w:val="13"/>
              </w:numPr>
              <w:ind w:left="370" w:hanging="357"/>
              <w:contextualSpacing/>
              <w:jc w:val="both"/>
              <w:rPr>
                <w:rFonts w:asciiTheme="minorHAnsi" w:hAnsiTheme="minorHAnsi" w:cstheme="minorHAnsi"/>
                <w:sz w:val="22"/>
                <w:szCs w:val="22"/>
              </w:rPr>
            </w:pPr>
            <w:r w:rsidRPr="000B2155">
              <w:rPr>
                <w:rFonts w:asciiTheme="minorHAnsi" w:hAnsiTheme="minorHAnsi" w:cstheme="minorHAnsi"/>
                <w:sz w:val="22"/>
                <w:szCs w:val="22"/>
              </w:rPr>
              <w:t>Cost-effectiveness of testing and treatment</w:t>
            </w:r>
          </w:p>
          <w:p w14:paraId="6F9242D7" w14:textId="120BB7C5" w:rsidR="000B2155" w:rsidRPr="00F47F72" w:rsidRDefault="00F47F72" w:rsidP="00F47F72">
            <w:pPr>
              <w:pStyle w:val="Tabletext"/>
              <w:numPr>
                <w:ilvl w:val="0"/>
                <w:numId w:val="13"/>
              </w:numPr>
              <w:ind w:left="370" w:hanging="357"/>
              <w:contextualSpacing/>
              <w:jc w:val="both"/>
              <w:rPr>
                <w:rFonts w:asciiTheme="minorHAnsi" w:hAnsiTheme="minorHAnsi" w:cstheme="minorHAnsi"/>
                <w:sz w:val="22"/>
                <w:szCs w:val="22"/>
              </w:rPr>
            </w:pPr>
            <w:r w:rsidRPr="00F47F72">
              <w:rPr>
                <w:rFonts w:asciiTheme="minorHAnsi" w:hAnsiTheme="minorHAnsi" w:cstheme="minorHAnsi"/>
                <w:sz w:val="22"/>
                <w:szCs w:val="22"/>
              </w:rPr>
              <w:t>Financial implications</w:t>
            </w:r>
          </w:p>
        </w:tc>
      </w:tr>
      <w:tr w:rsidR="00BB1698" w:rsidRPr="00490FBB" w14:paraId="4A55FFDB" w14:textId="77777777" w:rsidTr="420297F1">
        <w:tc>
          <w:tcPr>
            <w:tcW w:w="1005" w:type="pct"/>
            <w:tcBorders>
              <w:top w:val="single" w:sz="4" w:space="0" w:color="auto"/>
              <w:left w:val="single" w:sz="8" w:space="0" w:color="auto"/>
              <w:bottom w:val="single" w:sz="8" w:space="0" w:color="auto"/>
              <w:right w:val="single" w:sz="4" w:space="0" w:color="auto"/>
            </w:tcBorders>
          </w:tcPr>
          <w:p w14:paraId="003B36EC" w14:textId="0043CE57" w:rsidR="00BB1698" w:rsidRPr="00490FBB" w:rsidRDefault="00BB1698" w:rsidP="00E01349">
            <w:pPr>
              <w:spacing w:before="120" w:after="120" w:line="240" w:lineRule="auto"/>
              <w:rPr>
                <w:rFonts w:cs="Arial"/>
              </w:rPr>
            </w:pPr>
            <w:r w:rsidRPr="00490FBB">
              <w:rPr>
                <w:rFonts w:cs="Arial"/>
              </w:rPr>
              <w:lastRenderedPageBreak/>
              <w:t>Assessment questions</w:t>
            </w:r>
            <w:r w:rsidR="00211553">
              <w:rPr>
                <w:rFonts w:cs="Arial"/>
              </w:rPr>
              <w:t xml:space="preserve"> </w:t>
            </w:r>
            <w:r w:rsidR="00211553" w:rsidRPr="00515201">
              <w:rPr>
                <w:rFonts w:cs="Arial"/>
                <w:i/>
                <w:iCs/>
              </w:rPr>
              <w:t>(for the full list see ‘Assessment framework’)</w:t>
            </w:r>
          </w:p>
        </w:tc>
        <w:tc>
          <w:tcPr>
            <w:tcW w:w="3995" w:type="pct"/>
            <w:tcBorders>
              <w:top w:val="single" w:sz="4" w:space="0" w:color="auto"/>
              <w:left w:val="single" w:sz="4" w:space="0" w:color="auto"/>
              <w:bottom w:val="single" w:sz="4" w:space="0" w:color="auto"/>
              <w:right w:val="single" w:sz="4" w:space="0" w:color="auto"/>
            </w:tcBorders>
          </w:tcPr>
          <w:p w14:paraId="66D83204" w14:textId="3DC1BBBB" w:rsidR="00B21851" w:rsidRPr="00B21851" w:rsidRDefault="00BB1698" w:rsidP="00B21851">
            <w:pPr>
              <w:pStyle w:val="ListParagraph"/>
              <w:numPr>
                <w:ilvl w:val="0"/>
                <w:numId w:val="14"/>
              </w:numPr>
              <w:spacing w:before="120" w:after="120"/>
              <w:ind w:left="369" w:hanging="351"/>
              <w:rPr>
                <w:rFonts w:asciiTheme="minorHAnsi" w:hAnsiTheme="minorHAnsi" w:cstheme="minorHAnsi"/>
                <w:color w:val="000000" w:themeColor="text1"/>
              </w:rPr>
            </w:pPr>
            <w:r w:rsidRPr="000B2155">
              <w:rPr>
                <w:color w:val="000000" w:themeColor="text1"/>
              </w:rPr>
              <w:t>What is the safety, effectiveness</w:t>
            </w:r>
            <w:r w:rsidR="00146411">
              <w:rPr>
                <w:color w:val="000000" w:themeColor="text1"/>
              </w:rPr>
              <w:t>,</w:t>
            </w:r>
            <w:r w:rsidRPr="000B2155">
              <w:rPr>
                <w:color w:val="000000" w:themeColor="text1"/>
              </w:rPr>
              <w:t xml:space="preserve"> cost-effectiveness</w:t>
            </w:r>
            <w:r w:rsidR="005C74AE">
              <w:rPr>
                <w:color w:val="000000" w:themeColor="text1"/>
              </w:rPr>
              <w:t xml:space="preserve"> and total costs</w:t>
            </w:r>
            <w:r w:rsidRPr="000B2155">
              <w:rPr>
                <w:color w:val="000000" w:themeColor="text1"/>
              </w:rPr>
              <w:t xml:space="preserve"> of</w:t>
            </w:r>
            <w:r w:rsidR="000B2155" w:rsidRPr="000B2155">
              <w:rPr>
                <w:color w:val="000000" w:themeColor="text1"/>
              </w:rPr>
              <w:t xml:space="preserve"> testing for </w:t>
            </w:r>
            <w:r w:rsidR="000B2155" w:rsidRPr="000B2155">
              <w:rPr>
                <w:i/>
                <w:iCs/>
                <w:color w:val="000000" w:themeColor="text1"/>
              </w:rPr>
              <w:t>FGFR2</w:t>
            </w:r>
            <w:r w:rsidR="000B2155" w:rsidRPr="000B2155">
              <w:rPr>
                <w:color w:val="000000" w:themeColor="text1"/>
              </w:rPr>
              <w:t xml:space="preserve"> fusion</w:t>
            </w:r>
            <w:r w:rsidR="00806906">
              <w:rPr>
                <w:color w:val="000000" w:themeColor="text1"/>
              </w:rPr>
              <w:t>s</w:t>
            </w:r>
            <w:r w:rsidR="000B2155" w:rsidRPr="000B2155">
              <w:rPr>
                <w:color w:val="000000" w:themeColor="text1"/>
              </w:rPr>
              <w:t xml:space="preserve"> or rearrangement</w:t>
            </w:r>
            <w:r w:rsidR="00806906">
              <w:rPr>
                <w:color w:val="000000" w:themeColor="text1"/>
              </w:rPr>
              <w:t>s</w:t>
            </w:r>
            <w:r w:rsidR="000B2155" w:rsidRPr="000B2155">
              <w:rPr>
                <w:color w:val="000000" w:themeColor="text1"/>
              </w:rPr>
              <w:t xml:space="preserve"> and targeted treatment with futibatinib</w:t>
            </w:r>
            <w:r w:rsidRPr="000B2155">
              <w:rPr>
                <w:color w:val="000000" w:themeColor="text1"/>
              </w:rPr>
              <w:t xml:space="preserve"> versus </w:t>
            </w:r>
            <w:r w:rsidR="000B2155" w:rsidRPr="000B2155">
              <w:rPr>
                <w:color w:val="000000" w:themeColor="text1"/>
              </w:rPr>
              <w:t xml:space="preserve">no testing and </w:t>
            </w:r>
            <w:r w:rsidR="00AE680A">
              <w:rPr>
                <w:color w:val="000000" w:themeColor="text1"/>
              </w:rPr>
              <w:t>standard of care</w:t>
            </w:r>
            <w:r w:rsidR="000B2155" w:rsidRPr="000B2155">
              <w:rPr>
                <w:color w:val="000000" w:themeColor="text1"/>
              </w:rPr>
              <w:t xml:space="preserve"> chemotherapy or palliative care </w:t>
            </w:r>
            <w:r w:rsidRPr="000B2155">
              <w:rPr>
                <w:color w:val="000000" w:themeColor="text1"/>
              </w:rPr>
              <w:t xml:space="preserve">in </w:t>
            </w:r>
            <w:r w:rsidR="000B2155" w:rsidRPr="000B2155">
              <w:rPr>
                <w:color w:val="000000" w:themeColor="text1"/>
              </w:rPr>
              <w:t xml:space="preserve">patients with locally advanced or metastatic CCA who have </w:t>
            </w:r>
            <w:r w:rsidR="000B2155" w:rsidRPr="000B2155">
              <w:rPr>
                <w:rFonts w:asciiTheme="minorHAnsi" w:hAnsiTheme="minorHAnsi" w:cstheme="minorHAnsi"/>
                <w:color w:val="000000" w:themeColor="text1"/>
              </w:rPr>
              <w:t>disease progression following at least one line of systemic therapy?</w:t>
            </w:r>
          </w:p>
          <w:p w14:paraId="0FEFE498" w14:textId="3EAEDB99" w:rsidR="00B21851" w:rsidRDefault="000B2155" w:rsidP="001F03F6">
            <w:pPr>
              <w:pStyle w:val="ListParagraph"/>
              <w:numPr>
                <w:ilvl w:val="0"/>
                <w:numId w:val="14"/>
              </w:numPr>
              <w:spacing w:before="120" w:after="120"/>
              <w:ind w:left="369" w:hanging="351"/>
              <w:rPr>
                <w:color w:val="000000" w:themeColor="text1"/>
              </w:rPr>
            </w:pPr>
            <w:r w:rsidRPr="000B2155">
              <w:rPr>
                <w:color w:val="000000" w:themeColor="text1"/>
              </w:rPr>
              <w:t xml:space="preserve">Do results from the testing for </w:t>
            </w:r>
            <w:r w:rsidRPr="000B2155">
              <w:rPr>
                <w:i/>
                <w:iCs/>
                <w:color w:val="000000" w:themeColor="text1"/>
              </w:rPr>
              <w:t>FGFR2</w:t>
            </w:r>
            <w:r w:rsidRPr="000B2155">
              <w:rPr>
                <w:color w:val="000000" w:themeColor="text1"/>
              </w:rPr>
              <w:t xml:space="preserve"> fusion</w:t>
            </w:r>
            <w:r w:rsidR="00806906">
              <w:rPr>
                <w:color w:val="000000" w:themeColor="text1"/>
              </w:rPr>
              <w:t>s</w:t>
            </w:r>
            <w:r w:rsidRPr="000B2155">
              <w:rPr>
                <w:color w:val="000000" w:themeColor="text1"/>
              </w:rPr>
              <w:t xml:space="preserve"> or rearrangement</w:t>
            </w:r>
            <w:r w:rsidR="00806906">
              <w:rPr>
                <w:color w:val="000000" w:themeColor="text1"/>
              </w:rPr>
              <w:t>s</w:t>
            </w:r>
            <w:r w:rsidRPr="000B2155">
              <w:rPr>
                <w:color w:val="000000" w:themeColor="text1"/>
              </w:rPr>
              <w:t xml:space="preserve"> </w:t>
            </w:r>
            <w:r w:rsidR="002C598A">
              <w:rPr>
                <w:color w:val="000000" w:themeColor="text1"/>
              </w:rPr>
              <w:t xml:space="preserve">using (i) NGS testing and (ii) FISH testing </w:t>
            </w:r>
            <w:r w:rsidRPr="000B2155">
              <w:rPr>
                <w:color w:val="000000" w:themeColor="text1"/>
              </w:rPr>
              <w:t>predict a treatment effect modification with futibatinib?</w:t>
            </w:r>
            <w:r w:rsidR="00B21851">
              <w:rPr>
                <w:color w:val="000000" w:themeColor="text1"/>
              </w:rPr>
              <w:t xml:space="preserve"> Is this distinguishable from the variation in prognosis following the results of </w:t>
            </w:r>
            <w:r w:rsidR="00B21851" w:rsidRPr="000B2155">
              <w:rPr>
                <w:i/>
                <w:iCs/>
                <w:color w:val="000000" w:themeColor="text1"/>
              </w:rPr>
              <w:t>FGFR2</w:t>
            </w:r>
            <w:r w:rsidR="00B21851" w:rsidRPr="000B2155">
              <w:rPr>
                <w:color w:val="000000" w:themeColor="text1"/>
              </w:rPr>
              <w:t xml:space="preserve"> fusion</w:t>
            </w:r>
            <w:r w:rsidR="00B21851">
              <w:rPr>
                <w:color w:val="000000" w:themeColor="text1"/>
              </w:rPr>
              <w:t>s</w:t>
            </w:r>
            <w:r w:rsidR="00B21851" w:rsidRPr="000B2155">
              <w:rPr>
                <w:color w:val="000000" w:themeColor="text1"/>
              </w:rPr>
              <w:t xml:space="preserve"> or rearrangement</w:t>
            </w:r>
            <w:r w:rsidR="00B21851">
              <w:rPr>
                <w:color w:val="000000" w:themeColor="text1"/>
              </w:rPr>
              <w:t>s testing?</w:t>
            </w:r>
          </w:p>
          <w:p w14:paraId="7AB69A9A" w14:textId="4B6B9B6D" w:rsidR="00447729" w:rsidRPr="001F03F6" w:rsidRDefault="00AB0AF4" w:rsidP="001F03F6">
            <w:pPr>
              <w:pStyle w:val="ListParagraph"/>
              <w:numPr>
                <w:ilvl w:val="0"/>
                <w:numId w:val="14"/>
              </w:numPr>
              <w:spacing w:before="120" w:after="120"/>
              <w:ind w:left="369" w:hanging="351"/>
              <w:rPr>
                <w:color w:val="000000" w:themeColor="text1"/>
              </w:rPr>
            </w:pPr>
            <w:r>
              <w:rPr>
                <w:color w:val="000000" w:themeColor="text1"/>
              </w:rPr>
              <w:t>Do the</w:t>
            </w:r>
            <w:r w:rsidRPr="5AFBB09D">
              <w:rPr>
                <w:color w:val="000000" w:themeColor="text1"/>
              </w:rPr>
              <w:t xml:space="preserve"> </w:t>
            </w:r>
            <w:r>
              <w:rPr>
                <w:color w:val="000000" w:themeColor="text1"/>
              </w:rPr>
              <w:t>method</w:t>
            </w:r>
            <w:r w:rsidR="00FF7286">
              <w:rPr>
                <w:color w:val="000000" w:themeColor="text1"/>
              </w:rPr>
              <w:t>s</w:t>
            </w:r>
            <w:r>
              <w:rPr>
                <w:color w:val="000000" w:themeColor="text1"/>
              </w:rPr>
              <w:t xml:space="preserve"> proposed for </w:t>
            </w:r>
            <w:r>
              <w:rPr>
                <w:i/>
                <w:iCs/>
                <w:color w:val="000000" w:themeColor="text1"/>
              </w:rPr>
              <w:t>FGFR2</w:t>
            </w:r>
            <w:r>
              <w:rPr>
                <w:color w:val="000000" w:themeColor="text1"/>
              </w:rPr>
              <w:t xml:space="preserve"> fusion or rearrangement testing detect the same cases </w:t>
            </w:r>
            <w:r w:rsidR="008B64AE">
              <w:rPr>
                <w:color w:val="000000" w:themeColor="text1"/>
              </w:rPr>
              <w:t xml:space="preserve">as </w:t>
            </w:r>
            <w:r>
              <w:rPr>
                <w:color w:val="000000" w:themeColor="text1"/>
              </w:rPr>
              <w:t xml:space="preserve">the clinical utility standard? If not, what </w:t>
            </w:r>
            <w:r w:rsidR="006F507A">
              <w:rPr>
                <w:color w:val="000000" w:themeColor="text1"/>
              </w:rPr>
              <w:t>are</w:t>
            </w:r>
            <w:r>
              <w:rPr>
                <w:color w:val="000000" w:themeColor="text1"/>
              </w:rPr>
              <w:t xml:space="preserve"> the implications of the additional cases detected (will they respond to futibatinib to the same degree as those detected by the clinical utility standard?)</w:t>
            </w:r>
          </w:p>
        </w:tc>
      </w:tr>
    </w:tbl>
    <w:p w14:paraId="751D49F4" w14:textId="77777777" w:rsidR="0099228C" w:rsidRPr="006B3F34" w:rsidRDefault="0099228C" w:rsidP="0099228C">
      <w:pPr>
        <w:spacing w:after="0"/>
        <w:rPr>
          <w:rFonts w:ascii="Arial Narrow" w:hAnsi="Arial Narrow" w:cs="Noto Sans"/>
          <w:color w:val="232323"/>
          <w:sz w:val="20"/>
          <w:szCs w:val="20"/>
          <w:shd w:val="clear" w:color="auto" w:fill="FFFFFF"/>
        </w:rPr>
      </w:pPr>
      <w:r w:rsidRPr="006B3F34">
        <w:rPr>
          <w:rFonts w:ascii="Arial Narrow" w:hAnsi="Arial Narrow"/>
          <w:sz w:val="20"/>
          <w:szCs w:val="20"/>
        </w:rPr>
        <w:t xml:space="preserve">ECOG PS = </w:t>
      </w:r>
      <w:r w:rsidRPr="006B3F34">
        <w:rPr>
          <w:rFonts w:ascii="Arial Narrow" w:hAnsi="Arial Narrow" w:cs="Noto Sans"/>
          <w:color w:val="232323"/>
          <w:sz w:val="20"/>
          <w:szCs w:val="20"/>
          <w:shd w:val="clear" w:color="auto" w:fill="FFFFFF"/>
        </w:rPr>
        <w:t>Eastern Cooperative Oncology Group performance status</w:t>
      </w:r>
    </w:p>
    <w:p w14:paraId="7FAB056E" w14:textId="5CC6E1CC" w:rsidR="0099228C" w:rsidRPr="006B3F34" w:rsidRDefault="0099228C" w:rsidP="0099228C">
      <w:pPr>
        <w:spacing w:after="0"/>
        <w:rPr>
          <w:rFonts w:ascii="Arial Narrow" w:hAnsi="Arial Narrow" w:cs="Noto Sans"/>
          <w:color w:val="232323"/>
          <w:sz w:val="20"/>
          <w:szCs w:val="20"/>
          <w:shd w:val="clear" w:color="auto" w:fill="FFFFFF"/>
        </w:rPr>
      </w:pPr>
      <w:r w:rsidRPr="006B3F34">
        <w:rPr>
          <w:rFonts w:ascii="Arial Narrow" w:hAnsi="Arial Narrow" w:cs="Noto Sans"/>
          <w:color w:val="232323"/>
          <w:sz w:val="20"/>
          <w:szCs w:val="20"/>
          <w:shd w:val="clear" w:color="auto" w:fill="FFFFFF"/>
        </w:rPr>
        <w:t xml:space="preserve">Note: </w:t>
      </w:r>
      <w:r w:rsidR="00AE680A">
        <w:rPr>
          <w:rFonts w:ascii="Arial Narrow" w:hAnsi="Arial Narrow" w:cs="Noto Sans"/>
          <w:color w:val="232323"/>
          <w:sz w:val="20"/>
          <w:szCs w:val="20"/>
          <w:shd w:val="clear" w:color="auto" w:fill="FFFFFF"/>
        </w:rPr>
        <w:t>Standard of care</w:t>
      </w:r>
      <w:r w:rsidRPr="006B3F34">
        <w:rPr>
          <w:rFonts w:ascii="Arial Narrow" w:hAnsi="Arial Narrow" w:cs="Noto Sans"/>
          <w:color w:val="232323"/>
          <w:sz w:val="20"/>
          <w:szCs w:val="20"/>
          <w:shd w:val="clear" w:color="auto" w:fill="FFFFFF"/>
        </w:rPr>
        <w:t xml:space="preserve"> chemotherapy </w:t>
      </w:r>
      <w:r w:rsidR="002B2A4B">
        <w:rPr>
          <w:rFonts w:ascii="Arial Narrow" w:hAnsi="Arial Narrow" w:cs="Noto Sans"/>
          <w:color w:val="232323"/>
          <w:sz w:val="20"/>
          <w:szCs w:val="20"/>
          <w:shd w:val="clear" w:color="auto" w:fill="FFFFFF"/>
        </w:rPr>
        <w:t>refers to</w:t>
      </w:r>
      <w:r w:rsidRPr="006B3F34">
        <w:rPr>
          <w:rFonts w:ascii="Arial Narrow" w:hAnsi="Arial Narrow" w:cs="Noto Sans"/>
          <w:color w:val="232323"/>
          <w:sz w:val="20"/>
          <w:szCs w:val="20"/>
          <w:shd w:val="clear" w:color="auto" w:fill="FFFFFF"/>
        </w:rPr>
        <w:t xml:space="preserve"> </w:t>
      </w:r>
      <w:bookmarkStart w:id="4" w:name="_Hlk170302191"/>
      <w:r w:rsidRPr="006B3F34">
        <w:rPr>
          <w:rFonts w:ascii="Arial Narrow" w:hAnsi="Arial Narrow"/>
          <w:sz w:val="20"/>
          <w:szCs w:val="20"/>
        </w:rPr>
        <w:t>5-</w:t>
      </w:r>
      <w:r w:rsidR="00D81F8D" w:rsidRPr="00D81F8D">
        <w:rPr>
          <w:rFonts w:ascii="Arial Narrow" w:hAnsi="Arial Narrow"/>
          <w:sz w:val="20"/>
          <w:szCs w:val="20"/>
        </w:rPr>
        <w:t>Fluorouracil</w:t>
      </w:r>
      <w:r w:rsidR="00D81F8D">
        <w:rPr>
          <w:rFonts w:ascii="Arial Narrow" w:hAnsi="Arial Narrow"/>
          <w:sz w:val="20"/>
          <w:szCs w:val="20"/>
        </w:rPr>
        <w:t xml:space="preserve"> (</w:t>
      </w:r>
      <w:r w:rsidRPr="006B3F34">
        <w:rPr>
          <w:rFonts w:ascii="Arial Narrow" w:hAnsi="Arial Narrow"/>
          <w:sz w:val="20"/>
          <w:szCs w:val="20"/>
        </w:rPr>
        <w:t>FU</w:t>
      </w:r>
      <w:r w:rsidR="00D81F8D">
        <w:rPr>
          <w:rFonts w:ascii="Arial Narrow" w:hAnsi="Arial Narrow"/>
          <w:sz w:val="20"/>
          <w:szCs w:val="20"/>
        </w:rPr>
        <w:t>)</w:t>
      </w:r>
      <w:r w:rsidRPr="006B3F34">
        <w:rPr>
          <w:rFonts w:ascii="Arial Narrow" w:hAnsi="Arial Narrow"/>
          <w:sz w:val="20"/>
          <w:szCs w:val="20"/>
        </w:rPr>
        <w:t xml:space="preserve"> and oxaliplatin </w:t>
      </w:r>
      <w:bookmarkEnd w:id="4"/>
      <w:r w:rsidRPr="006B3F34">
        <w:rPr>
          <w:rFonts w:ascii="Arial Narrow" w:hAnsi="Arial Narrow"/>
          <w:sz w:val="20"/>
          <w:szCs w:val="20"/>
        </w:rPr>
        <w:t>(FOLFOX) (recommended) or 5-FU and irinotecan (FORFIRI)</w:t>
      </w:r>
    </w:p>
    <w:p w14:paraId="6B1AA021" w14:textId="28DFC629" w:rsidR="00E71A11" w:rsidRPr="00E71A11" w:rsidRDefault="006478E7" w:rsidP="00E71A11">
      <w:pPr>
        <w:jc w:val="both"/>
        <w:rPr>
          <w:rFonts w:ascii="Arial Narrow" w:hAnsi="Arial Narrow"/>
          <w:sz w:val="20"/>
          <w:szCs w:val="20"/>
        </w:rPr>
      </w:pPr>
      <w:r w:rsidRPr="00E71A11">
        <w:rPr>
          <w:rFonts w:ascii="Arial Narrow" w:hAnsi="Arial Narrow"/>
          <w:sz w:val="20"/>
          <w:szCs w:val="20"/>
        </w:rPr>
        <w:br w:type="page"/>
      </w:r>
    </w:p>
    <w:p w14:paraId="53297713" w14:textId="0DA7B658" w:rsidR="00912660" w:rsidRDefault="00912660" w:rsidP="00713728">
      <w:pPr>
        <w:pStyle w:val="Heading2"/>
      </w:pPr>
      <w:r>
        <w:lastRenderedPageBreak/>
        <w:t>Purpose of application</w:t>
      </w:r>
    </w:p>
    <w:p w14:paraId="5B0AEAEC" w14:textId="31C30E89" w:rsidR="00842280" w:rsidRDefault="007C72AA" w:rsidP="009F4E90">
      <w:pPr>
        <w:spacing w:before="240" w:after="0" w:line="259" w:lineRule="auto"/>
        <w:contextualSpacing/>
        <w:jc w:val="both"/>
        <w:rPr>
          <w:rFonts w:eastAsiaTheme="minorHAnsi" w:cstheme="minorBidi"/>
          <w:color w:val="000000" w:themeColor="text1"/>
        </w:rPr>
      </w:pPr>
      <w:r>
        <w:rPr>
          <w:rFonts w:eastAsiaTheme="minorHAnsi" w:cstheme="minorBidi"/>
          <w:color w:val="000000" w:themeColor="text1"/>
        </w:rPr>
        <w:t xml:space="preserve">The codependent application requested: </w:t>
      </w:r>
    </w:p>
    <w:p w14:paraId="49E76534" w14:textId="77777777" w:rsidR="007C72AA" w:rsidRDefault="007C72AA" w:rsidP="0044114A">
      <w:pPr>
        <w:spacing w:after="0" w:line="259" w:lineRule="auto"/>
        <w:contextualSpacing/>
        <w:jc w:val="both"/>
        <w:rPr>
          <w:rFonts w:eastAsiaTheme="minorHAnsi" w:cstheme="minorBidi"/>
          <w:color w:val="000000" w:themeColor="text1"/>
        </w:rPr>
      </w:pPr>
    </w:p>
    <w:p w14:paraId="4C7EB790" w14:textId="5B01C9B7" w:rsidR="00382AE6" w:rsidRPr="001F4DB7" w:rsidRDefault="00382AE6" w:rsidP="001F4DB7">
      <w:pPr>
        <w:pStyle w:val="ListParagraph"/>
        <w:numPr>
          <w:ilvl w:val="0"/>
          <w:numId w:val="32"/>
        </w:numPr>
        <w:spacing w:before="40" w:after="40" w:line="240" w:lineRule="auto"/>
        <w:jc w:val="both"/>
        <w:rPr>
          <w:rFonts w:asciiTheme="minorHAnsi" w:eastAsia="Times New Roman" w:hAnsiTheme="minorHAnsi" w:cstheme="minorBidi"/>
          <w:color w:val="000000" w:themeColor="text1"/>
          <w:lang w:eastAsia="en-AU"/>
        </w:rPr>
      </w:pPr>
      <w:r w:rsidRPr="0023391E">
        <w:rPr>
          <w:rFonts w:eastAsiaTheme="minorEastAsia" w:cstheme="minorBidi"/>
          <w:color w:val="000000" w:themeColor="text1"/>
        </w:rPr>
        <w:t xml:space="preserve">Medicare Benefits Schedule (MBS) listing of </w:t>
      </w:r>
      <w:r w:rsidR="006A2971" w:rsidRPr="001F4DB7">
        <w:rPr>
          <w:rFonts w:eastAsiaTheme="minorEastAsia" w:cstheme="minorBidi"/>
          <w:color w:val="000000" w:themeColor="text1"/>
        </w:rPr>
        <w:t>t</w:t>
      </w:r>
      <w:r w:rsidR="00262947" w:rsidRPr="001F4DB7">
        <w:rPr>
          <w:rFonts w:asciiTheme="minorHAnsi" w:eastAsia="Times New Roman" w:hAnsiTheme="minorHAnsi" w:cstheme="minorBidi"/>
          <w:color w:val="000000" w:themeColor="text1"/>
          <w:lang w:eastAsia="en-AU"/>
        </w:rPr>
        <w:t>umour</w:t>
      </w:r>
      <w:r w:rsidR="00262947" w:rsidRPr="0023391E">
        <w:rPr>
          <w:rFonts w:asciiTheme="minorHAnsi" w:eastAsia="Times New Roman" w:hAnsiTheme="minorHAnsi" w:cstheme="minorBidi"/>
          <w:color w:val="000000" w:themeColor="text1"/>
          <w:lang w:eastAsia="en-AU"/>
        </w:rPr>
        <w:t xml:space="preserve"> tissue testing </w:t>
      </w:r>
      <w:r w:rsidR="00262947" w:rsidRPr="00330ED7">
        <w:rPr>
          <w:rFonts w:asciiTheme="minorHAnsi" w:eastAsia="Times New Roman" w:hAnsiTheme="minorHAnsi" w:cstheme="minorBidi"/>
          <w:color w:val="000000" w:themeColor="text1"/>
          <w:lang w:eastAsia="en-AU"/>
        </w:rPr>
        <w:t xml:space="preserve">for </w:t>
      </w:r>
      <w:r w:rsidR="00262947" w:rsidRPr="00330ED7">
        <w:rPr>
          <w:rFonts w:asciiTheme="minorHAnsi" w:eastAsia="Times New Roman" w:hAnsiTheme="minorHAnsi" w:cstheme="minorBidi"/>
          <w:i/>
          <w:color w:val="000000" w:themeColor="text1"/>
          <w:lang w:eastAsia="en-AU"/>
        </w:rPr>
        <w:t xml:space="preserve">fibroblast growth factor receptor </w:t>
      </w:r>
      <w:r w:rsidR="0011090C">
        <w:rPr>
          <w:rFonts w:asciiTheme="minorHAnsi" w:eastAsia="Times New Roman" w:hAnsiTheme="minorHAnsi" w:cstheme="minorBidi"/>
          <w:i/>
          <w:color w:val="000000" w:themeColor="text1"/>
          <w:lang w:eastAsia="en-AU"/>
        </w:rPr>
        <w:t>2</w:t>
      </w:r>
      <w:r w:rsidR="00262947" w:rsidRPr="00330ED7">
        <w:rPr>
          <w:rFonts w:asciiTheme="minorHAnsi" w:eastAsia="Times New Roman" w:hAnsiTheme="minorHAnsi" w:cstheme="minorBidi"/>
          <w:i/>
          <w:color w:val="000000" w:themeColor="text1"/>
          <w:lang w:eastAsia="en-AU"/>
        </w:rPr>
        <w:t xml:space="preserve"> </w:t>
      </w:r>
      <w:r w:rsidR="00262947" w:rsidRPr="00330ED7">
        <w:rPr>
          <w:rFonts w:asciiTheme="minorHAnsi" w:eastAsia="Times New Roman" w:hAnsiTheme="minorHAnsi" w:cstheme="minorBidi"/>
          <w:color w:val="000000" w:themeColor="text1"/>
          <w:lang w:eastAsia="en-AU"/>
        </w:rPr>
        <w:t>(</w:t>
      </w:r>
      <w:r w:rsidR="00262947" w:rsidRPr="00330ED7">
        <w:rPr>
          <w:rFonts w:asciiTheme="minorHAnsi" w:eastAsia="Times New Roman" w:hAnsiTheme="minorHAnsi" w:cstheme="minorBidi"/>
          <w:i/>
          <w:color w:val="000000" w:themeColor="text1"/>
          <w:lang w:eastAsia="en-AU"/>
        </w:rPr>
        <w:t>FGFR2</w:t>
      </w:r>
      <w:r w:rsidR="00262947" w:rsidRPr="00330ED7">
        <w:rPr>
          <w:rFonts w:asciiTheme="minorHAnsi" w:eastAsia="Times New Roman" w:hAnsiTheme="minorHAnsi" w:cstheme="minorBidi"/>
          <w:color w:val="000000" w:themeColor="text1"/>
          <w:lang w:eastAsia="en-AU"/>
        </w:rPr>
        <w:t xml:space="preserve">) gene fusions or rearrangements </w:t>
      </w:r>
      <w:r w:rsidR="1E71A247" w:rsidRPr="00330ED7">
        <w:rPr>
          <w:rFonts w:eastAsiaTheme="minorEastAsia" w:cstheme="minorBidi"/>
          <w:color w:val="000000" w:themeColor="text1"/>
        </w:rPr>
        <w:t>for the determination of patient eligibility for treatment with futibatinib</w:t>
      </w:r>
      <w:r w:rsidR="00674F8C">
        <w:rPr>
          <w:rFonts w:eastAsiaTheme="minorEastAsia" w:cstheme="minorBidi"/>
          <w:color w:val="000000" w:themeColor="text1"/>
        </w:rPr>
        <w:t>.</w:t>
      </w:r>
    </w:p>
    <w:p w14:paraId="3454F870" w14:textId="2E1D98A8" w:rsidR="00382AE6" w:rsidRDefault="00382AE6" w:rsidP="00382AE6">
      <w:pPr>
        <w:numPr>
          <w:ilvl w:val="0"/>
          <w:numId w:val="4"/>
        </w:numPr>
        <w:spacing w:before="240" w:after="240" w:line="259" w:lineRule="auto"/>
        <w:contextualSpacing/>
        <w:jc w:val="both"/>
        <w:rPr>
          <w:rFonts w:eastAsiaTheme="minorHAnsi" w:cstheme="minorBidi"/>
          <w:color w:val="000000" w:themeColor="text1"/>
        </w:rPr>
      </w:pPr>
      <w:r w:rsidRPr="00382AE6">
        <w:rPr>
          <w:rFonts w:eastAsiaTheme="minorHAnsi" w:cstheme="minorBidi"/>
          <w:color w:val="000000" w:themeColor="text1"/>
        </w:rPr>
        <w:t xml:space="preserve">Pharmaceutical Benefits Scheme (PBS) Authority Required listing of </w:t>
      </w:r>
      <w:r w:rsidR="0047504A">
        <w:rPr>
          <w:rFonts w:eastAsiaTheme="minorHAnsi" w:cstheme="minorBidi"/>
          <w:color w:val="000000" w:themeColor="text1"/>
        </w:rPr>
        <w:t>futibatinib</w:t>
      </w:r>
      <w:r w:rsidR="00C84752">
        <w:rPr>
          <w:rFonts w:eastAsiaTheme="minorHAnsi" w:cstheme="minorBidi"/>
          <w:color w:val="000000" w:themeColor="text1"/>
        </w:rPr>
        <w:t xml:space="preserve"> </w:t>
      </w:r>
      <w:r w:rsidR="00DA57EF">
        <w:rPr>
          <w:rFonts w:eastAsiaTheme="minorHAnsi" w:cstheme="minorBidi"/>
          <w:color w:val="000000" w:themeColor="text1"/>
        </w:rPr>
        <w:t>(</w:t>
      </w:r>
      <w:r w:rsidR="00DA57EF">
        <w:t>Lytgobi</w:t>
      </w:r>
      <w:r w:rsidR="00D94CEB">
        <w:rPr>
          <w:rFonts w:cs="Calibri"/>
        </w:rPr>
        <w:t>®</w:t>
      </w:r>
      <w:r w:rsidR="00DA57EF">
        <w:t>)</w:t>
      </w:r>
      <w:r w:rsidR="0047504A">
        <w:rPr>
          <w:rFonts w:eastAsiaTheme="minorHAnsi" w:cstheme="minorBidi"/>
          <w:color w:val="000000" w:themeColor="text1"/>
        </w:rPr>
        <w:t xml:space="preserve"> </w:t>
      </w:r>
      <w:r w:rsidRPr="00382AE6">
        <w:rPr>
          <w:rFonts w:eastAsiaTheme="minorHAnsi" w:cstheme="minorBidi"/>
          <w:color w:val="000000" w:themeColor="text1"/>
        </w:rPr>
        <w:t>for the treatment of patients with locally advanced or metastatic cholangiocarcinomas (CCAs) who have an</w:t>
      </w:r>
      <w:r w:rsidR="0047504A">
        <w:rPr>
          <w:rFonts w:eastAsiaTheme="minorHAnsi" w:cstheme="minorBidi"/>
          <w:color w:val="000000" w:themeColor="text1"/>
        </w:rPr>
        <w:t xml:space="preserve"> </w:t>
      </w:r>
      <w:r w:rsidR="0047504A">
        <w:rPr>
          <w:rFonts w:eastAsiaTheme="minorHAnsi" w:cstheme="minorBidi"/>
          <w:i/>
          <w:iCs/>
          <w:color w:val="000000" w:themeColor="text1"/>
        </w:rPr>
        <w:t xml:space="preserve">FGFR2 </w:t>
      </w:r>
      <w:r w:rsidR="0047504A">
        <w:rPr>
          <w:rFonts w:eastAsiaTheme="minorHAnsi" w:cstheme="minorBidi"/>
          <w:color w:val="000000" w:themeColor="text1"/>
        </w:rPr>
        <w:t>fusion or rearrangement</w:t>
      </w:r>
      <w:r w:rsidRPr="00382AE6">
        <w:rPr>
          <w:rFonts w:eastAsiaTheme="minorHAnsi" w:cstheme="minorBidi"/>
          <w:color w:val="000000" w:themeColor="text1"/>
        </w:rPr>
        <w:t xml:space="preserve"> and have disease progression after first or </w:t>
      </w:r>
      <w:r w:rsidR="003F7AF6">
        <w:rPr>
          <w:rFonts w:eastAsiaTheme="minorHAnsi" w:cstheme="minorBidi"/>
          <w:color w:val="000000" w:themeColor="text1"/>
        </w:rPr>
        <w:t>subsequent</w:t>
      </w:r>
      <w:r w:rsidRPr="00382AE6">
        <w:rPr>
          <w:rFonts w:eastAsiaTheme="minorHAnsi" w:cstheme="minorBidi"/>
          <w:color w:val="000000" w:themeColor="text1"/>
        </w:rPr>
        <w:t>-line treatment.</w:t>
      </w:r>
    </w:p>
    <w:p w14:paraId="2880F8D0" w14:textId="77777777" w:rsidR="003767F3" w:rsidRPr="00382AE6" w:rsidRDefault="003767F3" w:rsidP="003767F3">
      <w:pPr>
        <w:spacing w:before="240" w:after="240" w:line="259" w:lineRule="auto"/>
        <w:ind w:left="720"/>
        <w:contextualSpacing/>
        <w:jc w:val="both"/>
        <w:rPr>
          <w:rFonts w:eastAsiaTheme="minorHAnsi" w:cstheme="minorBidi"/>
          <w:color w:val="000000" w:themeColor="text1"/>
        </w:rPr>
      </w:pPr>
    </w:p>
    <w:p w14:paraId="17263619" w14:textId="77777777" w:rsidR="0047504A" w:rsidRPr="00DD65D2" w:rsidRDefault="0047504A" w:rsidP="0047504A">
      <w:r w:rsidRPr="00DD65D2">
        <w:t>Clinical claim:</w:t>
      </w:r>
    </w:p>
    <w:p w14:paraId="2FF611FC" w14:textId="6E4557F6" w:rsidR="0047504A" w:rsidRPr="00DD65D2" w:rsidRDefault="0047504A" w:rsidP="00957E3B">
      <w:pPr>
        <w:jc w:val="both"/>
      </w:pPr>
      <w:r>
        <w:t xml:space="preserve">Testing </w:t>
      </w:r>
      <w:r w:rsidR="004D47A3">
        <w:t>of</w:t>
      </w:r>
      <w:r>
        <w:t xml:space="preserve"> tumour tissue to detect </w:t>
      </w:r>
      <w:r w:rsidRPr="420297F1">
        <w:rPr>
          <w:rFonts w:eastAsiaTheme="minorEastAsia" w:cstheme="minorBidi"/>
          <w:i/>
          <w:iCs/>
          <w:color w:val="000000" w:themeColor="text1"/>
        </w:rPr>
        <w:t xml:space="preserve">FGFR2 </w:t>
      </w:r>
      <w:r w:rsidRPr="420297F1">
        <w:rPr>
          <w:rFonts w:eastAsiaTheme="minorEastAsia" w:cstheme="minorBidi"/>
          <w:color w:val="000000" w:themeColor="text1"/>
        </w:rPr>
        <w:t>fusions or rearrangements</w:t>
      </w:r>
      <w:r>
        <w:t xml:space="preserve">, followed by targeted therapy with futibatinib results in superior health outcomes compared to no testing and </w:t>
      </w:r>
      <w:r w:rsidR="00065B0C">
        <w:t xml:space="preserve">standard of care chemotherapy or palliative care with active symptom control </w:t>
      </w:r>
      <w:r>
        <w:t>in patients with locally advanced or metastatic CCAs.</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Default="007D6B83" w:rsidP="00D377B0">
      <w:pPr>
        <w:pStyle w:val="Heading3"/>
      </w:pPr>
      <w:r w:rsidRPr="00D377B0">
        <w:t>Population</w:t>
      </w:r>
    </w:p>
    <w:p w14:paraId="149BC505" w14:textId="37BC2D6C" w:rsidR="00C30809" w:rsidRDefault="00C30809" w:rsidP="001913E7">
      <w:pPr>
        <w:jc w:val="both"/>
      </w:pPr>
      <w:r>
        <w:t xml:space="preserve">The population proposed for </w:t>
      </w:r>
      <w:r w:rsidR="00451611" w:rsidRPr="001F591C">
        <w:rPr>
          <w:i/>
          <w:iCs/>
        </w:rPr>
        <w:t>FGFR2</w:t>
      </w:r>
      <w:r w:rsidR="009C3ECE">
        <w:rPr>
          <w:i/>
          <w:iCs/>
        </w:rPr>
        <w:t xml:space="preserve"> </w:t>
      </w:r>
      <w:r w:rsidR="00451611">
        <w:t>variant</w:t>
      </w:r>
      <w:r w:rsidR="009C3ECE">
        <w:t xml:space="preserve"> </w:t>
      </w:r>
      <w:r>
        <w:t xml:space="preserve">testing </w:t>
      </w:r>
      <w:r w:rsidR="007479E4">
        <w:t xml:space="preserve">is </w:t>
      </w:r>
      <w:r w:rsidR="75ECB5C9">
        <w:t xml:space="preserve">patients </w:t>
      </w:r>
      <w:r>
        <w:t>with CCA</w:t>
      </w:r>
      <w:r w:rsidR="00232E08">
        <w:t xml:space="preserve">. </w:t>
      </w:r>
      <w:r w:rsidR="00F430AD">
        <w:t xml:space="preserve">The proposed population for futibatinib </w:t>
      </w:r>
      <w:r w:rsidR="00CB7457">
        <w:t xml:space="preserve">is </w:t>
      </w:r>
      <w:r w:rsidR="571A1EA1">
        <w:t xml:space="preserve">patients </w:t>
      </w:r>
      <w:r w:rsidR="00232E08">
        <w:t>with locally advanced or metastatic CCA who have disease progression following first-(or later) line systemic therapy and</w:t>
      </w:r>
      <w:r w:rsidR="00F430AD">
        <w:t xml:space="preserve"> have </w:t>
      </w:r>
      <w:r w:rsidR="00F430AD">
        <w:rPr>
          <w:i/>
          <w:iCs/>
        </w:rPr>
        <w:t>FGFR2</w:t>
      </w:r>
      <w:r w:rsidR="00F430AD">
        <w:t xml:space="preserve"> fusions or </w:t>
      </w:r>
      <w:r w:rsidR="005445CF">
        <w:t>rearrangements</w:t>
      </w:r>
      <w:r w:rsidR="00F430AD">
        <w:t xml:space="preserve">. </w:t>
      </w:r>
    </w:p>
    <w:p w14:paraId="23C9D6E3" w14:textId="4456EEF0" w:rsidR="00957E3B" w:rsidRPr="009E012E" w:rsidRDefault="00211F19" w:rsidP="001913E7">
      <w:pPr>
        <w:jc w:val="both"/>
      </w:pPr>
      <w:r w:rsidRPr="009E012E">
        <w:t xml:space="preserve">CCA </w:t>
      </w:r>
      <w:r w:rsidR="00FD125D" w:rsidRPr="009E012E">
        <w:t>is a</w:t>
      </w:r>
      <w:r w:rsidRPr="009E012E">
        <w:t xml:space="preserve"> rare cancer aris</w:t>
      </w:r>
      <w:r w:rsidR="00FD125D" w:rsidRPr="009E012E">
        <w:t>ing</w:t>
      </w:r>
      <w:r w:rsidRPr="009E012E">
        <w:t xml:space="preserve"> from the epithelial cells of the bile ducts, a group of small tubes that convey</w:t>
      </w:r>
      <w:r w:rsidR="00626022">
        <w:t xml:space="preserve"> the</w:t>
      </w:r>
      <w:r w:rsidRPr="009E012E">
        <w:t xml:space="preserve"> bile (a digestive fluid produced in the liver) to the gallbladder and eventually to the small intestine. CCA can arise from bile duct</w:t>
      </w:r>
      <w:r w:rsidR="00FD125D" w:rsidRPr="009E012E">
        <w:t>s</w:t>
      </w:r>
      <w:r w:rsidRPr="009E012E">
        <w:t xml:space="preserve"> that </w:t>
      </w:r>
      <w:r w:rsidR="00FD125D" w:rsidRPr="009E012E">
        <w:t>are</w:t>
      </w:r>
      <w:r w:rsidRPr="009E012E">
        <w:t xml:space="preserve"> within the liver (i.e., intrahepatic CCA, or iCCA) or from bile duct</w:t>
      </w:r>
      <w:r w:rsidR="00FD125D" w:rsidRPr="009E012E">
        <w:t>s</w:t>
      </w:r>
      <w:r w:rsidRPr="009E012E">
        <w:t xml:space="preserve"> outside of</w:t>
      </w:r>
      <w:r w:rsidR="00201C7F" w:rsidRPr="009E012E">
        <w:t xml:space="preserve"> the</w:t>
      </w:r>
      <w:r w:rsidRPr="009E012E">
        <w:t xml:space="preserve"> liver (i.e., extrahepatic CCA, or eCCA). iCCA</w:t>
      </w:r>
      <w:r w:rsidR="00201C7F" w:rsidRPr="009E012E">
        <w:t xml:space="preserve"> is </w:t>
      </w:r>
      <w:r w:rsidRPr="009E012E">
        <w:t>the second most common primary liver tumour after hepatoma</w:t>
      </w:r>
      <w:r w:rsidR="00562168">
        <w:t xml:space="preserve"> </w:t>
      </w:r>
      <w:r w:rsidR="00EF6539">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rsidR="00EF6539">
        <w:instrText xml:space="preserve"> ADDIN EN.CITE </w:instrText>
      </w:r>
      <w:r w:rsidR="00EF6539">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rsidR="00EF6539">
        <w:instrText xml:space="preserve"> ADDIN EN.CITE.DATA </w:instrText>
      </w:r>
      <w:r w:rsidR="00EF6539">
        <w:fldChar w:fldCharType="end"/>
      </w:r>
      <w:r w:rsidR="00EF6539">
        <w:fldChar w:fldCharType="separate"/>
      </w:r>
      <w:r w:rsidR="00EF6539">
        <w:rPr>
          <w:noProof/>
        </w:rPr>
        <w:t>(Banales et al. 2016)</w:t>
      </w:r>
      <w:r w:rsidR="00EF6539">
        <w:fldChar w:fldCharType="end"/>
      </w:r>
      <w:r w:rsidRPr="009E012E">
        <w:t>.</w:t>
      </w:r>
      <w:r w:rsidR="00193A6F" w:rsidRPr="009E012E">
        <w:t xml:space="preserve"> </w:t>
      </w:r>
    </w:p>
    <w:p w14:paraId="7E7D43BE" w14:textId="25A32268" w:rsidR="00334229" w:rsidRPr="009E012E" w:rsidRDefault="00334229" w:rsidP="001913E7">
      <w:pPr>
        <w:jc w:val="both"/>
      </w:pPr>
      <w:r>
        <w:t>CCAs comprise approximately 3% of all gastrointestinal cancers</w:t>
      </w:r>
      <w:r w:rsidR="006B1DA7">
        <w:t xml:space="preserve">. The incidence of CCA has been reported to be 0.3-6 </w:t>
      </w:r>
      <w:r w:rsidR="00DE7F25">
        <w:t xml:space="preserve">cases </w:t>
      </w:r>
      <w:r w:rsidR="006B1DA7">
        <w:t>per 100,000 people per year</w:t>
      </w:r>
      <w:r w:rsidR="00DE7F25">
        <w:t xml:space="preserve"> worldwide</w:t>
      </w:r>
      <w:r>
        <w:t>, and 0.43 cases per 100,000 in Australia</w:t>
      </w:r>
      <w:r>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instrText xml:space="preserve"> ADDIN EN.CITE </w:instrText>
      </w:r>
      <w:r>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instrText xml:space="preserve"> ADDIN EN.CITE.DATA </w:instrText>
      </w:r>
      <w:r>
        <w:fldChar w:fldCharType="end"/>
      </w:r>
      <w:r>
        <w:fldChar w:fldCharType="separate"/>
      </w:r>
      <w:r w:rsidR="00EF6539" w:rsidRPr="420297F1">
        <w:rPr>
          <w:noProof/>
        </w:rPr>
        <w:t>(Banales et al. 2016)</w:t>
      </w:r>
      <w:r>
        <w:fldChar w:fldCharType="end"/>
      </w:r>
      <w:r w:rsidR="006B1DA7">
        <w:t>.</w:t>
      </w:r>
      <w:r w:rsidR="00290E17">
        <w:t xml:space="preserve"> </w:t>
      </w:r>
      <w:r w:rsidR="00CE51DD">
        <w:t>I</w:t>
      </w:r>
      <w:r w:rsidR="000C5B2B">
        <w:t xml:space="preserve">n areas where there </w:t>
      </w:r>
      <w:r w:rsidR="00CE51DD">
        <w:t>is</w:t>
      </w:r>
      <w:r w:rsidR="000C5B2B">
        <w:t xml:space="preserve"> endemic liver fluke infection caused by </w:t>
      </w:r>
      <w:r w:rsidR="000C5B2B" w:rsidRPr="420297F1">
        <w:rPr>
          <w:i/>
          <w:iCs/>
        </w:rPr>
        <w:t xml:space="preserve">Opisthorchis viverrine </w:t>
      </w:r>
      <w:r w:rsidR="00575954" w:rsidRPr="420297F1">
        <w:rPr>
          <w:i/>
          <w:iCs/>
        </w:rPr>
        <w:t>and Clonorchis sinensis</w:t>
      </w:r>
      <w:r w:rsidR="00575954">
        <w:t>, such as China, Thailand, Vietnam, Cambodia, and Korea,</w:t>
      </w:r>
      <w:r w:rsidR="00CE51DD">
        <w:t xml:space="preserve"> the</w:t>
      </w:r>
      <w:r w:rsidR="00575954">
        <w:t xml:space="preserve"> incidence can be </w:t>
      </w:r>
      <w:r w:rsidR="006A20E9">
        <w:t>much higher</w:t>
      </w:r>
      <w:r w:rsidR="00920BA6">
        <w:t xml:space="preserve"> (incidence of 85</w:t>
      </w:r>
      <w:r w:rsidR="00DE7F25">
        <w:t xml:space="preserve"> per </w:t>
      </w:r>
      <w:r w:rsidR="00920BA6">
        <w:t xml:space="preserve">100,000 has been reported in northeast Thailand </w:t>
      </w:r>
      <w:r w:rsidR="00575954">
        <w:t xml:space="preserve">and where CCA represents </w:t>
      </w:r>
      <w:r w:rsidR="00920BA6">
        <w:t>approximately 85% of total primitive liver cancers)</w:t>
      </w:r>
      <w:r w:rsidR="00DE7F25">
        <w:t xml:space="preserve"> </w:t>
      </w:r>
      <w:r>
        <w:fldChar w:fldCharType="begin">
          <w:fldData xml:space="preserve">PEVuZE5vdGU+PENpdGU+PEF1dGhvcj5CYW5hbGVzPC9BdXRob3I+PFllYXI+MjAxNjwvWWVhcj48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</w:fldData>
        </w:fldChar>
      </w:r>
      <w:r>
        <w:instrText xml:space="preserve"> ADDIN EN.CITE </w:instrText>
      </w:r>
      <w:r>
        <w:fldChar w:fldCharType="begin">
          <w:fldData xml:space="preserve">PEVuZE5vdGU+PENpdGU+PEF1dGhvcj5CYW5hbGVzPC9BdXRob3I+PFllYXI+MjAxNjwvWWVhcj48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</w:fldData>
        </w:fldChar>
      </w:r>
      <w:r>
        <w:instrText xml:space="preserve"> ADDIN EN.CITE.DATA </w:instrText>
      </w:r>
      <w:r>
        <w:fldChar w:fldCharType="end"/>
      </w:r>
      <w:r>
        <w:fldChar w:fldCharType="separate"/>
      </w:r>
      <w:r w:rsidR="00EF6539" w:rsidRPr="420297F1">
        <w:rPr>
          <w:noProof/>
        </w:rPr>
        <w:t>(Banales et al. 2016; Poomphakwaen et al. 2009)</w:t>
      </w:r>
      <w:r>
        <w:fldChar w:fldCharType="end"/>
      </w:r>
      <w:r w:rsidR="00575954">
        <w:t xml:space="preserve">. eCCA has been reported to </w:t>
      </w:r>
      <w:r w:rsidR="00092D66">
        <w:t xml:space="preserve">account for </w:t>
      </w:r>
      <w:r w:rsidR="006A20E9">
        <w:t>more than</w:t>
      </w:r>
      <w:r w:rsidR="00092D66">
        <w:t xml:space="preserve"> 80% of all CCAs in the U</w:t>
      </w:r>
      <w:r w:rsidR="004D043F">
        <w:t xml:space="preserve">nited </w:t>
      </w:r>
      <w:r w:rsidR="00092D66">
        <w:t>S</w:t>
      </w:r>
      <w:r w:rsidR="004D043F">
        <w:t>tates</w:t>
      </w:r>
      <w:r w:rsidR="00092D66">
        <w:t xml:space="preserve"> </w:t>
      </w:r>
      <w:r>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instrText xml:space="preserve"> ADDIN EN.CITE </w:instrText>
      </w:r>
      <w:r>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instrText xml:space="preserve"> ADDIN EN.CITE.DATA </w:instrText>
      </w:r>
      <w:r>
        <w:fldChar w:fldCharType="end"/>
      </w:r>
      <w:r>
        <w:fldChar w:fldCharType="separate"/>
      </w:r>
      <w:r w:rsidR="00EF6539" w:rsidRPr="420297F1">
        <w:rPr>
          <w:noProof/>
        </w:rPr>
        <w:t>(Banales et al. 2016)</w:t>
      </w:r>
      <w:r>
        <w:fldChar w:fldCharType="end"/>
      </w:r>
      <w:r w:rsidR="00092D66">
        <w:t>. In Australia, the true incidence of iCCA and eCCA is unknown.</w:t>
      </w:r>
    </w:p>
    <w:p w14:paraId="4D75416A" w14:textId="012E4971" w:rsidR="00413C12" w:rsidRPr="009E012E" w:rsidRDefault="00413C12" w:rsidP="001913E7">
      <w:pPr>
        <w:jc w:val="both"/>
      </w:pPr>
      <w:r w:rsidRPr="009E012E">
        <w:t>The incidence of CCA has been rising in the past few decades as a global trend, with the increase of incidence in iCCA being more obvious, likely owing to a growing population with conditions such as cirrhosis, hepatitis B and C, excess alcohol, obesity</w:t>
      </w:r>
      <w:r w:rsidR="00544277" w:rsidRPr="009E012E">
        <w:t>,</w:t>
      </w:r>
      <w:r w:rsidRPr="009E012E">
        <w:t xml:space="preserve"> and diabetes that result in chronic liver inflammation </w:t>
      </w:r>
      <w:r w:rsidR="00EF6539">
        <w:fldChar w:fldCharType="begin"/>
      </w:r>
      <w:r w:rsidR="00EF6539">
        <w:instrText xml:space="preserve"> ADDIN EN.CITE &lt;EndNote&gt;&lt;Cite&gt;&lt;Author&gt;Forner&lt;/Author&gt;&lt;Year&gt;2019&lt;/Year&gt;&lt;RecNum&gt;14&lt;/RecNum&gt;&lt;IDText&gt;98-107&lt;/IDText&gt;&lt;DisplayText&gt;(Forner et al. 2019)&lt;/DisplayText&gt;&lt;record&gt;&lt;rec-number&gt;14&lt;/rec-number&gt;&lt;foreign-keys&gt;&lt;key app="EN" db-id="5t59wf2r5z0triezxxzvrxxvs2d9szwxxtsa" timestamp="1718697007"&gt;14&lt;/key&gt;&lt;/foreign-keys&gt;&lt;ref-type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international&lt;/secondary-title&gt;&lt;/titles&gt;&lt;periodical&gt;&lt;full-title&gt;Liver international&lt;/full-title&gt;&lt;/periodical&gt;&lt;pages&gt;98-107&lt;/pages&gt;&lt;volume&gt;39&lt;/volume&gt;&lt;number&gt;S1&lt;/number&gt;&lt;keywords&gt;&lt;keyword&gt;Bile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EF6539">
        <w:fldChar w:fldCharType="separate"/>
      </w:r>
      <w:r w:rsidR="00EF6539">
        <w:rPr>
          <w:noProof/>
        </w:rPr>
        <w:t>(Forner et al. 2019)</w:t>
      </w:r>
      <w:r w:rsidR="00EF6539">
        <w:fldChar w:fldCharType="end"/>
      </w:r>
      <w:r w:rsidRPr="009E012E">
        <w:t xml:space="preserve">. </w:t>
      </w:r>
      <w:r w:rsidR="00544277" w:rsidRPr="009E012E">
        <w:t xml:space="preserve">Primary sclerosing cholangitis (PSC), a rare condition </w:t>
      </w:r>
      <w:r w:rsidR="00912B7A" w:rsidRPr="009E012E">
        <w:t xml:space="preserve">characterised by long-term inflammation and scarring </w:t>
      </w:r>
      <w:r w:rsidR="00912B7A" w:rsidRPr="009E012E">
        <w:lastRenderedPageBreak/>
        <w:t>of the bile ducts and</w:t>
      </w:r>
      <w:r w:rsidR="00544277" w:rsidRPr="009E012E">
        <w:t xml:space="preserve"> most commonly affects people with inflammatory bowel disease</w:t>
      </w:r>
      <w:r w:rsidR="00912B7A" w:rsidRPr="009E012E">
        <w:t xml:space="preserve">, </w:t>
      </w:r>
      <w:r w:rsidR="00544277" w:rsidRPr="009E012E">
        <w:t xml:space="preserve">has been found to account for a 240-fold increased risk for development of </w:t>
      </w:r>
      <w:r w:rsidR="00CE51DD">
        <w:t xml:space="preserve">CCA </w:t>
      </w:r>
      <w:r w:rsidR="00544277" w:rsidRPr="009E012E">
        <w:t>and its related death</w:t>
      </w:r>
      <w:r w:rsidR="004D043F">
        <w:t>s</w:t>
      </w:r>
      <w:r w:rsidR="00544277" w:rsidRPr="009E012E">
        <w:t xml:space="preserve"> in an Australian retrospective cohort study</w:t>
      </w:r>
      <w:r w:rsidR="006739F7" w:rsidRPr="009E012E">
        <w:t xml:space="preserve"> </w:t>
      </w:r>
      <w:r w:rsidR="00EF6539">
        <w:fldChar w:fldCharType="begin">
          <w:fldData xml:space="preserve">PEVuZE5vdGU+PENpdGU+PEF1dGhvcj5UYW48L0F1dGhvcj48WWVhcj4yMDIyPC9ZZWFyPjxSZWNO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</w:fldData>
        </w:fldChar>
      </w:r>
      <w:r w:rsidR="00EF6539">
        <w:instrText xml:space="preserve"> ADDIN EN.CITE </w:instrText>
      </w:r>
      <w:r w:rsidR="00EF6539">
        <w:fldChar w:fldCharType="begin">
          <w:fldData xml:space="preserve">PEVuZE5vdGU+PENpdGU+PEF1dGhvcj5UYW48L0F1dGhvcj48WWVhcj4yMDIyPC9ZZWFyPjxSZWNO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</w:fldData>
        </w:fldChar>
      </w:r>
      <w:r w:rsidR="00EF6539">
        <w:instrText xml:space="preserve"> ADDIN EN.CITE.DATA </w:instrText>
      </w:r>
      <w:r w:rsidR="00EF6539">
        <w:fldChar w:fldCharType="end"/>
      </w:r>
      <w:r w:rsidR="00EF6539">
        <w:fldChar w:fldCharType="separate"/>
      </w:r>
      <w:r w:rsidR="00EF6539">
        <w:rPr>
          <w:noProof/>
        </w:rPr>
        <w:t>(Tan et al. 2022)</w:t>
      </w:r>
      <w:r w:rsidR="00EF6539">
        <w:fldChar w:fldCharType="end"/>
      </w:r>
      <w:r w:rsidR="006739F7" w:rsidRPr="009E012E">
        <w:t>. People with rare congenital abnormalities of the biliary tree such as choledochal</w:t>
      </w:r>
      <w:r w:rsidR="00912B7A" w:rsidRPr="009E012E">
        <w:t xml:space="preserve"> </w:t>
      </w:r>
      <w:r w:rsidR="006739F7" w:rsidRPr="009E012E">
        <w:t>cyst and Caroli disease (</w:t>
      </w:r>
      <w:r w:rsidR="004D043F">
        <w:t xml:space="preserve">which has a </w:t>
      </w:r>
      <w:r w:rsidR="006739F7" w:rsidRPr="009E012E">
        <w:t xml:space="preserve">higher incidence among Asians) also carry </w:t>
      </w:r>
      <w:r w:rsidR="004D043F">
        <w:t xml:space="preserve">an </w:t>
      </w:r>
      <w:r w:rsidR="006739F7" w:rsidRPr="009E012E">
        <w:t xml:space="preserve">increased risk for </w:t>
      </w:r>
      <w:r w:rsidR="004D043F">
        <w:t xml:space="preserve">the </w:t>
      </w:r>
      <w:r w:rsidR="006739F7" w:rsidRPr="009E012E">
        <w:t xml:space="preserve">development of CCA </w:t>
      </w:r>
      <w:r w:rsidR="00EF6539">
        <w:fldChar w:fldCharType="begin"/>
      </w:r>
      <w:r w:rsidR="00EF6539">
        <w:instrText xml:space="preserve"> ADDIN EN.CITE &lt;EndNote&gt;&lt;Cite&gt;&lt;Author&gt;Forner&lt;/Author&gt;&lt;Year&gt;2019&lt;/Year&gt;&lt;RecNum&gt;14&lt;/RecNum&gt;&lt;IDText&gt;98-107&lt;/IDText&gt;&lt;DisplayText&gt;(Forner et al. 2019)&lt;/DisplayText&gt;&lt;record&gt;&lt;rec-number&gt;14&lt;/rec-number&gt;&lt;foreign-keys&gt;&lt;key app="EN" db-id="5t59wf2r5z0triezxxzvrxxvs2d9szwxxtsa" timestamp="1718697007"&gt;14&lt;/key&gt;&lt;/foreign-keys&gt;&lt;ref-type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international&lt;/secondary-title&gt;&lt;/titles&gt;&lt;periodical&gt;&lt;full-title&gt;Liver international&lt;/full-title&gt;&lt;/periodical&gt;&lt;pages&gt;98-107&lt;/pages&gt;&lt;volume&gt;39&lt;/volume&gt;&lt;number&gt;S1&lt;/number&gt;&lt;keywords&gt;&lt;keyword&gt;Bile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EF6539">
        <w:fldChar w:fldCharType="separate"/>
      </w:r>
      <w:r w:rsidR="00EF6539">
        <w:rPr>
          <w:noProof/>
        </w:rPr>
        <w:t>(Forner et al. 2019)</w:t>
      </w:r>
      <w:r w:rsidR="00EF6539">
        <w:fldChar w:fldCharType="end"/>
      </w:r>
      <w:r w:rsidR="006739F7" w:rsidRPr="009E012E">
        <w:t>.</w:t>
      </w:r>
    </w:p>
    <w:p w14:paraId="53424E05" w14:textId="173AE0C8" w:rsidR="00A24813" w:rsidRDefault="00912B7A" w:rsidP="001913E7">
      <w:pPr>
        <w:jc w:val="both"/>
      </w:pPr>
      <w:r w:rsidRPr="009E012E">
        <w:t>CCA is diagnosed in a</w:t>
      </w:r>
      <w:r w:rsidR="00290E17" w:rsidRPr="009E012E">
        <w:t>round 1</w:t>
      </w:r>
      <w:r w:rsidRPr="009E012E">
        <w:t>,</w:t>
      </w:r>
      <w:r w:rsidR="00290E17" w:rsidRPr="009E012E">
        <w:t>300 people in Australia</w:t>
      </w:r>
      <w:r w:rsidRPr="009E012E">
        <w:t xml:space="preserve"> each year</w:t>
      </w:r>
      <w:r w:rsidR="00290E17" w:rsidRPr="009E012E">
        <w:rPr>
          <w:rStyle w:val="FootnoteReference"/>
          <w:bCs/>
          <w:color w:val="000000" w:themeColor="text1"/>
        </w:rPr>
        <w:footnoteReference w:id="2"/>
      </w:r>
      <w:r w:rsidR="00A7626B" w:rsidRPr="009E012E">
        <w:rPr>
          <w:vertAlign w:val="superscript"/>
        </w:rPr>
        <w:t>,</w:t>
      </w:r>
      <w:r w:rsidR="00A7626B" w:rsidRPr="009E012E">
        <w:rPr>
          <w:rStyle w:val="FootnoteReference"/>
          <w:bCs/>
          <w:color w:val="000000" w:themeColor="text1"/>
        </w:rPr>
        <w:footnoteReference w:id="3"/>
      </w:r>
      <w:r w:rsidR="00290E17" w:rsidRPr="009E012E">
        <w:t xml:space="preserve">. </w:t>
      </w:r>
      <w:r w:rsidRPr="009E012E">
        <w:t xml:space="preserve">The cancer typically affects individuals aged between 50 and 70 years, and males are slightly more affected than females </w:t>
      </w:r>
      <w:r w:rsidR="00EF6539">
        <w:fldChar w:fldCharType="begin">
          <w:fldData xml:space="preserve">PEVuZE5vdGU+PENpdGU+PEF1dGhvcj5WYW4gRHlrZTwvQXV0aG9yPjxZZWFyPjIwMTk8L1llYXI+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</w:fldData>
        </w:fldChar>
      </w:r>
      <w:r w:rsidR="00EF6539">
        <w:instrText xml:space="preserve"> ADDIN EN.CITE </w:instrText>
      </w:r>
      <w:r w:rsidR="00EF6539">
        <w:fldChar w:fldCharType="begin">
          <w:fldData xml:space="preserve">PEVuZE5vdGU+PENpdGU+PEF1dGhvcj5WYW4gRHlrZTwvQXV0aG9yPjxZZWFyPjIwMTk8L1llYXI+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</w:fldData>
        </w:fldChar>
      </w:r>
      <w:r w:rsidR="00EF6539">
        <w:instrText xml:space="preserve"> ADDIN EN.CITE.DATA </w:instrText>
      </w:r>
      <w:r w:rsidR="00EF6539">
        <w:fldChar w:fldCharType="end"/>
      </w:r>
      <w:r w:rsidR="00EF6539">
        <w:fldChar w:fldCharType="separate"/>
      </w:r>
      <w:r w:rsidR="00EF6539">
        <w:rPr>
          <w:noProof/>
        </w:rPr>
        <w:t>(Van Dyke et al. 2019)</w:t>
      </w:r>
      <w:r w:rsidR="00EF6539">
        <w:fldChar w:fldCharType="end"/>
      </w:r>
      <w:r w:rsidRPr="009E012E">
        <w:t xml:space="preserve">. </w:t>
      </w:r>
      <w:r w:rsidR="000F3054" w:rsidRPr="009E012E">
        <w:t xml:space="preserve">Patients with CCA are frequently asymptomatic early </w:t>
      </w:r>
      <w:r w:rsidR="00653619" w:rsidRPr="009E012E">
        <w:t>in the disease trajectory</w:t>
      </w:r>
      <w:r w:rsidR="000F3054" w:rsidRPr="009E012E">
        <w:t xml:space="preserve"> and therefore, the cancer </w:t>
      </w:r>
      <w:r w:rsidR="004D043F">
        <w:t>frequently has</w:t>
      </w:r>
      <w:r w:rsidR="000F3054" w:rsidRPr="009E012E">
        <w:t xml:space="preserve"> a dismal prognosis because it </w:t>
      </w:r>
      <w:r w:rsidR="00653619" w:rsidRPr="009E012E">
        <w:t>tends to be</w:t>
      </w:r>
      <w:r w:rsidR="000F3054" w:rsidRPr="009E012E">
        <w:t xml:space="preserve"> diagnosed in advanced stages </w:t>
      </w:r>
      <w:r w:rsidR="00EF6539">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rsidR="00EF6539">
        <w:instrText xml:space="preserve"> ADDIN EN.CITE </w:instrText>
      </w:r>
      <w:r w:rsidR="00EF6539">
        <w:fldChar w:fldCharType="begin">
          <w:fldData xml:space="preserve">PEVuZE5vdGU+PENpdGU+PEF1dGhvcj5CYW5hbGVzPC9BdXRob3I+PFllYXI+MjAxNjwvWWVhcj48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</w:fldData>
        </w:fldChar>
      </w:r>
      <w:r w:rsidR="00EF6539">
        <w:instrText xml:space="preserve"> ADDIN EN.CITE.DATA </w:instrText>
      </w:r>
      <w:r w:rsidR="00EF6539">
        <w:fldChar w:fldCharType="end"/>
      </w:r>
      <w:r w:rsidR="00EF6539">
        <w:fldChar w:fldCharType="separate"/>
      </w:r>
      <w:r w:rsidR="00EF6539">
        <w:rPr>
          <w:noProof/>
        </w:rPr>
        <w:t>(Banales et al. 2016)</w:t>
      </w:r>
      <w:r w:rsidR="00EF6539">
        <w:fldChar w:fldCharType="end"/>
      </w:r>
      <w:r w:rsidR="000F3054" w:rsidRPr="009E012E">
        <w:t xml:space="preserve">. Early stage CCAs are detected in approximately 35% of patients </w:t>
      </w:r>
      <w:r w:rsidR="00EF6539">
        <w:fldChar w:fldCharType="begin"/>
      </w:r>
      <w:r w:rsidR="004D4424">
        <w:instrText xml:space="preserve"> ADDIN EN.CITE &lt;EndNote&gt;&lt;Cite&gt;&lt;Author&gt;Li&lt;/Author&gt;&lt;Year&gt;2022&lt;/Year&gt;&lt;RecNum&gt;18&lt;/RecNum&gt;&lt;IDText&gt;450-464&lt;/IDText&gt;&lt;DisplayText&gt;(Li, Y, Song &amp;amp; Liu 2022)&lt;/DisplayText&gt;&lt;record&gt;&lt;rec-number&gt;18&lt;/rec-number&gt;&lt;foreign-keys&gt;&lt;key app="EN" db-id="5t59wf2r5z0triezxxzvrxxvs2d9szwxxtsa" timestamp="1718779206"&gt;18&lt;/key&gt;&lt;/foreign-keys&gt;&lt;ref-type name="Journal Article"&gt;17&lt;/ref-type&gt;&lt;contributors&gt;&lt;authors&gt;&lt;author&gt;Li, Y.&lt;/author&gt;&lt;author&gt;Song, Y.&lt;/author&gt;&lt;author&gt;Liu, S.&lt;/author&gt;&lt;/authors&gt;&lt;/contributors&gt;&lt;auth-address&gt;Department of Hepatobiliary Surgery, Hunan Provincial People&amp;apos;s Hospital/The First Affiliated Hospital of Hunan Normal University, Changsha, 410005 Hunan Province, China.&amp;#xD;Hunan Research Center of Biliary Disease, Changsha, 410005 Hunan Province, China.&amp;#xD;Central Laboratory of Hunan Provincial People&amp;apos;s Hospital/The First Affiliated Hospital of Hunan Normal University, Changsha, 410015, China.&lt;/auth-address&gt;&lt;titles&gt;&lt;title&gt;The new insight of treatment in Cholangiocarcinoma&lt;/title&gt;&lt;secondary-title&gt;J Cancer&lt;/secondary-title&gt;&lt;/titles&gt;&lt;periodical&gt;&lt;full-title&gt;J Cancer&lt;/full-title&gt;&lt;/periodical&gt;&lt;pages&gt;450-464&lt;/pages&gt;&lt;volume&gt;13&lt;/volume&gt;&lt;number&gt;2&lt;/number&gt;&lt;edition&gt;2022/01/25&lt;/edition&gt;&lt;keywords&gt;&lt;keyword&gt;Cholangiocarcinoma&lt;/keyword&gt;&lt;keyword&gt;Insight&lt;/keyword&gt;&lt;keyword&gt;Treatment&lt;/keyword&gt;&lt;/keywords&gt;&lt;dates&gt;&lt;year&gt;2022&lt;/year&gt;&lt;/dates&gt;&lt;isbn&gt;1837-9664 (Print)&amp;#xD;1837-9664&lt;/isbn&gt;&lt;accession-num&gt;35069894&lt;/accession-num&gt;&lt;urls&gt;&lt;related-urls&gt;&lt;url&gt;https://www.ncbi.nlm.nih.gov/pmc/articles/PMC8771522/pdf/jcav13p0450.pdf&lt;/url&gt;&lt;/related-urls&gt;&lt;/urls&gt;&lt;custom2&gt;PMC8771522&lt;/custom2&gt;&lt;electronic-resource-num&gt;10.7150/jca.68264&lt;/electronic-resource-num&gt;&lt;remote-database-provider&gt;NLM&lt;/remote-database-provider&gt;&lt;language&gt;eng&lt;/language&gt;&lt;/record&gt;&lt;/Cite&gt;&lt;/EndNote&gt;</w:instrText>
      </w:r>
      <w:r w:rsidR="00EF6539">
        <w:fldChar w:fldCharType="separate"/>
      </w:r>
      <w:r w:rsidR="004D4424">
        <w:rPr>
          <w:noProof/>
        </w:rPr>
        <w:t>(Li, Y, Song &amp; Liu 2022)</w:t>
      </w:r>
      <w:r w:rsidR="00EF6539">
        <w:fldChar w:fldCharType="end"/>
      </w:r>
      <w:r w:rsidR="000F3054" w:rsidRPr="009E012E">
        <w:t xml:space="preserve">. However, </w:t>
      </w:r>
      <w:r w:rsidR="004D043F">
        <w:t xml:space="preserve">even </w:t>
      </w:r>
      <w:r w:rsidR="000F3054" w:rsidRPr="009E012E">
        <w:t>among patients who are diagnosed with</w:t>
      </w:r>
      <w:r w:rsidR="00CE51DD">
        <w:t xml:space="preserve"> </w:t>
      </w:r>
      <w:r w:rsidR="000F3054" w:rsidRPr="009E012E">
        <w:t xml:space="preserve">early stage CCA </w:t>
      </w:r>
      <w:r w:rsidR="000D4BE7">
        <w:t xml:space="preserve">and </w:t>
      </w:r>
      <w:r w:rsidR="004D043F">
        <w:t xml:space="preserve">qualify </w:t>
      </w:r>
      <w:r w:rsidR="000D4BE7">
        <w:t>for</w:t>
      </w:r>
      <w:r w:rsidR="004C76D0">
        <w:t xml:space="preserve"> </w:t>
      </w:r>
      <w:r w:rsidR="000D4BE7">
        <w:t xml:space="preserve">surgery for tumour resection </w:t>
      </w:r>
      <w:r w:rsidR="000F3054" w:rsidRPr="009E012E">
        <w:t xml:space="preserve">(the only potentially curative treatment), </w:t>
      </w:r>
      <w:r w:rsidR="00653619" w:rsidRPr="009E012E">
        <w:t>the relapse rate is high</w:t>
      </w:r>
      <w:r w:rsidR="00EB6AD4">
        <w:t xml:space="preserve"> (range 42% </w:t>
      </w:r>
      <w:r w:rsidR="004D043F">
        <w:t xml:space="preserve">to </w:t>
      </w:r>
      <w:r w:rsidR="00EB6AD4">
        <w:t>70%)</w:t>
      </w:r>
      <w:r w:rsidR="00653619" w:rsidRPr="009E012E">
        <w:t xml:space="preserve">, </w:t>
      </w:r>
      <w:r w:rsidR="009A106D">
        <w:t xml:space="preserve">with most cancer relapses </w:t>
      </w:r>
      <w:r w:rsidR="004D794D">
        <w:t>occurring</w:t>
      </w:r>
      <w:r w:rsidR="009A106D">
        <w:t xml:space="preserve"> in the form of distant metastases</w:t>
      </w:r>
      <w:r w:rsidR="004D043F">
        <w:t>, with the</w:t>
      </w:r>
      <w:r w:rsidR="009A106D">
        <w:t xml:space="preserve"> liver being the most prevalent site of cancer recurrence</w:t>
      </w:r>
      <w:r w:rsidR="00EB6AD4">
        <w:t xml:space="preserve"> </w:t>
      </w:r>
      <w:r w:rsidR="00EF6539">
        <w:fldChar w:fldCharType="begin">
          <w:fldData xml:space="preserve">PEVuZE5vdGU+PENpdGU+PEF1dGhvcj5FYmF0YTwvQXV0aG9yPjxZZWFyPjIwMTg8L1llYXI+PFJl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</w:fldData>
        </w:fldChar>
      </w:r>
      <w:r w:rsidR="00EF6539">
        <w:instrText xml:space="preserve"> ADDIN EN.CITE </w:instrText>
      </w:r>
      <w:r w:rsidR="00EF6539">
        <w:fldChar w:fldCharType="begin">
          <w:fldData xml:space="preserve">PEVuZE5vdGU+PENpdGU+PEF1dGhvcj5FYmF0YTwvQXV0aG9yPjxZZWFyPjIwMTg8L1llYXI+PFJl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</w:fldData>
        </w:fldChar>
      </w:r>
      <w:r w:rsidR="00EF6539">
        <w:instrText xml:space="preserve"> ADDIN EN.CITE.DATA </w:instrText>
      </w:r>
      <w:r w:rsidR="00EF6539">
        <w:fldChar w:fldCharType="end"/>
      </w:r>
      <w:r w:rsidR="00EF6539">
        <w:fldChar w:fldCharType="separate"/>
      </w:r>
      <w:r w:rsidR="00EF6539">
        <w:rPr>
          <w:noProof/>
        </w:rPr>
        <w:t>(Ebata et al. 2018; Horgan et al. 2012; Koerkamp et al. 2015; Lamarca, Angela et al. 2020)</w:t>
      </w:r>
      <w:r w:rsidR="00EF6539">
        <w:fldChar w:fldCharType="end"/>
      </w:r>
      <w:r w:rsidR="00CE51DD">
        <w:t xml:space="preserve">. </w:t>
      </w:r>
      <w:r w:rsidR="00234DB9">
        <w:t>The presence of underlying liver diseases such as PSC, viral hepatitis, and cirrhosis, are major risk factors for both development of iCCA and for increased recurrence after surgical resection</w:t>
      </w:r>
      <w:r w:rsidR="00C155E9">
        <w:t xml:space="preserve">, with recurrence rate up to 70% </w:t>
      </w:r>
      <w:r w:rsidR="00EF6539">
        <w:fldChar w:fldCharType="begin"/>
      </w:r>
      <w:r w:rsidR="00EF6539">
        <w:instrText xml:space="preserve"> ADDIN EN.CITE &lt;EndNote&gt;&lt;Cite&gt;&lt;Author&gt;Bekki&lt;/Author&gt;&lt;Year&gt;2021&lt;/Year&gt;&lt;RecNum&gt;41&lt;/RecNum&gt;&lt;IDText&gt;776863&lt;/IDText&gt;&lt;DisplayText&gt;(Bekki et al. 2021)&lt;/DisplayText&gt;&lt;record&gt;&lt;rec-number&gt;41&lt;/rec-number&gt;&lt;foreign-keys&gt;&lt;key app="EN" db-id="5t59wf2r5z0triezxxzvrxxvs2d9szwxxtsa" timestamp="1719297200"&gt;41&lt;/key&gt;&lt;/foreign-keys&gt;&lt;ref-type name="Journal Article"&gt;17&lt;/ref-type&gt;&lt;contributors&gt;&lt;authors&gt;&lt;author&gt;Bekki, Y.&lt;/author&gt;&lt;author&gt;Von Ahrens, D.&lt;/author&gt;&lt;author&gt;Takahashi, H.&lt;/author&gt;&lt;author&gt;Schwartz, M.&lt;/author&gt;&lt;author&gt;Gunasekaran, G.&lt;/author&gt;&lt;/authors&gt;&lt;/contributors&gt;&lt;auth-address&gt;Division of Liver Surgery, Recanati/Miller Transplantation Institute, The Icahn School of Medicine at Mount Sinai, New York, NY, United States.&amp;#xD;Department of Surgery, Mount Sinai South Nassau, Oceanside, NY, United States.&lt;/auth-address&gt;&lt;titles&gt;&lt;title&gt;Recurrent Intrahepatic Cholangiocarcinoma - Review&lt;/title&gt;&lt;secondary-title&gt;Front Oncol&lt;/secondary-title&gt;&lt;/titles&gt;&lt;periodical&gt;&lt;full-title&gt;Front Oncol&lt;/full-title&gt;&lt;/periodical&gt;&lt;pages&gt;776863&lt;/pages&gt;&lt;volume&gt;11&lt;/volume&gt;&lt;edition&gt;20211021&lt;/edition&gt;&lt;keywords&gt;&lt;keyword&gt;intrahepatic cholangiocarcinoma&lt;/keyword&gt;&lt;keyword&gt;management&lt;/keyword&gt;&lt;keyword&gt;re-resection of the liver&lt;/keyword&gt;&lt;keyword&gt;recurrence&lt;/keyword&gt;&lt;keyword&gt;risk factors for recurrence&lt;/keyword&gt;&lt;/keywords&gt;&lt;dates&gt;&lt;year&gt;2021&lt;/year&gt;&lt;/dates&gt;&lt;isbn&gt;2234-943X (Print)&amp;#xD;2234-943x&lt;/isbn&gt;&lt;accession-num&gt;34746017&lt;/accession-num&gt;&lt;urls&gt;&lt;/urls&gt;&lt;custom1&gt;The authors declare that the research was conducted in the absence of any commercial or financial relationships that could be construed as a potential conflict of interest.&lt;/custom1&gt;&lt;custom2&gt;PMC8567135&lt;/custom2&gt;&lt;electronic-resource-num&gt;10.3389/fonc.2021.776863&lt;/electronic-resource-num&gt;&lt;remote-database-provider&gt;NLM&lt;/remote-database-provider&gt;&lt;language&gt;eng&lt;/language&gt;&lt;/record&gt;&lt;/Cite&gt;&lt;/EndNote&gt;</w:instrText>
      </w:r>
      <w:r w:rsidR="00EF6539">
        <w:fldChar w:fldCharType="separate"/>
      </w:r>
      <w:r w:rsidR="00EF6539">
        <w:rPr>
          <w:noProof/>
        </w:rPr>
        <w:t>(Bekki et al. 2021)</w:t>
      </w:r>
      <w:r w:rsidR="00EF6539">
        <w:fldChar w:fldCharType="end"/>
      </w:r>
      <w:r w:rsidR="00234DB9">
        <w:t xml:space="preserve">. The presence of underlying liver disease also limits patients’ </w:t>
      </w:r>
      <w:r w:rsidR="004D043F">
        <w:t>likelihood</w:t>
      </w:r>
      <w:r w:rsidR="00EA6695">
        <w:t>s</w:t>
      </w:r>
      <w:r w:rsidR="004D043F">
        <w:t xml:space="preserve"> </w:t>
      </w:r>
      <w:r w:rsidR="00234DB9">
        <w:t xml:space="preserve">of </w:t>
      </w:r>
      <w:r w:rsidR="004D043F">
        <w:t>qualifying</w:t>
      </w:r>
      <w:r w:rsidR="00234DB9">
        <w:t xml:space="preserve"> for major resection, which is often necessary for an optimal long-term survival </w:t>
      </w:r>
      <w:r w:rsidR="00EF6539">
        <w:fldChar w:fldCharType="begin"/>
      </w:r>
      <w:r w:rsidR="00EF6539">
        <w:instrText xml:space="preserve"> ADDIN EN.CITE &lt;EndNote&gt;&lt;Cite&gt;&lt;Author&gt;Bekki&lt;/Author&gt;&lt;Year&gt;2021&lt;/Year&gt;&lt;RecNum&gt;41&lt;/RecNum&gt;&lt;IDText&gt;776863&lt;/IDText&gt;&lt;DisplayText&gt;(Bekki et al. 2021)&lt;/DisplayText&gt;&lt;record&gt;&lt;rec-number&gt;41&lt;/rec-number&gt;&lt;foreign-keys&gt;&lt;key app="EN" db-id="5t59wf2r5z0triezxxzvrxxvs2d9szwxxtsa" timestamp="1719297200"&gt;41&lt;/key&gt;&lt;/foreign-keys&gt;&lt;ref-type name="Journal Article"&gt;17&lt;/ref-type&gt;&lt;contributors&gt;&lt;authors&gt;&lt;author&gt;Bekki, Y.&lt;/author&gt;&lt;author&gt;Von Ahrens, D.&lt;/author&gt;&lt;author&gt;Takahashi, H.&lt;/author&gt;&lt;author&gt;Schwartz, M.&lt;/author&gt;&lt;author&gt;Gunasekaran, G.&lt;/author&gt;&lt;/authors&gt;&lt;/contributors&gt;&lt;auth-address&gt;Division of Liver Surgery, Recanati/Miller Transplantation Institute, The Icahn School of Medicine at Mount Sinai, New York, NY, United States.&amp;#xD;Department of Surgery, Mount Sinai South Nassau, Oceanside, NY, United States.&lt;/auth-address&gt;&lt;titles&gt;&lt;title&gt;Recurrent Intrahepatic Cholangiocarcinoma - Review&lt;/title&gt;&lt;secondary-title&gt;Front Oncol&lt;/secondary-title&gt;&lt;/titles&gt;&lt;periodical&gt;&lt;full-title&gt;Front Oncol&lt;/full-title&gt;&lt;/periodical&gt;&lt;pages&gt;776863&lt;/pages&gt;&lt;volume&gt;11&lt;/volume&gt;&lt;edition&gt;20211021&lt;/edition&gt;&lt;keywords&gt;&lt;keyword&gt;intrahepatic cholangiocarcinoma&lt;/keyword&gt;&lt;keyword&gt;management&lt;/keyword&gt;&lt;keyword&gt;re-resection of the liver&lt;/keyword&gt;&lt;keyword&gt;recurrence&lt;/keyword&gt;&lt;keyword&gt;risk factors for recurrence&lt;/keyword&gt;&lt;/keywords&gt;&lt;dates&gt;&lt;year&gt;2021&lt;/year&gt;&lt;/dates&gt;&lt;isbn&gt;2234-943X (Print)&amp;#xD;2234-943x&lt;/isbn&gt;&lt;accession-num&gt;34746017&lt;/accession-num&gt;&lt;urls&gt;&lt;/urls&gt;&lt;custom1&gt;The authors declare that the research was conducted in the absence of any commercial or financial relationships that could be construed as a potential conflict of interest.&lt;/custom1&gt;&lt;custom2&gt;PMC8567135&lt;/custom2&gt;&lt;electronic-resource-num&gt;10.3389/fonc.2021.776863&lt;/electronic-resource-num&gt;&lt;remote-database-provider&gt;NLM&lt;/remote-database-provider&gt;&lt;language&gt;eng&lt;/language&gt;&lt;/record&gt;&lt;/Cite&gt;&lt;/EndNote&gt;</w:instrText>
      </w:r>
      <w:r w:rsidR="00EF6539">
        <w:fldChar w:fldCharType="separate"/>
      </w:r>
      <w:r w:rsidR="00EF6539">
        <w:rPr>
          <w:noProof/>
        </w:rPr>
        <w:t>(Bekki et al. 2021)</w:t>
      </w:r>
      <w:r w:rsidR="00EF6539">
        <w:fldChar w:fldCharType="end"/>
      </w:r>
      <w:r w:rsidR="00234DB9">
        <w:t xml:space="preserve">. </w:t>
      </w:r>
      <w:r w:rsidR="00C155E9">
        <w:t xml:space="preserve">For patients diagnosed with localised iCCA </w:t>
      </w:r>
      <w:r w:rsidR="00D377B0">
        <w:t xml:space="preserve">who have undergone </w:t>
      </w:r>
      <w:r w:rsidR="00C155E9">
        <w:t>surgical resection, most recurrence</w:t>
      </w:r>
      <w:r w:rsidR="00D377B0">
        <w:t>s</w:t>
      </w:r>
      <w:r w:rsidR="00C155E9">
        <w:t xml:space="preserve"> </w:t>
      </w:r>
      <w:r w:rsidR="004D794D">
        <w:t>occur</w:t>
      </w:r>
      <w:r w:rsidR="00C155E9">
        <w:t xml:space="preserve"> within 2 years of resection, which is defined as early recurrence </w:t>
      </w:r>
      <w:r w:rsidR="00EF6539">
        <w:fldChar w:fldCharType="begin">
          <w:fldData xml:space="preserve">PEVuZE5vdGU+PENpdGU+PEF1dGhvcj5Eb3Vzc290PC9BdXRob3I+PFllYXI+MjAxNjwvWWVhcj48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</w:fldData>
        </w:fldChar>
      </w:r>
      <w:r w:rsidR="00EF6539">
        <w:instrText xml:space="preserve"> ADDIN EN.CITE </w:instrText>
      </w:r>
      <w:r w:rsidR="00EF6539">
        <w:fldChar w:fldCharType="begin">
          <w:fldData xml:space="preserve">PEVuZE5vdGU+PENpdGU+PEF1dGhvcj5Eb3Vzc290PC9BdXRob3I+PFllYXI+MjAxNjwvWWVhcj48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</w:fldData>
        </w:fldChar>
      </w:r>
      <w:r w:rsidR="00EF6539">
        <w:instrText xml:space="preserve"> ADDIN EN.CITE.DATA </w:instrText>
      </w:r>
      <w:r w:rsidR="00EF6539">
        <w:fldChar w:fldCharType="end"/>
      </w:r>
      <w:r w:rsidR="00EF6539">
        <w:fldChar w:fldCharType="separate"/>
      </w:r>
      <w:r w:rsidR="00EF6539">
        <w:rPr>
          <w:noProof/>
        </w:rPr>
        <w:t>(Doussot et al. 2016)</w:t>
      </w:r>
      <w:r w:rsidR="00EF6539">
        <w:fldChar w:fldCharType="end"/>
      </w:r>
      <w:r w:rsidR="00C155E9">
        <w:t xml:space="preserve">. For those whose </w:t>
      </w:r>
      <w:r w:rsidR="00A24813">
        <w:t>CCA</w:t>
      </w:r>
      <w:r w:rsidR="00D377B0">
        <w:t>s</w:t>
      </w:r>
      <w:r w:rsidR="00C155E9">
        <w:t xml:space="preserve"> recur within 6 months of resection, </w:t>
      </w:r>
      <w:r w:rsidR="00D377B0">
        <w:t>(</w:t>
      </w:r>
      <w:r w:rsidR="00C155E9">
        <w:t>defined as the very early recurrence (VER)</w:t>
      </w:r>
      <w:r w:rsidR="00A24813">
        <w:t xml:space="preserve"> and accounts for approximately one quarter of patients with localised iCCAs who underwent surgical resection</w:t>
      </w:r>
      <w:r w:rsidR="00D377B0">
        <w:t>)</w:t>
      </w:r>
      <w:r w:rsidR="00A24813">
        <w:t>, survival was dismal compared to those without VER</w:t>
      </w:r>
      <w:r w:rsidR="00925E1C">
        <w:t xml:space="preserve"> (5-year overall survival 8.9% vs. 49.8%; p&lt;0.001)</w:t>
      </w:r>
      <w:r w:rsidR="00A24813">
        <w:t xml:space="preserve"> </w:t>
      </w:r>
      <w:r w:rsidR="00EF6539">
        <w:fldChar w:fldCharType="begin">
          <w:fldData xml:space="preserve">PEVuZE5vdGU+PENpdGU+PEF1dGhvcj5CZWtraTwvQXV0aG9yPjxZZWFyPjIwMjE8L1llYXI+PFJl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</w:fldData>
        </w:fldChar>
      </w:r>
      <w:r w:rsidR="00EF6539">
        <w:instrText xml:space="preserve"> ADDIN EN.CITE </w:instrText>
      </w:r>
      <w:r w:rsidR="00EF6539">
        <w:fldChar w:fldCharType="begin">
          <w:fldData xml:space="preserve">PEVuZE5vdGU+PENpdGU+PEF1dGhvcj5CZWtraTwvQXV0aG9yPjxZZWFyPjIwMjE8L1llYXI+PFJl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</w:fldData>
        </w:fldChar>
      </w:r>
      <w:r w:rsidR="00EF6539">
        <w:instrText xml:space="preserve"> ADDIN EN.CITE.DATA </w:instrText>
      </w:r>
      <w:r w:rsidR="00EF6539">
        <w:fldChar w:fldCharType="end"/>
      </w:r>
      <w:r w:rsidR="00EF6539">
        <w:fldChar w:fldCharType="separate"/>
      </w:r>
      <w:r w:rsidR="00EF6539">
        <w:rPr>
          <w:noProof/>
        </w:rPr>
        <w:t>(Bekki et al. 2021; Tsilimigras et al. 2020)</w:t>
      </w:r>
      <w:r w:rsidR="00EF6539">
        <w:fldChar w:fldCharType="end"/>
      </w:r>
      <w:r w:rsidR="00A24813">
        <w:t xml:space="preserve">. </w:t>
      </w:r>
    </w:p>
    <w:p w14:paraId="01695AC5" w14:textId="29B5CB07" w:rsidR="00290E17" w:rsidRDefault="00D377B0" w:rsidP="001913E7">
      <w:pPr>
        <w:jc w:val="both"/>
      </w:pPr>
      <w:r>
        <w:t>The f</w:t>
      </w:r>
      <w:r w:rsidR="00CE51DD">
        <w:t>ive</w:t>
      </w:r>
      <w:r w:rsidR="00653619" w:rsidRPr="009E012E">
        <w:t xml:space="preserve">-year survival rate in patients diagnosed with localised CCA was </w:t>
      </w:r>
      <w:r w:rsidR="00CE51DD">
        <w:t xml:space="preserve">reported to be </w:t>
      </w:r>
      <w:r w:rsidR="00653619" w:rsidRPr="009E012E">
        <w:t>23% in 2018</w:t>
      </w:r>
      <w:r w:rsidR="00653619" w:rsidRPr="009E012E">
        <w:rPr>
          <w:rStyle w:val="FootnoteReference"/>
          <w:bCs/>
          <w:color w:val="000000" w:themeColor="text1"/>
        </w:rPr>
        <w:footnoteReference w:id="4"/>
      </w:r>
      <w:r w:rsidR="00CE6FAB" w:rsidRPr="009E012E">
        <w:t>.</w:t>
      </w:r>
      <w:r w:rsidR="00CE51DD">
        <w:t xml:space="preserve"> </w:t>
      </w:r>
      <w:r w:rsidR="00D77C13" w:rsidRPr="009E012E">
        <w:t xml:space="preserve">The overall 5-year relative survival rate for eCCA reported by </w:t>
      </w:r>
      <w:r w:rsidR="008C1331">
        <w:t>t</w:t>
      </w:r>
      <w:r w:rsidR="00D77C13" w:rsidRPr="009E012E">
        <w:t>he American Cancer Society</w:t>
      </w:r>
      <w:r w:rsidR="00182737" w:rsidRPr="009E012E">
        <w:rPr>
          <w:rStyle w:val="FootnoteReference"/>
          <w:bCs/>
          <w:color w:val="000000" w:themeColor="text1"/>
        </w:rPr>
        <w:footnoteReference w:id="5"/>
      </w:r>
      <w:r w:rsidR="00D77C13" w:rsidRPr="009E012E">
        <w:t xml:space="preserve"> was 11% between 2012 and 2018</w:t>
      </w:r>
      <w:r w:rsidR="00182737" w:rsidRPr="009E012E">
        <w:t>, and the 5-year survival rates for eCCA that has spread to the regi</w:t>
      </w:r>
      <w:r w:rsidR="00CE51DD">
        <w:t>o</w:t>
      </w:r>
      <w:r w:rsidR="00182737" w:rsidRPr="009E012E">
        <w:t>nal lymph nodes (locally advanced) and metastatic eCCA were reported to be 18% and 2%, respectively.</w:t>
      </w:r>
      <w:r w:rsidR="009E012E" w:rsidRPr="009E012E">
        <w:t xml:space="preserve"> The Australian Cancer Research Foundation reported the 5-year survival rate for eCCA in Australia </w:t>
      </w:r>
      <w:r w:rsidR="00CE51DD">
        <w:t>to be</w:t>
      </w:r>
      <w:r w:rsidR="009E012E" w:rsidRPr="009E012E">
        <w:t xml:space="preserve"> 15% in 2018</w:t>
      </w:r>
      <w:r w:rsidR="006656E7">
        <w:t xml:space="preserve">. For iCCA, </w:t>
      </w:r>
      <w:r w:rsidR="00A14A3E">
        <w:t>t</w:t>
      </w:r>
      <w:r w:rsidR="006656E7" w:rsidRPr="006656E7">
        <w:t xml:space="preserve">he American Cancer Society reported the 5-year survival rates for overall, localised, locally </w:t>
      </w:r>
      <w:r w:rsidR="004D794D" w:rsidRPr="006656E7">
        <w:t>advanced,</w:t>
      </w:r>
      <w:r w:rsidR="006656E7" w:rsidRPr="006656E7">
        <w:t xml:space="preserve"> and metastatic </w:t>
      </w:r>
      <w:r w:rsidR="006656E7">
        <w:t>iCCA</w:t>
      </w:r>
      <w:r w:rsidR="006656E7" w:rsidRPr="006656E7">
        <w:t xml:space="preserve"> </w:t>
      </w:r>
      <w:r w:rsidR="00CE51DD">
        <w:t>to be</w:t>
      </w:r>
      <w:r w:rsidR="006656E7" w:rsidRPr="006656E7">
        <w:t xml:space="preserve"> 9%, 23%, 9%</w:t>
      </w:r>
      <w:r w:rsidR="006656E7">
        <w:t xml:space="preserve">, </w:t>
      </w:r>
      <w:r w:rsidR="006656E7" w:rsidRPr="006656E7">
        <w:t>and 2% respectively</w:t>
      </w:r>
      <w:r w:rsidR="006656E7">
        <w:t xml:space="preserve">. </w:t>
      </w:r>
      <w:r w:rsidR="006656E7" w:rsidRPr="006656E7">
        <w:t>No Australian survival data specific for iCCA were identified.</w:t>
      </w:r>
    </w:p>
    <w:p w14:paraId="56553EBC" w14:textId="352C7657" w:rsidR="00B13EF7" w:rsidRPr="00EF28AC" w:rsidRDefault="00B13EF7" w:rsidP="001913E7">
      <w:pPr>
        <w:jc w:val="both"/>
      </w:pPr>
      <w:r w:rsidRPr="00B13EF7">
        <w:t xml:space="preserve">Signs and symptoms of CCA depend upon the location of the tumour lesion. </w:t>
      </w:r>
      <w:r>
        <w:t>J</w:t>
      </w:r>
      <w:r w:rsidRPr="00B13EF7">
        <w:t xml:space="preserve">aundice (yellowish or greenish pigmentation of the skin and the mucous membranes) </w:t>
      </w:r>
      <w:r>
        <w:t>is the common manifestation in p</w:t>
      </w:r>
      <w:r w:rsidRPr="00B13EF7">
        <w:t xml:space="preserve">atients with eCCA </w:t>
      </w:r>
      <w:r w:rsidRPr="00B13EF7">
        <w:lastRenderedPageBreak/>
        <w:t xml:space="preserve">due to the obstruction of the bile outflow. Other signs and symptoms indicating bile outflow obstruction include pale stools, dark </w:t>
      </w:r>
      <w:r w:rsidR="004D794D" w:rsidRPr="00B13EF7">
        <w:t>urine,</w:t>
      </w:r>
      <w:r w:rsidRPr="00B13EF7">
        <w:t xml:space="preserve"> and pruritus</w:t>
      </w:r>
      <w:r>
        <w:t xml:space="preserve"> </w:t>
      </w:r>
      <w:r w:rsidR="00EF6539">
        <w:fldChar w:fldCharType="begin"/>
      </w:r>
      <w:r w:rsidR="00EF6539">
        <w:instrText xml:space="preserve"> ADDIN EN.CITE &lt;EndNote&gt;&lt;Cite&gt;&lt;Author&gt;Forner&lt;/Author&gt;&lt;Year&gt;2019&lt;/Year&gt;&lt;RecNum&gt;14&lt;/RecNum&gt;&lt;IDText&gt;98-107&lt;/IDText&gt;&lt;DisplayText&gt;(Forner et al. 2019)&lt;/DisplayText&gt;&lt;record&gt;&lt;rec-number&gt;14&lt;/rec-number&gt;&lt;foreign-keys&gt;&lt;key app="EN" db-id="5t59wf2r5z0triezxxzvrxxvs2d9szwxxtsa" timestamp="1718697007"&gt;14&lt;/key&gt;&lt;/foreign-keys&gt;&lt;ref-type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international&lt;/secondary-title&gt;&lt;/titles&gt;&lt;periodical&gt;&lt;full-title&gt;Liver international&lt;/full-title&gt;&lt;/periodical&gt;&lt;pages&gt;98-107&lt;/pages&gt;&lt;volume&gt;39&lt;/volume&gt;&lt;number&gt;S1&lt;/number&gt;&lt;keywords&gt;&lt;keyword&gt;Bile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EF6539">
        <w:fldChar w:fldCharType="separate"/>
      </w:r>
      <w:r w:rsidR="00EF6539">
        <w:rPr>
          <w:noProof/>
        </w:rPr>
        <w:t>(Forner et al. 2019)</w:t>
      </w:r>
      <w:r w:rsidR="00EF6539">
        <w:fldChar w:fldCharType="end"/>
      </w:r>
      <w:r>
        <w:t xml:space="preserve">. </w:t>
      </w:r>
      <w:r w:rsidR="007E2046" w:rsidRPr="007E2046">
        <w:t>Patients with iCCA can also present with jaundice but usually at a later stage, while a significant proportion of iCCA cases are incidental findings, especially in early stages</w:t>
      </w:r>
      <w:r w:rsidR="007949A6">
        <w:t xml:space="preserve"> </w:t>
      </w:r>
      <w:r w:rsidR="00EF6539">
        <w:fldChar w:fldCharType="begin"/>
      </w:r>
      <w:r w:rsidR="00EF6539">
        <w:instrText xml:space="preserve"> ADDIN EN.CITE &lt;EndNote&gt;&lt;Cite&gt;&lt;Author&gt;Cardinale&lt;/Author&gt;&lt;Year&gt;2018&lt;/Year&gt;&lt;RecNum&gt;23&lt;/RecNum&gt;&lt;IDText&gt;20-40&lt;/IDText&gt;&lt;DisplayText&gt;(Cardinale et al. 2018)&lt;/DisplayText&gt;&lt;record&gt;&lt;rec-number&gt;23&lt;/rec-number&gt;&lt;foreign-keys&gt;&lt;key app="EN" db-id="5t59wf2r5z0triezxxzvrxxvs2d9szwxxtsa" timestamp="1718866715"&gt;23&lt;/key&gt;&lt;/foreign-keys&gt;&lt;ref-type name="Journal Article"&gt;17&lt;/ref-type&gt;&lt;contributors&gt;&lt;authors&gt;&lt;author&gt;Cardinale, Vincenzo&lt;/author&gt;&lt;author&gt;Bragazzi, Maria Consiglia&lt;/author&gt;&lt;author&gt;Carpino, Guido&lt;/author&gt;&lt;author&gt;Di Matteo, Sabina&lt;/author&gt;&lt;author&gt;Overi, Diletta&lt;/author&gt;&lt;author&gt;Nevi, Lorenzo&lt;/author&gt;&lt;author&gt;Gaudio, Eugenio&lt;/author&gt;&lt;author&gt;Alvaro, Domenico&lt;/author&gt;&lt;/authors&gt;&lt;/contributors&gt;&lt;titles&gt;&lt;title&gt;Intrahepatic cholangiocarcinoma: review and update&lt;/title&gt;&lt;secondary-title&gt;Hepatoma Research&lt;/secondary-title&gt;&lt;/titles&gt;&lt;periodical&gt;&lt;full-title&gt;Hepatoma Research&lt;/full-title&gt;&lt;/periodical&gt;&lt;pages&gt;20-40&lt;/pages&gt;&lt;volume&gt;4&lt;/volume&gt;&lt;number&gt;6&lt;/number&gt;&lt;dates&gt;&lt;year&gt;2018&lt;/year&gt;&lt;/dates&gt;&lt;publisher&gt;Department of Medico-Surgical Sciences and Biotechnologies, Polo Pontino, Sapienza University of Rome, Rome 00198, Italy%Department of Movement, Human and Health Sciences, Division of Health Sciences, University of Rome &amp;quot;Foro Italico&amp;quot;, Rome00100, Italy%Department of Medicine and Medical Specialties, Sapienza University of Rome, Rome 00198, Italy%Division of Human Anatomy, Department of Anatomical, Histological, Forensic Medicine and Orthopedics Sciences, Sapienza University of Rome, Rome 00198, Italy&lt;/publisher&gt;&lt;isbn&gt;2394-5079&lt;/isbn&gt;&lt;urls&gt;&lt;/urls&gt;&lt;electronic-resource-num&gt;10.20517/2394-5079.2018.46&lt;/electronic-resource-num&gt;&lt;/record&gt;&lt;/Cite&gt;&lt;/EndNote&gt;</w:instrText>
      </w:r>
      <w:r w:rsidR="00EF6539">
        <w:fldChar w:fldCharType="separate"/>
      </w:r>
      <w:r w:rsidR="00EF6539">
        <w:rPr>
          <w:noProof/>
        </w:rPr>
        <w:t>(Cardinale et al. 2018)</w:t>
      </w:r>
      <w:r w:rsidR="00EF6539">
        <w:fldChar w:fldCharType="end"/>
      </w:r>
      <w:r w:rsidR="007949A6">
        <w:t xml:space="preserve">. </w:t>
      </w:r>
      <w:r w:rsidR="00712ACB">
        <w:t xml:space="preserve">Apart from jaundice, CCA can associate with other non-specific symptoms including </w:t>
      </w:r>
      <w:r w:rsidR="00712ACB" w:rsidRPr="00712ACB">
        <w:t>abdominal pain, nausea,</w:t>
      </w:r>
      <w:r w:rsidR="00712ACB">
        <w:t xml:space="preserve"> </w:t>
      </w:r>
      <w:r w:rsidR="00712ACB" w:rsidRPr="00712ACB">
        <w:t>weight loss</w:t>
      </w:r>
      <w:r w:rsidR="00712ACB">
        <w:t>,</w:t>
      </w:r>
      <w:r w:rsidR="00712ACB" w:rsidRPr="00712ACB">
        <w:t xml:space="preserve"> night sweats</w:t>
      </w:r>
      <w:r w:rsidR="00712ACB">
        <w:t>,</w:t>
      </w:r>
      <w:r w:rsidR="00712ACB" w:rsidRPr="00712ACB">
        <w:t xml:space="preserve"> </w:t>
      </w:r>
      <w:r w:rsidR="00712ACB">
        <w:t xml:space="preserve">or </w:t>
      </w:r>
      <w:r w:rsidR="00712ACB" w:rsidRPr="00712ACB">
        <w:t>fatigue. Liver function testing may show abnormalities in early stages of the disease</w:t>
      </w:r>
      <w:r w:rsidR="00EF28AC">
        <w:t>.</w:t>
      </w:r>
      <w:r w:rsidR="00156E25">
        <w:t xml:space="preserve"> </w:t>
      </w:r>
      <w:r w:rsidR="004D794D" w:rsidRPr="00EF28AC">
        <w:t>Clinically</w:t>
      </w:r>
      <w:r w:rsidR="00EF28AC" w:rsidRPr="00EF28AC">
        <w:t xml:space="preserve">, iCCA remains a diagnostic challenge. </w:t>
      </w:r>
      <w:r w:rsidR="00EF6539">
        <w:fldChar w:fldCharType="begin"/>
      </w:r>
      <w:r w:rsidR="00EF6539">
        <w:instrText xml:space="preserve"> ADDIN EN.CITE &lt;EndNote&gt;&lt;Cite&gt;&lt;Author&gt;Forner&lt;/Author&gt;&lt;Year&gt;2019&lt;/Year&gt;&lt;RecNum&gt;14&lt;/RecNum&gt;&lt;IDText&gt;98-107&lt;/IDText&gt;&lt;DisplayText&gt;(Forner et al. 2019)&lt;/DisplayText&gt;&lt;record&gt;&lt;rec-number&gt;14&lt;/rec-number&gt;&lt;foreign-keys&gt;&lt;key app="EN" db-id="5t59wf2r5z0triezxxzvrxxvs2d9szwxxtsa" timestamp="1718697007"&gt;14&lt;/key&gt;&lt;/foreign-keys&gt;&lt;ref-type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international&lt;/secondary-title&gt;&lt;/titles&gt;&lt;periodical&gt;&lt;full-title&gt;Liver international&lt;/full-title&gt;&lt;/periodical&gt;&lt;pages&gt;98-107&lt;/pages&gt;&lt;volume&gt;39&lt;/volume&gt;&lt;number&gt;S1&lt;/number&gt;&lt;keywords&gt;&lt;keyword&gt;Bile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EF6539">
        <w:fldChar w:fldCharType="separate"/>
      </w:r>
      <w:r w:rsidR="00EF6539">
        <w:rPr>
          <w:noProof/>
        </w:rPr>
        <w:t>(Forner et al. 2019)</w:t>
      </w:r>
      <w:r w:rsidR="00EF6539">
        <w:fldChar w:fldCharType="end"/>
      </w:r>
      <w:r w:rsidR="00156E25" w:rsidRPr="00EF28AC">
        <w:t xml:space="preserve">. </w:t>
      </w:r>
    </w:p>
    <w:p w14:paraId="2DB2EA3F" w14:textId="581971BA" w:rsidR="002D4C62" w:rsidRDefault="002D4C62" w:rsidP="001913E7">
      <w:pPr>
        <w:jc w:val="both"/>
      </w:pPr>
      <w:r w:rsidRPr="00EF28AC">
        <w:t>The usually late diagnosis of CCA</w:t>
      </w:r>
      <w:r w:rsidR="00392292">
        <w:t xml:space="preserve">, the high cancer relapse rate in patients </w:t>
      </w:r>
      <w:r w:rsidR="006C5022">
        <w:t xml:space="preserve">with localised CCA </w:t>
      </w:r>
      <w:r w:rsidR="008C2895">
        <w:t xml:space="preserve">who </w:t>
      </w:r>
      <w:r w:rsidR="00392292">
        <w:t xml:space="preserve">undergo surgery, </w:t>
      </w:r>
      <w:r w:rsidRPr="00EF28AC">
        <w:t xml:space="preserve">and the limited systemic </w:t>
      </w:r>
      <w:r>
        <w:t xml:space="preserve">treatment options for patients with locally advanced or metastatic CCA are the main reasons for </w:t>
      </w:r>
      <w:r w:rsidR="006C5022">
        <w:t>the</w:t>
      </w:r>
      <w:r>
        <w:t xml:space="preserve"> poor prognosis. At present, there </w:t>
      </w:r>
      <w:r w:rsidR="00BC05C1">
        <w:t>are</w:t>
      </w:r>
      <w:r>
        <w:t xml:space="preserve"> no </w:t>
      </w:r>
      <w:r w:rsidR="002B5F4A">
        <w:t>PBS</w:t>
      </w:r>
      <w:r w:rsidR="0048763F">
        <w:t>-</w:t>
      </w:r>
      <w:r w:rsidR="002B5F4A">
        <w:t xml:space="preserve">listed </w:t>
      </w:r>
      <w:r>
        <w:t>targeted treatment</w:t>
      </w:r>
      <w:r w:rsidR="00BC05C1">
        <w:t>s</w:t>
      </w:r>
      <w:r>
        <w:t xml:space="preserve"> available in current practice in the Australian setting for this patient population. </w:t>
      </w:r>
    </w:p>
    <w:p w14:paraId="1C86E6EF" w14:textId="77777777" w:rsidR="00D82A87" w:rsidRDefault="00D82A87" w:rsidP="00D82A8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CCA is a very rare cancer (approximately 1300 per year in Australia), with a very low survival rate (only 2% in metastatic disease). </w:t>
      </w:r>
    </w:p>
    <w:p w14:paraId="4D203FB6" w14:textId="7B390E4D" w:rsidR="00D82A87" w:rsidRPr="004470DC" w:rsidRDefault="00D82A87" w:rsidP="420297F1">
      <w:pPr>
        <w:autoSpaceDE w:val="0"/>
        <w:autoSpaceDN w:val="0"/>
        <w:adjustRightInd w:val="0"/>
        <w:spacing w:line="23" w:lineRule="atLeast"/>
        <w:rPr>
          <w:rFonts w:asciiTheme="minorHAnsi" w:hAnsiTheme="minorHAnsi" w:cstheme="minorBidi"/>
          <w:i/>
          <w:iCs/>
        </w:rPr>
      </w:pPr>
      <w:r w:rsidRPr="420297F1">
        <w:rPr>
          <w:rFonts w:asciiTheme="minorHAnsi" w:hAnsiTheme="minorHAnsi" w:cstheme="minorBidi"/>
          <w:i/>
          <w:iCs/>
        </w:rPr>
        <w:t>PASC noted that the applicant had sought clinical advice that suggested that the population to be tested should be those diagnosed with CCA. The test results can take</w:t>
      </w:r>
      <w:r w:rsidR="00B14EB9" w:rsidRPr="420297F1">
        <w:rPr>
          <w:rFonts w:asciiTheme="minorHAnsi" w:hAnsiTheme="minorHAnsi" w:cstheme="minorBidi"/>
          <w:i/>
          <w:iCs/>
        </w:rPr>
        <w:t xml:space="preserve"> 2-3 weeks for a small RNA fusion panel or</w:t>
      </w:r>
      <w:r w:rsidRPr="420297F1">
        <w:rPr>
          <w:rFonts w:asciiTheme="minorHAnsi" w:hAnsiTheme="minorHAnsi" w:cstheme="minorBidi"/>
          <w:i/>
          <w:iCs/>
        </w:rPr>
        <w:t xml:space="preserve"> 6-8 weeks</w:t>
      </w:r>
      <w:r w:rsidR="007B55FE" w:rsidRPr="420297F1">
        <w:rPr>
          <w:rFonts w:asciiTheme="minorHAnsi" w:hAnsiTheme="minorHAnsi" w:cstheme="minorBidi"/>
          <w:i/>
          <w:iCs/>
        </w:rPr>
        <w:t xml:space="preserve"> </w:t>
      </w:r>
      <w:r w:rsidR="654DDBFD" w:rsidRPr="420297F1">
        <w:rPr>
          <w:rFonts w:asciiTheme="minorHAnsi" w:hAnsiTheme="minorHAnsi" w:cstheme="minorBidi"/>
          <w:i/>
          <w:iCs/>
        </w:rPr>
        <w:t>for a large panel</w:t>
      </w:r>
      <w:r w:rsidRPr="420297F1">
        <w:rPr>
          <w:rFonts w:asciiTheme="minorHAnsi" w:hAnsiTheme="minorHAnsi" w:cstheme="minorBidi"/>
          <w:i/>
          <w:iCs/>
        </w:rPr>
        <w:t xml:space="preserve"> to be returned, so results usually become available while the patient is receiving first-line systemic treatment. PASC supported testing for </w:t>
      </w:r>
      <w:r w:rsidRPr="420297F1">
        <w:rPr>
          <w:rFonts w:asciiTheme="minorHAnsi" w:hAnsiTheme="minorHAnsi" w:cstheme="minorBidi"/>
        </w:rPr>
        <w:t xml:space="preserve">FGFR2 </w:t>
      </w:r>
      <w:r w:rsidRPr="420297F1">
        <w:rPr>
          <w:rFonts w:asciiTheme="minorHAnsi" w:hAnsiTheme="minorHAnsi" w:cstheme="minorBidi"/>
          <w:i/>
          <w:iCs/>
        </w:rPr>
        <w:t xml:space="preserve">gene fusion at the point of diagnosis, regardless of stage, as CCA is a rapidly progressive disease. Testing at point of diagnosis would also streamline the diagnostic process and allow more efficient use of diagnostic tissue. PASC also noted applicant’s clinical expert advice that performing testing at diagnosis would ensure use of high-quality nucleic acids which would be crucial especially if RNA testing is performed. </w:t>
      </w:r>
    </w:p>
    <w:p w14:paraId="3A63728D" w14:textId="448A5826" w:rsidR="003F515B" w:rsidRPr="003F515B" w:rsidRDefault="003F515B" w:rsidP="001913E7">
      <w:pPr>
        <w:pStyle w:val="Heading4"/>
      </w:pPr>
      <w:r w:rsidRPr="003F515B">
        <w:t xml:space="preserve">Management of CCA patients in the lead up to </w:t>
      </w:r>
      <w:r w:rsidR="00FF367D">
        <w:t>testing for FGFR2 fusions or rearrangements</w:t>
      </w:r>
      <w:r w:rsidRPr="003F515B">
        <w:t xml:space="preserve"> of tumour tissue</w:t>
      </w:r>
    </w:p>
    <w:p w14:paraId="216DEF4E" w14:textId="3526BF7E" w:rsidR="003F515B" w:rsidRDefault="003F515B" w:rsidP="001913E7">
      <w:pPr>
        <w:jc w:val="both"/>
      </w:pPr>
      <w:r>
        <w:t xml:space="preserve">Symptomatic patients are assessed by general practitioners to evaluate the presence of jaundice </w:t>
      </w:r>
      <w:r w:rsidR="00AD3855">
        <w:t xml:space="preserve">and to look for signs of chronic liver dysfunction through physical examination </w:t>
      </w:r>
      <w:r w:rsidR="00EF6539">
        <w:fldChar w:fldCharType="begin">
          <w:fldData xml:space="preserve">PEVuZE5vdGU+PENpdGU+PEF1dGhvcj5GYXJnbzwvQXV0aG9yPjxZZWFyPjIwMTc8L1llYXI+PFJl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</w:fldData>
        </w:fldChar>
      </w:r>
      <w:r w:rsidR="00EF6539">
        <w:instrText xml:space="preserve"> ADDIN EN.CITE </w:instrText>
      </w:r>
      <w:r w:rsidR="00EF6539">
        <w:fldChar w:fldCharType="begin">
          <w:fldData xml:space="preserve">PEVuZE5vdGU+PENpdGU+PEF1dGhvcj5GYXJnbzwvQXV0aG9yPjxZZWFyPjIwMTc8L1llYXI+PFJl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</w:fldData>
        </w:fldChar>
      </w:r>
      <w:r w:rsidR="00EF6539">
        <w:instrText xml:space="preserve"> ADDIN EN.CITE.DATA </w:instrText>
      </w:r>
      <w:r w:rsidR="00EF6539">
        <w:fldChar w:fldCharType="end"/>
      </w:r>
      <w:r w:rsidR="00EF6539">
        <w:fldChar w:fldCharType="separate"/>
      </w:r>
      <w:r w:rsidR="00EF6539">
        <w:rPr>
          <w:noProof/>
        </w:rPr>
        <w:t>(Fargo, Grogan &amp; Saguil 2017)</w:t>
      </w:r>
      <w:r w:rsidR="00EF6539">
        <w:fldChar w:fldCharType="end"/>
      </w:r>
      <w:r w:rsidR="00AD3855">
        <w:t xml:space="preserve">. </w:t>
      </w:r>
      <w:r w:rsidR="00AD3855" w:rsidRPr="00AD3855">
        <w:t>When necessary, laboratory investigation</w:t>
      </w:r>
      <w:r w:rsidR="00D377B0">
        <w:t>s</w:t>
      </w:r>
      <w:r w:rsidR="00AD3855" w:rsidRPr="00AD3855">
        <w:t xml:space="preserve"> (including liver function tests and serum bilirubin level) and imaging studies (likely to be ultrasound or computed tomography (CT)) </w:t>
      </w:r>
      <w:r w:rsidR="00D377B0">
        <w:t>are</w:t>
      </w:r>
      <w:r w:rsidR="00AD3855" w:rsidRPr="00AD3855">
        <w:t xml:space="preserve"> organised to further evaluate the presence of cholestasis (caused by bile outflow obstruction) and its possible aetiology.</w:t>
      </w:r>
      <w:r w:rsidR="00AD3855">
        <w:t xml:space="preserve"> </w:t>
      </w:r>
      <w:r w:rsidR="00AD3855" w:rsidRPr="00AD3855">
        <w:t xml:space="preserve">Patients with specific findings </w:t>
      </w:r>
      <w:r w:rsidR="006201BE">
        <w:t>are</w:t>
      </w:r>
      <w:r w:rsidR="00AD3855" w:rsidRPr="00AD3855">
        <w:t xml:space="preserve"> referred to specialists’ services, where further imaging studies </w:t>
      </w:r>
      <w:r w:rsidR="006201BE">
        <w:t>are</w:t>
      </w:r>
      <w:r w:rsidR="00AD3855" w:rsidRPr="00AD3855">
        <w:t xml:space="preserve"> arranged to confirm the presence of a tumour causing the biliary obstruction and for staging purposes in case of a malignancy.</w:t>
      </w:r>
      <w:r w:rsidR="00AD3855">
        <w:t xml:space="preserve"> </w:t>
      </w:r>
      <w:r w:rsidR="00AD3855" w:rsidRPr="00AD3855">
        <w:t>These studies can include magnetic resonance imaging (MRI), magnetic resonance cholangiopancreatography (MRCP), endoscopic retrograde cholangiopancreatography (ERCP), cholangiography (endoscopic or percutaneous), or positron emission tomography (PET).</w:t>
      </w:r>
      <w:r w:rsidR="00AD3855">
        <w:t xml:space="preserve"> </w:t>
      </w:r>
      <w:r w:rsidR="00AD3855" w:rsidRPr="00AD3855">
        <w:t>The cancer is staged according to the TNM classification system developed by the American Joint Committee on Cancer (AJCC), where T reflects the extent of the primary tumour, N is the extent of regional lymph node infiltration and M indicates the presence of distant metastases</w:t>
      </w:r>
      <w:r w:rsidR="00AD3855">
        <w:t xml:space="preserve"> </w:t>
      </w:r>
      <w:r w:rsidR="00EF6539">
        <w:fldChar w:fldCharType="begin"/>
      </w:r>
      <w:r w:rsidR="00EF6539">
        <w:instrText xml:space="preserve"> ADDIN EN.CITE &lt;EndNote&gt;&lt;Cite&gt;&lt;Author&gt;American Cancer Society&lt;/Author&gt;&lt;Year&gt;2022&lt;/Year&gt;&lt;RecNum&gt;25&lt;/RecNum&gt;&lt;DisplayText&gt;(American Cancer Society 2022)&lt;/DisplayText&gt;&lt;record&gt;&lt;rec-number&gt;25&lt;/rec-number&gt;&lt;foreign-keys&gt;&lt;key app="EN" db-id="5t59wf2r5z0triezxxzvrxxvs2d9szwxxtsa" timestamp="1718868798"&gt;25&lt;/key&gt;&lt;/foreign-keys&gt;&lt;ref-type name="Web Page"&gt;12&lt;/ref-type&gt;&lt;contributors&gt;&lt;authors&gt;&lt;author&gt;American Cancer Society,&lt;/author&gt;&lt;/authors&gt;&lt;/contributors&gt;&lt;titles&gt;&lt;title&gt;Cancer Staging&lt;/title&gt;&lt;/titles&gt;&lt;dates&gt;&lt;year&gt;2022&lt;/year&gt;&lt;/dates&gt;&lt;urls&gt;&lt;related-urls&gt;&lt;url&gt;https://www.cancer.org/cancer/diagnosis-staging/staging.html&lt;/url&gt;&lt;/related-urls&gt;&lt;/urls&gt;&lt;/record&gt;&lt;/Cite&gt;&lt;/EndNote&gt;</w:instrText>
      </w:r>
      <w:r w:rsidR="00EF6539">
        <w:fldChar w:fldCharType="separate"/>
      </w:r>
      <w:r w:rsidR="00EF6539">
        <w:rPr>
          <w:noProof/>
        </w:rPr>
        <w:t>(American Cancer Society 2022)</w:t>
      </w:r>
      <w:r w:rsidR="00EF6539">
        <w:fldChar w:fldCharType="end"/>
      </w:r>
      <w:r w:rsidR="00AD3855">
        <w:t>.</w:t>
      </w:r>
    </w:p>
    <w:p w14:paraId="38278307" w14:textId="255AB3D6" w:rsidR="004F3925" w:rsidRDefault="00F6438F" w:rsidP="001913E7">
      <w:pPr>
        <w:jc w:val="both"/>
      </w:pPr>
      <w:r w:rsidRPr="00F6438F">
        <w:t xml:space="preserve">Once the presence of a tumour is confirmed, the investigation typically proceeds to a biopsy of the tumour </w:t>
      </w:r>
      <w:r>
        <w:t>for</w:t>
      </w:r>
      <w:r w:rsidRPr="00F6438F">
        <w:t xml:space="preserve"> </w:t>
      </w:r>
      <w:r w:rsidR="002E4947">
        <w:t>a histologic</w:t>
      </w:r>
      <w:r w:rsidR="007A28BA">
        <w:t>al</w:t>
      </w:r>
      <w:r w:rsidR="002E4947">
        <w:t xml:space="preserve"> confirmation of CCA to be made </w:t>
      </w:r>
      <w:r w:rsidR="002E4947" w:rsidRPr="00F6438F">
        <w:t>by a pathologist</w:t>
      </w:r>
      <w:r w:rsidRPr="00F6438F">
        <w:t>.</w:t>
      </w:r>
      <w:r>
        <w:t xml:space="preserve"> </w:t>
      </w:r>
      <w:r w:rsidRPr="00F6438F">
        <w:t>Where feasible and safe, core biopsy is recommended, in order to obtain sufficient tissue for</w:t>
      </w:r>
      <w:r w:rsidR="004974D5">
        <w:t xml:space="preserve"> further</w:t>
      </w:r>
      <w:r w:rsidRPr="00F6438F">
        <w:t xml:space="preserve"> </w:t>
      </w:r>
      <w:r w:rsidR="004974D5">
        <w:t xml:space="preserve">detection of genomic alteration in the tumour such as </w:t>
      </w:r>
      <w:r w:rsidR="000706EB" w:rsidRPr="000706EB">
        <w:rPr>
          <w:i/>
          <w:iCs/>
        </w:rPr>
        <w:t xml:space="preserve">FGFR2 </w:t>
      </w:r>
      <w:r w:rsidR="000706EB">
        <w:t>fusions or rearrangement</w:t>
      </w:r>
      <w:r w:rsidR="009A675E">
        <w:t>, as recommended by the</w:t>
      </w:r>
      <w:r w:rsidR="009A675E" w:rsidRPr="009A675E">
        <w:t xml:space="preserve"> National Comprehensive Cancer Network (NCCN) and European Society for Medical Oncology (ESMO)</w:t>
      </w:r>
      <w:r w:rsidR="009A675E">
        <w:t xml:space="preserve"> as part of the routine diagnostic procedure</w:t>
      </w:r>
      <w:r w:rsidR="00CC6F79">
        <w:t xml:space="preserve"> </w:t>
      </w:r>
      <w:r w:rsidR="00492240">
        <w:t>for patients with CCA, particularly for</w:t>
      </w:r>
      <w:r w:rsidR="00492240" w:rsidRPr="00492240">
        <w:t xml:space="preserve"> those with confirmed locally advanced or metastatic CCA and will receive systemic therapy as their first-line treatment</w:t>
      </w:r>
      <w:r w:rsidR="00492240">
        <w:t xml:space="preserve"> </w:t>
      </w:r>
      <w:r w:rsidR="00EF6539">
        <w:fldChar w:fldCharType="begin">
          <w:fldData xml:space="preserve">PEVuZE5vdGU+PENpdGU+PEF1dGhvcj5MYW1hcmNhPC9BdXRob3I+PFllYXI+MjAyMjwvWWVhcj48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==
</w:fldData>
        </w:fldChar>
      </w:r>
      <w:r w:rsidR="00EF6539">
        <w:instrText xml:space="preserve"> ADDIN EN.CITE </w:instrText>
      </w:r>
      <w:r w:rsidR="00EF6539">
        <w:fldChar w:fldCharType="begin">
          <w:fldData xml:space="preserve">PEVuZE5vdGU+PENpdGU+PEF1dGhvcj5MYW1hcmNhPC9BdXRob3I+PFllYXI+MjAyMjwvWWVhcj48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==
</w:fldData>
        </w:fldChar>
      </w:r>
      <w:r w:rsidR="00EF6539">
        <w:instrText xml:space="preserve"> ADDIN EN.CITE.DATA </w:instrText>
      </w:r>
      <w:r w:rsidR="00EF6539">
        <w:fldChar w:fldCharType="end"/>
      </w:r>
      <w:r w:rsidR="00EF6539">
        <w:fldChar w:fldCharType="separate"/>
      </w:r>
      <w:r w:rsidR="00EF6539">
        <w:rPr>
          <w:noProof/>
        </w:rPr>
        <w:t xml:space="preserve">(Lamarca, A., Edeline &amp; Goyal 2022; NCCN Guidelines Version </w:t>
      </w:r>
      <w:r w:rsidR="00EF6539">
        <w:rPr>
          <w:noProof/>
        </w:rPr>
        <w:lastRenderedPageBreak/>
        <w:t>2. 2023 ; Vogel et al. 2023)</w:t>
      </w:r>
      <w:r w:rsidR="00EF6539">
        <w:fldChar w:fldCharType="end"/>
      </w:r>
      <w:r w:rsidR="00593C01">
        <w:t>.</w:t>
      </w:r>
      <w:r w:rsidR="00C14C50">
        <w:t xml:space="preserve"> </w:t>
      </w:r>
      <w:r>
        <w:t xml:space="preserve">Fine needle aspiration is an alternative for obtaining CCA tumour tissue </w:t>
      </w:r>
      <w:r w:rsidR="00EF6539">
        <w:fldChar w:fldCharType="begin"/>
      </w:r>
      <w:r w:rsidR="00EF6539">
        <w:instrText xml:space="preserve"> ADDIN EN.CITE &lt;EndNote&gt;&lt;Cite&gt;&lt;Author&gt;Forner&lt;/Author&gt;&lt;Year&gt;2019&lt;/Year&gt;&lt;RecNum&gt;14&lt;/RecNum&gt;&lt;IDText&gt;98-107&lt;/IDText&gt;&lt;DisplayText&gt;(Forner et al. 2019)&lt;/DisplayText&gt;&lt;record&gt;&lt;rec-number&gt;14&lt;/rec-number&gt;&lt;foreign-keys&gt;&lt;key app="EN" db-id="5t59wf2r5z0triezxxzvrxxvs2d9szwxxtsa" timestamp="1718697007"&gt;14&lt;/key&gt;&lt;/foreign-keys&gt;&lt;ref-type name="Journal Article"&gt;17&lt;/ref-type&gt;&lt;contributors&gt;&lt;authors&gt;&lt;author&gt;Forner, Alejandro&lt;/author&gt;&lt;author&gt;Vidili, Gianpaolo&lt;/author&gt;&lt;author&gt;Rengo, Marco&lt;/author&gt;&lt;author&gt;Bujanda, Luis&lt;/author&gt;&lt;author&gt;Ponz‐Sarvisé, Mariano&lt;/author&gt;&lt;author&gt;Lamarca, Angela&lt;/author&gt;&lt;/authors&gt;&lt;/contributors&gt;&lt;titles&gt;&lt;title&gt;Clinical presentation, diagnosis and staging of cholangiocarcinoma&lt;/title&gt;&lt;secondary-title&gt;Liver international&lt;/secondary-title&gt;&lt;/titles&gt;&lt;periodical&gt;&lt;full-title&gt;Liver international&lt;/full-title&gt;&lt;/periodical&gt;&lt;pages&gt;98-107&lt;/pages&gt;&lt;volume&gt;39&lt;/volume&gt;&lt;number&gt;S1&lt;/number&gt;&lt;keywords&gt;&lt;keyword&gt;Bile Duct Neoplasms - diagnostic imaging&lt;/keyword&gt;&lt;keyword&gt;Bile Duct Neoplasms - pathology&lt;/keyword&gt;&lt;keyword&gt;Bile Ducts, Extrahepatic - pathology&lt;/keyword&gt;&lt;keyword&gt;Bile Ducts, Intrahepatic - pathology&lt;/keyword&gt;&lt;keyword&gt;Biopsy&lt;/keyword&gt;&lt;keyword&gt;Cholangiocarcinoma&lt;/keyword&gt;&lt;keyword&gt;Cholangiocarcinoma - diagnostic imaging&lt;/keyword&gt;&lt;keyword&gt;Cholangiocarcinoma - pathology&lt;/keyword&gt;&lt;keyword&gt;clinical presentation&lt;/keyword&gt;&lt;keyword&gt;Diagnosis&lt;/keyword&gt;&lt;keyword&gt;Diagnostic Imaging - methods&lt;/keyword&gt;&lt;keyword&gt;Humans&lt;/keyword&gt;&lt;keyword&gt;Jaundice&lt;/keyword&gt;&lt;keyword&gt;Liver&lt;/keyword&gt;&lt;keyword&gt;Neoplasm Staging&lt;/keyword&gt;&lt;keyword&gt;Risk analysis&lt;/keyword&gt;&lt;keyword&gt;Risk Factors&lt;/keyword&gt;&lt;keyword&gt;staging&lt;/keyword&gt;&lt;keyword&gt;Tumors&lt;/keyword&gt;&lt;/keywords&gt;&lt;dates&gt;&lt;year&gt;2019&lt;/year&gt;&lt;/dates&gt;&lt;pub-location&gt;United States&lt;/pub-location&gt;&lt;publisher&gt;Wiley Subscription Services, Inc&lt;/publisher&gt;&lt;isbn&gt;1478-3223&lt;/isbn&gt;&lt;urls&gt;&lt;/urls&gt;&lt;electronic-resource-num&gt;10.1111/liv.14086&lt;/electronic-resource-num&gt;&lt;/record&gt;&lt;/Cite&gt;&lt;/EndNote&gt;</w:instrText>
      </w:r>
      <w:r w:rsidR="00EF6539">
        <w:fldChar w:fldCharType="separate"/>
      </w:r>
      <w:r w:rsidR="00EF6539">
        <w:rPr>
          <w:noProof/>
        </w:rPr>
        <w:t>(Forner et al. 2019)</w:t>
      </w:r>
      <w:r w:rsidR="00EF6539">
        <w:fldChar w:fldCharType="end"/>
      </w:r>
      <w:r>
        <w:t xml:space="preserve">. </w:t>
      </w:r>
    </w:p>
    <w:p w14:paraId="7573433D" w14:textId="022FBB33" w:rsidR="00081476" w:rsidRPr="00081476" w:rsidRDefault="00081476" w:rsidP="001913E7">
      <w:pPr>
        <w:pStyle w:val="Heading4"/>
      </w:pPr>
      <w:r w:rsidRPr="00081476">
        <w:t xml:space="preserve">Biological rationale for targeting </w:t>
      </w:r>
      <w:r w:rsidR="00D2253B">
        <w:t>FGFR2 fusion</w:t>
      </w:r>
      <w:r w:rsidR="00B80499">
        <w:t>s</w:t>
      </w:r>
      <w:r w:rsidR="00D2253B">
        <w:t xml:space="preserve"> or rearrangement</w:t>
      </w:r>
      <w:r w:rsidR="00B80499">
        <w:t>s</w:t>
      </w:r>
      <w:r w:rsidRPr="00081476">
        <w:t xml:space="preserve"> with </w:t>
      </w:r>
      <w:r w:rsidR="00D2253B">
        <w:t>futibatinib</w:t>
      </w:r>
    </w:p>
    <w:p w14:paraId="0F909025" w14:textId="487C7772" w:rsidR="002E71CF" w:rsidRDefault="002E71CF" w:rsidP="001913E7">
      <w:pPr>
        <w:jc w:val="both"/>
      </w:pPr>
      <w:r>
        <w:t>FGFR2 is a member of the family of fibroblast growth factor receptors (FGFR</w:t>
      </w:r>
      <w:r w:rsidR="003D5E0C">
        <w:t>s</w:t>
      </w:r>
      <w:r>
        <w:t>) that</w:t>
      </w:r>
      <w:r w:rsidR="00376E21">
        <w:t xml:space="preserve"> </w:t>
      </w:r>
      <w:r w:rsidR="00DA155F">
        <w:t xml:space="preserve">play a critical role in signal transduction within cells. </w:t>
      </w:r>
      <w:r w:rsidR="00F95981">
        <w:t>Four</w:t>
      </w:r>
      <w:r w:rsidR="00DA155F">
        <w:t xml:space="preserve"> FGFRs (FGFR 1-4) </w:t>
      </w:r>
      <w:r w:rsidR="00F95981">
        <w:t xml:space="preserve">function as receptor tyrosine kinase and </w:t>
      </w:r>
      <w:r w:rsidR="00DA155F">
        <w:t>are</w:t>
      </w:r>
      <w:r w:rsidR="00FE3696">
        <w:t xml:space="preserve"> responsible for the phosphorylation (i.e., transferring a phosphate group from adenosine triphosphate (ATP)) of their </w:t>
      </w:r>
      <w:r w:rsidR="003D5E0C">
        <w:t xml:space="preserve">fibroblast growth factor (FGF) </w:t>
      </w:r>
      <w:r w:rsidR="00FE3696">
        <w:t>ligands</w:t>
      </w:r>
      <w:r w:rsidR="00DA155F">
        <w:t>,</w:t>
      </w:r>
      <w:r w:rsidR="003D5E0C">
        <w:t xml:space="preserve"> </w:t>
      </w:r>
      <w:r w:rsidR="00DA155F">
        <w:t xml:space="preserve">the </w:t>
      </w:r>
      <w:r w:rsidR="004D794D">
        <w:t>polypeptide</w:t>
      </w:r>
      <w:r w:rsidR="003D5E0C">
        <w:t xml:space="preserve"> growth factors that regulate</w:t>
      </w:r>
      <w:r w:rsidR="00DA155F">
        <w:t xml:space="preserve"> a number of cellular activities including</w:t>
      </w:r>
      <w:r w:rsidR="003D5E0C">
        <w:t xml:space="preserve"> proliferation and differentiation </w:t>
      </w:r>
      <w:r w:rsidR="00EF6539">
        <w:fldChar w:fldCharType="begin"/>
      </w:r>
      <w:r w:rsidR="00EF6539">
        <w:instrText xml:space="preserve"> ADDIN EN.CITE &lt;EndNote&gt;&lt;Cite&gt;&lt;Author&gt;Teven&lt;/Author&gt;&lt;Year&gt;2014&lt;/Year&gt;&lt;RecNum&gt;29&lt;/RecNum&gt;&lt;IDText&gt;199-213&lt;/IDText&gt;&lt;DisplayText&gt;(Teven et al. 2014)&lt;/DisplayText&gt;&lt;record&gt;&lt;rec-number&gt;29&lt;/rec-number&gt;&lt;foreign-keys&gt;&lt;key app="EN" db-id="5t59wf2r5z0triezxxzvrxxvs2d9szwxxtsa" timestamp="1719195337"&gt;29&lt;/key&gt;&lt;/foreign-keys&gt;&lt;ref-type name="Journal Article"&gt;17&lt;/ref-type&gt;&lt;contributors&gt;&lt;authors&gt;&lt;author&gt;Teven, C. M.&lt;/author&gt;&lt;author&gt;Farina, E. M.&lt;/author&gt;&lt;author&gt;Rivas, J.&lt;/author&gt;&lt;author&gt;Reid, R. R.&lt;/author&gt;&lt;/authors&gt;&lt;/contributors&gt;&lt;auth-address&gt;The Laboratory of Craniofacial Biology, Section of Plastic &amp;amp; Reconstructive Surgery, Department of Surgery, The University of Chicago Medical Center, 5841 South Maryland Avenue, MC 6035, Chicago, IL 60637, USA.&amp;#xD;The University of Chicago Pritzker School of Medicine, Chicago, IL 60637, USA.&lt;/auth-address&gt;&lt;titles&gt;&lt;title&gt;Fibroblast growth factor (FGF) signaling in development and skeletal diseases&lt;/title&gt;&lt;secondary-title&gt;Genes Dis&lt;/secondary-title&gt;&lt;/titles&gt;&lt;periodical&gt;&lt;full-title&gt;Genes Dis&lt;/full-title&gt;&lt;/periodical&gt;&lt;pages&gt;199-213&lt;/pages&gt;&lt;volume&gt;1&lt;/volume&gt;&lt;number&gt;2&lt;/number&gt;&lt;keywords&gt;&lt;keyword&gt;Craniosynostosis&lt;/keyword&gt;&lt;keyword&gt;FGF signaling&lt;/keyword&gt;&lt;keyword&gt;Fibroblast growth factor&lt;/keyword&gt;&lt;keyword&gt;Fibroblast growth factor receptor&lt;/keyword&gt;&lt;keyword&gt;Genetics&lt;/keyword&gt;&lt;keyword&gt;Pathogenesis&lt;/keyword&gt;&lt;keyword&gt;Signal transduction&lt;/keyword&gt;&lt;keyword&gt;Skeletal development&lt;/keyword&gt;&lt;/keywords&gt;&lt;dates&gt;&lt;year&gt;2014&lt;/year&gt;&lt;pub-dates&gt;&lt;date&gt;Dec 1&lt;/date&gt;&lt;/pub-dates&gt;&lt;/dates&gt;&lt;isbn&gt;2352-4820 (Print)&amp;#xD;2352-3042&lt;/isbn&gt;&lt;accession-num&gt;25679016&lt;/accession-num&gt;&lt;urls&gt;&lt;/urls&gt;&lt;custom2&gt;PMC4323088&lt;/custom2&gt;&lt;custom6&gt;NIHMS641472&lt;/custom6&gt;&lt;electronic-resource-num&gt;10.1016/j.gendis.2014.09.005&lt;/electronic-resource-num&gt;&lt;remote-database-provider&gt;NLM&lt;/remote-database-provider&gt;&lt;language&gt;eng&lt;/language&gt;&lt;/record&gt;&lt;/Cite&gt;&lt;/EndNote&gt;</w:instrText>
      </w:r>
      <w:r w:rsidR="00EF6539">
        <w:fldChar w:fldCharType="separate"/>
      </w:r>
      <w:r w:rsidR="00EF6539">
        <w:rPr>
          <w:noProof/>
        </w:rPr>
        <w:t>(Teven et al. 2014)</w:t>
      </w:r>
      <w:r w:rsidR="00EF6539">
        <w:fldChar w:fldCharType="end"/>
      </w:r>
      <w:r w:rsidR="00DA155F">
        <w:t>.</w:t>
      </w:r>
      <w:r w:rsidR="00FE3696">
        <w:t xml:space="preserve"> </w:t>
      </w:r>
      <w:r w:rsidR="00EA72CE">
        <w:t>The binding of a</w:t>
      </w:r>
      <w:r w:rsidR="00F330F9">
        <w:t>n</w:t>
      </w:r>
      <w:r w:rsidR="00EA72CE">
        <w:t xml:space="preserve"> FGF ligand at the cell surface results in FGFR dimeri</w:t>
      </w:r>
      <w:r w:rsidR="00376E21">
        <w:t>s</w:t>
      </w:r>
      <w:r w:rsidR="00EA72CE">
        <w:t xml:space="preserve">ation, which subsequently triggers the intracellular FGF-FGFR </w:t>
      </w:r>
      <w:r w:rsidR="004D794D">
        <w:t>signalling</w:t>
      </w:r>
      <w:r w:rsidR="00EA72CE">
        <w:t xml:space="preserve"> </w:t>
      </w:r>
      <w:r w:rsidR="004337E0">
        <w:t>pathway</w:t>
      </w:r>
      <w:r w:rsidR="00EA72CE">
        <w:t>.</w:t>
      </w:r>
      <w:r w:rsidR="00DA595B">
        <w:t xml:space="preserve"> </w:t>
      </w:r>
      <w:r w:rsidR="00C46275">
        <w:t>Aberrant</w:t>
      </w:r>
      <w:r w:rsidR="004337E0">
        <w:t xml:space="preserve"> </w:t>
      </w:r>
      <w:r w:rsidR="00DA595B">
        <w:t xml:space="preserve">FGF-FGFR </w:t>
      </w:r>
      <w:r w:rsidR="004D794D">
        <w:t>signalling</w:t>
      </w:r>
      <w:r w:rsidR="00DA595B">
        <w:t xml:space="preserve"> has been shown to have </w:t>
      </w:r>
      <w:r w:rsidR="00311241">
        <w:t>the role of oncogenic driver</w:t>
      </w:r>
      <w:r w:rsidR="00DA595B">
        <w:t xml:space="preserve"> </w:t>
      </w:r>
      <w:r w:rsidR="007959E2">
        <w:t xml:space="preserve">by enhancing cellular proliferation, migration, survival, and invasion, as well as angiogenesis </w:t>
      </w:r>
      <w:r w:rsidR="00EF6539">
        <w:fldChar w:fldCharType="begin"/>
      </w:r>
      <w:r w:rsidR="00EF6539">
        <w:instrText xml:space="preserve"> ADDIN EN.CITE &lt;EndNote&gt;&lt;Cite&gt;&lt;Author&gt;Babina&lt;/Author&gt;&lt;Year&gt;2017&lt;/Year&gt;&lt;RecNum&gt;54&lt;/RecNum&gt;&lt;IDText&gt;318-332&lt;/IDText&gt;&lt;DisplayText&gt;(Babina &amp;amp; Turner 2017)&lt;/DisplayText&gt;&lt;record&gt;&lt;rec-number&gt;54&lt;/rec-number&gt;&lt;foreign-keys&gt;&lt;key app="EN" db-id="5t59wf2r5z0triezxxzvrxxvs2d9szwxxtsa" timestamp="1719378543"&gt;54&lt;/key&gt;&lt;/foreign-keys&gt;&lt;ref-type name="Journal Article"&gt;17&lt;/ref-type&gt;&lt;contributors&gt;&lt;authors&gt;&lt;author&gt;Babina, I. S.&lt;/author&gt;&lt;author&gt;Turner, N. C.&lt;/author&gt;&lt;/authors&gt;&lt;/contributors&gt;&lt;auth-address&gt;Breast Cancer Now Research Centre, Institute of Cancer Research, London SW3 6JB, UK.&amp;#xD;Breast Unit, The Royal Marsden Hospital, Fulham Road, London SW3 6JJ, UK.&lt;/auth-address&gt;&lt;titles&gt;&lt;title&gt;Advances and challenges in targeting FGFR signalling in cancer&lt;/title&gt;&lt;secondary-title&gt;Nat Rev Cancer&lt;/secondary-title&gt;&lt;/titles&gt;&lt;periodical&gt;&lt;full-title&gt;Nat Rev Cancer&lt;/full-title&gt;&lt;/periodical&gt;&lt;pages&gt;318-332&lt;/pages&gt;&lt;volume&gt;17&lt;/volume&gt;&lt;number&gt;5&lt;/number&gt;&lt;edition&gt;20170317&lt;/edition&gt;&lt;keywords&gt;&lt;keyword&gt;Animals&lt;/keyword&gt;&lt;keyword&gt;Antineoplastic Agents/administration &amp;amp; dosage&lt;/keyword&gt;&lt;keyword&gt;Fibroblast Growth Factors/genetics/metabolism&lt;/keyword&gt;&lt;keyword&gt;Humans&lt;/keyword&gt;&lt;keyword&gt;Molecular Targeted Therapy&lt;/keyword&gt;&lt;keyword&gt;Neoplasms/*drug therapy/genetics/metabolism&lt;/keyword&gt;&lt;keyword&gt;Receptors, Fibroblast Growth Factor/antagonists &amp;amp; inhibitors/genetics/*metabolism&lt;/keyword&gt;&lt;keyword&gt;Signal Transduction/*drug effects&lt;/keyword&gt;&lt;/keywords&gt;&lt;dates&gt;&lt;year&gt;2017&lt;/year&gt;&lt;pub-dates&gt;&lt;date&gt;May&lt;/date&gt;&lt;/pub-dates&gt;&lt;/dates&gt;&lt;isbn&gt;1474-175x&lt;/isbn&gt;&lt;accession-num&gt;28303906&lt;/accession-num&gt;&lt;urls&gt;&lt;/urls&gt;&lt;electronic-resource-num&gt;10.1038/nrc.2017.8&lt;/electronic-resource-num&gt;&lt;remote-database-provider&gt;NLM&lt;/remote-database-provider&gt;&lt;language&gt;eng&lt;/language&gt;&lt;/record&gt;&lt;/Cite&gt;&lt;/EndNote&gt;</w:instrText>
      </w:r>
      <w:r w:rsidR="00EF6539">
        <w:fldChar w:fldCharType="separate"/>
      </w:r>
      <w:r w:rsidR="00EF6539">
        <w:rPr>
          <w:noProof/>
        </w:rPr>
        <w:t>(Babina &amp; Turner 2017)</w:t>
      </w:r>
      <w:r w:rsidR="00EF6539">
        <w:fldChar w:fldCharType="end"/>
      </w:r>
      <w:r w:rsidR="00DA595B">
        <w:t>.</w:t>
      </w:r>
      <w:r w:rsidR="00EA72CE">
        <w:t xml:space="preserve"> </w:t>
      </w:r>
    </w:p>
    <w:p w14:paraId="04F6DD64" w14:textId="64CC6DB1" w:rsidR="007902C8" w:rsidRDefault="0076249E" w:rsidP="001913E7">
      <w:pPr>
        <w:jc w:val="both"/>
      </w:pPr>
      <w:r>
        <w:t xml:space="preserve">FGFR2 is encoded by the </w:t>
      </w:r>
      <w:r>
        <w:rPr>
          <w:i/>
          <w:iCs/>
        </w:rPr>
        <w:t>FGFR2</w:t>
      </w:r>
      <w:r>
        <w:t xml:space="preserve"> gene located on chromosome 10 </w:t>
      </w:r>
      <w:r w:rsidR="00EF6539">
        <w:fldChar w:fldCharType="begin"/>
      </w:r>
      <w:r w:rsidR="00EF6539">
        <w:instrText xml:space="preserve"> ADDIN EN.CITE &lt;EndNote&gt;&lt;Cite&gt;&lt;Author&gt;Normanno&lt;/Author&gt;&lt;Year&gt;2021&lt;/Year&gt;&lt;RecNum&gt;31&lt;/RecNum&gt;&lt;DisplayText&gt;(Normanno 2021)&lt;/DisplayText&gt;&lt;record&gt;&lt;rec-number&gt;31&lt;/rec-number&gt;&lt;foreign-keys&gt;&lt;key app="EN" db-id="5t59wf2r5z0triezxxzvrxxvs2d9szwxxtsa" timestamp="1719196904"&gt;31&lt;/key&gt;&lt;/foreign-keys&gt;&lt;ref-type name="Web Page"&gt;12&lt;/ref-type&gt;&lt;contributors&gt;&lt;authors&gt;&lt;author&gt;Normanno, N.&lt;/author&gt;&lt;/authors&gt;&lt;/contributors&gt;&lt;titles&gt;&lt;title&gt;FGFR2 fusions testing in intraepatic cholangiocarcinoma: ESMO biomarker factsheet&lt;/title&gt;&lt;/titles&gt;&lt;dates&gt;&lt;year&gt;2021&lt;/year&gt;&lt;/dates&gt;&lt;urls&gt;&lt;related-urls&gt;&lt;url&gt;https://oncologypro.esmo.org/education-library/factsheets-on-biomarkers/fgfr2-fusions-testing-in-intrahepatic-cholangiocarcinoma&lt;/url&gt;&lt;/related-urls&gt;&lt;/urls&gt;&lt;/record&gt;&lt;/Cite&gt;&lt;/EndNote&gt;</w:instrText>
      </w:r>
      <w:r w:rsidR="00EF6539">
        <w:fldChar w:fldCharType="separate"/>
      </w:r>
      <w:r w:rsidR="00EF6539">
        <w:rPr>
          <w:noProof/>
        </w:rPr>
        <w:t>(Normanno 2021)</w:t>
      </w:r>
      <w:r w:rsidR="00EF6539">
        <w:fldChar w:fldCharType="end"/>
      </w:r>
      <w:r>
        <w:t xml:space="preserve">. </w:t>
      </w:r>
      <w:r w:rsidR="002E71CF">
        <w:rPr>
          <w:i/>
          <w:iCs/>
        </w:rPr>
        <w:t>FGFR2</w:t>
      </w:r>
      <w:r w:rsidR="00AB4567">
        <w:rPr>
          <w:i/>
          <w:iCs/>
        </w:rPr>
        <w:t xml:space="preserve"> </w:t>
      </w:r>
      <w:r w:rsidR="00C77CCC">
        <w:t>fusions</w:t>
      </w:r>
      <w:r w:rsidR="002E71CF">
        <w:rPr>
          <w:i/>
          <w:iCs/>
        </w:rPr>
        <w:t xml:space="preserve"> </w:t>
      </w:r>
      <w:r w:rsidR="0013562A">
        <w:t xml:space="preserve">have been classified as level I genomic alteration according to the ESMO Scale for Clinical Actionability of Molecular Targets (ESCAT) </w:t>
      </w:r>
      <w:r w:rsidR="00EF6539">
        <w:fldChar w:fldCharType="begin"/>
      </w:r>
      <w:r w:rsidR="00EF6539">
        <w:instrText xml:space="preserve"> ADDIN EN.CITE &lt;EndNote&gt;&lt;Cite&gt;&lt;Author&gt;Mosele&lt;/Author&gt;&lt;Year&gt;2020&lt;/Year&gt;&lt;RecNum&gt;5&lt;/RecNum&gt;&lt;IDText&gt;1491-1505&lt;/IDText&gt;&lt;DisplayText&gt;(Mosele et al. 2020)&lt;/DisplayText&gt;&lt;record&gt;&lt;rec-number&gt;5&lt;/rec-number&gt;&lt;foreign-keys&gt;&lt;key app="EN" db-id="5t59wf2r5z0triezxxzvrxxvs2d9szwxxtsa" timestamp="1718249227"&gt;5&lt;/key&gt;&lt;/foreign-keys&gt;&lt;ref-type name="Journal Article"&gt;17&lt;/ref-type&gt;&lt;contributors&gt;&lt;authors&gt;&lt;author&gt;Mosele, F.&lt;/author&gt;&lt;author&gt;Remon, J.&lt;/author&gt;&lt;author&gt;Mateo, J.&lt;/author&gt;&lt;author&gt;Westphalen, C. B.&lt;/author&gt;&lt;author&gt;Barlesi, F.&lt;/author&gt;&lt;author&gt;Lolkema, M. P.&lt;/author&gt;&lt;author&gt;Normanno, N.&lt;/author&gt;&lt;author&gt;Scarpa, A.&lt;/author&gt;&lt;author&gt;Robson, M.&lt;/author&gt;&lt;author&gt;Meric-Bernstam, F.&lt;/author&gt;&lt;author&gt;Wagle, N.&lt;/author&gt;&lt;author&gt;Stenzinger, A.&lt;/author&gt;&lt;author&gt;Bonastre, J.&lt;/author&gt;&lt;author&gt;Bayle, A.&lt;/author&gt;&lt;author&gt;Michiels, S.&lt;/author&gt;&lt;author&gt;Bièche, I.&lt;/author&gt;&lt;author&gt;Rouleau, E.&lt;/author&gt;&lt;author&gt;Jezdic, S.&lt;/author&gt;&lt;author&gt;Douillard, J. Y.&lt;/author&gt;&lt;author&gt;Reis-Filho, J. S.&lt;/author&gt;&lt;author&gt;Dienstmann, R.&lt;/author&gt;&lt;author&gt;André, F.&lt;/author&gt;&lt;/authors&gt;&lt;/contributors&gt;&lt;titles&gt;&lt;title&gt;Recommendations for the use of next-generation sequencing (NGS) for patients with metastatic cancers: a report from the ESMO Precision Medicine Working Group&lt;/title&gt;&lt;secondary-title&gt;Annals of oncology&lt;/secondary-title&gt;&lt;/titles&gt;&lt;periodical&gt;&lt;full-title&gt;Annals of oncology&lt;/full-title&gt;&lt;/periodical&gt;&lt;pages&gt;1491-1505&lt;/pages&gt;&lt;volume&gt;31&lt;/volume&gt;&lt;number&gt;11&lt;/number&gt;&lt;keywords&gt;&lt;keyword&gt;Carcinoma, Non-Small-Cell Lung&lt;/keyword&gt;&lt;keyword&gt;High-throughput nucleotide sequencing&lt;/keyword&gt;&lt;keyword&gt;Human beings&lt;/keyword&gt;&lt;keyword&gt;Life sciences&lt;/keyword&gt;&lt;keyword&gt;Male&lt;/keyword&gt;&lt;keyword&gt;Precision medicine&lt;/keyword&gt;&lt;/keywords&gt;&lt;dates&gt;&lt;year&gt;2020&lt;/year&gt;&lt;/dates&gt;&lt;pub-location&gt;England&lt;/pub-location&gt;&lt;publisher&gt;Elsevier Ltd&lt;/publisher&gt;&lt;isbn&gt;0923-7534&lt;/isbn&gt;&lt;urls&gt;&lt;/urls&gt;&lt;electronic-resource-num&gt;10.1016/j.annonc.2020.07.014&lt;/electronic-resource-num&gt;&lt;/record&gt;&lt;/Cite&gt;&lt;/EndNote&gt;</w:instrText>
      </w:r>
      <w:r w:rsidR="00EF6539">
        <w:fldChar w:fldCharType="separate"/>
      </w:r>
      <w:r w:rsidR="00EF6539">
        <w:rPr>
          <w:noProof/>
        </w:rPr>
        <w:t>(Mosele et al. 2020)</w:t>
      </w:r>
      <w:r w:rsidR="00EF6539">
        <w:fldChar w:fldCharType="end"/>
      </w:r>
      <w:r w:rsidR="0013562A">
        <w:t xml:space="preserve">. </w:t>
      </w:r>
      <w:r w:rsidR="0044569A">
        <w:rPr>
          <w:i/>
          <w:iCs/>
        </w:rPr>
        <w:t xml:space="preserve">FGFR2 </w:t>
      </w:r>
      <w:r w:rsidR="0044569A" w:rsidRPr="008C5B15">
        <w:t xml:space="preserve">fusions or rearrangements have </w:t>
      </w:r>
      <w:r w:rsidR="004D4424">
        <w:t xml:space="preserve">also </w:t>
      </w:r>
      <w:r w:rsidR="0044569A" w:rsidRPr="008C5B15">
        <w:t>been classified as Tier I variant</w:t>
      </w:r>
      <w:r w:rsidR="008B64AE">
        <w:t>s</w:t>
      </w:r>
      <w:r w:rsidR="0044569A" w:rsidRPr="008C5B15">
        <w:t xml:space="preserve"> (i.e., variant</w:t>
      </w:r>
      <w:r w:rsidR="008B64AE">
        <w:t>s</w:t>
      </w:r>
      <w:r w:rsidR="0044569A" w:rsidRPr="008C5B15">
        <w:t xml:space="preserve"> with strong clinical significance) in CCA, according to the Joint Consensus Recommendation of the Association for Molecular Pathology, American Society of Clinical Oncology, and College of American Pathologists</w:t>
      </w:r>
      <w:r w:rsidR="004736A5">
        <w:t xml:space="preserve"> </w:t>
      </w:r>
      <w:r w:rsidR="004D4424">
        <w:fldChar w:fldCharType="begin"/>
      </w:r>
      <w:r w:rsidR="004D4424">
        <w:instrText xml:space="preserve"> ADDIN EN.CITE &lt;EndNote&gt;&lt;Cite&gt;&lt;Author&gt;Li&lt;/Author&gt;&lt;Year&gt;2017&lt;/Year&gt;&lt;RecNum&gt;68&lt;/RecNum&gt;&lt;IDText&gt;4-23&lt;/IDText&gt;&lt;DisplayText&gt;(Li, MM et al. 2017)&lt;/DisplayText&gt;&lt;record&gt;&lt;rec-number&gt;68&lt;/rec-number&gt;&lt;foreign-keys&gt;&lt;key app="EN" db-id="5t59wf2r5z0triezxxzvrxxvs2d9szwxxtsa" timestamp="1721281264"&gt;68&lt;/key&gt;&lt;/foreign-keys&gt;&lt;ref-type name="Journal Article"&gt;17&lt;/ref-type&gt;&lt;contributors&gt;&lt;authors&gt;&lt;author&gt;Li, Marilyn M.&lt;/author&gt;&lt;author&gt;Datto, Michael&lt;/author&gt;&lt;author&gt;Duncavage, Eric J.&lt;/author&gt;&lt;author&gt;Kulkarni, Shashikant&lt;/author&gt;&lt;author&gt;Lindeman, Neal I.&lt;/author&gt;&lt;author&gt;Roy, Somak&lt;/author&gt;&lt;author&gt;Tsimberidou, Apostolia M.&lt;/author&gt;&lt;author&gt;Vnencak-Jones, Cindy L.&lt;/author&gt;&lt;author&gt;Wolff, Daynna J.&lt;/author&gt;&lt;author&gt;Younes, Anas&lt;/author&gt;&lt;author&gt;Nikiforova, Marina N.&lt;/author&gt;&lt;/authors&gt;&lt;/contributors&gt;&lt;titles&gt;&lt;title&gt;Standards and Guidelines for the Interpretation and Reporting of Sequence Variants in Cancer: A Joint Consensus Recommendation of the Association for Molecular Pathology, American Society of Clinical Oncology, and College of American Pathologists&lt;/title&gt;&lt;secondary-title&gt;The Journal of molecular diagnostics : JMD&lt;/secondary-title&gt;&lt;/titles&gt;&lt;periodical&gt;&lt;full-title&gt;The Journal of molecular diagnostics : JMD&lt;/full-title&gt;&lt;/periodical&gt;&lt;pages&gt;4-23&lt;/pages&gt;&lt;volume&gt;19&lt;/volume&gt;&lt;number&gt;1&lt;/number&gt;&lt;keywords&gt;&lt;keyword&gt;Databases, Genetic&lt;/keyword&gt;&lt;keyword&gt;Genetic screening&lt;/keyword&gt;&lt;keyword&gt;Human beings&lt;/keyword&gt;&lt;keyword&gt;Molecular diagnosis&lt;/keyword&gt;&lt;keyword&gt;Molecular Sequence Annotation&lt;/keyword&gt;&lt;keyword&gt;Standardization&lt;/keyword&gt;&lt;/keywords&gt;&lt;dates&gt;&lt;year&gt;2017&lt;/year&gt;&lt;/dates&gt;&lt;pub-location&gt;United States&lt;/pub-location&gt;&lt;publisher&gt;American Society for Investigative Pathology&lt;/publisher&gt;&lt;isbn&gt;1525-1578&lt;/isbn&gt;&lt;urls&gt;&lt;/urls&gt;&lt;electronic-resource-num&gt;10.1016/j.jmoldx.2016.10.002&lt;/electronic-resource-num&gt;&lt;/record&gt;&lt;/Cite&gt;&lt;/EndNote&gt;</w:instrText>
      </w:r>
      <w:r w:rsidR="004D4424">
        <w:fldChar w:fldCharType="separate"/>
      </w:r>
      <w:r w:rsidR="004D4424">
        <w:rPr>
          <w:noProof/>
        </w:rPr>
        <w:t>(Li, MM et al. 2017)</w:t>
      </w:r>
      <w:r w:rsidR="004D4424">
        <w:fldChar w:fldCharType="end"/>
      </w:r>
      <w:r w:rsidR="004736A5">
        <w:t>.</w:t>
      </w:r>
      <w:r w:rsidR="0044569A">
        <w:rPr>
          <w:i/>
          <w:iCs/>
        </w:rPr>
        <w:t xml:space="preserve"> </w:t>
      </w:r>
      <w:r w:rsidR="00A65502">
        <w:t>As one of the most prevalent actionable molecular targets found in CCA,</w:t>
      </w:r>
      <w:r w:rsidR="0071617B">
        <w:t xml:space="preserve"> between 9% and 15% of iCCAs are expected to harbour one or more </w:t>
      </w:r>
      <w:r w:rsidR="00A65502">
        <w:rPr>
          <w:i/>
          <w:iCs/>
        </w:rPr>
        <w:t xml:space="preserve">FGFR2 </w:t>
      </w:r>
      <w:r w:rsidR="00A65502">
        <w:t>fusion</w:t>
      </w:r>
      <w:r w:rsidR="0071617B">
        <w:t xml:space="preserve"> genes, </w:t>
      </w:r>
      <w:r w:rsidR="00A65502">
        <w:t>and</w:t>
      </w:r>
      <w:r w:rsidR="0071617B">
        <w:t xml:space="preserve"> this form of genomic alteration </w:t>
      </w:r>
      <w:r w:rsidR="00A65502">
        <w:t>h</w:t>
      </w:r>
      <w:r w:rsidR="0071617B">
        <w:t>as</w:t>
      </w:r>
      <w:r w:rsidR="00A65502">
        <w:t xml:space="preserve"> been found to occur nearly exclusively in iCCA</w:t>
      </w:r>
      <w:r w:rsidR="00CA19E9">
        <w:t xml:space="preserve"> </w:t>
      </w:r>
      <w:r w:rsidR="00EF6539">
        <w:fldChar w:fldCharType="begin">
          <w:fldData xml:space="preserve">PEVuZE5vdGU+PENpdGU+PEF1dGhvcj5BcmFpPC9BdXRob3I+PFllYXI+MjAxNDwvWWVhcj48UmVj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=
</w:fldData>
        </w:fldChar>
      </w:r>
      <w:r w:rsidR="00EF6539">
        <w:instrText xml:space="preserve"> ADDIN EN.CITE </w:instrText>
      </w:r>
      <w:r w:rsidR="00EF6539">
        <w:fldChar w:fldCharType="begin">
          <w:fldData xml:space="preserve">PEVuZE5vdGU+PENpdGU+PEF1dGhvcj5BcmFpPC9BdXRob3I+PFllYXI+MjAxNDwvWWVhcj48UmVj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=
</w:fldData>
        </w:fldChar>
      </w:r>
      <w:r w:rsidR="00EF6539">
        <w:instrText xml:space="preserve"> ADDIN EN.CITE.DATA </w:instrText>
      </w:r>
      <w:r w:rsidR="00EF6539">
        <w:fldChar w:fldCharType="end"/>
      </w:r>
      <w:r w:rsidR="00EF6539">
        <w:fldChar w:fldCharType="separate"/>
      </w:r>
      <w:r w:rsidR="00EF6539">
        <w:rPr>
          <w:noProof/>
        </w:rPr>
        <w:t>(Arai et al. 2014; Goyal et al. 2021; Kendre et al. 2023)</w:t>
      </w:r>
      <w:r w:rsidR="00EF6539">
        <w:fldChar w:fldCharType="end"/>
      </w:r>
      <w:r w:rsidR="00111C30">
        <w:t>.</w:t>
      </w:r>
      <w:r w:rsidR="007902C8">
        <w:t xml:space="preserve"> </w:t>
      </w:r>
      <w:r w:rsidR="007902C8">
        <w:rPr>
          <w:i/>
          <w:iCs/>
        </w:rPr>
        <w:t xml:space="preserve">FGFR2 </w:t>
      </w:r>
      <w:r w:rsidR="007902C8">
        <w:t>fusions in iCCA ha</w:t>
      </w:r>
      <w:r w:rsidR="002F7E97">
        <w:t>ve</w:t>
      </w:r>
      <w:r w:rsidR="007902C8">
        <w:t xml:space="preserve"> also been associated with younger age</w:t>
      </w:r>
      <w:r w:rsidR="00CA19E9">
        <w:t xml:space="preserve"> and female gender</w:t>
      </w:r>
      <w:r w:rsidR="007902C8">
        <w:t xml:space="preserve"> at diagnosis</w:t>
      </w:r>
      <w:r w:rsidR="00CA19E9">
        <w:t xml:space="preserve">, as well as a </w:t>
      </w:r>
      <w:r w:rsidR="007902C8">
        <w:t>better prognosis</w:t>
      </w:r>
      <w:r w:rsidR="002C71EA">
        <w:t xml:space="preserve"> </w:t>
      </w:r>
      <w:r w:rsidR="00EF6539">
        <w:fldChar w:fldCharType="begin">
          <w:fldData xml:space="preserve">PEVuZE5vdGU+PENpdGU+PEF1dGhvcj5HcmFoYW08L0F1dGhvcj48WWVhcj4yMDE0PC9ZZWFyPjxS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</w:fldData>
        </w:fldChar>
      </w:r>
      <w:r w:rsidR="00EF6539">
        <w:instrText xml:space="preserve"> ADDIN EN.CITE </w:instrText>
      </w:r>
      <w:r w:rsidR="00EF6539">
        <w:fldChar w:fldCharType="begin">
          <w:fldData xml:space="preserve">PEVuZE5vdGU+PENpdGU+PEF1dGhvcj5HcmFoYW08L0F1dGhvcj48WWVhcj4yMDE0PC9ZZWFyPjxS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</w:fldData>
        </w:fldChar>
      </w:r>
      <w:r w:rsidR="00EF6539">
        <w:instrText xml:space="preserve"> ADDIN EN.CITE.DATA </w:instrText>
      </w:r>
      <w:r w:rsidR="00EF6539">
        <w:fldChar w:fldCharType="end"/>
      </w:r>
      <w:r w:rsidR="00EF6539">
        <w:fldChar w:fldCharType="separate"/>
      </w:r>
      <w:r w:rsidR="00EF6539">
        <w:rPr>
          <w:noProof/>
        </w:rPr>
        <w:t>(Graham et al. 2014; Jain et al. 2018; Niu et al. 2024)</w:t>
      </w:r>
      <w:r w:rsidR="00EF6539">
        <w:fldChar w:fldCharType="end"/>
      </w:r>
      <w:r w:rsidR="007902C8">
        <w:t xml:space="preserve">. </w:t>
      </w:r>
      <w:r w:rsidR="0071617B">
        <w:rPr>
          <w:i/>
          <w:iCs/>
        </w:rPr>
        <w:t>FGFR2</w:t>
      </w:r>
      <w:r w:rsidR="0071617B">
        <w:t xml:space="preserve"> gene</w:t>
      </w:r>
      <w:r w:rsidR="0071617B">
        <w:rPr>
          <w:i/>
          <w:iCs/>
        </w:rPr>
        <w:t xml:space="preserve"> </w:t>
      </w:r>
      <w:r w:rsidR="0071617B">
        <w:t xml:space="preserve">fusions originate by chromosomal rearrangements, and approximately 50% of the rearrangements occur within the same chromosome (i.e., intrachromosomal), with many of other fusion partner genes fuse at a consistent breakpoint with the </w:t>
      </w:r>
      <w:r w:rsidR="0071617B">
        <w:rPr>
          <w:i/>
          <w:iCs/>
        </w:rPr>
        <w:t>FGFR2</w:t>
      </w:r>
      <w:r w:rsidR="0071617B">
        <w:t xml:space="preserve"> gene </w:t>
      </w:r>
      <w:r w:rsidR="00EF6539">
        <w:fldChar w:fldCharType="begin">
          <w:fldData xml:space="preserve">PEVuZE5vdGU+PENpdGU+PEF1dGhvcj5Cb3JhZDwvQXV0aG9yPjxZZWFyPjIwMTQ8L1llYXI+PFJl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</w:fldData>
        </w:fldChar>
      </w:r>
      <w:r w:rsidR="00EF6539">
        <w:instrText xml:space="preserve"> ADDIN EN.CITE </w:instrText>
      </w:r>
      <w:r w:rsidR="00EF6539">
        <w:fldChar w:fldCharType="begin">
          <w:fldData xml:space="preserve">PEVuZE5vdGU+PENpdGU+PEF1dGhvcj5Cb3JhZDwvQXV0aG9yPjxZZWFyPjIwMTQ8L1llYXI+PFJl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</w:fldData>
        </w:fldChar>
      </w:r>
      <w:r w:rsidR="00EF6539">
        <w:instrText xml:space="preserve"> ADDIN EN.CITE.DATA </w:instrText>
      </w:r>
      <w:r w:rsidR="00EF6539">
        <w:fldChar w:fldCharType="end"/>
      </w:r>
      <w:r w:rsidR="00EF6539">
        <w:fldChar w:fldCharType="separate"/>
      </w:r>
      <w:r w:rsidR="00EF6539">
        <w:rPr>
          <w:noProof/>
        </w:rPr>
        <w:t>(Borad et al. 2014; Goyal et al. 2021)</w:t>
      </w:r>
      <w:r w:rsidR="00EF6539">
        <w:fldChar w:fldCharType="end"/>
      </w:r>
      <w:r w:rsidR="0071617B">
        <w:t xml:space="preserve">. </w:t>
      </w:r>
      <w:r w:rsidR="0071617B">
        <w:rPr>
          <w:i/>
          <w:iCs/>
        </w:rPr>
        <w:t>FGFR2-BICC1</w:t>
      </w:r>
      <w:r w:rsidR="0071617B">
        <w:t xml:space="preserve"> fusion is the most common </w:t>
      </w:r>
      <w:r w:rsidR="0071617B">
        <w:rPr>
          <w:i/>
          <w:iCs/>
        </w:rPr>
        <w:t>FGFR</w:t>
      </w:r>
      <w:r w:rsidR="0071617B">
        <w:t xml:space="preserve"> gene aberration </w:t>
      </w:r>
      <w:r w:rsidR="00EF6539">
        <w:fldChar w:fldCharType="begin">
          <w:fldData xml:space="preserve">PEVuZE5vdGU+PENpdGU+PEF1dGhvcj5BcmFpPC9BdXRob3I+PFllYXI+MjAxNDwvWWVhcj48UmVj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</w:fldData>
        </w:fldChar>
      </w:r>
      <w:r w:rsidR="00EF6539">
        <w:instrText xml:space="preserve"> ADDIN EN.CITE </w:instrText>
      </w:r>
      <w:r w:rsidR="00EF6539">
        <w:fldChar w:fldCharType="begin">
          <w:fldData xml:space="preserve">PEVuZE5vdGU+PENpdGU+PEF1dGhvcj5BcmFpPC9BdXRob3I+PFllYXI+MjAxNDwvWWVhcj48UmVj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</w:fldData>
        </w:fldChar>
      </w:r>
      <w:r w:rsidR="00EF6539">
        <w:instrText xml:space="preserve"> ADDIN EN.CITE.DATA </w:instrText>
      </w:r>
      <w:r w:rsidR="00EF6539">
        <w:fldChar w:fldCharType="end"/>
      </w:r>
      <w:r w:rsidR="00EF6539">
        <w:fldChar w:fldCharType="separate"/>
      </w:r>
      <w:r w:rsidR="00EF6539">
        <w:rPr>
          <w:noProof/>
        </w:rPr>
        <w:t>(Arai et al. 2014; Jain et al. 2018)</w:t>
      </w:r>
      <w:r w:rsidR="00EF6539">
        <w:fldChar w:fldCharType="end"/>
      </w:r>
      <w:r w:rsidR="0071617B">
        <w:t xml:space="preserve">. </w:t>
      </w:r>
      <w:r w:rsidR="00237901" w:rsidRPr="00237901">
        <w:t xml:space="preserve">The two most </w:t>
      </w:r>
      <w:r w:rsidR="00237901">
        <w:t>common</w:t>
      </w:r>
      <w:r w:rsidR="00237901" w:rsidRPr="00237901">
        <w:t xml:space="preserve"> actionable molecular targets</w:t>
      </w:r>
      <w:r w:rsidR="00237901" w:rsidRPr="00237901">
        <w:rPr>
          <w:i/>
          <w:iCs/>
        </w:rPr>
        <w:t xml:space="preserve"> </w:t>
      </w:r>
      <w:r w:rsidR="00237901" w:rsidRPr="00237901">
        <w:t xml:space="preserve">in iCCA, </w:t>
      </w:r>
      <w:r w:rsidR="004B0149" w:rsidRPr="00237901">
        <w:rPr>
          <w:i/>
          <w:iCs/>
        </w:rPr>
        <w:t>FGFR2</w:t>
      </w:r>
      <w:r w:rsidR="004B0149" w:rsidRPr="00237901">
        <w:t xml:space="preserve"> fusions or rearrangements</w:t>
      </w:r>
      <w:r w:rsidR="004B0149" w:rsidRPr="00237901">
        <w:rPr>
          <w:i/>
          <w:iCs/>
        </w:rPr>
        <w:t xml:space="preserve"> </w:t>
      </w:r>
      <w:r w:rsidR="004B0149" w:rsidRPr="00237901">
        <w:t>and</w:t>
      </w:r>
      <w:r w:rsidR="004B0149" w:rsidRPr="00237901">
        <w:rPr>
          <w:i/>
          <w:iCs/>
        </w:rPr>
        <w:t xml:space="preserve"> </w:t>
      </w:r>
      <w:r w:rsidR="00237901" w:rsidRPr="00237901">
        <w:rPr>
          <w:i/>
          <w:iCs/>
        </w:rPr>
        <w:t xml:space="preserve">IDH1 </w:t>
      </w:r>
      <w:r w:rsidR="00237901" w:rsidRPr="00237901">
        <w:t xml:space="preserve">R132X variants, have been found to be mutually exclusive </w:t>
      </w:r>
      <w:r w:rsidR="00EF6539">
        <w:fldChar w:fldCharType="begin"/>
      </w:r>
      <w:r w:rsidR="00EF6539">
        <w:instrText xml:space="preserve"> ADDIN EN.CITE &lt;EndNote&gt;&lt;Cite&gt;&lt;Author&gt;Murugesan&lt;/Author&gt;&lt;Year&gt;2022&lt;/Year&gt;&lt;RecNum&gt;10&lt;/RecNum&gt;&lt;IDText&gt;100641-100641&lt;/IDText&gt;&lt;DisplayText&gt;(Murugesan et al. 2022)&lt;/DisplayText&gt;&lt;record&gt;&lt;rec-number&gt;10&lt;/rec-number&gt;&lt;foreign-keys&gt;&lt;key app="EN" db-id="5t59wf2r5z0triezxxzvrxxvs2d9szwxxtsa" timestamp="1718594842"&gt;10&lt;/key&gt;&lt;/foreign-keys&gt;&lt;ref-type name="Journal Article"&gt;17&lt;/ref-type&gt;&lt;contributors&gt;&lt;authors&gt;&lt;author&gt;Murugesan, K.&lt;/author&gt;&lt;author&gt;Necchi, A.&lt;/author&gt;&lt;author&gt;Burn, T. C.&lt;/author&gt;&lt;author&gt;Gjoerup, O.&lt;/author&gt;&lt;author&gt;Greenstein, R.&lt;/author&gt;&lt;author&gt;Krook, M.&lt;/author&gt;&lt;author&gt;López, J. A.&lt;/author&gt;&lt;author&gt;Montesion, M.&lt;/author&gt;&lt;author&gt;Nimeiri, H.&lt;/author&gt;&lt;author&gt;Parikh, A. R.&lt;/author&gt;&lt;author&gt;Roychowdhury, S.&lt;/author&gt;&lt;author&gt;Schwemmers, S.&lt;/author&gt;&lt;author&gt;Silverman, I. M.&lt;/author&gt;&lt;author&gt;Vogel, A.&lt;/author&gt;&lt;/authors&gt;&lt;/contributors&gt;&lt;titles&gt;&lt;title&gt;Pan-tumor landscape of fibroblast growth factor receptor 1-4 genomic alterations&lt;/title&gt;&lt;secondary-title&gt;ESMO open&lt;/secondary-title&gt;&lt;/titles&gt;&lt;periodical&gt;&lt;full-title&gt;ESMO open&lt;/full-title&gt;&lt;/periodical&gt;&lt;pages&gt;100641-100641&lt;/pages&gt;&lt;volume&gt;7&lt;/volume&gt;&lt;number&gt;6&lt;/number&gt;&lt;keywords&gt;&lt;keyword&gt;Bile ducts&lt;/keyword&gt;&lt;keyword&gt;Genomics&lt;/keyword&gt;&lt;keyword&gt;Human beings&lt;/keyword&gt;&lt;/keywords&gt;&lt;dates&gt;&lt;year&gt;2022&lt;/year&gt;&lt;/dates&gt;&lt;pub-location&gt;England&lt;/pub-location&gt;&lt;publisher&gt;Elsevier Ltd&lt;/publisher&gt;&lt;isbn&gt;2059-7029&lt;/isbn&gt;&lt;urls&gt;&lt;/urls&gt;&lt;electronic-resource-num&gt;10.1016/j.esmoop.2022.100641&lt;/electronic-resource-num&gt;&lt;/record&gt;&lt;/Cite&gt;&lt;/EndNote&gt;</w:instrText>
      </w:r>
      <w:r w:rsidR="00EF6539">
        <w:fldChar w:fldCharType="separate"/>
      </w:r>
      <w:r w:rsidR="00EF6539">
        <w:rPr>
          <w:noProof/>
        </w:rPr>
        <w:t>(Murugesan et al. 2022)</w:t>
      </w:r>
      <w:r w:rsidR="00EF6539">
        <w:fldChar w:fldCharType="end"/>
      </w:r>
      <w:r w:rsidR="00237901" w:rsidRPr="00237901">
        <w:t>.</w:t>
      </w:r>
    </w:p>
    <w:p w14:paraId="3A27F67B" w14:textId="77777777" w:rsidR="0051631C" w:rsidRDefault="00442ADA" w:rsidP="001913E7">
      <w:pPr>
        <w:jc w:val="both"/>
      </w:pPr>
      <w:r w:rsidRPr="00442ADA">
        <w:rPr>
          <w:i/>
          <w:iCs/>
        </w:rPr>
        <w:t>FGFR2</w:t>
      </w:r>
      <w:r>
        <w:t xml:space="preserve"> fusions</w:t>
      </w:r>
      <w:r w:rsidR="0031128F">
        <w:t xml:space="preserve"> encode fusion proteins with oncogenic ability which can be suppressed by </w:t>
      </w:r>
      <w:r w:rsidR="006201BE">
        <w:t xml:space="preserve">a </w:t>
      </w:r>
      <w:r w:rsidR="0031128F">
        <w:t xml:space="preserve">FGFR inhibitor, such as futibatinib. </w:t>
      </w:r>
      <w:bookmarkStart w:id="5" w:name="_Hlk170473539"/>
      <w:r w:rsidR="0031128F">
        <w:t>Futibatinib</w:t>
      </w:r>
      <w:r w:rsidR="00574459">
        <w:t xml:space="preserve"> selectively and </w:t>
      </w:r>
      <w:r w:rsidR="0031128F">
        <w:t>irreversibl</w:t>
      </w:r>
      <w:r w:rsidR="00574459">
        <w:t>y</w:t>
      </w:r>
      <w:r w:rsidR="0031128F">
        <w:t xml:space="preserve"> inhibit</w:t>
      </w:r>
      <w:r w:rsidR="00574459">
        <w:t>s</w:t>
      </w:r>
      <w:r w:rsidR="0031128F">
        <w:t xml:space="preserve"> FGFR 1-4</w:t>
      </w:r>
      <w:r w:rsidR="00574459">
        <w:t xml:space="preserve"> by </w:t>
      </w:r>
      <w:bookmarkStart w:id="6" w:name="_Hlk170475306"/>
      <w:r w:rsidR="00574459">
        <w:t>forming a covalent adduct with a conserved cysteine residue in the FGFR kinase domain P-loop structure</w:t>
      </w:r>
      <w:bookmarkEnd w:id="6"/>
      <w:r w:rsidR="00574459">
        <w:t xml:space="preserve"> </w:t>
      </w:r>
      <w:r w:rsidR="00EF6539">
        <w:fldChar w:fldCharType="begin">
          <w:fldData xml:space="preserve">PEVuZE5vdGU+PENpdGU+PEF1dGhvcj5Tb290b21lPC9BdXRob3I+PFllYXI+MjAyMDwvWWVhcj48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</w:fldData>
        </w:fldChar>
      </w:r>
      <w:r w:rsidR="00EF6539">
        <w:instrText xml:space="preserve"> ADDIN EN.CITE </w:instrText>
      </w:r>
      <w:r w:rsidR="00EF6539">
        <w:fldChar w:fldCharType="begin">
          <w:fldData xml:space="preserve">PEVuZE5vdGU+PENpdGU+PEF1dGhvcj5Tb290b21lPC9BdXRob3I+PFllYXI+MjAyMDwvWWVhcj48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</w:fldData>
        </w:fldChar>
      </w:r>
      <w:r w:rsidR="00EF6539">
        <w:instrText xml:space="preserve"> ADDIN EN.CITE.DATA </w:instrText>
      </w:r>
      <w:r w:rsidR="00EF6539">
        <w:fldChar w:fldCharType="end"/>
      </w:r>
      <w:r w:rsidR="00EF6539">
        <w:fldChar w:fldCharType="separate"/>
      </w:r>
      <w:r w:rsidR="00EF6539">
        <w:rPr>
          <w:noProof/>
        </w:rPr>
        <w:t>(Sootome et al. 2020)</w:t>
      </w:r>
      <w:r w:rsidR="00EF6539">
        <w:fldChar w:fldCharType="end"/>
      </w:r>
      <w:r w:rsidR="00574459">
        <w:t>.</w:t>
      </w:r>
      <w:r w:rsidR="007902C8">
        <w:t xml:space="preserve"> </w:t>
      </w:r>
      <w:bookmarkEnd w:id="5"/>
      <w:r w:rsidR="00237901">
        <w:t xml:space="preserve">Despite the considerable number of fusion partner genes described, </w:t>
      </w:r>
      <w:r w:rsidR="00DE374C">
        <w:t>r</w:t>
      </w:r>
      <w:r w:rsidR="00237901">
        <w:t>ecent evidence supports that the</w:t>
      </w:r>
      <w:r w:rsidR="00DE374C">
        <w:t xml:space="preserve"> presence of the </w:t>
      </w:r>
      <w:r w:rsidR="00DE374C">
        <w:rPr>
          <w:i/>
          <w:iCs/>
        </w:rPr>
        <w:t>FGFR2</w:t>
      </w:r>
      <w:r w:rsidR="00DE374C">
        <w:t xml:space="preserve"> fusion itself is responsible for the sensitivity to FGFR inhibitor, regardless of the fusion partner identified </w:t>
      </w:r>
      <w:r w:rsidR="00EF6539">
        <w:fldChar w:fldCharType="begin"/>
      </w:r>
      <w:r w:rsidR="00EF6539">
        <w:instrText xml:space="preserve"> ADDIN EN.CITE &lt;EndNote&gt;&lt;Cite&gt;&lt;Author&gt;Silverman&lt;/Author&gt;&lt;Year&gt;2019&lt;/Year&gt;&lt;RecNum&gt;47&lt;/RecNum&gt;&lt;IDText&gt;4080-4080&lt;/IDText&gt;&lt;DisplayText&gt;(Silverman et al. 2019)&lt;/DisplayText&gt;&lt;record&gt;&lt;rec-number&gt;47&lt;/rec-number&gt;&lt;foreign-keys&gt;&lt;key app="EN" db-id="5t59wf2r5z0triezxxzvrxxvs2d9szwxxtsa" timestamp="1719302890"&gt;47&lt;/key&gt;&lt;/foreign-keys&gt;&lt;ref-type name="Journal Article"&gt;17&lt;/ref-type&gt;&lt;contributors&gt;&lt;authors&gt;&lt;author&gt;Silverman, Ian M.&lt;/author&gt;&lt;author&gt;Murugesan, Karthikeyan&lt;/author&gt;&lt;author&gt;Lihou, Christine F.&lt;/author&gt;&lt;author&gt;Féliz, Luis&lt;/author&gt;&lt;author&gt;Frampton, Garrett M.&lt;/author&gt;&lt;author&gt;Newton, Robert C.&lt;/author&gt;&lt;author&gt;Tada, Hiroomi&lt;/author&gt;&lt;author&gt;Albacker, Lee A.&lt;/author&gt;&lt;author&gt;Burn, Timothy C.&lt;/author&gt;&lt;/authors&gt;&lt;/contributors&gt;&lt;titles&gt;&lt;title&gt;Comprehensive genomic profiling in FIGHT-202 reveals the landscape of actionable alterations in advanced cholangiocarcinoma&lt;/title&gt;&lt;secondary-title&gt;Journal of Clinical Oncology&lt;/secondary-title&gt;&lt;/titles&gt;&lt;periodical&gt;&lt;full-title&gt;Journal of Clinical Oncology&lt;/full-title&gt;&lt;/periodical&gt;&lt;pages&gt;4080-4080&lt;/pages&gt;&lt;volume&gt;37&lt;/volume&gt;&lt;number&gt;15_suppl&lt;/number&gt;&lt;dates&gt;&lt;year&gt;2019&lt;/year&gt;&lt;pub-dates&gt;&lt;date&gt;2019/05/20&lt;/date&gt;&lt;/pub-dates&gt;&lt;/dates&gt;&lt;publisher&gt;Wolters Kluwer&lt;/publisher&gt;&lt;isbn&gt;0732-183X&lt;/isbn&gt;&lt;urls&gt;&lt;related-urls&gt;&lt;url&gt;https://doi.org/10.1200/JCO.2019.37.15_suppl.4080&lt;/url&gt;&lt;/related-urls&gt;&lt;/urls&gt;&lt;electronic-resource-num&gt;10.1200/JCO.2019.37.15_suppl.4080&lt;/electronic-resource-num&gt;&lt;access-date&gt;2024/06/25&lt;/access-date&gt;&lt;/record&gt;&lt;/Cite&gt;&lt;/EndNote&gt;</w:instrText>
      </w:r>
      <w:r w:rsidR="00EF6539">
        <w:fldChar w:fldCharType="separate"/>
      </w:r>
      <w:r w:rsidR="00EF6539">
        <w:rPr>
          <w:noProof/>
        </w:rPr>
        <w:t>(Silverman et al. 2019)</w:t>
      </w:r>
      <w:r w:rsidR="00EF6539">
        <w:fldChar w:fldCharType="end"/>
      </w:r>
      <w:r w:rsidR="00DE374C">
        <w:t xml:space="preserve">. </w:t>
      </w:r>
      <w:r w:rsidR="00C23378">
        <w:t xml:space="preserve"> </w:t>
      </w:r>
    </w:p>
    <w:p w14:paraId="32BF5057" w14:textId="6FA8CF5C" w:rsidR="00081476" w:rsidRDefault="00C23378" w:rsidP="001913E7">
      <w:pPr>
        <w:jc w:val="both"/>
      </w:pPr>
      <w:r>
        <w:rPr>
          <w:rFonts w:asciiTheme="minorHAnsi" w:hAnsiTheme="minorHAnsi" w:cstheme="minorHAnsi"/>
          <w:i/>
          <w:iCs/>
        </w:rPr>
        <w:t xml:space="preserve">PASC noted that </w:t>
      </w:r>
      <w:r w:rsidRPr="008B64AE">
        <w:rPr>
          <w:rFonts w:asciiTheme="minorHAnsi" w:hAnsiTheme="minorHAnsi" w:cstheme="minorHAnsi"/>
        </w:rPr>
        <w:t xml:space="preserve">FGFR2 </w:t>
      </w:r>
      <w:r>
        <w:rPr>
          <w:rFonts w:asciiTheme="minorHAnsi" w:hAnsiTheme="minorHAnsi" w:cstheme="minorHAnsi"/>
          <w:i/>
          <w:iCs/>
        </w:rPr>
        <w:t>gene fusions were a relevant biomarker, regardless of the fusion gene partner.</w:t>
      </w:r>
    </w:p>
    <w:p w14:paraId="7181E868" w14:textId="5EB760E2" w:rsidR="00A014F6" w:rsidRPr="008C5B15" w:rsidRDefault="006B2EE4" w:rsidP="001913E7">
      <w:pPr>
        <w:jc w:val="both"/>
      </w:pPr>
      <w:r w:rsidRPr="00065C01">
        <w:t xml:space="preserve">Note: </w:t>
      </w:r>
      <w:r w:rsidRPr="006B1565">
        <w:t>Niu</w:t>
      </w:r>
      <w:r w:rsidRPr="008C5B15">
        <w:t xml:space="preserve"> et al. (2024) report on a meta-analysis of studies assessing overall survival and disease-free survival in iCCA patients with and without</w:t>
      </w:r>
      <w:r w:rsidRPr="00643B4C">
        <w:rPr>
          <w:i/>
          <w:iCs/>
        </w:rPr>
        <w:t xml:space="preserve"> FGFR2</w:t>
      </w:r>
      <w:r w:rsidRPr="008C5B15">
        <w:t xml:space="preserve"> </w:t>
      </w:r>
      <w:r w:rsidR="0052774A">
        <w:t>alterations</w:t>
      </w:r>
      <w:r w:rsidRPr="008C5B15">
        <w:t xml:space="preserve">, undergoing either systemic therapy or surgical resection, showing a non-statistically-significant trend favouring patients with </w:t>
      </w:r>
      <w:r w:rsidRPr="00643B4C">
        <w:rPr>
          <w:i/>
          <w:iCs/>
        </w:rPr>
        <w:t>FGFR2</w:t>
      </w:r>
      <w:r w:rsidRPr="008C5B15">
        <w:t xml:space="preserve"> alterations in the context of overall survival (HR 1.31, 95%</w:t>
      </w:r>
      <w:r w:rsidR="00643B4C">
        <w:t>C</w:t>
      </w:r>
      <w:r w:rsidRPr="008C5B15">
        <w:t xml:space="preserve">I 1.00, 1.72, k=6). </w:t>
      </w:r>
      <w:r w:rsidR="00777EE0" w:rsidRPr="008C5B15">
        <w:t xml:space="preserve">Rizzato et al. (2022) reported </w:t>
      </w:r>
      <w:r w:rsidR="00D104D1" w:rsidRPr="008C5B15">
        <w:t>t</w:t>
      </w:r>
      <w:r w:rsidR="00777EE0" w:rsidRPr="008C5B15">
        <w:t xml:space="preserve">he median overall survival from start of second line therapy for </w:t>
      </w:r>
      <w:r w:rsidR="00D104D1" w:rsidRPr="008C5B15">
        <w:t xml:space="preserve">iCCA was 24.7 months in those with </w:t>
      </w:r>
      <w:r w:rsidR="00D104D1" w:rsidRPr="00643B4C">
        <w:rPr>
          <w:i/>
          <w:iCs/>
        </w:rPr>
        <w:t xml:space="preserve">FGFR2 </w:t>
      </w:r>
      <w:r w:rsidR="00D104D1" w:rsidRPr="008C5B15">
        <w:t xml:space="preserve">fusions, and 10.0 months in those without </w:t>
      </w:r>
      <w:r w:rsidR="00D104D1" w:rsidRPr="00643B4C">
        <w:rPr>
          <w:i/>
          <w:iCs/>
        </w:rPr>
        <w:t>FGFR2</w:t>
      </w:r>
      <w:r w:rsidR="00D104D1" w:rsidRPr="008C5B15">
        <w:t xml:space="preserve"> fusions (HR 0.37, 95%CI 0.12, 1.19, p=0.08). </w:t>
      </w:r>
    </w:p>
    <w:p w14:paraId="0E38780D" w14:textId="77777777" w:rsidR="007A66C8" w:rsidRDefault="007A66C8" w:rsidP="00713728">
      <w:pPr>
        <w:pStyle w:val="Heading3"/>
      </w:pPr>
      <w:r w:rsidRPr="008F1532">
        <w:lastRenderedPageBreak/>
        <w:t>Intervention</w:t>
      </w:r>
    </w:p>
    <w:p w14:paraId="7998F62A" w14:textId="7A8314D2" w:rsidR="005E447B" w:rsidRPr="001913E7" w:rsidRDefault="005E447B" w:rsidP="001913E7">
      <w:pPr>
        <w:pStyle w:val="Heading4"/>
        <w:rPr>
          <w:i w:val="0"/>
          <w:iCs w:val="0"/>
        </w:rPr>
      </w:pPr>
      <w:r>
        <w:t>Test</w:t>
      </w:r>
      <w:r w:rsidR="2C585D68">
        <w:t>s</w:t>
      </w:r>
    </w:p>
    <w:p w14:paraId="693B3367" w14:textId="157DE86D" w:rsidR="007A336A" w:rsidRDefault="007A336A" w:rsidP="001913E7">
      <w:pPr>
        <w:jc w:val="both"/>
      </w:pPr>
      <w:r w:rsidRPr="0078073D">
        <w:t xml:space="preserve">Currently, no testing for </w:t>
      </w:r>
      <w:r w:rsidRPr="00D250DD">
        <w:rPr>
          <w:i/>
          <w:iCs/>
        </w:rPr>
        <w:t>FGFR2</w:t>
      </w:r>
      <w:r w:rsidRPr="0078073D">
        <w:t xml:space="preserve"> fusions or rearrangements is </w:t>
      </w:r>
      <w:r w:rsidR="004D794D" w:rsidRPr="0078073D">
        <w:t>publicly</w:t>
      </w:r>
      <w:r w:rsidRPr="0078073D">
        <w:t xml:space="preserve"> funded in Australia. The applicant </w:t>
      </w:r>
      <w:r w:rsidR="00895EDA">
        <w:t>has</w:t>
      </w:r>
      <w:r w:rsidR="00895EDA" w:rsidRPr="0078073D">
        <w:t xml:space="preserve"> propos</w:t>
      </w:r>
      <w:r w:rsidR="00895EDA">
        <w:t>ed</w:t>
      </w:r>
      <w:r w:rsidR="00895EDA" w:rsidRPr="0078073D">
        <w:t xml:space="preserve"> </w:t>
      </w:r>
      <w:r w:rsidR="0050135A">
        <w:t xml:space="preserve">a </w:t>
      </w:r>
      <w:r w:rsidRPr="0078073D">
        <w:t xml:space="preserve">new MBS </w:t>
      </w:r>
      <w:r>
        <w:t>item</w:t>
      </w:r>
      <w:r w:rsidR="53338790">
        <w:t>s</w:t>
      </w:r>
      <w:r w:rsidRPr="0078073D">
        <w:t xml:space="preserve"> </w:t>
      </w:r>
      <w:r w:rsidR="00F430AD">
        <w:t>for</w:t>
      </w:r>
      <w:r w:rsidRPr="0078073D">
        <w:t xml:space="preserve"> testing </w:t>
      </w:r>
      <w:r w:rsidR="5BACF8C2">
        <w:t xml:space="preserve">patients </w:t>
      </w:r>
      <w:r>
        <w:t>for</w:t>
      </w:r>
      <w:r w:rsidRPr="0078073D">
        <w:t xml:space="preserve"> the presence of fusions or rearrangements </w:t>
      </w:r>
      <w:r w:rsidR="00DA531D">
        <w:t>in</w:t>
      </w:r>
      <w:r w:rsidR="00DA531D" w:rsidRPr="0078073D">
        <w:t xml:space="preserve"> </w:t>
      </w:r>
      <w:r w:rsidRPr="0078073D">
        <w:t xml:space="preserve">the </w:t>
      </w:r>
      <w:r w:rsidRPr="00D250DD">
        <w:rPr>
          <w:i/>
          <w:iCs/>
        </w:rPr>
        <w:t>FGFR2</w:t>
      </w:r>
      <w:r w:rsidRPr="0078073D">
        <w:t xml:space="preserve"> gene </w:t>
      </w:r>
      <w:r w:rsidR="72405DDA">
        <w:t>using NGS</w:t>
      </w:r>
      <w:r w:rsidR="00ED42A0">
        <w:t xml:space="preserve"> on RNA</w:t>
      </w:r>
      <w:r w:rsidR="714D980A">
        <w:t xml:space="preserve">, </w:t>
      </w:r>
      <w:r>
        <w:t xml:space="preserve"> </w:t>
      </w:r>
      <w:r w:rsidRPr="0078073D">
        <w:t>in CCA tumour tissue obtained via biopsy</w:t>
      </w:r>
      <w:r w:rsidR="0078073D" w:rsidRPr="0078073D">
        <w:t xml:space="preserve">. </w:t>
      </w:r>
      <w:r w:rsidRPr="00736D87">
        <w:t xml:space="preserve">If inadequate tumour sample is available, a re-biopsy </w:t>
      </w:r>
      <w:r w:rsidR="0071617B">
        <w:t xml:space="preserve">would be </w:t>
      </w:r>
      <w:r w:rsidRPr="00736D87">
        <w:t>required to provide a tissue sample for testing.</w:t>
      </w:r>
      <w:r w:rsidR="00453786">
        <w:t xml:space="preserve"> </w:t>
      </w:r>
      <w:r w:rsidR="0DA5037B">
        <w:t>Thi</w:t>
      </w:r>
      <w:r w:rsidR="1CBFAE15">
        <w:t>s</w:t>
      </w:r>
      <w:r w:rsidR="0DA5037B">
        <w:t xml:space="preserve"> </w:t>
      </w:r>
      <w:r w:rsidR="005A5EE6">
        <w:t>would</w:t>
      </w:r>
      <w:r w:rsidR="0DA5037B">
        <w:t xml:space="preserve"> likely be a liver biopsy, </w:t>
      </w:r>
      <w:r w:rsidR="16CBC020">
        <w:t>as</w:t>
      </w:r>
      <w:r w:rsidR="00CC3BFF">
        <w:t xml:space="preserve"> the majority of cancer</w:t>
      </w:r>
      <w:r w:rsidR="16D27967">
        <w:t>s</w:t>
      </w:r>
      <w:r w:rsidR="00CC3BFF">
        <w:t xml:space="preserve"> spread to the liver </w:t>
      </w:r>
      <w:r w:rsidR="00EF6539">
        <w:fldChar w:fldCharType="begin"/>
      </w:r>
      <w:r w:rsidR="00EF6539">
        <w:instrText xml:space="preserve"> ADDIN EN.CITE &lt;EndNote&gt;&lt;Cite&gt;&lt;Author&gt;Lamarca&lt;/Author&gt;&lt;Year&gt;2020&lt;/Year&gt;&lt;RecNum&gt;19&lt;/RecNum&gt;&lt;IDText&gt;101936-101936&lt;/IDText&gt;&lt;DisplayText&gt;(Lamarca, Angela et al. 2020)&lt;/DisplayText&gt;&lt;record&gt;&lt;rec-number&gt;19&lt;/rec-number&gt;&lt;foreign-keys&gt;&lt;key app="EN" db-id="5t59wf2r5z0triezxxzvrxxvs2d9szwxxtsa" timestamp="1718779515"&gt;19&lt;/key&gt;&lt;/foreign-keys&gt;&lt;ref-type name="Journal Article"&gt;17&lt;/ref-type&gt;&lt;contributors&gt;&lt;authors&gt;&lt;author&gt;Lamarca, Angela&lt;/author&gt;&lt;author&gt;Edeline, Julien&lt;/author&gt;&lt;author&gt;McNamara, Mairéad G.&lt;/author&gt;&lt;author&gt;Hubner, Richard A.&lt;/author&gt;&lt;author&gt;Nagino, Masato&lt;/author&gt;&lt;author&gt;Bridgewater, John&lt;/author&gt;&lt;author&gt;Primrose, John&lt;/author&gt;&lt;author&gt;Valle, Juan W.&lt;/author&gt;&lt;/authors&gt;&lt;/contributors&gt;&lt;titles&gt;&lt;title&gt;Current standards and future perspectives in adjuvant treatment for biliary tract cancers&lt;/title&gt;&lt;secondary-title&gt;Cancer treatment reviews&lt;/secondary-title&gt;&lt;/titles&gt;&lt;periodical&gt;&lt;full-title&gt;Cancer treatment reviews&lt;/full-title&gt;&lt;/periodical&gt;&lt;pages&gt;101936-101936&lt;/pages&gt;&lt;volume&gt;84&lt;/volume&gt;&lt;keywords&gt;&lt;keyword&gt;Adjuvant&lt;/keyword&gt;&lt;keyword&gt;Antineoplastic Combined Chemotherapy Protocols - therapeutic use&lt;/keyword&gt;&lt;keyword&gt;Biliary tract cancer&lt;/keyword&gt;&lt;keyword&gt;Biliary Tract Neoplasms - drug therapy&lt;/keyword&gt;&lt;keyword&gt;Chemotherapy&lt;/keyword&gt;&lt;keyword&gt;Chemotherapy, Adjuvant - standards&lt;/keyword&gt;&lt;keyword&gt;Cholangiocarcinoma&lt;/keyword&gt;&lt;keyword&gt;Gallbladder cancer&lt;/keyword&gt;&lt;keyword&gt;Humans&lt;/keyword&gt;&lt;keyword&gt;Practice Guidelines as Topic - standards&lt;/keyword&gt;&lt;keyword&gt;Prognosis&lt;/keyword&gt;&lt;/keywords&gt;&lt;dates&gt;&lt;year&gt;2020&lt;/year&gt;&lt;/dates&gt;&lt;pub-location&gt;Netherlands&lt;/pub-location&gt;&lt;publisher&gt;Elsevier Ltd&lt;/publisher&gt;&lt;isbn&gt;0305-7372&lt;/isbn&gt;&lt;urls&gt;&lt;/urls&gt;&lt;electronic-resource-num&gt;10.1016/j.ctrv.2019.101936&lt;/electronic-resource-num&gt;&lt;/record&gt;&lt;/Cite&gt;&lt;/EndNote&gt;</w:instrText>
      </w:r>
      <w:r w:rsidR="00EF6539">
        <w:fldChar w:fldCharType="separate"/>
      </w:r>
      <w:r w:rsidR="00EF6539">
        <w:rPr>
          <w:noProof/>
        </w:rPr>
        <w:t>(Lamarca, Angela et al. 2020)</w:t>
      </w:r>
      <w:r w:rsidR="00EF6539">
        <w:fldChar w:fldCharType="end"/>
      </w:r>
      <w:r w:rsidR="21527892">
        <w:t>.</w:t>
      </w:r>
      <w:r w:rsidR="00AD0DF4">
        <w:t xml:space="preserve"> </w:t>
      </w:r>
      <w:r w:rsidR="00453786">
        <w:t>The</w:t>
      </w:r>
      <w:r w:rsidRPr="00736D87">
        <w:t xml:space="preserve"> </w:t>
      </w:r>
      <w:r w:rsidR="00453786" w:rsidRPr="00453786">
        <w:t>testing is proposed to be once in a patient’s lifetime.</w:t>
      </w:r>
      <w:r w:rsidR="00224C8E">
        <w:t xml:space="preserve"> The applicant proposed </w:t>
      </w:r>
      <w:r w:rsidR="00B95D68">
        <w:t xml:space="preserve">testing of RNA using </w:t>
      </w:r>
      <w:r w:rsidR="00224C8E">
        <w:t>next generation sequencing (NGS), with</w:t>
      </w:r>
      <w:r>
        <w:t xml:space="preserve"> fluorescence </w:t>
      </w:r>
      <w:r w:rsidRPr="00936F9B">
        <w:rPr>
          <w:i/>
        </w:rPr>
        <w:t>in situ</w:t>
      </w:r>
      <w:r>
        <w:t xml:space="preserve"> hybridisation (FISH)</w:t>
      </w:r>
      <w:r w:rsidR="00224C8E">
        <w:t xml:space="preserve"> </w:t>
      </w:r>
      <w:r w:rsidR="00B95D68">
        <w:t xml:space="preserve">of DNA </w:t>
      </w:r>
      <w:r w:rsidR="00224C8E">
        <w:t xml:space="preserve">as </w:t>
      </w:r>
      <w:r w:rsidR="0052774A">
        <w:t xml:space="preserve">an </w:t>
      </w:r>
      <w:r w:rsidR="00224C8E">
        <w:t>alternative</w:t>
      </w:r>
      <w:r w:rsidR="00194972">
        <w:t xml:space="preserve"> method</w:t>
      </w:r>
      <w:r>
        <w:t xml:space="preserve">. </w:t>
      </w:r>
      <w:r w:rsidRPr="00736D87">
        <w:t xml:space="preserve">The test results will serve to determine the patients’ eligibility for PBS-subsidised </w:t>
      </w:r>
      <w:r>
        <w:t xml:space="preserve">futibatinib </w:t>
      </w:r>
      <w:r w:rsidRPr="00736D87">
        <w:t>treatment either when diagnosed with, or on progression to, locally advanced or metastatic CCA.</w:t>
      </w:r>
    </w:p>
    <w:p w14:paraId="6F7C87FF" w14:textId="66C6ADCD" w:rsidR="009224D2" w:rsidRDefault="001A44EB" w:rsidP="005A0674">
      <w:pPr>
        <w:jc w:val="both"/>
      </w:pPr>
      <w:r>
        <w:t xml:space="preserve">NGS is </w:t>
      </w:r>
      <w:r w:rsidRPr="001A44EB">
        <w:t>a high-throughput DNA and/or RNA sequencing method that allows sequencing of many target genes at the same time</w:t>
      </w:r>
      <w:r w:rsidR="00086F66">
        <w:t>.</w:t>
      </w:r>
      <w:r w:rsidRPr="001A44EB">
        <w:t xml:space="preserve"> NGS typically involves 4 steps: (1) Constructing the DNA “library”; (2) amplifying the library clonally; (3) sequencing the library, and (4) analysing data</w:t>
      </w:r>
      <w:r>
        <w:rPr>
          <w:rStyle w:val="FootnoteReference"/>
        </w:rPr>
        <w:footnoteReference w:id="6"/>
      </w:r>
      <w:r w:rsidRPr="001A44EB">
        <w:t>.</w:t>
      </w:r>
      <w:r w:rsidR="00086F66">
        <w:t xml:space="preserve"> The method can be used on formalin-fixed, paraffin-embedded (FFPE) tissue, and </w:t>
      </w:r>
      <w:r w:rsidR="00CB60B1">
        <w:t xml:space="preserve">Carrick et al </w:t>
      </w:r>
      <w:r w:rsidR="00EF6539">
        <w:fldChar w:fldCharType="begin">
          <w:fldData xml:space="preserve">PEVuZE5vdGU+PENpdGUgRXhjbHVkZUF1dGg9IjEiPjxBdXRob3I+Q2FycmljazwvQXV0aG9yPjxZ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=
</w:fldData>
        </w:fldChar>
      </w:r>
      <w:r w:rsidR="00EF6539">
        <w:instrText xml:space="preserve"> ADDIN EN.CITE </w:instrText>
      </w:r>
      <w:r w:rsidR="00EF6539">
        <w:fldChar w:fldCharType="begin">
          <w:fldData xml:space="preserve">PEVuZE5vdGU+PENpdGUgRXhjbHVkZUF1dGg9IjEiPjxBdXRob3I+Q2FycmljazwvQXV0aG9yPjxZ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=
</w:fldData>
        </w:fldChar>
      </w:r>
      <w:r w:rsidR="00EF6539">
        <w:instrText xml:space="preserve"> ADDIN EN.CITE.DATA </w:instrText>
      </w:r>
      <w:r w:rsidR="00EF6539">
        <w:fldChar w:fldCharType="end"/>
      </w:r>
      <w:r w:rsidR="00EF6539">
        <w:fldChar w:fldCharType="separate"/>
      </w:r>
      <w:r w:rsidR="00EF6539">
        <w:rPr>
          <w:noProof/>
        </w:rPr>
        <w:t>(2015)</w:t>
      </w:r>
      <w:r w:rsidR="00EF6539">
        <w:fldChar w:fldCharType="end"/>
      </w:r>
      <w:r w:rsidR="00086F66">
        <w:t xml:space="preserve"> </w:t>
      </w:r>
      <w:r w:rsidR="00086F66" w:rsidRPr="00DD65D2">
        <w:t>have demonstrated the feasibility and reliability of conducting NGS on older FFPE tumour tissue samples in their study, regardless of storage time</w:t>
      </w:r>
      <w:r w:rsidR="00CB60B1">
        <w:t xml:space="preserve">. In the key </w:t>
      </w:r>
      <w:r w:rsidR="000560E1">
        <w:t>study</w:t>
      </w:r>
      <w:r w:rsidR="00086F66">
        <w:t xml:space="preserve"> </w:t>
      </w:r>
      <w:r w:rsidR="00495D12">
        <w:t xml:space="preserve">(FOENIX-CCA2), the confirmation testing for </w:t>
      </w:r>
      <w:r w:rsidR="00495D12">
        <w:rPr>
          <w:i/>
          <w:iCs/>
        </w:rPr>
        <w:t xml:space="preserve">FGFR2 </w:t>
      </w:r>
      <w:r w:rsidR="00495D12">
        <w:t xml:space="preserve">fusions or rearrangements was carried out on </w:t>
      </w:r>
      <w:r w:rsidR="00822DEE">
        <w:t>either</w:t>
      </w:r>
      <w:r w:rsidR="00495D12">
        <w:t xml:space="preserve"> fresh </w:t>
      </w:r>
      <w:r w:rsidR="002751C5">
        <w:t xml:space="preserve">or archival </w:t>
      </w:r>
      <w:r w:rsidR="00495D12">
        <w:t xml:space="preserve">FFPE </w:t>
      </w:r>
      <w:r w:rsidR="00822DEE">
        <w:t xml:space="preserve">tumour </w:t>
      </w:r>
      <w:r w:rsidR="00495D12">
        <w:t xml:space="preserve">tissue samples </w:t>
      </w:r>
      <w:r w:rsidR="00EF6539">
        <w:fldChar w:fldCharType="begin">
          <w:fldData xml:space="preserve">PEVuZE5vdGU+PENpdGU+PEF1dGhvcj5Hb3lhbDwvQXV0aG9yPjxZZWFyPjIwMjM8L1llYXI+PFJl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</w:fldData>
        </w:fldChar>
      </w:r>
      <w:r w:rsidR="00EF6539">
        <w:instrText xml:space="preserve"> ADDIN EN.CITE </w:instrText>
      </w:r>
      <w:r w:rsidR="00EF6539">
        <w:fldChar w:fldCharType="begin">
          <w:fldData xml:space="preserve">PEVuZE5vdGU+PENpdGU+PEF1dGhvcj5Hb3lhbDwvQXV0aG9yPjxZZWFyPjIwMjM8L1llYXI+PFJl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</w:fldData>
        </w:fldChar>
      </w:r>
      <w:r w:rsidR="00EF6539">
        <w:instrText xml:space="preserve"> ADDIN EN.CITE.DATA </w:instrText>
      </w:r>
      <w:r w:rsidR="00EF6539">
        <w:fldChar w:fldCharType="end"/>
      </w:r>
      <w:r w:rsidR="00EF6539">
        <w:fldChar w:fldCharType="separate"/>
      </w:r>
      <w:r w:rsidR="00EF6539">
        <w:rPr>
          <w:noProof/>
        </w:rPr>
        <w:t>(Goyal et al. 2023)</w:t>
      </w:r>
      <w:r w:rsidR="00EF6539">
        <w:fldChar w:fldCharType="end"/>
      </w:r>
      <w:r w:rsidR="00822DEE">
        <w:t xml:space="preserve">. </w:t>
      </w:r>
      <w:r w:rsidR="00B92CB0">
        <w:t>T</w:t>
      </w:r>
      <w:r w:rsidR="00207D64">
        <w:t>umour</w:t>
      </w:r>
      <w:r w:rsidR="007761F7">
        <w:t xml:space="preserve"> tissue sample</w:t>
      </w:r>
      <w:r w:rsidR="00207D64">
        <w:t>s</w:t>
      </w:r>
      <w:r w:rsidR="00B92CB0">
        <w:t xml:space="preserve"> are</w:t>
      </w:r>
      <w:r w:rsidR="00FF704A">
        <w:t xml:space="preserve"> of</w:t>
      </w:r>
      <w:r w:rsidR="00CF28C1">
        <w:t>ten</w:t>
      </w:r>
      <w:r w:rsidR="00B92CB0">
        <w:t xml:space="preserve"> </w:t>
      </w:r>
      <w:r w:rsidR="00CF28C1">
        <w:t>minimal</w:t>
      </w:r>
      <w:r w:rsidR="00B92CB0">
        <w:t xml:space="preserve"> and</w:t>
      </w:r>
      <w:r w:rsidR="00305EED">
        <w:t xml:space="preserve"> </w:t>
      </w:r>
      <w:r w:rsidR="004C617F">
        <w:t xml:space="preserve">gene panels may </w:t>
      </w:r>
      <w:r w:rsidR="00B92CB0">
        <w:t xml:space="preserve">provide </w:t>
      </w:r>
      <w:r w:rsidR="004C617F">
        <w:t xml:space="preserve">a more efficient </w:t>
      </w:r>
      <w:r w:rsidR="007D4857">
        <w:t>use</w:t>
      </w:r>
      <w:r w:rsidR="004C617F">
        <w:t xml:space="preserve"> </w:t>
      </w:r>
      <w:r w:rsidR="00A31CD5">
        <w:t>of</w:t>
      </w:r>
      <w:r w:rsidR="00C5512E">
        <w:t xml:space="preserve"> the limited </w:t>
      </w:r>
      <w:r w:rsidR="00F259F0">
        <w:t>tissue available</w:t>
      </w:r>
      <w:r w:rsidR="0030770D">
        <w:t>. H</w:t>
      </w:r>
      <w:r w:rsidR="00181CD9">
        <w:t xml:space="preserve">owever, </w:t>
      </w:r>
      <w:r w:rsidR="00802B84">
        <w:t>as per previous MSAC</w:t>
      </w:r>
      <w:r w:rsidR="00974B46">
        <w:t xml:space="preserve"> Executive</w:t>
      </w:r>
      <w:r w:rsidR="00802B84">
        <w:t xml:space="preserve"> advice</w:t>
      </w:r>
      <w:r w:rsidR="00B463CE">
        <w:t>,</w:t>
      </w:r>
      <w:r w:rsidR="00697F7B">
        <w:t xml:space="preserve"> </w:t>
      </w:r>
      <w:r w:rsidR="00E639D1" w:rsidRPr="00E639D1">
        <w:t xml:space="preserve">CCA gene panel testing </w:t>
      </w:r>
      <w:r w:rsidR="00E639D1">
        <w:t>should</w:t>
      </w:r>
      <w:r w:rsidR="00E639D1" w:rsidRPr="00E639D1">
        <w:t xml:space="preserve"> </w:t>
      </w:r>
      <w:r w:rsidR="00697F7B">
        <w:t xml:space="preserve">provide </w:t>
      </w:r>
      <w:r w:rsidR="002D395C">
        <w:rPr>
          <w:sz w:val="23"/>
          <w:szCs w:val="23"/>
        </w:rPr>
        <w:t xml:space="preserve">prognostic information </w:t>
      </w:r>
      <w:r w:rsidR="00871188">
        <w:rPr>
          <w:sz w:val="23"/>
          <w:szCs w:val="23"/>
        </w:rPr>
        <w:t>for</w:t>
      </w:r>
      <w:r w:rsidR="002D395C">
        <w:rPr>
          <w:sz w:val="23"/>
          <w:szCs w:val="23"/>
        </w:rPr>
        <w:t xml:space="preserve"> clinical decision-making</w:t>
      </w:r>
      <w:r w:rsidR="004B6126">
        <w:rPr>
          <w:sz w:val="23"/>
          <w:szCs w:val="23"/>
        </w:rPr>
        <w:t xml:space="preserve"> for it</w:t>
      </w:r>
      <w:r w:rsidR="002D395C">
        <w:rPr>
          <w:sz w:val="23"/>
          <w:szCs w:val="23"/>
        </w:rPr>
        <w:t xml:space="preserve"> </w:t>
      </w:r>
      <w:r w:rsidR="00124A89">
        <w:t>to be appropriate</w:t>
      </w:r>
      <w:r w:rsidR="0057770B">
        <w:t xml:space="preserve"> </w:t>
      </w:r>
      <w:r w:rsidR="00124A89">
        <w:t xml:space="preserve">under </w:t>
      </w:r>
      <w:r w:rsidR="0057770B">
        <w:t>MBS</w:t>
      </w:r>
      <w:r w:rsidR="00125427">
        <w:t xml:space="preserve"> </w:t>
      </w:r>
      <w:r w:rsidR="00255ADF">
        <w:t>funding arrangement</w:t>
      </w:r>
      <w:r w:rsidR="004B6126">
        <w:t>s</w:t>
      </w:r>
      <w:r w:rsidR="00255ADF">
        <w:t>.</w:t>
      </w:r>
    </w:p>
    <w:p w14:paraId="34A70C36" w14:textId="4E988D8A" w:rsidR="00736D87" w:rsidRDefault="00F071D0" w:rsidP="00D530AB">
      <w:pPr>
        <w:jc w:val="both"/>
      </w:pPr>
      <w:r>
        <w:t xml:space="preserve">When detecting </w:t>
      </w:r>
      <w:r w:rsidRPr="00F071D0">
        <w:rPr>
          <w:i/>
          <w:iCs/>
        </w:rPr>
        <w:t>FGFR2</w:t>
      </w:r>
      <w:r>
        <w:t xml:space="preserve"> fusions using DNA sequencing, detection can be limited by the presence of intronic regions </w:t>
      </w:r>
      <w:r w:rsidR="00E03FD1">
        <w:t xml:space="preserve">(i.e., the non-coding DNA regions) </w:t>
      </w:r>
      <w:r>
        <w:t xml:space="preserve">within the fusion gene </w:t>
      </w:r>
      <w:r w:rsidR="00EF6539">
        <w:fldChar w:fldCharType="begin"/>
      </w:r>
      <w:r w:rsidR="00EF6539">
        <w:instrText xml:space="preserve"> ADDIN EN.CITE &lt;EndNote&gt;&lt;Cite&gt;&lt;Author&gt;De Luca&lt;/Author&gt;&lt;Year&gt;2020&lt;/Year&gt;&lt;RecNum&gt;8&lt;/RecNum&gt;&lt;IDText&gt;6856&lt;/IDText&gt;&lt;DisplayText&gt;(De Luca et al. 2020)&lt;/DisplayText&gt;&lt;record&gt;&lt;rec-number&gt;8&lt;/rec-number&gt;&lt;foreign-keys&gt;&lt;key app="EN" db-id="5t59wf2r5z0triezxxzvrxxvs2d9szwxxtsa" timestamp="1718263974"&gt;8&lt;/key&gt;&lt;/foreign-keys&gt;&lt;ref-type name="Journal Article"&gt;17&lt;/ref-type&gt;&lt;contributors&gt;&lt;authors&gt;&lt;author&gt;De Luca, Antonella&lt;/author&gt;&lt;author&gt;Esposito Abate, Riziero&lt;/author&gt;&lt;author&gt;Rachiglio, Anna Maria&lt;/author&gt;&lt;author&gt;Maiello, Monica Rosaria&lt;/author&gt;&lt;author&gt;Esposito, Claudia&lt;/author&gt;&lt;author&gt;Schettino, Clorinda&lt;/author&gt;&lt;author&gt;Izzo, Francesco&lt;/author&gt;&lt;author&gt;Nasti, Guglielmo&lt;/author&gt;&lt;author&gt;Normanno, Nicola&lt;/author&gt;&lt;/authors&gt;&lt;/contributors&gt;&lt;titles&gt;&lt;title&gt;FGFR Fusions in Cancer: From Diagnostic Approaches to Therapeutic Intervention&lt;/title&gt;&lt;secondary-title&gt;International Journal of Molecular Sciences&lt;/secondary-title&gt;&lt;/titles&gt;&lt;periodical&gt;&lt;full-title&gt;International Journal of Molecular Sciences&lt;/full-title&gt;&lt;/periodical&gt;&lt;pages&gt;6856&lt;/pages&gt;&lt;volume&gt;21&lt;/volume&gt;&lt;number&gt;18&lt;/number&gt;&lt;dates&gt;&lt;year&gt;2020&lt;/year&gt;&lt;/dates&gt;&lt;isbn&gt;1422-0067&lt;/isbn&gt;&lt;accession-num&gt;doi:10.3390/ijms21186856&lt;/accession-num&gt;&lt;urls&gt;&lt;related-urls&gt;&lt;url&gt;https://www.mdpi.com/1422-0067/21/18/6856&lt;/url&gt;&lt;/related-urls&gt;&lt;/urls&gt;&lt;/record&gt;&lt;/Cite&gt;&lt;/EndNote&gt;</w:instrText>
      </w:r>
      <w:r w:rsidR="00EF6539">
        <w:fldChar w:fldCharType="separate"/>
      </w:r>
      <w:r w:rsidR="00EF6539">
        <w:rPr>
          <w:noProof/>
        </w:rPr>
        <w:t>(De Luca et al. 2020)</w:t>
      </w:r>
      <w:r w:rsidR="00EF6539">
        <w:fldChar w:fldCharType="end"/>
      </w:r>
      <w:r>
        <w:t xml:space="preserve">. </w:t>
      </w:r>
      <w:r w:rsidR="00E03FD1">
        <w:t xml:space="preserve"> </w:t>
      </w:r>
      <w:r>
        <w:t xml:space="preserve">ESMO recommends RNA sequencing </w:t>
      </w:r>
      <w:r w:rsidR="00E03FD1">
        <w:t xml:space="preserve">to be included </w:t>
      </w:r>
      <w:r>
        <w:t>for detection</w:t>
      </w:r>
      <w:r w:rsidR="00A40995">
        <w:t xml:space="preserve"> </w:t>
      </w:r>
      <w:r w:rsidR="00EF6539">
        <w:fldChar w:fldCharType="begin"/>
      </w:r>
      <w:r w:rsidR="00EF6539">
        <w:instrText xml:space="preserve"> ADDIN EN.CITE &lt;EndNote&gt;&lt;Cite&gt;&lt;Author&gt;Normanno&lt;/Author&gt;&lt;Year&gt;2021&lt;/Year&gt;&lt;RecNum&gt;31&lt;/RecNum&gt;&lt;DisplayText&gt;(Normanno 2021)&lt;/DisplayText&gt;&lt;record&gt;&lt;rec-number&gt;31&lt;/rec-number&gt;&lt;foreign-keys&gt;&lt;key app="EN" db-id="5t59wf2r5z0triezxxzvrxxvs2d9szwxxtsa" timestamp="1719196904"&gt;31&lt;/key&gt;&lt;/foreign-keys&gt;&lt;ref-type name="Web Page"&gt;12&lt;/ref-type&gt;&lt;contributors&gt;&lt;authors&gt;&lt;author&gt;Normanno, N.&lt;/author&gt;&lt;/authors&gt;&lt;/contributors&gt;&lt;titles&gt;&lt;title&gt;FGFR2 fusions testing in intraepatic cholangiocarcinoma: ESMO biomarker factsheet&lt;/title&gt;&lt;/titles&gt;&lt;dates&gt;&lt;year&gt;2021&lt;/year&gt;&lt;/dates&gt;&lt;urls&gt;&lt;related-urls&gt;&lt;url&gt;https://oncologypro.esmo.org/education-library/factsheets-on-biomarkers/fgfr2-fusions-testing-in-intrahepatic-cholangiocarcinoma&lt;/url&gt;&lt;/related-urls&gt;&lt;/urls&gt;&lt;/record&gt;&lt;/Cite&gt;&lt;/EndNote&gt;</w:instrText>
      </w:r>
      <w:r w:rsidR="00EF6539">
        <w:fldChar w:fldCharType="separate"/>
      </w:r>
      <w:r w:rsidR="00EF6539">
        <w:rPr>
          <w:noProof/>
        </w:rPr>
        <w:t>(Normanno 2021)</w:t>
      </w:r>
      <w:r w:rsidR="00EF6539">
        <w:fldChar w:fldCharType="end"/>
      </w:r>
      <w:r w:rsidR="009D5EE2">
        <w:t>.</w:t>
      </w:r>
      <w:r w:rsidR="002751C5">
        <w:t xml:space="preserve"> For RNA-based method, the level of fusion expression can affect the method’s </w:t>
      </w:r>
      <w:r w:rsidR="004D794D">
        <w:t>sensitivity</w:t>
      </w:r>
      <w:r w:rsidR="00F31583">
        <w:t xml:space="preserve"> </w:t>
      </w:r>
      <w:r w:rsidR="00EF6539">
        <w:fldChar w:fldCharType="begin"/>
      </w:r>
      <w:r w:rsidR="00EF6539">
        <w:instrText xml:space="preserve"> ADDIN EN.CITE &lt;EndNote&gt;&lt;Cite&gt;&lt;Author&gt;De Luca&lt;/Author&gt;&lt;Year&gt;2020&lt;/Year&gt;&lt;RecNum&gt;8&lt;/RecNum&gt;&lt;IDText&gt;6856&lt;/IDText&gt;&lt;DisplayText&gt;(De Luca et al. 2020)&lt;/DisplayText&gt;&lt;record&gt;&lt;rec-number&gt;8&lt;/rec-number&gt;&lt;foreign-keys&gt;&lt;key app="EN" db-id="5t59wf2r5z0triezxxzvrxxvs2d9szwxxtsa" timestamp="1718263974"&gt;8&lt;/key&gt;&lt;/foreign-keys&gt;&lt;ref-type name="Journal Article"&gt;17&lt;/ref-type&gt;&lt;contributors&gt;&lt;authors&gt;&lt;author&gt;De Luca, Antonella&lt;/author&gt;&lt;author&gt;Esposito Abate, Riziero&lt;/author&gt;&lt;author&gt;Rachiglio, Anna Maria&lt;/author&gt;&lt;author&gt;Maiello, Monica Rosaria&lt;/author&gt;&lt;author&gt;Esposito, Claudia&lt;/author&gt;&lt;author&gt;Schettino, Clorinda&lt;/author&gt;&lt;author&gt;Izzo, Francesco&lt;/author&gt;&lt;author&gt;Nasti, Guglielmo&lt;/author&gt;&lt;author&gt;Normanno, Nicola&lt;/author&gt;&lt;/authors&gt;&lt;/contributors&gt;&lt;titles&gt;&lt;title&gt;FGFR Fusions in Cancer: From Diagnostic Approaches to Therapeutic Intervention&lt;/title&gt;&lt;secondary-title&gt;International Journal of Molecular Sciences&lt;/secondary-title&gt;&lt;/titles&gt;&lt;periodical&gt;&lt;full-title&gt;International Journal of Molecular Sciences&lt;/full-title&gt;&lt;/periodical&gt;&lt;pages&gt;6856&lt;/pages&gt;&lt;volume&gt;21&lt;/volume&gt;&lt;number&gt;18&lt;/number&gt;&lt;dates&gt;&lt;year&gt;2020&lt;/year&gt;&lt;/dates&gt;&lt;isbn&gt;1422-0067&lt;/isbn&gt;&lt;accession-num&gt;doi:10.3390/ijms21186856&lt;/accession-num&gt;&lt;urls&gt;&lt;related-urls&gt;&lt;url&gt;https://www.mdpi.com/1422-0067/21/18/6856&lt;/url&gt;&lt;/related-urls&gt;&lt;/urls&gt;&lt;/record&gt;&lt;/Cite&gt;&lt;/EndNote&gt;</w:instrText>
      </w:r>
      <w:r w:rsidR="00EF6539">
        <w:fldChar w:fldCharType="separate"/>
      </w:r>
      <w:r w:rsidR="00EF6539">
        <w:rPr>
          <w:noProof/>
        </w:rPr>
        <w:t>(De Luca et al. 2020)</w:t>
      </w:r>
      <w:r w:rsidR="00EF6539">
        <w:fldChar w:fldCharType="end"/>
      </w:r>
      <w:r w:rsidR="002751C5">
        <w:t>. RNA is also les</w:t>
      </w:r>
      <w:r w:rsidR="005373DD">
        <w:t>s</w:t>
      </w:r>
      <w:r w:rsidR="002751C5">
        <w:t xml:space="preserve"> stable than DNA, especially when FFPE samples are used </w:t>
      </w:r>
      <w:r w:rsidR="00EF6539">
        <w:fldChar w:fldCharType="begin"/>
      </w:r>
      <w:r w:rsidR="00EF6539">
        <w:instrText xml:space="preserve"> ADDIN EN.CITE &lt;EndNote&gt;&lt;Cite&gt;&lt;Author&gt;De Luca&lt;/Author&gt;&lt;Year&gt;2020&lt;/Year&gt;&lt;RecNum&gt;8&lt;/RecNum&gt;&lt;IDText&gt;6856&lt;/IDText&gt;&lt;DisplayText&gt;(De Luca et al. 2020)&lt;/DisplayText&gt;&lt;record&gt;&lt;rec-number&gt;8&lt;/rec-number&gt;&lt;foreign-keys&gt;&lt;key app="EN" db-id="5t59wf2r5z0triezxxzvrxxvs2d9szwxxtsa" timestamp="1718263974"&gt;8&lt;/key&gt;&lt;/foreign-keys&gt;&lt;ref-type name="Journal Article"&gt;17&lt;/ref-type&gt;&lt;contributors&gt;&lt;authors&gt;&lt;author&gt;De Luca, Antonella&lt;/author&gt;&lt;author&gt;Esposito Abate, Riziero&lt;/author&gt;&lt;author&gt;Rachiglio, Anna Maria&lt;/author&gt;&lt;author&gt;Maiello, Monica Rosaria&lt;/author&gt;&lt;author&gt;Esposito, Claudia&lt;/author&gt;&lt;author&gt;Schettino, Clorinda&lt;/author&gt;&lt;author&gt;Izzo, Francesco&lt;/author&gt;&lt;author&gt;Nasti, Guglielmo&lt;/author&gt;&lt;author&gt;Normanno, Nicola&lt;/author&gt;&lt;/authors&gt;&lt;/contributors&gt;&lt;titles&gt;&lt;title&gt;FGFR Fusions in Cancer: From Diagnostic Approaches to Therapeutic Intervention&lt;/title&gt;&lt;secondary-title&gt;International Journal of Molecular Sciences&lt;/secondary-title&gt;&lt;/titles&gt;&lt;periodical&gt;&lt;full-title&gt;International Journal of Molecular Sciences&lt;/full-title&gt;&lt;/periodical&gt;&lt;pages&gt;6856&lt;/pages&gt;&lt;volume&gt;21&lt;/volume&gt;&lt;number&gt;18&lt;/number&gt;&lt;dates&gt;&lt;year&gt;2020&lt;/year&gt;&lt;/dates&gt;&lt;isbn&gt;1422-0067&lt;/isbn&gt;&lt;accession-num&gt;doi:10.3390/ijms21186856&lt;/accession-num&gt;&lt;urls&gt;&lt;related-urls&gt;&lt;url&gt;https://www.mdpi.com/1422-0067/21/18/6856&lt;/url&gt;&lt;/related-urls&gt;&lt;/urls&gt;&lt;/record&gt;&lt;/Cite&gt;&lt;/EndNote&gt;</w:instrText>
      </w:r>
      <w:r w:rsidR="00EF6539">
        <w:fldChar w:fldCharType="separate"/>
      </w:r>
      <w:r w:rsidR="00EF6539">
        <w:rPr>
          <w:noProof/>
        </w:rPr>
        <w:t>(De Luca et al. 2020)</w:t>
      </w:r>
      <w:r w:rsidR="00EF6539">
        <w:fldChar w:fldCharType="end"/>
      </w:r>
      <w:r w:rsidR="002751C5">
        <w:t xml:space="preserve">. </w:t>
      </w:r>
      <w:r w:rsidR="00403CCB">
        <w:t xml:space="preserve"> </w:t>
      </w:r>
      <w:r w:rsidR="00FE7261">
        <w:t xml:space="preserve">In combination of cytogenetics (i.e., the study of the structure and properties of chromosomes), </w:t>
      </w:r>
      <w:r w:rsidR="0028791F">
        <w:t>FIS</w:t>
      </w:r>
      <w:r w:rsidR="00FE7261">
        <w:t>H employs fluorescently labelled probes that bind to specific complementary target DNA sequences. Signals are then detected using the fluorescence microscopy</w:t>
      </w:r>
      <w:r w:rsidR="009C7342">
        <w:t xml:space="preserve"> </w:t>
      </w:r>
      <w:r w:rsidR="00EF6539">
        <w:fldChar w:fldCharType="begin"/>
      </w:r>
      <w:r w:rsidR="00EF6539">
        <w:instrText xml:space="preserve"> ADDIN EN.CITE &lt;EndNote&gt;&lt;Cite&gt;&lt;Author&gt;Speicher&lt;/Author&gt;&lt;Year&gt;2005&lt;/Year&gt;&lt;RecNum&gt;37&lt;/RecNum&gt;&lt;IDText&gt;782-92&lt;/IDText&gt;&lt;DisplayText&gt;(Speicher &amp;amp; Carter 2005)&lt;/DisplayText&gt;&lt;record&gt;&lt;rec-number&gt;37&lt;/rec-number&gt;&lt;foreign-keys&gt;&lt;key app="EN" db-id="5t59wf2r5z0triezxxzvrxxvs2d9szwxxtsa" timestamp="1719209978"&gt;37&lt;/key&gt;&lt;/foreign-keys&gt;&lt;ref-type name="Journal Article"&gt;17&lt;/ref-type&gt;&lt;contributors&gt;&lt;authors&gt;&lt;author&gt;Speicher, M. R.&lt;/author&gt;&lt;author&gt;Carter, N. P.&lt;/author&gt;&lt;/authors&gt;&lt;/contributors&gt;&lt;auth-address&gt;Institut für Humangenetik, Technische Universität München, Germany. speicher@humangenetik.med.tu-muenchen.de&lt;/auth-address&gt;&lt;titles&gt;&lt;title&gt;The new cytogenetics: blurring the boundaries with molecular biology&lt;/title&gt;&lt;secondary-title&gt;Nat Rev Genet&lt;/secondary-title&gt;&lt;/titles&gt;&lt;periodical&gt;&lt;full-title&gt;Nat Rev Genet&lt;/full-title&gt;&lt;/periodical&gt;&lt;pages&gt;782-92&lt;/pages&gt;&lt;volume&gt;6&lt;/volume&gt;&lt;number&gt;10&lt;/number&gt;&lt;keywords&gt;&lt;keyword&gt;Chromosome Aberrations&lt;/keyword&gt;&lt;keyword&gt;Cytogenetic Analysis&lt;/keyword&gt;&lt;keyword&gt;*Cytogenetics/history&lt;/keyword&gt;&lt;keyword&gt;Genomics&lt;/keyword&gt;&lt;keyword&gt;History, 18th Century&lt;/keyword&gt;&lt;keyword&gt;History, 19th Century&lt;/keyword&gt;&lt;keyword&gt;History, 20th Century&lt;/keyword&gt;&lt;keyword&gt;History, 21st Century&lt;/keyword&gt;&lt;keyword&gt;Humans&lt;/keyword&gt;&lt;keyword&gt;In Situ Hybridization, Fluorescence&lt;/keyword&gt;&lt;keyword&gt;*Molecular Biology&lt;/keyword&gt;&lt;keyword&gt;Molecular Diagnostic Techniques&lt;/keyword&gt;&lt;keyword&gt;Oligonucleotide Array Sequence Analysis&lt;/keyword&gt;&lt;keyword&gt;Spectral Karyotyping&lt;/keyword&gt;&lt;/keywords&gt;&lt;dates&gt;&lt;year&gt;2005&lt;/year&gt;&lt;pub-dates&gt;&lt;date&gt;Oct&lt;/date&gt;&lt;/pub-dates&gt;&lt;/dates&gt;&lt;isbn&gt;1471-0056 (Print)&amp;#xD;1471-0056&lt;/isbn&gt;&lt;accession-num&gt;16145555&lt;/accession-num&gt;&lt;urls&gt;&lt;/urls&gt;&lt;electronic-resource-num&gt;10.1038/nrg1692&lt;/electronic-resource-num&gt;&lt;remote-database-provider&gt;NLM&lt;/remote-database-provider&gt;&lt;language&gt;eng&lt;/language&gt;&lt;/record&gt;&lt;/Cite&gt;&lt;/EndNote&gt;</w:instrText>
      </w:r>
      <w:r w:rsidR="00EF6539">
        <w:fldChar w:fldCharType="separate"/>
      </w:r>
      <w:r w:rsidR="00EF6539">
        <w:rPr>
          <w:noProof/>
        </w:rPr>
        <w:t>(Speicher &amp; Carter 2005)</w:t>
      </w:r>
      <w:r w:rsidR="00EF6539">
        <w:fldChar w:fldCharType="end"/>
      </w:r>
      <w:r w:rsidR="009C7342">
        <w:t>. The break-apart FISH assay, in particular, uses two differently labelled (usually red and green) DNA probes specific for loci that are physically close in the wild-type configuration to allow identification of gene translocations. Since rearrangements increase the distance between the loci, an orange signal</w:t>
      </w:r>
      <w:r w:rsidR="00AC686D">
        <w:t xml:space="preserve"> (derived from overlapping red and green) </w:t>
      </w:r>
      <w:r w:rsidR="009C7342">
        <w:t>indicat</w:t>
      </w:r>
      <w:r w:rsidR="00AC686D">
        <w:t>es</w:t>
      </w:r>
      <w:r w:rsidR="009C7342">
        <w:t xml:space="preserve"> wild-type</w:t>
      </w:r>
      <w:r w:rsidR="00AC686D">
        <w:t xml:space="preserve"> (unaltered gene)</w:t>
      </w:r>
      <w:r w:rsidR="009C7342">
        <w:t xml:space="preserve">, </w:t>
      </w:r>
      <w:r w:rsidR="004D794D">
        <w:t>whereas</w:t>
      </w:r>
      <w:r w:rsidR="009C7342">
        <w:t xml:space="preserve"> </w:t>
      </w:r>
      <w:r w:rsidR="00AC686D">
        <w:t xml:space="preserve">a separate red and green signal pattern indicates gene </w:t>
      </w:r>
      <w:r w:rsidR="00C15FA8">
        <w:t>re</w:t>
      </w:r>
      <w:r w:rsidR="00AC686D">
        <w:t xml:space="preserve">arrangements </w:t>
      </w:r>
      <w:r w:rsidR="00EF6539">
        <w:fldChar w:fldCharType="begin"/>
      </w:r>
      <w:r w:rsidR="00EF6539">
        <w:instrText xml:space="preserve"> ADDIN EN.CITE &lt;EndNote&gt;&lt;Cite&gt;&lt;Author&gt;Cheng&lt;/Author&gt;&lt;Year&gt;2017&lt;/Year&gt;&lt;RecNum&gt;38&lt;/RecNum&gt;&lt;IDText&gt;73-99&lt;/IDText&gt;&lt;DisplayText&gt;(Cheng et al. 2017)&lt;/DisplayText&gt;&lt;record&gt;&lt;rec-number&gt;38&lt;/rec-number&gt;&lt;foreign-keys&gt;&lt;key app="EN" db-id="5t59wf2r5z0triezxxzvrxxvs2d9szwxxtsa" timestamp="1719210815"&gt;38&lt;/key&gt;&lt;/foreign-keys&gt;&lt;ref-type name="Journal Article"&gt;17&lt;/ref-type&gt;&lt;contributors&gt;&lt;authors&gt;&lt;author&gt;Cheng, L.&lt;/author&gt;&lt;author&gt;Zhang, S.&lt;/author&gt;&lt;author&gt;Wang, L.&lt;/author&gt;&lt;author&gt;MacLennan, G. T.&lt;/author&gt;&lt;author&gt;Davidson, D. D.&lt;/author&gt;&lt;/authors&gt;&lt;/contributors&gt;&lt;auth-address&gt;Department of Pathology and Laboratory MedicineIndiana University School of MedicineIndianapolisINUSA.&amp;#xD;Department of UrologyIndiana University School of MedicineIndianapolisINUSA.&amp;#xD;Michigan Center for Translational PathologyUniversity of MichiganAnn ArborMIUSA.&amp;#xD;Departments of Pathology and Laboratory MedicineCase Western Reserve UniversityClevelandOHUSA.&lt;/auth-address&gt;&lt;titles&gt;&lt;title&gt;Fluorescence in situ hybridization in surgical pathology: principles and applications&lt;/title&gt;&lt;secondary-title&gt;J Pathol Clin Res&lt;/secondary-title&gt;&lt;/titles&gt;&lt;periodical&gt;&lt;full-title&gt;J Pathol Clin Res&lt;/full-title&gt;&lt;/periodical&gt;&lt;pages&gt;73-99&lt;/pages&gt;&lt;volume&gt;3&lt;/volume&gt;&lt;number&gt;2&lt;/number&gt;&lt;edition&gt;20170223&lt;/edition&gt;&lt;keywords&gt;&lt;keyword&gt;differential diagnosis&lt;/keyword&gt;&lt;keyword&gt;fluorescence in situ hybridization&lt;/keyword&gt;&lt;keyword&gt;molecular genetics/cytogenetics&lt;/keyword&gt;&lt;keyword&gt;precision medicine&lt;/keyword&gt;&lt;keyword&gt;targeted therapy&lt;/keyword&gt;&lt;/keywords&gt;&lt;dates&gt;&lt;year&gt;2017&lt;/year&gt;&lt;pub-dates&gt;&lt;date&gt;Apr&lt;/date&gt;&lt;/pub-dates&gt;&lt;/dates&gt;&lt;isbn&gt;2056-4538 (Print)&amp;#xD;2056-4538&lt;/isbn&gt;&lt;accession-num&gt;28451457&lt;/accession-num&gt;&lt;urls&gt;&lt;/urls&gt;&lt;custom2&gt;PMC5402181&lt;/custom2&gt;&lt;electronic-resource-num&gt;10.1002/cjp2.64&lt;/electronic-resource-num&gt;&lt;remote-database-provider&gt;NLM&lt;/remote-database-provider&gt;&lt;language&gt;eng&lt;/language&gt;&lt;/record&gt;&lt;/Cite&gt;&lt;/EndNote&gt;</w:instrText>
      </w:r>
      <w:r w:rsidR="00EF6539">
        <w:fldChar w:fldCharType="separate"/>
      </w:r>
      <w:r w:rsidR="00EF6539">
        <w:rPr>
          <w:noProof/>
        </w:rPr>
        <w:t>(Cheng et al. 2017)</w:t>
      </w:r>
      <w:r w:rsidR="00EF6539">
        <w:fldChar w:fldCharType="end"/>
      </w:r>
      <w:r w:rsidR="00AC686D">
        <w:t>.</w:t>
      </w:r>
      <w:r w:rsidR="00772F36">
        <w:t xml:space="preserve"> FISH using dual colour probe is also capable of detecting cryptic chromosomal rearrangements </w:t>
      </w:r>
      <w:r w:rsidR="00E45BD2">
        <w:fldChar w:fldCharType="begin">
          <w:fldData xml:space="preserve">PEVuZE5vdGU+PENpdGU+PEF1dGhvcj5EZSBCcmFla2VsZWVyPC9BdXRob3I+PFllYXI+MjAxMDwv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</w:fldData>
        </w:fldChar>
      </w:r>
      <w:r w:rsidR="004D4424">
        <w:instrText xml:space="preserve"> ADDIN EN.CITE </w:instrText>
      </w:r>
      <w:r w:rsidR="004D4424">
        <w:fldChar w:fldCharType="begin">
          <w:fldData xml:space="preserve">PEVuZE5vdGU+PENpdGU+PEF1dGhvcj5EZSBCcmFla2VsZWVyPC9BdXRob3I+PFllYXI+MjAxMDwv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</w:fldData>
        </w:fldChar>
      </w:r>
      <w:r w:rsidR="004D4424">
        <w:instrText xml:space="preserve"> ADDIN EN.CITE.DATA </w:instrText>
      </w:r>
      <w:r w:rsidR="004D4424">
        <w:fldChar w:fldCharType="end"/>
      </w:r>
      <w:r w:rsidR="00E45BD2">
        <w:fldChar w:fldCharType="separate"/>
      </w:r>
      <w:r w:rsidR="00E45BD2">
        <w:rPr>
          <w:noProof/>
        </w:rPr>
        <w:t>(De Braekeleer et al. 2010)</w:t>
      </w:r>
      <w:r w:rsidR="00E45BD2">
        <w:fldChar w:fldCharType="end"/>
      </w:r>
      <w:r w:rsidR="00772F36">
        <w:t>.</w:t>
      </w:r>
      <w:r w:rsidR="00AC686D">
        <w:t xml:space="preserve"> FISH has a relatively fast turnaround time, can be performed on formalin-fixed, paraffin-embedded (FFPE) </w:t>
      </w:r>
      <w:r w:rsidR="004D794D">
        <w:t>samples,</w:t>
      </w:r>
      <w:r w:rsidR="00AC686D">
        <w:t xml:space="preserve"> and does not require living cells</w:t>
      </w:r>
      <w:r w:rsidR="007C0790">
        <w:t xml:space="preserve"> </w:t>
      </w:r>
      <w:r w:rsidR="00EF6539">
        <w:fldChar w:fldCharType="begin"/>
      </w:r>
      <w:r w:rsidR="00EF6539">
        <w:instrText xml:space="preserve"> ADDIN EN.CITE &lt;EndNote&gt;&lt;Cite&gt;&lt;Author&gt;De Luca&lt;/Author&gt;&lt;Year&gt;2020&lt;/Year&gt;&lt;RecNum&gt;8&lt;/RecNum&gt;&lt;IDText&gt;6856&lt;/IDText&gt;&lt;DisplayText&gt;(De Luca et al. 2020)&lt;/DisplayText&gt;&lt;record&gt;&lt;rec-number&gt;8&lt;/rec-number&gt;&lt;foreign-keys&gt;&lt;key app="EN" db-id="5t59wf2r5z0triezxxzvrxxvs2d9szwxxtsa" timestamp="1718263974"&gt;8&lt;/key&gt;&lt;/foreign-keys&gt;&lt;ref-type name="Journal Article"&gt;17&lt;/ref-type&gt;&lt;contributors&gt;&lt;authors&gt;&lt;author&gt;De Luca, Antonella&lt;/author&gt;&lt;author&gt;Esposito Abate, Riziero&lt;/author&gt;&lt;author&gt;Rachiglio, Anna Maria&lt;/author&gt;&lt;author&gt;Maiello, Monica Rosaria&lt;/author&gt;&lt;author&gt;Esposito, Claudia&lt;/author&gt;&lt;author&gt;Schettino, Clorinda&lt;/author&gt;&lt;author&gt;Izzo, Francesco&lt;/author&gt;&lt;author&gt;Nasti, Guglielmo&lt;/author&gt;&lt;author&gt;Normanno, Nicola&lt;/author&gt;&lt;/authors&gt;&lt;/contributors&gt;&lt;titles&gt;&lt;title&gt;FGFR Fusions in Cancer: From Diagnostic Approaches to Therapeutic Intervention&lt;/title&gt;&lt;secondary-title&gt;International Journal of Molecular Sciences&lt;/secondary-title&gt;&lt;/titles&gt;&lt;periodical&gt;&lt;full-title&gt;International Journal of Molecular Sciences&lt;/full-title&gt;&lt;/periodical&gt;&lt;pages&gt;6856&lt;/pages&gt;&lt;volume&gt;21&lt;/volume&gt;&lt;number&gt;18&lt;/number&gt;&lt;dates&gt;&lt;year&gt;2020&lt;/year&gt;&lt;/dates&gt;&lt;isbn&gt;1422-0067&lt;/isbn&gt;&lt;accession-num&gt;doi:10.3390/ijms21186856&lt;/accession-num&gt;&lt;urls&gt;&lt;related-urls&gt;&lt;url&gt;https://www.mdpi.com/1422-0067/21/18/6856&lt;/url&gt;&lt;/related-urls&gt;&lt;/urls&gt;&lt;/record&gt;&lt;/Cite&gt;&lt;/EndNote&gt;</w:instrText>
      </w:r>
      <w:r w:rsidR="00EF6539">
        <w:fldChar w:fldCharType="separate"/>
      </w:r>
      <w:r w:rsidR="00EF6539">
        <w:rPr>
          <w:noProof/>
        </w:rPr>
        <w:t>(De Luca et al. 2020)</w:t>
      </w:r>
      <w:r w:rsidR="00EF6539">
        <w:fldChar w:fldCharType="end"/>
      </w:r>
      <w:r w:rsidR="00AC686D">
        <w:t xml:space="preserve">. </w:t>
      </w:r>
      <w:r w:rsidR="007C0790">
        <w:t xml:space="preserve">Despite its good sensitivity and specificity to detect </w:t>
      </w:r>
      <w:r w:rsidR="007C0790" w:rsidRPr="007C0790">
        <w:rPr>
          <w:i/>
          <w:iCs/>
        </w:rPr>
        <w:t>FGFR2</w:t>
      </w:r>
      <w:r w:rsidR="007C0790">
        <w:t xml:space="preserve"> fusions </w:t>
      </w:r>
      <w:r w:rsidR="00EF6539">
        <w:fldChar w:fldCharType="begin">
          <w:fldData xml:space="preserve">PEVuZE5vdGU+PENpdGU+PEF1dGhvcj5NYXJ1a2k8L0F1dGhvcj48WWVhcj4yMDIxPC9ZZWFyPjxS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</w:fldData>
        </w:fldChar>
      </w:r>
      <w:r w:rsidR="00EF6539">
        <w:instrText xml:space="preserve"> ADDIN EN.CITE </w:instrText>
      </w:r>
      <w:r w:rsidR="00EF6539">
        <w:fldChar w:fldCharType="begin">
          <w:fldData xml:space="preserve">PEVuZE5vdGU+PENpdGU+PEF1dGhvcj5NYXJ1a2k8L0F1dGhvcj48WWVhcj4yMDIxPC9ZZWFyPjxS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</w:fldData>
        </w:fldChar>
      </w:r>
      <w:r w:rsidR="00EF6539">
        <w:instrText xml:space="preserve"> ADDIN EN.CITE.DATA </w:instrText>
      </w:r>
      <w:r w:rsidR="00EF6539">
        <w:fldChar w:fldCharType="end"/>
      </w:r>
      <w:r w:rsidR="00EF6539">
        <w:fldChar w:fldCharType="separate"/>
      </w:r>
      <w:r w:rsidR="00EF6539">
        <w:rPr>
          <w:noProof/>
        </w:rPr>
        <w:t>(Maruki et al. 2021)</w:t>
      </w:r>
      <w:r w:rsidR="00EF6539">
        <w:fldChar w:fldCharType="end"/>
      </w:r>
      <w:r w:rsidR="007C0790">
        <w:t xml:space="preserve">, </w:t>
      </w:r>
      <w:r w:rsidR="00AC686D">
        <w:t xml:space="preserve">complex rearrangements can be missed due to the low resolution. </w:t>
      </w:r>
      <w:r w:rsidR="00AC686D">
        <w:lastRenderedPageBreak/>
        <w:t xml:space="preserve">Intrachromosomal rearrangements can also lead to false-negative results of FISH analysis </w:t>
      </w:r>
      <w:r w:rsidR="00EF6539">
        <w:fldChar w:fldCharType="begin"/>
      </w:r>
      <w:r w:rsidR="00EF6539">
        <w:instrText xml:space="preserve"> ADDIN EN.CITE &lt;EndNote&gt;&lt;Cite&gt;&lt;Author&gt;De Luca&lt;/Author&gt;&lt;Year&gt;2020&lt;/Year&gt;&lt;RecNum&gt;8&lt;/RecNum&gt;&lt;IDText&gt;6856&lt;/IDText&gt;&lt;DisplayText&gt;(De Luca et al. 2020)&lt;/DisplayText&gt;&lt;record&gt;&lt;rec-number&gt;8&lt;/rec-number&gt;&lt;foreign-keys&gt;&lt;key app="EN" db-id="5t59wf2r5z0triezxxzvrxxvs2d9szwxxtsa" timestamp="1718263974"&gt;8&lt;/key&gt;&lt;/foreign-keys&gt;&lt;ref-type name="Journal Article"&gt;17&lt;/ref-type&gt;&lt;contributors&gt;&lt;authors&gt;&lt;author&gt;De Luca, Antonella&lt;/author&gt;&lt;author&gt;Esposito Abate, Riziero&lt;/author&gt;&lt;author&gt;Rachiglio, Anna Maria&lt;/author&gt;&lt;author&gt;Maiello, Monica Rosaria&lt;/author&gt;&lt;author&gt;Esposito, Claudia&lt;/author&gt;&lt;author&gt;Schettino, Clorinda&lt;/author&gt;&lt;author&gt;Izzo, Francesco&lt;/author&gt;&lt;author&gt;Nasti, Guglielmo&lt;/author&gt;&lt;author&gt;Normanno, Nicola&lt;/author&gt;&lt;/authors&gt;&lt;/contributors&gt;&lt;titles&gt;&lt;title&gt;FGFR Fusions in Cancer: From Diagnostic Approaches to Therapeutic Intervention&lt;/title&gt;&lt;secondary-title&gt;International Journal of Molecular Sciences&lt;/secondary-title&gt;&lt;/titles&gt;&lt;periodical&gt;&lt;full-title&gt;International Journal of Molecular Sciences&lt;/full-title&gt;&lt;/periodical&gt;&lt;pages&gt;6856&lt;/pages&gt;&lt;volume&gt;21&lt;/volume&gt;&lt;number&gt;18&lt;/number&gt;&lt;dates&gt;&lt;year&gt;2020&lt;/year&gt;&lt;/dates&gt;&lt;isbn&gt;1422-0067&lt;/isbn&gt;&lt;accession-num&gt;doi:10.3390/ijms21186856&lt;/accession-num&gt;&lt;urls&gt;&lt;related-urls&gt;&lt;url&gt;https://www.mdpi.com/1422-0067/21/18/6856&lt;/url&gt;&lt;/related-urls&gt;&lt;/urls&gt;&lt;/record&gt;&lt;/Cite&gt;&lt;/EndNote&gt;</w:instrText>
      </w:r>
      <w:r w:rsidR="00EF6539">
        <w:fldChar w:fldCharType="separate"/>
      </w:r>
      <w:r w:rsidR="00EF6539">
        <w:rPr>
          <w:noProof/>
        </w:rPr>
        <w:t>(De Luca et al. 2020)</w:t>
      </w:r>
      <w:r w:rsidR="00EF6539">
        <w:fldChar w:fldCharType="end"/>
      </w:r>
      <w:r w:rsidR="0080340C">
        <w:t xml:space="preserve">. FISH is restricted to the detection </w:t>
      </w:r>
      <w:r w:rsidR="006E1A52">
        <w:t xml:space="preserve">on </w:t>
      </w:r>
      <w:r w:rsidR="0080340C">
        <w:t>DNA.</w:t>
      </w:r>
      <w:r w:rsidR="00736D87" w:rsidRPr="00736D87">
        <w:t xml:space="preserve"> </w:t>
      </w:r>
    </w:p>
    <w:p w14:paraId="4BC41AC2" w14:textId="77777777" w:rsidR="00D82A87" w:rsidRDefault="00D82A87" w:rsidP="00D82A87">
      <w:pPr>
        <w:autoSpaceDE w:val="0"/>
        <w:autoSpaceDN w:val="0"/>
        <w:adjustRightInd w:val="0"/>
        <w:spacing w:line="23" w:lineRule="atLeast"/>
        <w:rPr>
          <w:rFonts w:asciiTheme="minorHAnsi" w:hAnsiTheme="minorHAnsi" w:cstheme="minorBidi"/>
          <w:i/>
        </w:rPr>
      </w:pPr>
      <w:r w:rsidRPr="42B68F6C">
        <w:rPr>
          <w:rFonts w:asciiTheme="minorHAnsi" w:hAnsiTheme="minorHAnsi" w:cstheme="minorBidi"/>
          <w:i/>
        </w:rPr>
        <w:t xml:space="preserve">PASC noted that </w:t>
      </w:r>
      <w:r>
        <w:rPr>
          <w:rFonts w:asciiTheme="minorHAnsi" w:hAnsiTheme="minorHAnsi" w:cstheme="minorBidi"/>
          <w:i/>
        </w:rPr>
        <w:t xml:space="preserve">the applicant had </w:t>
      </w:r>
      <w:r w:rsidRPr="42B68F6C">
        <w:rPr>
          <w:rFonts w:asciiTheme="minorHAnsi" w:hAnsiTheme="minorHAnsi" w:cstheme="minorBidi"/>
          <w:i/>
        </w:rPr>
        <w:t>original</w:t>
      </w:r>
      <w:r>
        <w:rPr>
          <w:rFonts w:asciiTheme="minorHAnsi" w:hAnsiTheme="minorHAnsi" w:cstheme="minorBidi"/>
          <w:i/>
        </w:rPr>
        <w:t>ly</w:t>
      </w:r>
      <w:r w:rsidRPr="42B68F6C">
        <w:rPr>
          <w:rFonts w:asciiTheme="minorHAnsi" w:hAnsiTheme="minorHAnsi" w:cstheme="minorBidi"/>
          <w:i/>
        </w:rPr>
        <w:t xml:space="preserve"> requested </w:t>
      </w:r>
      <w:r>
        <w:rPr>
          <w:rFonts w:asciiTheme="minorHAnsi" w:hAnsiTheme="minorHAnsi" w:cstheme="minorBidi"/>
          <w:i/>
        </w:rPr>
        <w:t xml:space="preserve">NGS on DNA and RNA, and for FISH to be used where NGS testing was not available. However, </w:t>
      </w:r>
      <w:r w:rsidRPr="007A27D9">
        <w:rPr>
          <w:rFonts w:asciiTheme="minorHAnsi" w:hAnsiTheme="minorHAnsi" w:cstheme="minorBidi"/>
          <w:i/>
        </w:rPr>
        <w:t>the applicant’s pre</w:t>
      </w:r>
      <w:r>
        <w:rPr>
          <w:rFonts w:asciiTheme="minorHAnsi" w:hAnsiTheme="minorHAnsi" w:cstheme="minorBidi"/>
          <w:i/>
        </w:rPr>
        <w:t>-PASC response proposed NGS on RNA only as the test intervention (i.e. remove FISH testing) based on advice from</w:t>
      </w:r>
      <w:r w:rsidRPr="42B68F6C">
        <w:rPr>
          <w:rFonts w:asciiTheme="minorHAnsi" w:hAnsiTheme="minorHAnsi" w:cstheme="minorBidi"/>
          <w:i/>
        </w:rPr>
        <w:t xml:space="preserve"> local expert</w:t>
      </w:r>
      <w:r>
        <w:rPr>
          <w:rFonts w:asciiTheme="minorHAnsi" w:hAnsiTheme="minorHAnsi" w:cstheme="minorBidi"/>
          <w:i/>
        </w:rPr>
        <w:t>s</w:t>
      </w:r>
      <w:r w:rsidRPr="42B68F6C">
        <w:rPr>
          <w:rFonts w:asciiTheme="minorHAnsi" w:hAnsiTheme="minorHAnsi" w:cstheme="minorBidi"/>
          <w:i/>
        </w:rPr>
        <w:t xml:space="preserve"> that laboratories in Australia do not currently </w:t>
      </w:r>
      <w:r w:rsidRPr="42B68F6C">
        <w:rPr>
          <w:rFonts w:asciiTheme="minorHAnsi" w:hAnsiTheme="minorHAnsi" w:cstheme="minorBidi"/>
          <w:i/>
          <w:iCs/>
        </w:rPr>
        <w:t>provide</w:t>
      </w:r>
      <w:r w:rsidRPr="42B68F6C">
        <w:rPr>
          <w:rFonts w:asciiTheme="minorHAnsi" w:hAnsiTheme="minorHAnsi" w:cstheme="minorBidi"/>
          <w:i/>
        </w:rPr>
        <w:t xml:space="preserve"> FISH testing</w:t>
      </w:r>
      <w:r w:rsidRPr="42B68F6C">
        <w:rPr>
          <w:rFonts w:asciiTheme="minorHAnsi" w:hAnsiTheme="minorHAnsi" w:cstheme="minorBidi"/>
          <w:i/>
          <w:iCs/>
        </w:rPr>
        <w:t xml:space="preserve"> </w:t>
      </w:r>
      <w:r>
        <w:rPr>
          <w:rFonts w:asciiTheme="minorHAnsi" w:hAnsiTheme="minorHAnsi" w:cstheme="minorBidi"/>
          <w:i/>
        </w:rPr>
        <w:t>of tumour tissue to detect</w:t>
      </w:r>
      <w:r w:rsidRPr="42B68F6C">
        <w:rPr>
          <w:rFonts w:asciiTheme="minorHAnsi" w:hAnsiTheme="minorHAnsi" w:cstheme="minorBidi"/>
          <w:i/>
        </w:rPr>
        <w:t xml:space="preserve"> </w:t>
      </w:r>
      <w:r w:rsidRPr="00C30459">
        <w:rPr>
          <w:rFonts w:asciiTheme="minorHAnsi" w:hAnsiTheme="minorHAnsi" w:cstheme="minorBidi"/>
        </w:rPr>
        <w:t>FGFR2</w:t>
      </w:r>
      <w:r>
        <w:rPr>
          <w:rFonts w:asciiTheme="minorHAnsi" w:hAnsiTheme="minorHAnsi" w:cstheme="minorBidi"/>
          <w:i/>
        </w:rPr>
        <w:t xml:space="preserve"> status</w:t>
      </w:r>
      <w:r w:rsidRPr="42B68F6C">
        <w:rPr>
          <w:rFonts w:asciiTheme="minorHAnsi" w:hAnsiTheme="minorHAnsi" w:cstheme="minorBidi"/>
          <w:i/>
        </w:rPr>
        <w:t>.</w:t>
      </w:r>
    </w:p>
    <w:p w14:paraId="3D436775" w14:textId="77777777" w:rsidR="00D82A87" w:rsidRDefault="00D82A87" w:rsidP="00D82A87">
      <w:pPr>
        <w:autoSpaceDE w:val="0"/>
        <w:autoSpaceDN w:val="0"/>
        <w:adjustRightInd w:val="0"/>
        <w:spacing w:line="23" w:lineRule="atLeast"/>
        <w:rPr>
          <w:rFonts w:asciiTheme="minorHAnsi" w:hAnsiTheme="minorHAnsi" w:cstheme="minorBidi"/>
          <w:i/>
        </w:rPr>
      </w:pPr>
      <w:r w:rsidRPr="42B68F6C">
        <w:rPr>
          <w:rFonts w:asciiTheme="minorHAnsi" w:hAnsiTheme="minorHAnsi" w:cstheme="minorBidi"/>
          <w:i/>
        </w:rPr>
        <w:t xml:space="preserve">PASC discussed that FISH testing is useful when samples are too small or fragmented to be </w:t>
      </w:r>
      <w:r>
        <w:rPr>
          <w:rFonts w:asciiTheme="minorHAnsi" w:hAnsiTheme="minorHAnsi" w:cstheme="minorBidi"/>
          <w:i/>
        </w:rPr>
        <w:t>tested using</w:t>
      </w:r>
      <w:r w:rsidRPr="42B68F6C">
        <w:rPr>
          <w:rFonts w:asciiTheme="minorHAnsi" w:hAnsiTheme="minorHAnsi" w:cstheme="minorBidi"/>
          <w:i/>
        </w:rPr>
        <w:t xml:space="preserve"> NGS on RNA, and that it wouldn’t be difficult to implement FISH</w:t>
      </w:r>
      <w:r w:rsidRPr="42B68F6C">
        <w:rPr>
          <w:rFonts w:asciiTheme="minorHAnsi" w:hAnsiTheme="minorHAnsi" w:cstheme="minorBidi"/>
          <w:i/>
          <w:iCs/>
        </w:rPr>
        <w:t xml:space="preserve"> testing for </w:t>
      </w:r>
      <w:r w:rsidRPr="00C30459">
        <w:rPr>
          <w:rFonts w:asciiTheme="minorHAnsi" w:hAnsiTheme="minorHAnsi" w:cstheme="minorBidi"/>
        </w:rPr>
        <w:t>FGFR2</w:t>
      </w:r>
      <w:r w:rsidRPr="42B68F6C">
        <w:rPr>
          <w:rFonts w:asciiTheme="minorHAnsi" w:hAnsiTheme="minorHAnsi" w:cstheme="minorBidi"/>
          <w:i/>
        </w:rPr>
        <w:t>, as</w:t>
      </w:r>
      <w:r>
        <w:rPr>
          <w:rFonts w:asciiTheme="minorHAnsi" w:hAnsiTheme="minorHAnsi" w:cstheme="minorBidi"/>
          <w:i/>
        </w:rPr>
        <w:t xml:space="preserve"> a</w:t>
      </w:r>
      <w:r w:rsidRPr="42B68F6C">
        <w:rPr>
          <w:rFonts w:asciiTheme="minorHAnsi" w:hAnsiTheme="minorHAnsi" w:cstheme="minorBidi"/>
          <w:i/>
        </w:rPr>
        <w:t xml:space="preserve"> </w:t>
      </w:r>
      <w:r>
        <w:rPr>
          <w:rFonts w:asciiTheme="minorHAnsi" w:hAnsiTheme="minorHAnsi" w:cstheme="minorBidi"/>
          <w:i/>
        </w:rPr>
        <w:t xml:space="preserve">commercial </w:t>
      </w:r>
      <w:r w:rsidRPr="42B68F6C">
        <w:rPr>
          <w:rFonts w:asciiTheme="minorHAnsi" w:hAnsiTheme="minorHAnsi" w:cstheme="minorBidi"/>
          <w:i/>
        </w:rPr>
        <w:t xml:space="preserve">FISH probe </w:t>
      </w:r>
      <w:r>
        <w:rPr>
          <w:rFonts w:asciiTheme="minorHAnsi" w:hAnsiTheme="minorHAnsi" w:cstheme="minorBidi"/>
          <w:i/>
        </w:rPr>
        <w:t>is</w:t>
      </w:r>
      <w:r w:rsidRPr="42B68F6C">
        <w:rPr>
          <w:rFonts w:asciiTheme="minorHAnsi" w:hAnsiTheme="minorHAnsi" w:cstheme="minorBidi"/>
          <w:i/>
        </w:rPr>
        <w:t xml:space="preserve"> available</w:t>
      </w:r>
      <w:r>
        <w:rPr>
          <w:rFonts w:asciiTheme="minorHAnsi" w:hAnsiTheme="minorHAnsi" w:cstheme="minorBidi"/>
          <w:i/>
        </w:rPr>
        <w:t xml:space="preserve"> for </w:t>
      </w:r>
      <w:r w:rsidRPr="00F922E8">
        <w:rPr>
          <w:rFonts w:asciiTheme="minorHAnsi" w:hAnsiTheme="minorHAnsi" w:cstheme="minorBidi"/>
        </w:rPr>
        <w:t xml:space="preserve">FGFR2 </w:t>
      </w:r>
      <w:r>
        <w:rPr>
          <w:rFonts w:asciiTheme="minorHAnsi" w:hAnsiTheme="minorHAnsi" w:cstheme="minorBidi"/>
          <w:i/>
        </w:rPr>
        <w:t>testing</w:t>
      </w:r>
      <w:r>
        <w:rPr>
          <w:rStyle w:val="FootnoteReference"/>
          <w:rFonts w:asciiTheme="minorHAnsi" w:hAnsiTheme="minorHAnsi" w:cstheme="minorBidi"/>
          <w:i/>
        </w:rPr>
        <w:footnoteReference w:id="7"/>
      </w:r>
      <w:r w:rsidRPr="42B68F6C">
        <w:rPr>
          <w:rFonts w:asciiTheme="minorHAnsi" w:hAnsiTheme="minorHAnsi" w:cstheme="minorBidi"/>
          <w:i/>
        </w:rPr>
        <w:t xml:space="preserve">. However, given the rarity of the disease, it </w:t>
      </w:r>
      <w:r w:rsidRPr="42B68F6C">
        <w:rPr>
          <w:rFonts w:asciiTheme="minorHAnsi" w:hAnsiTheme="minorHAnsi" w:cstheme="minorBidi"/>
          <w:i/>
          <w:iCs/>
        </w:rPr>
        <w:t xml:space="preserve">may </w:t>
      </w:r>
      <w:r w:rsidRPr="3E18F84F">
        <w:rPr>
          <w:rFonts w:asciiTheme="minorHAnsi" w:hAnsiTheme="minorHAnsi" w:cstheme="minorBidi"/>
          <w:i/>
          <w:iCs/>
        </w:rPr>
        <w:t>not be</w:t>
      </w:r>
      <w:r w:rsidRPr="42B68F6C">
        <w:rPr>
          <w:rFonts w:asciiTheme="minorHAnsi" w:hAnsiTheme="minorHAnsi" w:cstheme="minorBidi"/>
          <w:i/>
          <w:iCs/>
        </w:rPr>
        <w:t xml:space="preserve"> economical</w:t>
      </w:r>
      <w:r w:rsidRPr="42B68F6C">
        <w:rPr>
          <w:rFonts w:asciiTheme="minorHAnsi" w:hAnsiTheme="minorHAnsi" w:cstheme="minorBidi"/>
          <w:i/>
        </w:rPr>
        <w:t xml:space="preserve"> for laboratories to perform FISH</w:t>
      </w:r>
      <w:r w:rsidRPr="42B68F6C">
        <w:rPr>
          <w:rFonts w:asciiTheme="minorHAnsi" w:hAnsiTheme="minorHAnsi" w:cstheme="minorBidi"/>
          <w:i/>
          <w:iCs/>
        </w:rPr>
        <w:t xml:space="preserve"> testing for </w:t>
      </w:r>
      <w:r w:rsidRPr="006131D8">
        <w:rPr>
          <w:rFonts w:asciiTheme="minorHAnsi" w:hAnsiTheme="minorHAnsi" w:cstheme="minorBidi"/>
        </w:rPr>
        <w:t>FGFR2</w:t>
      </w:r>
      <w:r w:rsidRPr="42B68F6C">
        <w:rPr>
          <w:rFonts w:asciiTheme="minorHAnsi" w:hAnsiTheme="minorHAnsi" w:cstheme="minorBidi"/>
          <w:i/>
        </w:rPr>
        <w:t xml:space="preserve"> unless there could be economies of scale (such as if one laboratory became the referral laboratory for FISH testing</w:t>
      </w:r>
      <w:r w:rsidRPr="42B68F6C">
        <w:rPr>
          <w:rFonts w:asciiTheme="minorHAnsi" w:hAnsiTheme="minorHAnsi" w:cstheme="minorBidi"/>
          <w:i/>
          <w:iCs/>
        </w:rPr>
        <w:t xml:space="preserve"> for </w:t>
      </w:r>
      <w:r w:rsidRPr="00C30459">
        <w:rPr>
          <w:rFonts w:asciiTheme="minorHAnsi" w:hAnsiTheme="minorHAnsi" w:cstheme="minorBidi"/>
        </w:rPr>
        <w:t>FGFR2</w:t>
      </w:r>
      <w:r w:rsidRPr="42B68F6C">
        <w:rPr>
          <w:rFonts w:asciiTheme="minorHAnsi" w:hAnsiTheme="minorHAnsi" w:cstheme="minorBidi"/>
          <w:i/>
        </w:rPr>
        <w:t xml:space="preserve">). </w:t>
      </w:r>
    </w:p>
    <w:p w14:paraId="5DE4CB52" w14:textId="77777777" w:rsidR="00D82A87" w:rsidRDefault="00D82A87" w:rsidP="00D82A87">
      <w:pPr>
        <w:autoSpaceDE w:val="0"/>
        <w:autoSpaceDN w:val="0"/>
        <w:adjustRightInd w:val="0"/>
        <w:spacing w:line="23" w:lineRule="atLeast"/>
        <w:rPr>
          <w:rFonts w:asciiTheme="minorHAnsi" w:hAnsiTheme="minorHAnsi" w:cstheme="minorBidi"/>
          <w:i/>
        </w:rPr>
      </w:pPr>
      <w:r w:rsidRPr="6D033ECF">
        <w:rPr>
          <w:rFonts w:asciiTheme="minorHAnsi" w:hAnsiTheme="minorHAnsi" w:cstheme="minorBidi"/>
          <w:i/>
        </w:rPr>
        <w:t>PASC noted that</w:t>
      </w:r>
      <w:r>
        <w:rPr>
          <w:rFonts w:asciiTheme="minorHAnsi" w:hAnsiTheme="minorHAnsi" w:cstheme="minorBidi"/>
          <w:i/>
        </w:rPr>
        <w:t xml:space="preserve"> the applicant’s</w:t>
      </w:r>
      <w:r w:rsidRPr="6D033ECF">
        <w:rPr>
          <w:rFonts w:asciiTheme="minorHAnsi" w:hAnsiTheme="minorHAnsi" w:cstheme="minorBidi"/>
          <w:i/>
        </w:rPr>
        <w:t xml:space="preserve"> clinical advice suggested that both RNA testing and DNA testing was not required, and that a small RNA fusion panel was appropriate for testing for </w:t>
      </w:r>
      <w:r w:rsidRPr="6D033ECF">
        <w:rPr>
          <w:rFonts w:asciiTheme="minorHAnsi" w:hAnsiTheme="minorHAnsi" w:cstheme="minorBidi"/>
        </w:rPr>
        <w:t>FGFR2</w:t>
      </w:r>
      <w:r w:rsidRPr="6D033ECF">
        <w:rPr>
          <w:rFonts w:asciiTheme="minorHAnsi" w:hAnsiTheme="minorHAnsi" w:cstheme="minorBidi"/>
          <w:i/>
        </w:rPr>
        <w:t xml:space="preserve"> fusions and rearrangements. </w:t>
      </w:r>
      <w:r w:rsidRPr="00194D83">
        <w:rPr>
          <w:rFonts w:asciiTheme="minorHAnsi" w:hAnsiTheme="minorHAnsi" w:cstheme="minorBidi"/>
          <w:i/>
        </w:rPr>
        <w:t xml:space="preserve">The applicant’s clinical </w:t>
      </w:r>
      <w:r>
        <w:rPr>
          <w:rFonts w:asciiTheme="minorHAnsi" w:hAnsiTheme="minorHAnsi" w:cstheme="minorBidi"/>
          <w:i/>
        </w:rPr>
        <w:t xml:space="preserve">expert </w:t>
      </w:r>
      <w:r w:rsidRPr="00194D83">
        <w:rPr>
          <w:rFonts w:asciiTheme="minorHAnsi" w:hAnsiTheme="minorHAnsi" w:cstheme="minorBidi"/>
          <w:i/>
        </w:rPr>
        <w:t>advice also noted that full biopsy specimens for testing are often difficult to obtain for this patient group, and as a result samples obtained may be smaller and/or fragmented.</w:t>
      </w:r>
    </w:p>
    <w:p w14:paraId="2D58DE22" w14:textId="77777777" w:rsidR="00D82A87" w:rsidRDefault="00D82A87" w:rsidP="00D82A87">
      <w:pPr>
        <w:autoSpaceDE w:val="0"/>
        <w:autoSpaceDN w:val="0"/>
        <w:adjustRightInd w:val="0"/>
        <w:spacing w:line="23" w:lineRule="atLeast"/>
        <w:rPr>
          <w:rFonts w:asciiTheme="minorHAnsi" w:hAnsiTheme="minorHAnsi" w:cstheme="minorBidi"/>
          <w:i/>
        </w:rPr>
      </w:pPr>
      <w:r>
        <w:rPr>
          <w:rFonts w:asciiTheme="minorHAnsi" w:hAnsiTheme="minorHAnsi" w:cstheme="minorBidi"/>
          <w:i/>
        </w:rPr>
        <w:t xml:space="preserve">PASC considered the applicant’s proposal for NGS on RNA reasonable. However, a method agnostic item may be reasonable noting that other testing methodologies such as NGS on DNA, and FISH testing of tumour tissue, could be used in Australia, and should therefore be evaluated to show the comparative test performances. </w:t>
      </w:r>
    </w:p>
    <w:p w14:paraId="454E93EB" w14:textId="77777777" w:rsidR="00D82A87" w:rsidRDefault="00D82A87" w:rsidP="00D82A8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agreed with the applicant’s suggestion to not include testing on ctDNA, and applicant’s clinical expert advice which suggested that cytology smears and archival tissue blocks should be included.  </w:t>
      </w:r>
    </w:p>
    <w:p w14:paraId="34BFC54C" w14:textId="77777777" w:rsidR="005E447B" w:rsidRPr="005E447B" w:rsidRDefault="005E447B" w:rsidP="00FD384C">
      <w:pPr>
        <w:pStyle w:val="Heading4"/>
      </w:pPr>
      <w:r w:rsidRPr="005E447B">
        <w:t xml:space="preserve">Treatment </w:t>
      </w:r>
    </w:p>
    <w:p w14:paraId="0AA9BCF8" w14:textId="1FA346C5" w:rsidR="007828D1" w:rsidRDefault="007828D1" w:rsidP="00FD384C">
      <w:pPr>
        <w:jc w:val="both"/>
      </w:pPr>
      <w:r>
        <w:t xml:space="preserve">For patients with locally advanced or metastatic CCA whose disease has progressed following at least one line of systemic therapy, the applicant is proposing the use of futibatinib as a targeted therapy for </w:t>
      </w:r>
      <w:r w:rsidR="00B9616B">
        <w:t xml:space="preserve">those with </w:t>
      </w:r>
      <w:r w:rsidR="00B9616B" w:rsidRPr="00FD384C">
        <w:rPr>
          <w:i/>
          <w:iCs/>
        </w:rPr>
        <w:t>FGFR2</w:t>
      </w:r>
      <w:r w:rsidR="00B9616B">
        <w:t xml:space="preserve"> fusions or rearrangements</w:t>
      </w:r>
      <w:r>
        <w:t>. Futibatinib was granted orphan drug designation (ODD) by the Therapeutic Goods Administration (TGA) in December 2023 for the treatment of CCA</w:t>
      </w:r>
      <w:r>
        <w:rPr>
          <w:rStyle w:val="FootnoteReference"/>
          <w:bCs/>
        </w:rPr>
        <w:footnoteReference w:id="8"/>
      </w:r>
      <w:r>
        <w:t xml:space="preserve"> and has been submitted for assessment by TGA. </w:t>
      </w:r>
    </w:p>
    <w:p w14:paraId="7FD899EE" w14:textId="645A22A3" w:rsidR="007828D1" w:rsidRPr="00673986" w:rsidRDefault="007828D1" w:rsidP="00FD384C">
      <w:pPr>
        <w:jc w:val="both"/>
      </w:pPr>
      <w:r w:rsidRPr="00217316">
        <w:t>Futibatinib</w:t>
      </w:r>
      <w:r>
        <w:t xml:space="preserve"> is an oral kinase inhibitor that </w:t>
      </w:r>
      <w:r w:rsidRPr="00217316">
        <w:t>selective</w:t>
      </w:r>
      <w:r>
        <w:t xml:space="preserve">ly and </w:t>
      </w:r>
      <w:r w:rsidRPr="00217316">
        <w:t>irreversibly inhibits FGFR 1-4</w:t>
      </w:r>
      <w:r>
        <w:t xml:space="preserve"> </w:t>
      </w:r>
      <w:r w:rsidR="00EF6539">
        <w:fldChar w:fldCharType="begin">
          <w:fldData xml:space="preserve">PEVuZE5vdGU+PENpdGU+PEF1dGhvcj5Tb290b21lPC9BdXRob3I+PFllYXI+MjAyMDwvWWVhcj48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</w:fldData>
        </w:fldChar>
      </w:r>
      <w:r w:rsidR="00EF6539">
        <w:instrText xml:space="preserve"> ADDIN EN.CITE </w:instrText>
      </w:r>
      <w:r w:rsidR="00EF6539">
        <w:fldChar w:fldCharType="begin">
          <w:fldData xml:space="preserve">PEVuZE5vdGU+PENpdGU+PEF1dGhvcj5Tb290b21lPC9BdXRob3I+PFllYXI+MjAyMDwvWWVhcj48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</w:fldData>
        </w:fldChar>
      </w:r>
      <w:r w:rsidR="00EF6539">
        <w:instrText xml:space="preserve"> ADDIN EN.CITE.DATA </w:instrText>
      </w:r>
      <w:r w:rsidR="00EF6539">
        <w:fldChar w:fldCharType="end"/>
      </w:r>
      <w:r w:rsidR="00EF6539">
        <w:fldChar w:fldCharType="separate"/>
      </w:r>
      <w:r w:rsidR="00EF6539">
        <w:rPr>
          <w:noProof/>
        </w:rPr>
        <w:t>(Sootome et al. 2020)</w:t>
      </w:r>
      <w:r w:rsidR="00EF6539">
        <w:fldChar w:fldCharType="end"/>
      </w:r>
      <w:r w:rsidRPr="00217316">
        <w:t xml:space="preserve">. </w:t>
      </w:r>
      <w:r>
        <w:t xml:space="preserve"> Its action results in the inhibition of the aberrant intracellular FGF-FGFR </w:t>
      </w:r>
      <w:r w:rsidR="004D794D">
        <w:t>signalling</w:t>
      </w:r>
      <w:r>
        <w:t xml:space="preserve"> pathways that play a critical role in tumourigenesis and cancer progression. In the key </w:t>
      </w:r>
      <w:r w:rsidR="000560E1">
        <w:t>study</w:t>
      </w:r>
      <w:r>
        <w:t xml:space="preserve"> of futibatinib (FOENIX-CCA2) presented in the application, treated patients were diagnosed with locally advanced or metastatic iCCA whose disease progressed on one or more prior lines of systemic therapy (patients previously treated with an FGFR inhibitor were excluded) and their tumour tissues harboured </w:t>
      </w:r>
      <w:r>
        <w:rPr>
          <w:i/>
          <w:iCs/>
        </w:rPr>
        <w:t xml:space="preserve">FGFR2 </w:t>
      </w:r>
      <w:r>
        <w:t xml:space="preserve">fusions or rearrangements. All treated patients in the </w:t>
      </w:r>
      <w:r w:rsidR="000560E1">
        <w:t>study</w:t>
      </w:r>
      <w:r>
        <w:t xml:space="preserve"> were with good performance status </w:t>
      </w:r>
      <w:r w:rsidR="00FD384C">
        <w:t xml:space="preserve">(Eastern Cooperative Oncology Group Performance Status (ECOG PS) 0 or 1) </w:t>
      </w:r>
      <w:r>
        <w:t xml:space="preserve">and without a history of or current clinically significant retinal disorder or a disorder of calcium-phosphorus metabolism that was not associated with their cancer </w:t>
      </w:r>
      <w:r w:rsidR="00EF6539">
        <w:fldChar w:fldCharType="begin">
          <w:fldData xml:space="preserve">PEVuZE5vdGU+PENpdGU+PEF1dGhvcj5Hb3lhbDwvQXV0aG9yPjxZZWFyPjIwMjM8L1llYXI+PFJl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</w:fldData>
        </w:fldChar>
      </w:r>
      <w:r w:rsidR="00EF6539">
        <w:instrText xml:space="preserve"> ADDIN EN.CITE </w:instrText>
      </w:r>
      <w:r w:rsidR="00EF6539">
        <w:fldChar w:fldCharType="begin">
          <w:fldData xml:space="preserve">PEVuZE5vdGU+PENpdGU+PEF1dGhvcj5Hb3lhbDwvQXV0aG9yPjxZZWFyPjIwMjM8L1llYXI+PFJl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</w:fldData>
        </w:fldChar>
      </w:r>
      <w:r w:rsidR="00EF6539">
        <w:instrText xml:space="preserve"> ADDIN EN.CITE.DATA </w:instrText>
      </w:r>
      <w:r w:rsidR="00EF6539">
        <w:fldChar w:fldCharType="end"/>
      </w:r>
      <w:r w:rsidR="00EF6539">
        <w:fldChar w:fldCharType="separate"/>
      </w:r>
      <w:r w:rsidR="00EF6539">
        <w:rPr>
          <w:noProof/>
        </w:rPr>
        <w:t>(Goyal et al. 2023)</w:t>
      </w:r>
      <w:r w:rsidR="00EF6539">
        <w:fldChar w:fldCharType="end"/>
      </w:r>
      <w:r>
        <w:t xml:space="preserve">. </w:t>
      </w:r>
    </w:p>
    <w:p w14:paraId="6ABEF67D" w14:textId="77777777" w:rsidR="00A014F6" w:rsidRDefault="00B9616B" w:rsidP="00FD384C">
      <w:pPr>
        <w:jc w:val="both"/>
      </w:pPr>
      <w:r>
        <w:lastRenderedPageBreak/>
        <w:t xml:space="preserve">In those without </w:t>
      </w:r>
      <w:r w:rsidRPr="00FD384C">
        <w:rPr>
          <w:i/>
          <w:iCs/>
        </w:rPr>
        <w:t>FGFR2</w:t>
      </w:r>
      <w:r>
        <w:t xml:space="preserve"> fusions or rearrangements, the non-targeted treatment options are the same as for the comparator. </w:t>
      </w:r>
    </w:p>
    <w:p w14:paraId="5E07E454" w14:textId="4CD93DA7" w:rsidR="007828D1" w:rsidRDefault="00D82A87" w:rsidP="00FD384C">
      <w:pPr>
        <w:jc w:val="both"/>
      </w:pPr>
      <w:r>
        <w:rPr>
          <w:rFonts w:asciiTheme="minorHAnsi" w:hAnsiTheme="minorHAnsi" w:cstheme="minorHAnsi"/>
          <w:i/>
          <w:iCs/>
        </w:rPr>
        <w:t>PASC noted that although the ‘Intervention’ had been defined so that the total population included was the same as included for the ‘Comparator’ (i.e. those both with and without the biomarker), it was confusing defining the treatment for biomarker negative patients. The treatment intervention has therefore been defined as the targeted treatment, although for those without the biomarker, current treatment options as per the comparator are relevant.</w:t>
      </w:r>
    </w:p>
    <w:p w14:paraId="665B0675" w14:textId="60D7D0D1" w:rsidR="007A66C8" w:rsidRDefault="007A66C8" w:rsidP="00C73D40">
      <w:pPr>
        <w:pStyle w:val="Heading3"/>
      </w:pPr>
      <w:r w:rsidRPr="008F1532">
        <w:t>Comparator</w:t>
      </w:r>
      <w:r w:rsidR="008F1532">
        <w:t>s</w:t>
      </w:r>
    </w:p>
    <w:p w14:paraId="1AD8F894" w14:textId="77777777" w:rsidR="005E447B" w:rsidRPr="005E447B" w:rsidRDefault="005E447B" w:rsidP="00FD384C">
      <w:pPr>
        <w:pStyle w:val="Heading4"/>
      </w:pPr>
      <w:r w:rsidRPr="005E447B">
        <w:t>Test</w:t>
      </w:r>
    </w:p>
    <w:p w14:paraId="24B7EFC1" w14:textId="51A8D5F8" w:rsidR="005E447B" w:rsidRDefault="00D37023" w:rsidP="00D37023">
      <w:pPr>
        <w:pStyle w:val="Instructionaltext"/>
        <w:jc w:val="both"/>
        <w:rPr>
          <w:color w:val="000000" w:themeColor="text1"/>
        </w:rPr>
      </w:pPr>
      <w:r w:rsidRPr="00D37023">
        <w:rPr>
          <w:color w:val="000000" w:themeColor="text1"/>
        </w:rPr>
        <w:t xml:space="preserve">For patients with CCA, there is </w:t>
      </w:r>
      <w:r w:rsidR="007D394B">
        <w:rPr>
          <w:color w:val="000000" w:themeColor="text1"/>
        </w:rPr>
        <w:t xml:space="preserve">no </w:t>
      </w:r>
      <w:r w:rsidRPr="00D37023">
        <w:rPr>
          <w:color w:val="000000" w:themeColor="text1"/>
        </w:rPr>
        <w:t>testing</w:t>
      </w:r>
      <w:r w:rsidR="007D394B">
        <w:rPr>
          <w:color w:val="000000" w:themeColor="text1"/>
        </w:rPr>
        <w:t xml:space="preserve"> for </w:t>
      </w:r>
      <w:r w:rsidR="007D394B">
        <w:rPr>
          <w:i/>
          <w:iCs/>
          <w:color w:val="000000" w:themeColor="text1"/>
        </w:rPr>
        <w:t xml:space="preserve">FGFR2 </w:t>
      </w:r>
      <w:r w:rsidR="007D394B">
        <w:rPr>
          <w:color w:val="000000" w:themeColor="text1"/>
        </w:rPr>
        <w:t>fusions or rearrangements</w:t>
      </w:r>
      <w:r w:rsidRPr="00D37023">
        <w:rPr>
          <w:color w:val="000000" w:themeColor="text1"/>
        </w:rPr>
        <w:t xml:space="preserve"> in the current clinical management pathway. Therefore, the comparator for the proposed testing is ‘no testing</w:t>
      </w:r>
      <w:r w:rsidR="00CC650B">
        <w:rPr>
          <w:color w:val="000000" w:themeColor="text1"/>
        </w:rPr>
        <w:t xml:space="preserve"> for </w:t>
      </w:r>
      <w:r w:rsidR="00CC650B" w:rsidRPr="00A2662E">
        <w:rPr>
          <w:i/>
          <w:color w:val="000000" w:themeColor="text1"/>
        </w:rPr>
        <w:t>FGFR2</w:t>
      </w:r>
      <w:r w:rsidR="00CC650B">
        <w:rPr>
          <w:color w:val="000000" w:themeColor="text1"/>
        </w:rPr>
        <w:t xml:space="preserve"> fusions or </w:t>
      </w:r>
      <w:r w:rsidR="00772938">
        <w:rPr>
          <w:color w:val="000000" w:themeColor="text1"/>
        </w:rPr>
        <w:t>rearrangement</w:t>
      </w:r>
      <w:r w:rsidR="0050135A">
        <w:rPr>
          <w:color w:val="000000" w:themeColor="text1"/>
        </w:rPr>
        <w:t>’</w:t>
      </w:r>
      <w:r w:rsidRPr="00D37023">
        <w:rPr>
          <w:color w:val="000000" w:themeColor="text1"/>
        </w:rPr>
        <w:t>.</w:t>
      </w:r>
    </w:p>
    <w:p w14:paraId="4DF1E406" w14:textId="77777777" w:rsidR="005E447B" w:rsidRPr="005E447B" w:rsidRDefault="005E447B" w:rsidP="00FD384C">
      <w:pPr>
        <w:pStyle w:val="Heading4"/>
      </w:pPr>
      <w:r w:rsidRPr="005E447B">
        <w:t>Treatment</w:t>
      </w:r>
    </w:p>
    <w:p w14:paraId="7C5567EB" w14:textId="1F6D512C" w:rsidR="00B9616B" w:rsidRDefault="00EC7F93" w:rsidP="00FD384C">
      <w:pPr>
        <w:jc w:val="both"/>
      </w:pPr>
      <w:r>
        <w:t>The proposed comparator is standard of care (SOC) chemotherapy</w:t>
      </w:r>
      <w:r w:rsidR="009D7591">
        <w:t xml:space="preserve"> or palliative care</w:t>
      </w:r>
      <w:r w:rsidR="00AF1FE0">
        <w:t xml:space="preserve"> with ac</w:t>
      </w:r>
      <w:r w:rsidR="00002B84">
        <w:t>tive symptom control</w:t>
      </w:r>
      <w:r>
        <w:t xml:space="preserve">. </w:t>
      </w:r>
      <w:r w:rsidR="00B9616B">
        <w:t xml:space="preserve">Following progression on first-line treatment, second-line </w:t>
      </w:r>
      <w:r w:rsidR="00B9616B" w:rsidRPr="001C55F9">
        <w:t>5-</w:t>
      </w:r>
      <w:r w:rsidR="00315A5F">
        <w:t>Fluorouracil (</w:t>
      </w:r>
      <w:r w:rsidR="00B9616B" w:rsidRPr="001C55F9">
        <w:t>FU</w:t>
      </w:r>
      <w:r w:rsidR="00315A5F">
        <w:t>)</w:t>
      </w:r>
      <w:r w:rsidR="00B9616B" w:rsidRPr="001C55F9">
        <w:t xml:space="preserve"> and oxaliplatin </w:t>
      </w:r>
      <w:r w:rsidR="00B9616B">
        <w:t xml:space="preserve">(FOLFOX) is the preferred chemotherapy regimen for patients with disease progression and good performance status (ECOG PS &lt; 2) </w:t>
      </w:r>
      <w:r w:rsidR="00EF6539">
        <w:fldChar w:fldCharType="begin">
          <w:fldData xml:space="preserve">PEVuZE5vdGU+PENpdGU+PEF1dGhvcj5MYW1hcmNhPC9BdXRob3I+PFllYXI+MjAyMTwvWWVhcj48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</w:fldData>
        </w:fldChar>
      </w:r>
      <w:r w:rsidR="00EF6539">
        <w:instrText xml:space="preserve"> ADDIN EN.CITE </w:instrText>
      </w:r>
      <w:r w:rsidR="00EF6539">
        <w:fldChar w:fldCharType="begin">
          <w:fldData xml:space="preserve">PEVuZE5vdGU+PENpdGU+PEF1dGhvcj5MYW1hcmNhPC9BdXRob3I+PFllYXI+MjAyMTwvWWVhcj48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</w:fldData>
        </w:fldChar>
      </w:r>
      <w:r w:rsidR="00EF6539">
        <w:instrText xml:space="preserve"> ADDIN EN.CITE.DATA </w:instrText>
      </w:r>
      <w:r w:rsidR="00EF6539">
        <w:fldChar w:fldCharType="end"/>
      </w:r>
      <w:r w:rsidR="00EF6539">
        <w:fldChar w:fldCharType="separate"/>
      </w:r>
      <w:r w:rsidR="00EF6539">
        <w:rPr>
          <w:noProof/>
        </w:rPr>
        <w:t>(eviQ 2021; Lamarca, A. et al. 2021; NCCN Guidelines Version 2. 2023)</w:t>
      </w:r>
      <w:r w:rsidR="00EF6539">
        <w:fldChar w:fldCharType="end"/>
      </w:r>
      <w:r w:rsidR="00B9616B">
        <w:t xml:space="preserve">. Palliative care with </w:t>
      </w:r>
      <w:r w:rsidR="00002B84">
        <w:t xml:space="preserve">active </w:t>
      </w:r>
      <w:r w:rsidR="00B9616B">
        <w:t xml:space="preserve">symptom control is generally the management in the second- and beyond line settings for patients who are more fragile (ECOG PS </w:t>
      </w:r>
      <w:r w:rsidR="00B9616B">
        <w:rPr>
          <w:rFonts w:cs="Calibri"/>
        </w:rPr>
        <w:t>≥</w:t>
      </w:r>
      <w:r w:rsidR="00B9616B">
        <w:t xml:space="preserve"> 2)</w:t>
      </w:r>
      <w:r w:rsidR="00CF1740">
        <w:t>,</w:t>
      </w:r>
      <w:r w:rsidR="00FD384C">
        <w:t xml:space="preserve"> those who </w:t>
      </w:r>
      <w:r w:rsidR="00B9616B">
        <w:t>cannot tolerate the toxicities from chemotherapy</w:t>
      </w:r>
      <w:r w:rsidR="00CF1740">
        <w:t xml:space="preserve"> or those who elect no further treatment</w:t>
      </w:r>
      <w:r w:rsidR="00B9616B">
        <w:t xml:space="preserve">. </w:t>
      </w:r>
    </w:p>
    <w:p w14:paraId="629B67F7" w14:textId="28491A36" w:rsidR="00667E3F" w:rsidRDefault="00AA2E61" w:rsidP="00AA2E61">
      <w:pPr>
        <w:pStyle w:val="Instructionaltext"/>
        <w:jc w:val="both"/>
        <w:rPr>
          <w:color w:val="000000" w:themeColor="text1"/>
        </w:rPr>
      </w:pPr>
      <w:r>
        <w:rPr>
          <w:color w:val="000000" w:themeColor="text1"/>
        </w:rPr>
        <w:t xml:space="preserve">In the application, futibatinib is </w:t>
      </w:r>
      <w:r w:rsidR="000755EF">
        <w:rPr>
          <w:color w:val="000000" w:themeColor="text1"/>
        </w:rPr>
        <w:t>indicated</w:t>
      </w:r>
      <w:r>
        <w:rPr>
          <w:color w:val="000000" w:themeColor="text1"/>
        </w:rPr>
        <w:t xml:space="preserve"> to fully replace SOC</w:t>
      </w:r>
      <w:r w:rsidR="006A6C88">
        <w:rPr>
          <w:color w:val="000000" w:themeColor="text1"/>
        </w:rPr>
        <w:t xml:space="preserve"> chemotherapy</w:t>
      </w:r>
      <w:r>
        <w:rPr>
          <w:color w:val="000000" w:themeColor="text1"/>
        </w:rPr>
        <w:t xml:space="preserve"> in the second- and </w:t>
      </w:r>
      <w:r w:rsidR="00B9616B">
        <w:rPr>
          <w:color w:val="000000" w:themeColor="text1"/>
        </w:rPr>
        <w:t xml:space="preserve">later </w:t>
      </w:r>
      <w:r>
        <w:rPr>
          <w:color w:val="000000" w:themeColor="text1"/>
        </w:rPr>
        <w:t>line treatment setting</w:t>
      </w:r>
      <w:r w:rsidR="00300AE1">
        <w:rPr>
          <w:color w:val="000000" w:themeColor="text1"/>
        </w:rPr>
        <w:t>s</w:t>
      </w:r>
      <w:r w:rsidR="00A35C80">
        <w:rPr>
          <w:color w:val="000000" w:themeColor="text1"/>
        </w:rPr>
        <w:t xml:space="preserve"> in patients tested positive for </w:t>
      </w:r>
      <w:r w:rsidR="007105ED" w:rsidRPr="007105ED">
        <w:rPr>
          <w:color w:val="000000" w:themeColor="text1"/>
        </w:rPr>
        <w:t>the biomarker</w:t>
      </w:r>
      <w:r w:rsidR="00A35C80">
        <w:rPr>
          <w:color w:val="000000" w:themeColor="text1"/>
        </w:rPr>
        <w:t xml:space="preserve">. For patients </w:t>
      </w:r>
      <w:r w:rsidR="00EC7F93">
        <w:rPr>
          <w:color w:val="000000" w:themeColor="text1"/>
        </w:rPr>
        <w:t xml:space="preserve">who have </w:t>
      </w:r>
      <w:r w:rsidR="00A35C80">
        <w:rPr>
          <w:color w:val="000000" w:themeColor="text1"/>
        </w:rPr>
        <w:t xml:space="preserve">tested positive for the biomarker and whose disease progress following </w:t>
      </w:r>
      <w:r w:rsidR="00EC7F93">
        <w:rPr>
          <w:color w:val="000000" w:themeColor="text1"/>
        </w:rPr>
        <w:t xml:space="preserve">SOC </w:t>
      </w:r>
      <w:r w:rsidR="00A35C80">
        <w:rPr>
          <w:color w:val="000000" w:themeColor="text1"/>
        </w:rPr>
        <w:t xml:space="preserve">chemotherapy, </w:t>
      </w:r>
      <w:r w:rsidR="004D794D">
        <w:rPr>
          <w:color w:val="000000" w:themeColor="text1"/>
        </w:rPr>
        <w:t>futibatinib</w:t>
      </w:r>
      <w:r w:rsidR="00A35C80">
        <w:rPr>
          <w:color w:val="000000" w:themeColor="text1"/>
        </w:rPr>
        <w:t xml:space="preserve"> is expected to replace palliative care in patients who are eligible </w:t>
      </w:r>
      <w:r w:rsidR="00961FEE">
        <w:rPr>
          <w:color w:val="000000" w:themeColor="text1"/>
        </w:rPr>
        <w:t>for</w:t>
      </w:r>
      <w:r w:rsidR="00A35C80">
        <w:rPr>
          <w:color w:val="000000" w:themeColor="text1"/>
        </w:rPr>
        <w:t xml:space="preserve"> the drug. </w:t>
      </w:r>
      <w:r w:rsidR="00300AE1">
        <w:rPr>
          <w:color w:val="000000" w:themeColor="text1"/>
        </w:rPr>
        <w:t>As such</w:t>
      </w:r>
      <w:r w:rsidR="00667E3F">
        <w:rPr>
          <w:color w:val="000000" w:themeColor="text1"/>
        </w:rPr>
        <w:t>, palliative care may be a comparator in the subsequent line setting</w:t>
      </w:r>
      <w:r w:rsidR="00C37605">
        <w:rPr>
          <w:color w:val="000000" w:themeColor="text1"/>
        </w:rPr>
        <w:t>s</w:t>
      </w:r>
      <w:r w:rsidR="00667E3F">
        <w:rPr>
          <w:color w:val="000000" w:themeColor="text1"/>
        </w:rPr>
        <w:t xml:space="preserve">. </w:t>
      </w:r>
    </w:p>
    <w:p w14:paraId="223BFD89" w14:textId="77777777" w:rsidR="00A014F6" w:rsidRDefault="4C4C17EE" w:rsidP="002B3D5B">
      <w:pPr>
        <w:jc w:val="both"/>
      </w:pPr>
      <w:r>
        <w:t>T</w:t>
      </w:r>
      <w:r w:rsidR="00B9616B">
        <w:t>here is no PBS</w:t>
      </w:r>
      <w:r w:rsidR="00D42EF7">
        <w:t>-</w:t>
      </w:r>
      <w:r w:rsidR="00B9616B">
        <w:t>listed targeted therapy</w:t>
      </w:r>
      <w:r w:rsidR="34C357B2">
        <w:t xml:space="preserve"> for</w:t>
      </w:r>
      <w:r w:rsidR="00B9616B">
        <w:t xml:space="preserve"> CCA in the Australian setting</w:t>
      </w:r>
      <w:r w:rsidR="00F32414">
        <w:t xml:space="preserve">. Pemigatinib, an inhibitor of FGFR1, 2 and 3, has TGA’s provisional approval for the treatment of adult patients with locally advanced or metastatic CCA with a </w:t>
      </w:r>
      <w:r w:rsidR="00F32414">
        <w:rPr>
          <w:i/>
          <w:iCs/>
        </w:rPr>
        <w:t>FGFR2</w:t>
      </w:r>
      <w:r w:rsidR="00F32414">
        <w:t xml:space="preserve"> fusion or rearrangement that has progressed after at least one prior line of systemic therapy</w:t>
      </w:r>
      <w:r w:rsidR="002C53B8">
        <w:rPr>
          <w:rStyle w:val="FootnoteReference"/>
        </w:rPr>
        <w:footnoteReference w:id="9"/>
      </w:r>
      <w:r w:rsidR="00B9616B">
        <w:t xml:space="preserve">. </w:t>
      </w:r>
      <w:r w:rsidR="00643B4C">
        <w:t xml:space="preserve">However, no submission has been made for PBS-listing of pemigatinib, so it is unlikely that application 1779 need consider pemigatinib as a near-market comparator. </w:t>
      </w:r>
      <w:r w:rsidR="002C53B8">
        <w:t>A</w:t>
      </w:r>
      <w:r w:rsidR="00B9616B">
        <w:t xml:space="preserve"> request for </w:t>
      </w:r>
      <w:r w:rsidR="007773F0">
        <w:t>PBS-listing for</w:t>
      </w:r>
      <w:r w:rsidR="00B9616B">
        <w:t xml:space="preserve"> ivosidenib, a drug targeting the </w:t>
      </w:r>
      <w:r w:rsidR="00B9616B" w:rsidRPr="002B3D5B">
        <w:rPr>
          <w:i/>
          <w:iCs/>
        </w:rPr>
        <w:t>IDH1</w:t>
      </w:r>
      <w:r w:rsidR="00B9616B">
        <w:t xml:space="preserve"> R132X variants in CCA, </w:t>
      </w:r>
      <w:r w:rsidR="007773F0">
        <w:t>was considered at the July 2024 Pharmaceutical Benefits Advisory Committee</w:t>
      </w:r>
      <w:r w:rsidR="00596115">
        <w:t xml:space="preserve"> (PBAC)</w:t>
      </w:r>
      <w:r w:rsidR="007773F0">
        <w:t xml:space="preserve"> meeting</w:t>
      </w:r>
      <w:r w:rsidR="00C311EF">
        <w:t xml:space="preserve"> (outcome not yet published)</w:t>
      </w:r>
      <w:r w:rsidR="0457EAE0">
        <w:t>.</w:t>
      </w:r>
      <w:r w:rsidR="00596115">
        <w:t xml:space="preserve"> </w:t>
      </w:r>
      <w:r w:rsidR="0457EAE0">
        <w:t>I</w:t>
      </w:r>
      <w:r w:rsidR="00B9616B">
        <w:t xml:space="preserve">vosidenib, together with the </w:t>
      </w:r>
      <w:r w:rsidR="00423BED" w:rsidRPr="00881EBD">
        <w:rPr>
          <w:i/>
          <w:iCs/>
        </w:rPr>
        <w:t>IDH1</w:t>
      </w:r>
      <w:r w:rsidR="00423BED">
        <w:t xml:space="preserve"> </w:t>
      </w:r>
      <w:r w:rsidR="004555BF">
        <w:t>variant</w:t>
      </w:r>
      <w:r w:rsidR="00B9616B">
        <w:t xml:space="preserve"> testing for the determination of </w:t>
      </w:r>
      <w:r w:rsidR="004D794D">
        <w:t>patients’ eligibility</w:t>
      </w:r>
      <w:r w:rsidR="00B9616B">
        <w:t xml:space="preserve"> to the drug, may appear in the future. A scenario including the testing for </w:t>
      </w:r>
      <w:r w:rsidR="00B9616B" w:rsidRPr="002B3D5B">
        <w:rPr>
          <w:i/>
          <w:iCs/>
        </w:rPr>
        <w:t>IDH1</w:t>
      </w:r>
      <w:r w:rsidR="00B9616B">
        <w:t xml:space="preserve"> variants in CCA disease workup and ivosidenib in the treatment algorithms is presented in the </w:t>
      </w:r>
      <w:r w:rsidR="00B9616B" w:rsidRPr="00EC7F93">
        <w:fldChar w:fldCharType="begin"/>
      </w:r>
      <w:r w:rsidR="00B9616B" w:rsidRPr="00EC7F93">
        <w:instrText xml:space="preserve"> REF _Ref171075255 \h  \* MERGEFORMAT </w:instrText>
      </w:r>
      <w:r w:rsidR="00B9616B" w:rsidRPr="00EC7F93">
        <w:fldChar w:fldCharType="separate"/>
      </w:r>
      <w:r w:rsidR="00B9616B" w:rsidRPr="00EC7F93">
        <w:t>Appendix</w:t>
      </w:r>
      <w:r w:rsidR="00B9616B" w:rsidRPr="00EC7F93">
        <w:fldChar w:fldCharType="end"/>
      </w:r>
      <w:r w:rsidR="00B9616B" w:rsidRPr="00EC7F93">
        <w:t>.</w:t>
      </w:r>
      <w:r w:rsidR="00EC7F93" w:rsidRPr="00EC7F93">
        <w:t xml:space="preserve"> </w:t>
      </w:r>
      <w:r w:rsidR="261B3589">
        <w:t>I</w:t>
      </w:r>
      <w:r w:rsidR="00EC7F93" w:rsidRPr="002B3D5B">
        <w:t xml:space="preserve">t should be noted that ivosidenib would not be a comparator to futibatinib, as </w:t>
      </w:r>
      <w:r w:rsidR="00EC7F93" w:rsidRPr="002B3D5B">
        <w:rPr>
          <w:i/>
          <w:iCs/>
        </w:rPr>
        <w:t xml:space="preserve">IDH1 </w:t>
      </w:r>
      <w:r w:rsidR="00EC7F93" w:rsidRPr="002B3D5B">
        <w:t xml:space="preserve">and </w:t>
      </w:r>
      <w:r w:rsidR="00EC7F93" w:rsidRPr="002B3D5B">
        <w:rPr>
          <w:i/>
          <w:iCs/>
        </w:rPr>
        <w:t xml:space="preserve">FGFR2 </w:t>
      </w:r>
      <w:r w:rsidR="00EC7F93" w:rsidRPr="002B3D5B">
        <w:t>variants are reported to be mutually exclusive</w:t>
      </w:r>
      <w:r w:rsidR="00335CD1">
        <w:t xml:space="preserve"> in CCAs</w:t>
      </w:r>
      <w:r w:rsidR="00EC7F93" w:rsidRPr="002B3D5B">
        <w:t>.</w:t>
      </w:r>
      <w:r w:rsidR="00EC7F93">
        <w:t xml:space="preserve"> </w:t>
      </w:r>
    </w:p>
    <w:p w14:paraId="214B1240" w14:textId="77777777" w:rsidR="00BA1AA7" w:rsidRDefault="00BA1AA7" w:rsidP="00BA1AA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lastRenderedPageBreak/>
        <w:t xml:space="preserve">PASC noted that the treatment comparators proposed were non-targeted chemotherapy or palliative care, and that confirming the appropriate treatment comparator was a matter for PBAC consideration. PASC agreed with the applicant comments that the choice of chemotherapy or palliation is made on more factors than ECOG performance status, and patient choice is important. </w:t>
      </w:r>
    </w:p>
    <w:p w14:paraId="101FFE18" w14:textId="451F1053" w:rsidR="00B9616B" w:rsidRDefault="00BA1AA7" w:rsidP="002B3D5B">
      <w:pPr>
        <w:jc w:val="both"/>
      </w:pPr>
      <w:r>
        <w:rPr>
          <w:rFonts w:asciiTheme="minorHAnsi" w:hAnsiTheme="minorHAnsi" w:cstheme="minorHAnsi"/>
          <w:i/>
          <w:iCs/>
        </w:rPr>
        <w:t xml:space="preserve">PASC recommended </w:t>
      </w:r>
      <w:r w:rsidRPr="0011052C">
        <w:rPr>
          <w:rFonts w:asciiTheme="minorHAnsi" w:hAnsiTheme="minorHAnsi" w:cstheme="minorHAnsi"/>
          <w:i/>
          <w:iCs/>
        </w:rPr>
        <w:t>that the ‘</w:t>
      </w:r>
      <w:r w:rsidRPr="0011052C">
        <w:rPr>
          <w:rFonts w:asciiTheme="minorHAnsi" w:hAnsiTheme="minorHAnsi" w:cstheme="minorHAnsi"/>
          <w:i/>
        </w:rPr>
        <w:t>comparator</w:t>
      </w:r>
      <w:r w:rsidRPr="0011052C">
        <w:rPr>
          <w:rFonts w:asciiTheme="minorHAnsi" w:hAnsiTheme="minorHAnsi" w:cstheme="minorHAnsi"/>
          <w:i/>
          <w:iCs/>
        </w:rPr>
        <w:t>’ should</w:t>
      </w:r>
      <w:r>
        <w:rPr>
          <w:rFonts w:asciiTheme="minorHAnsi" w:hAnsiTheme="minorHAnsi" w:cstheme="minorHAnsi"/>
          <w:i/>
          <w:iCs/>
        </w:rPr>
        <w:t xml:space="preserve"> not reference or mention biomarker status, as it does not make sense (in the absence of testing).</w:t>
      </w:r>
    </w:p>
    <w:p w14:paraId="3BC68763" w14:textId="0998706A" w:rsidR="00CE1B13" w:rsidRPr="008F1532" w:rsidRDefault="00CE1B13" w:rsidP="00713728">
      <w:pPr>
        <w:pStyle w:val="Heading3"/>
      </w:pPr>
      <w:r w:rsidRPr="008F1532">
        <w:t>Clinical utility standard</w:t>
      </w:r>
    </w:p>
    <w:p w14:paraId="4FC6A3FF" w14:textId="3C0602ED" w:rsidR="000739E3" w:rsidRPr="000739E3" w:rsidRDefault="000739E3" w:rsidP="00753A53">
      <w:pPr>
        <w:pStyle w:val="Instructionaltext"/>
        <w:jc w:val="both"/>
        <w:rPr>
          <w:color w:val="000000" w:themeColor="text1"/>
        </w:rPr>
      </w:pPr>
      <w:r>
        <w:rPr>
          <w:color w:val="000000" w:themeColor="text1"/>
        </w:rPr>
        <w:t xml:space="preserve">The clinical utility standard is defined as DNA-based NGS to identify </w:t>
      </w:r>
      <w:r>
        <w:rPr>
          <w:i/>
          <w:iCs/>
          <w:color w:val="000000" w:themeColor="text1"/>
        </w:rPr>
        <w:t>FGFR2</w:t>
      </w:r>
      <w:r>
        <w:rPr>
          <w:color w:val="000000" w:themeColor="text1"/>
        </w:rPr>
        <w:t xml:space="preserve"> fusions or rearrangements. </w:t>
      </w:r>
    </w:p>
    <w:p w14:paraId="496D5C3C" w14:textId="501BA646" w:rsidR="00A014F6" w:rsidRDefault="00F44249" w:rsidP="00753A53">
      <w:pPr>
        <w:pStyle w:val="Instructionaltext"/>
        <w:jc w:val="both"/>
        <w:rPr>
          <w:color w:val="000000" w:themeColor="text1"/>
        </w:rPr>
      </w:pPr>
      <w:r w:rsidRPr="00F44249">
        <w:rPr>
          <w:color w:val="000000" w:themeColor="text1"/>
        </w:rPr>
        <w:t xml:space="preserve">The test method used in the </w:t>
      </w:r>
      <w:r>
        <w:rPr>
          <w:color w:val="000000" w:themeColor="text1"/>
        </w:rPr>
        <w:t>FOENIX-CCA2</w:t>
      </w:r>
      <w:r w:rsidRPr="00F44249">
        <w:rPr>
          <w:color w:val="000000" w:themeColor="text1"/>
        </w:rPr>
        <w:t xml:space="preserve"> </w:t>
      </w:r>
      <w:r w:rsidR="000560E1">
        <w:rPr>
          <w:color w:val="000000" w:themeColor="text1"/>
        </w:rPr>
        <w:t>study</w:t>
      </w:r>
      <w:r w:rsidRPr="00F44249">
        <w:rPr>
          <w:color w:val="000000" w:themeColor="text1"/>
        </w:rPr>
        <w:t xml:space="preserve"> to identify patients with an </w:t>
      </w:r>
      <w:r>
        <w:rPr>
          <w:i/>
          <w:iCs/>
          <w:color w:val="000000" w:themeColor="text1"/>
        </w:rPr>
        <w:t>FGFR2</w:t>
      </w:r>
      <w:r>
        <w:rPr>
          <w:color w:val="000000" w:themeColor="text1"/>
        </w:rPr>
        <w:t xml:space="preserve"> fusion or rearrangement</w:t>
      </w:r>
      <w:r w:rsidRPr="00F44249">
        <w:rPr>
          <w:color w:val="000000" w:themeColor="text1"/>
        </w:rPr>
        <w:t xml:space="preserve"> was NGS </w:t>
      </w:r>
      <w:r w:rsidR="008D6CC2">
        <w:rPr>
          <w:color w:val="000000" w:themeColor="text1"/>
        </w:rPr>
        <w:t>(</w:t>
      </w:r>
      <w:r w:rsidRPr="00F44249">
        <w:rPr>
          <w:color w:val="000000" w:themeColor="text1"/>
        </w:rPr>
        <w:t xml:space="preserve">using </w:t>
      </w:r>
      <w:r>
        <w:rPr>
          <w:color w:val="000000" w:themeColor="text1"/>
        </w:rPr>
        <w:t>a 324-gene-panel assay (FoundationOne</w:t>
      </w:r>
      <w:r w:rsidR="008870CE">
        <w:rPr>
          <w:color w:val="000000" w:themeColor="text1"/>
        </w:rPr>
        <w:t xml:space="preserve"> </w:t>
      </w:r>
      <w:r>
        <w:rPr>
          <w:color w:val="000000" w:themeColor="text1"/>
        </w:rPr>
        <w:t>CDx assay, Foundation Medicine)</w:t>
      </w:r>
      <w:r w:rsidR="008D6CC2">
        <w:rPr>
          <w:color w:val="000000" w:themeColor="text1"/>
        </w:rPr>
        <w:t>)</w:t>
      </w:r>
      <w:r w:rsidR="007C3A6A">
        <w:rPr>
          <w:color w:val="000000" w:themeColor="text1"/>
        </w:rPr>
        <w:t xml:space="preserve"> or FISH</w:t>
      </w:r>
      <w:r w:rsidRPr="00F44249">
        <w:rPr>
          <w:color w:val="000000" w:themeColor="text1"/>
        </w:rPr>
        <w:t xml:space="preserve"> </w:t>
      </w:r>
      <w:r w:rsidR="00753A53">
        <w:rPr>
          <w:color w:val="000000" w:themeColor="text1"/>
        </w:rPr>
        <w:t>to test</w:t>
      </w:r>
      <w:r w:rsidR="00EC7F93">
        <w:rPr>
          <w:color w:val="000000" w:themeColor="text1"/>
        </w:rPr>
        <w:t xml:space="preserve"> DNA from</w:t>
      </w:r>
      <w:r>
        <w:rPr>
          <w:color w:val="000000" w:themeColor="text1"/>
        </w:rPr>
        <w:t xml:space="preserve"> patients’ tumour tissue</w:t>
      </w:r>
      <w:r w:rsidR="008D6CC2">
        <w:rPr>
          <w:color w:val="000000" w:themeColor="text1"/>
        </w:rPr>
        <w:t>,</w:t>
      </w:r>
      <w:r>
        <w:rPr>
          <w:color w:val="000000" w:themeColor="text1"/>
        </w:rPr>
        <w:t xml:space="preserve"> or </w:t>
      </w:r>
      <w:r w:rsidR="00753A53">
        <w:rPr>
          <w:color w:val="000000" w:themeColor="text1"/>
        </w:rPr>
        <w:t xml:space="preserve">ctDNA in patients’ plasma </w:t>
      </w:r>
      <w:r w:rsidR="00EF6539">
        <w:rPr>
          <w:color w:val="000000" w:themeColor="text1"/>
        </w:rPr>
        <w:fldChar w:fldCharType="begin">
          <w:fldData xml:space="preserve">PEVuZE5vdGU+PENpdGU+PEF1dGhvcj5Hb3lhbDwvQXV0aG9yPjxZZWFyPjIwMjM8L1llYXI+PFJl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</w:fldData>
        </w:fldChar>
      </w:r>
      <w:r w:rsidR="00EF6539">
        <w:rPr>
          <w:color w:val="000000" w:themeColor="text1"/>
        </w:rPr>
        <w:instrText xml:space="preserve"> ADDIN EN.CITE </w:instrText>
      </w:r>
      <w:r w:rsidR="00EF6539">
        <w:rPr>
          <w:color w:val="000000" w:themeColor="text1"/>
        </w:rPr>
        <w:fldChar w:fldCharType="begin">
          <w:fldData xml:space="preserve">PEVuZE5vdGU+PENpdGU+PEF1dGhvcj5Hb3lhbDwvQXV0aG9yPjxZZWFyPjIwMjM8L1llYXI+PFJl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</w:fldData>
        </w:fldChar>
      </w:r>
      <w:r w:rsidR="00EF6539">
        <w:rPr>
          <w:color w:val="000000" w:themeColor="text1"/>
        </w:rPr>
        <w:instrText xml:space="preserve"> ADDIN EN.CITE.DATA </w:instrText>
      </w:r>
      <w:r w:rsidR="00EF6539">
        <w:rPr>
          <w:color w:val="000000" w:themeColor="text1"/>
        </w:rPr>
      </w:r>
      <w:r w:rsidR="00EF6539">
        <w:rPr>
          <w:color w:val="000000" w:themeColor="text1"/>
        </w:rPr>
        <w:fldChar w:fldCharType="end"/>
      </w:r>
      <w:r w:rsidR="00EF6539">
        <w:rPr>
          <w:color w:val="000000" w:themeColor="text1"/>
        </w:rPr>
      </w:r>
      <w:r w:rsidR="00EF6539">
        <w:rPr>
          <w:color w:val="000000" w:themeColor="text1"/>
        </w:rPr>
        <w:fldChar w:fldCharType="separate"/>
      </w:r>
      <w:r w:rsidR="00EF6539">
        <w:rPr>
          <w:noProof/>
          <w:color w:val="000000" w:themeColor="text1"/>
        </w:rPr>
        <w:t>(Goyal et al. 2023)</w:t>
      </w:r>
      <w:r w:rsidR="00EF6539">
        <w:rPr>
          <w:color w:val="000000" w:themeColor="text1"/>
        </w:rPr>
        <w:fldChar w:fldCharType="end"/>
      </w:r>
      <w:r w:rsidR="00753A53">
        <w:rPr>
          <w:color w:val="000000" w:themeColor="text1"/>
        </w:rPr>
        <w:t>.</w:t>
      </w:r>
      <w:r w:rsidR="0025025D">
        <w:rPr>
          <w:color w:val="000000" w:themeColor="text1"/>
        </w:rPr>
        <w:t xml:space="preserve"> </w:t>
      </w:r>
    </w:p>
    <w:p w14:paraId="5CBF11F7" w14:textId="558320D9" w:rsidR="000739E3" w:rsidRDefault="000739E3" w:rsidP="000739E3">
      <w:pPr>
        <w:autoSpaceDE w:val="0"/>
        <w:autoSpaceDN w:val="0"/>
        <w:adjustRightInd w:val="0"/>
        <w:spacing w:line="23" w:lineRule="atLeast"/>
        <w:rPr>
          <w:rFonts w:asciiTheme="minorHAnsi" w:hAnsiTheme="minorHAnsi" w:cstheme="minorBidi"/>
          <w:i/>
        </w:rPr>
      </w:pPr>
      <w:r w:rsidRPr="403CCA5F">
        <w:rPr>
          <w:rFonts w:asciiTheme="minorHAnsi" w:hAnsiTheme="minorHAnsi" w:cstheme="minorBidi"/>
          <w:i/>
        </w:rPr>
        <w:t xml:space="preserve">The applicant requested that the clinical utility standard be defined as ‘DNA-based NGS to identify FGFR2 fusion or rearrangements’ rather than specifying a commercial brand of test, given the majority of patients were identified via the clinical trial assay and not the commercial test. PASC supported this, and agreed to </w:t>
      </w:r>
      <w:r w:rsidR="00FA6BE2" w:rsidRPr="403CCA5F">
        <w:rPr>
          <w:rFonts w:asciiTheme="minorHAnsi" w:hAnsiTheme="minorHAnsi" w:cstheme="minorBidi"/>
          <w:i/>
        </w:rPr>
        <w:t xml:space="preserve">the </w:t>
      </w:r>
      <w:r w:rsidRPr="403CCA5F">
        <w:rPr>
          <w:rFonts w:asciiTheme="minorHAnsi" w:hAnsiTheme="minorHAnsi" w:cstheme="minorBidi"/>
          <w:i/>
        </w:rPr>
        <w:t xml:space="preserve">removal of FISH and ctDNA samples from the description. </w:t>
      </w:r>
    </w:p>
    <w:p w14:paraId="4A93F8F0" w14:textId="53C22621" w:rsidR="00CE1B13" w:rsidRPr="0001232D" w:rsidRDefault="000739E3" w:rsidP="0001232D">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explained that the trial would have been performed prior to RNA panels being widely available, and that an RNA panel may be more appropriate than a DNA panel for detecting </w:t>
      </w:r>
      <w:r w:rsidRPr="008D3B3E">
        <w:rPr>
          <w:rFonts w:asciiTheme="minorHAnsi" w:hAnsiTheme="minorHAnsi" w:cstheme="minorHAnsi"/>
        </w:rPr>
        <w:t>FGFR2</w:t>
      </w:r>
      <w:r>
        <w:rPr>
          <w:rFonts w:asciiTheme="minorHAnsi" w:hAnsiTheme="minorHAnsi" w:cstheme="minorHAnsi"/>
          <w:i/>
          <w:iCs/>
        </w:rPr>
        <w:t xml:space="preserve"> fusions and rearrangements. The submission should provide evidence comparing the population identified from the proposed testing strategy (NGS on RNA) with those identified from the clinical utility standard (NGS on DNA), and if they differ, then the effectiveness of treatment in those identified due to testing on RNA, who would not be identified due to having been tested on DNA, should be reported. </w:t>
      </w:r>
    </w:p>
    <w:p w14:paraId="29C1EA87" w14:textId="77777777" w:rsidR="007A66C8" w:rsidRDefault="007A66C8" w:rsidP="00713728">
      <w:pPr>
        <w:pStyle w:val="Heading3"/>
      </w:pPr>
      <w:r w:rsidRPr="008F1532">
        <w:t xml:space="preserve">Outcomes </w:t>
      </w:r>
    </w:p>
    <w:p w14:paraId="4237841E" w14:textId="044A9BAD" w:rsidR="00E3554C" w:rsidRPr="00E3554C" w:rsidRDefault="00E3554C" w:rsidP="005A0674">
      <w:pPr>
        <w:pStyle w:val="Heading4"/>
      </w:pPr>
      <w:r w:rsidRPr="00E3554C">
        <w:t>Test-related outcomes</w:t>
      </w:r>
    </w:p>
    <w:p w14:paraId="2DCD164F" w14:textId="282352CA" w:rsidR="00E3554C" w:rsidRPr="00BF0B8A" w:rsidRDefault="00E3554C" w:rsidP="00D85F27">
      <w:pPr>
        <w:numPr>
          <w:ilvl w:val="0"/>
          <w:numId w:val="16"/>
        </w:numPr>
        <w:spacing w:before="120" w:after="240" w:line="259" w:lineRule="auto"/>
        <w:ind w:left="1003" w:hanging="357"/>
        <w:contextualSpacing/>
        <w:jc w:val="both"/>
        <w:rPr>
          <w:rFonts w:asciiTheme="minorHAnsi" w:eastAsiaTheme="minorHAnsi" w:hAnsiTheme="minorHAnsi" w:cstheme="minorHAnsi"/>
          <w:color w:val="000000" w:themeColor="text1"/>
        </w:rPr>
      </w:pPr>
      <w:r w:rsidRPr="00BF0B8A">
        <w:rPr>
          <w:rFonts w:asciiTheme="minorHAnsi" w:eastAsiaTheme="minorHAnsi" w:hAnsiTheme="minorHAnsi" w:cstheme="minorHAnsi"/>
          <w:color w:val="000000" w:themeColor="text1"/>
        </w:rPr>
        <w:t xml:space="preserve">Treatment effect modification for </w:t>
      </w:r>
      <w:r w:rsidR="006D50CA" w:rsidRPr="00BF0B8A">
        <w:rPr>
          <w:rFonts w:asciiTheme="minorHAnsi" w:eastAsiaTheme="minorHAnsi" w:hAnsiTheme="minorHAnsi" w:cstheme="minorHAnsi"/>
          <w:color w:val="000000" w:themeColor="text1"/>
        </w:rPr>
        <w:t>futibatinib</w:t>
      </w:r>
      <w:r w:rsidRPr="00BF0B8A">
        <w:rPr>
          <w:rFonts w:asciiTheme="minorHAnsi" w:eastAsiaTheme="minorHAnsi" w:hAnsiTheme="minorHAnsi" w:cstheme="minorHAnsi"/>
          <w:color w:val="000000" w:themeColor="text1"/>
        </w:rPr>
        <w:t xml:space="preserve"> based on </w:t>
      </w:r>
      <w:r w:rsidR="00A40CB7">
        <w:rPr>
          <w:rFonts w:asciiTheme="minorHAnsi" w:eastAsiaTheme="minorHAnsi" w:hAnsiTheme="minorHAnsi" w:cstheme="minorHAnsi"/>
          <w:color w:val="000000" w:themeColor="text1"/>
        </w:rPr>
        <w:t xml:space="preserve">presence/absence </w:t>
      </w:r>
      <w:r w:rsidR="006D50CA" w:rsidRPr="00BF0B8A">
        <w:rPr>
          <w:rFonts w:asciiTheme="minorHAnsi" w:eastAsiaTheme="minorHAnsi" w:hAnsiTheme="minorHAnsi" w:cstheme="minorHAnsi"/>
          <w:color w:val="000000" w:themeColor="text1"/>
        </w:rPr>
        <w:t xml:space="preserve"> of </w:t>
      </w:r>
      <w:r w:rsidR="006D50CA" w:rsidRPr="00BF0B8A">
        <w:rPr>
          <w:rFonts w:asciiTheme="minorHAnsi" w:eastAsiaTheme="minorHAnsi" w:hAnsiTheme="minorHAnsi" w:cstheme="minorHAnsi"/>
          <w:i/>
          <w:color w:val="000000" w:themeColor="text1"/>
        </w:rPr>
        <w:t xml:space="preserve">FGFR2 </w:t>
      </w:r>
      <w:r w:rsidR="006D50CA" w:rsidRPr="00BF0B8A">
        <w:rPr>
          <w:rFonts w:asciiTheme="minorHAnsi" w:eastAsiaTheme="minorHAnsi" w:hAnsiTheme="minorHAnsi" w:cstheme="minorHAnsi"/>
          <w:color w:val="000000" w:themeColor="text1"/>
        </w:rPr>
        <w:t>fusions or rearrangements</w:t>
      </w:r>
      <w:r w:rsidRPr="00BF0B8A">
        <w:rPr>
          <w:rFonts w:asciiTheme="minorHAnsi" w:eastAsiaTheme="minorHAnsi" w:hAnsiTheme="minorHAnsi" w:cstheme="minorHAnsi"/>
          <w:color w:val="000000" w:themeColor="text1"/>
        </w:rPr>
        <w:t xml:space="preserve"> (predictive validity)</w:t>
      </w:r>
    </w:p>
    <w:p w14:paraId="43378869" w14:textId="77777777" w:rsidR="00232E08" w:rsidRPr="00AA1679" w:rsidRDefault="00232E08" w:rsidP="00232E08">
      <w:pPr>
        <w:numPr>
          <w:ilvl w:val="0"/>
          <w:numId w:val="16"/>
        </w:numPr>
        <w:spacing w:before="40" w:after="40" w:line="240" w:lineRule="auto"/>
        <w:jc w:val="both"/>
        <w:rPr>
          <w:rFonts w:asciiTheme="minorHAnsi" w:eastAsia="Times New Roman" w:hAnsiTheme="minorHAnsi" w:cstheme="minorHAnsi"/>
          <w:color w:val="000000" w:themeColor="text1"/>
          <w:lang w:eastAsia="en-AU"/>
        </w:rPr>
      </w:pPr>
      <w:r w:rsidRPr="00AA1679">
        <w:rPr>
          <w:rFonts w:asciiTheme="minorHAnsi" w:eastAsia="Times New Roman" w:hAnsiTheme="minorHAnsi" w:cstheme="minorHAnsi"/>
          <w:color w:val="000000" w:themeColor="text1"/>
          <w:lang w:eastAsia="en-AU"/>
        </w:rPr>
        <w:t xml:space="preserve">Prognostic </w:t>
      </w:r>
      <w:r>
        <w:rPr>
          <w:rFonts w:asciiTheme="minorHAnsi" w:eastAsia="Times New Roman" w:hAnsiTheme="minorHAnsi" w:cstheme="minorHAnsi"/>
          <w:color w:val="000000" w:themeColor="text1"/>
          <w:lang w:eastAsia="en-AU"/>
        </w:rPr>
        <w:t xml:space="preserve">implications of </w:t>
      </w:r>
      <w:r>
        <w:rPr>
          <w:rFonts w:asciiTheme="minorHAnsi" w:eastAsia="Times New Roman" w:hAnsiTheme="minorHAnsi" w:cstheme="minorHAnsi"/>
          <w:i/>
          <w:iCs/>
          <w:color w:val="000000" w:themeColor="text1"/>
          <w:lang w:eastAsia="en-AU"/>
        </w:rPr>
        <w:t>FGFR2</w:t>
      </w:r>
      <w:r>
        <w:rPr>
          <w:rFonts w:asciiTheme="minorHAnsi" w:eastAsia="Times New Roman" w:hAnsiTheme="minorHAnsi" w:cstheme="minorHAnsi"/>
          <w:color w:val="000000" w:themeColor="text1"/>
          <w:lang w:eastAsia="en-AU"/>
        </w:rPr>
        <w:t xml:space="preserve"> fusions or rearrangements </w:t>
      </w:r>
    </w:p>
    <w:p w14:paraId="524700B2" w14:textId="5897EA4D" w:rsidR="00232E08" w:rsidRDefault="00232E08" w:rsidP="420297F1">
      <w:pPr>
        <w:numPr>
          <w:ilvl w:val="0"/>
          <w:numId w:val="16"/>
        </w:numPr>
        <w:spacing w:before="40" w:after="40" w:line="240" w:lineRule="auto"/>
        <w:jc w:val="both"/>
        <w:rPr>
          <w:rFonts w:asciiTheme="minorHAnsi" w:eastAsia="Times New Roman" w:hAnsiTheme="minorHAnsi" w:cstheme="minorBidi"/>
          <w:color w:val="000000" w:themeColor="text1"/>
          <w:lang w:eastAsia="en-AU"/>
        </w:rPr>
      </w:pPr>
      <w:r w:rsidRPr="420297F1">
        <w:rPr>
          <w:rFonts w:asciiTheme="minorHAnsi" w:eastAsia="Times New Roman" w:hAnsiTheme="minorHAnsi" w:cstheme="minorBidi"/>
          <w:color w:val="000000" w:themeColor="text1"/>
          <w:lang w:eastAsia="en-AU"/>
        </w:rPr>
        <w:t xml:space="preserve">Concordance between </w:t>
      </w:r>
      <w:r w:rsidR="00F157C6" w:rsidRPr="420297F1">
        <w:rPr>
          <w:rFonts w:asciiTheme="minorHAnsi" w:eastAsia="Times New Roman" w:hAnsiTheme="minorHAnsi" w:cstheme="minorBidi"/>
          <w:color w:val="000000" w:themeColor="text1"/>
          <w:lang w:eastAsia="en-AU"/>
        </w:rPr>
        <w:t>the</w:t>
      </w:r>
      <w:r w:rsidR="00AD49A2" w:rsidRPr="420297F1">
        <w:rPr>
          <w:rFonts w:asciiTheme="minorHAnsi" w:eastAsia="Times New Roman" w:hAnsiTheme="minorHAnsi" w:cstheme="minorBidi"/>
          <w:color w:val="000000" w:themeColor="text1"/>
          <w:lang w:eastAsia="en-AU"/>
        </w:rPr>
        <w:t xml:space="preserve"> </w:t>
      </w:r>
      <w:r w:rsidRPr="420297F1">
        <w:rPr>
          <w:rFonts w:asciiTheme="minorHAnsi" w:eastAsia="Times New Roman" w:hAnsiTheme="minorHAnsi" w:cstheme="minorBidi"/>
          <w:color w:val="000000" w:themeColor="text1"/>
          <w:lang w:eastAsia="en-AU"/>
        </w:rPr>
        <w:t>proposed test</w:t>
      </w:r>
      <w:r w:rsidR="7CDA6EA3" w:rsidRPr="420297F1">
        <w:rPr>
          <w:rFonts w:asciiTheme="minorHAnsi" w:eastAsia="Times New Roman" w:hAnsiTheme="minorHAnsi" w:cstheme="minorBidi"/>
          <w:color w:val="000000" w:themeColor="text1"/>
          <w:lang w:eastAsia="en-AU"/>
        </w:rPr>
        <w:t>s</w:t>
      </w:r>
      <w:r w:rsidRPr="420297F1">
        <w:rPr>
          <w:rFonts w:asciiTheme="minorHAnsi" w:eastAsia="Times New Roman" w:hAnsiTheme="minorHAnsi" w:cstheme="minorBidi"/>
          <w:color w:val="000000" w:themeColor="text1"/>
          <w:lang w:eastAsia="en-AU"/>
        </w:rPr>
        <w:t xml:space="preserve"> </w:t>
      </w:r>
      <w:r w:rsidR="0E607E1B" w:rsidRPr="420297F1">
        <w:rPr>
          <w:rFonts w:asciiTheme="minorHAnsi" w:eastAsia="Times New Roman" w:hAnsiTheme="minorHAnsi" w:cstheme="minorBidi"/>
          <w:color w:val="000000" w:themeColor="text1"/>
          <w:lang w:eastAsia="en-AU"/>
        </w:rPr>
        <w:t xml:space="preserve">NGS </w:t>
      </w:r>
      <w:r w:rsidR="00D17ED1" w:rsidRPr="420297F1">
        <w:rPr>
          <w:rFonts w:asciiTheme="minorHAnsi" w:eastAsia="Times New Roman" w:hAnsiTheme="minorHAnsi" w:cstheme="minorBidi"/>
          <w:color w:val="000000" w:themeColor="text1"/>
          <w:lang w:eastAsia="en-AU"/>
        </w:rPr>
        <w:t xml:space="preserve">on RNA </w:t>
      </w:r>
      <w:r w:rsidR="63EC6F41" w:rsidRPr="420297F1">
        <w:rPr>
          <w:rFonts w:asciiTheme="minorHAnsi" w:eastAsia="Times New Roman" w:hAnsiTheme="minorHAnsi" w:cstheme="minorBidi"/>
          <w:color w:val="000000" w:themeColor="text1"/>
          <w:lang w:eastAsia="en-AU"/>
        </w:rPr>
        <w:t xml:space="preserve">and FISH on DNA </w:t>
      </w:r>
      <w:r w:rsidRPr="420297F1">
        <w:rPr>
          <w:rFonts w:asciiTheme="minorHAnsi" w:eastAsia="Times New Roman" w:hAnsiTheme="minorHAnsi" w:cstheme="minorBidi"/>
          <w:color w:val="000000" w:themeColor="text1"/>
          <w:lang w:eastAsia="en-AU"/>
        </w:rPr>
        <w:t xml:space="preserve">and the clinical utility standard </w:t>
      </w:r>
      <w:r w:rsidR="2272C72D" w:rsidRPr="420297F1">
        <w:rPr>
          <w:rFonts w:asciiTheme="minorHAnsi" w:eastAsia="Times New Roman" w:hAnsiTheme="minorHAnsi" w:cstheme="minorBidi"/>
          <w:color w:val="000000" w:themeColor="text1"/>
          <w:lang w:eastAsia="en-AU"/>
        </w:rPr>
        <w:t xml:space="preserve">of NGS </w:t>
      </w:r>
      <w:r w:rsidR="00B05E4B" w:rsidRPr="420297F1">
        <w:rPr>
          <w:rFonts w:asciiTheme="minorHAnsi" w:eastAsia="Times New Roman" w:hAnsiTheme="minorHAnsi" w:cstheme="minorBidi"/>
          <w:color w:val="000000" w:themeColor="text1"/>
          <w:lang w:eastAsia="en-AU"/>
        </w:rPr>
        <w:t>on DNA</w:t>
      </w:r>
      <w:r w:rsidRPr="420297F1">
        <w:rPr>
          <w:rFonts w:asciiTheme="minorHAnsi" w:eastAsia="Times New Roman" w:hAnsiTheme="minorHAnsi" w:cstheme="minorBidi"/>
          <w:color w:val="000000" w:themeColor="text1"/>
          <w:lang w:eastAsia="en-AU"/>
        </w:rPr>
        <w:t xml:space="preserve"> (overall, positive percent agreement and negative percent agreement) and implications of cases of discordance</w:t>
      </w:r>
    </w:p>
    <w:p w14:paraId="23CED7E1" w14:textId="17E7D54E" w:rsidR="00025EEB" w:rsidRPr="00025EEB" w:rsidRDefault="00025EEB" w:rsidP="420297F1">
      <w:pPr>
        <w:numPr>
          <w:ilvl w:val="0"/>
          <w:numId w:val="16"/>
        </w:numPr>
        <w:spacing w:before="40" w:after="40" w:line="240" w:lineRule="auto"/>
        <w:jc w:val="both"/>
        <w:rPr>
          <w:rFonts w:asciiTheme="minorHAnsi" w:eastAsia="Times New Roman" w:hAnsiTheme="minorHAnsi" w:cstheme="minorBidi"/>
          <w:color w:val="000000" w:themeColor="text1"/>
          <w:lang w:eastAsia="en-AU"/>
        </w:rPr>
      </w:pPr>
      <w:r w:rsidRPr="420297F1">
        <w:rPr>
          <w:rFonts w:asciiTheme="minorHAnsi" w:eastAsia="Times New Roman" w:hAnsiTheme="minorHAnsi" w:cstheme="minorBidi"/>
          <w:color w:val="000000" w:themeColor="text1"/>
          <w:lang w:eastAsia="en-AU"/>
        </w:rPr>
        <w:t>Comparative test performance of NGS RNA testing, NGS DNA testing and FISH testing on DNA</w:t>
      </w:r>
    </w:p>
    <w:p w14:paraId="08F284A2" w14:textId="086BD43F" w:rsidR="00232E08" w:rsidRDefault="00025EEB" w:rsidP="00232E08">
      <w:pPr>
        <w:numPr>
          <w:ilvl w:val="0"/>
          <w:numId w:val="16"/>
        </w:numPr>
        <w:spacing w:before="40" w:after="40" w:line="240" w:lineRule="auto"/>
        <w:jc w:val="both"/>
        <w:rPr>
          <w:rFonts w:asciiTheme="minorHAnsi" w:eastAsia="Times New Roman" w:hAnsiTheme="minorHAnsi" w:cstheme="minorHAnsi"/>
          <w:color w:val="000000" w:themeColor="text1"/>
          <w:lang w:eastAsia="en-AU"/>
        </w:rPr>
      </w:pPr>
      <w:r>
        <w:rPr>
          <w:rFonts w:asciiTheme="minorHAnsi" w:eastAsia="Times New Roman" w:hAnsiTheme="minorHAnsi" w:cstheme="minorHAnsi"/>
          <w:color w:val="000000" w:themeColor="text1"/>
          <w:lang w:eastAsia="en-AU"/>
        </w:rPr>
        <w:t>Comparative r</w:t>
      </w:r>
      <w:r w:rsidR="00232E08">
        <w:rPr>
          <w:rFonts w:asciiTheme="minorHAnsi" w:eastAsia="Times New Roman" w:hAnsiTheme="minorHAnsi" w:cstheme="minorHAnsi"/>
          <w:color w:val="000000" w:themeColor="text1"/>
          <w:lang w:eastAsia="en-AU"/>
        </w:rPr>
        <w:t>eliability of the test</w:t>
      </w:r>
      <w:r>
        <w:rPr>
          <w:rFonts w:asciiTheme="minorHAnsi" w:eastAsia="Times New Roman" w:hAnsiTheme="minorHAnsi" w:cstheme="minorHAnsi"/>
          <w:color w:val="000000" w:themeColor="text1"/>
          <w:lang w:eastAsia="en-AU"/>
        </w:rPr>
        <w:t xml:space="preserve"> methods</w:t>
      </w:r>
      <w:r w:rsidR="00232E08">
        <w:rPr>
          <w:rFonts w:asciiTheme="minorHAnsi" w:eastAsia="Times New Roman" w:hAnsiTheme="minorHAnsi" w:cstheme="minorHAnsi"/>
          <w:color w:val="000000" w:themeColor="text1"/>
          <w:lang w:eastAsia="en-AU"/>
        </w:rPr>
        <w:t xml:space="preserve"> (proportion of failed and equivocal test results, inter-rater reliability, inter-laboratory variability/agreement)</w:t>
      </w:r>
    </w:p>
    <w:p w14:paraId="5AD6F7C4" w14:textId="77777777" w:rsidR="00232E08" w:rsidRDefault="00232E08" w:rsidP="00D85F27">
      <w:pPr>
        <w:numPr>
          <w:ilvl w:val="0"/>
          <w:numId w:val="16"/>
        </w:numPr>
        <w:spacing w:before="40" w:after="120" w:line="240" w:lineRule="auto"/>
        <w:ind w:left="1003" w:hanging="357"/>
        <w:jc w:val="both"/>
        <w:rPr>
          <w:rFonts w:asciiTheme="minorHAnsi" w:eastAsia="Times New Roman" w:hAnsiTheme="minorHAnsi" w:cstheme="minorHAnsi"/>
          <w:color w:val="000000" w:themeColor="text1"/>
          <w:lang w:eastAsia="en-AU"/>
        </w:rPr>
      </w:pPr>
      <w:r>
        <w:rPr>
          <w:rFonts w:asciiTheme="minorHAnsi" w:eastAsia="Times New Roman" w:hAnsiTheme="minorHAnsi" w:cstheme="minorHAnsi"/>
          <w:color w:val="000000" w:themeColor="text1"/>
          <w:lang w:eastAsia="en-AU"/>
        </w:rPr>
        <w:t>Stability of the biomarker in tissue samples</w:t>
      </w:r>
    </w:p>
    <w:p w14:paraId="2FDDB1D6" w14:textId="77777777" w:rsidR="00E3554C" w:rsidRPr="00E3554C" w:rsidRDefault="00E3554C" w:rsidP="005A0674">
      <w:pPr>
        <w:pStyle w:val="Heading5"/>
      </w:pPr>
      <w:r w:rsidRPr="00E3554C">
        <w:t>Other test-related considerations:</w:t>
      </w:r>
    </w:p>
    <w:p w14:paraId="66FC301D" w14:textId="097A0B5C" w:rsidR="00E3554C" w:rsidRPr="00E3554C" w:rsidRDefault="00E3554C" w:rsidP="00D85F27">
      <w:pPr>
        <w:numPr>
          <w:ilvl w:val="0"/>
          <w:numId w:val="16"/>
        </w:numPr>
        <w:spacing w:before="120" w:after="24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 xml:space="preserve">Number estimated to be tested </w:t>
      </w:r>
      <w:r w:rsidR="002B428D" w:rsidRPr="3C2F5488">
        <w:rPr>
          <w:rFonts w:asciiTheme="minorHAnsi" w:eastAsia="Times New Roman" w:hAnsiTheme="minorHAnsi" w:cstheme="minorBidi"/>
          <w:color w:val="000000" w:themeColor="text1"/>
          <w:lang w:eastAsia="en-AU"/>
        </w:rPr>
        <w:t>&amp;</w:t>
      </w:r>
      <w:r w:rsidR="002B428D" w:rsidRPr="1A36AB44">
        <w:rPr>
          <w:rFonts w:asciiTheme="minorHAnsi" w:eastAsia="Times New Roman" w:hAnsiTheme="minorHAnsi" w:cstheme="minorBidi"/>
          <w:color w:val="000000" w:themeColor="text1"/>
          <w:lang w:eastAsia="en-AU"/>
        </w:rPr>
        <w:t xml:space="preserve"> diagnostic </w:t>
      </w:r>
      <w:r w:rsidR="002B428D" w:rsidRPr="7E3876A9">
        <w:rPr>
          <w:rFonts w:asciiTheme="minorHAnsi" w:eastAsia="Times New Roman" w:hAnsiTheme="minorHAnsi" w:cstheme="minorBidi"/>
          <w:color w:val="000000" w:themeColor="text1"/>
          <w:lang w:eastAsia="en-AU"/>
        </w:rPr>
        <w:t>yield</w:t>
      </w:r>
      <w:r w:rsidR="004864EA">
        <w:rPr>
          <w:rFonts w:asciiTheme="minorHAnsi" w:eastAsia="Times New Roman" w:hAnsiTheme="minorHAnsi" w:cstheme="minorBidi"/>
          <w:color w:val="000000" w:themeColor="text1"/>
          <w:lang w:eastAsia="en-AU"/>
        </w:rPr>
        <w:t xml:space="preserve"> </w:t>
      </w:r>
      <w:r w:rsidR="00025EEB">
        <w:rPr>
          <w:rFonts w:asciiTheme="minorHAnsi" w:eastAsia="Times New Roman" w:hAnsiTheme="minorHAnsi" w:cstheme="minorBidi"/>
          <w:color w:val="000000" w:themeColor="text1"/>
          <w:lang w:eastAsia="en-AU"/>
        </w:rPr>
        <w:t>of each method</w:t>
      </w:r>
    </w:p>
    <w:p w14:paraId="73CEAC69" w14:textId="588AE695" w:rsidR="00E3554C" w:rsidRPr="00E3554C" w:rsidRDefault="00E3554C" w:rsidP="00E3554C">
      <w:pPr>
        <w:numPr>
          <w:ilvl w:val="0"/>
          <w:numId w:val="16"/>
        </w:numPr>
        <w:spacing w:before="240" w:after="240" w:line="259" w:lineRule="auto"/>
        <w:contextualSpacing/>
        <w:jc w:val="both"/>
        <w:rPr>
          <w:rFonts w:eastAsiaTheme="minorHAnsi" w:cstheme="minorBidi"/>
          <w:color w:val="000000" w:themeColor="text1"/>
        </w:rPr>
      </w:pPr>
      <w:r w:rsidRPr="00E3554C">
        <w:rPr>
          <w:rFonts w:eastAsiaTheme="minorHAnsi" w:cstheme="minorBidi"/>
          <w:color w:val="000000" w:themeColor="text1"/>
        </w:rPr>
        <w:t xml:space="preserve">Number needed to test (to identify one case eligible for </w:t>
      </w:r>
      <w:r w:rsidR="00365723">
        <w:rPr>
          <w:rFonts w:eastAsiaTheme="minorHAnsi" w:cstheme="minorBidi"/>
          <w:color w:val="000000" w:themeColor="text1"/>
        </w:rPr>
        <w:t>futibatinib</w:t>
      </w:r>
      <w:r w:rsidRPr="00E3554C">
        <w:rPr>
          <w:rFonts w:eastAsiaTheme="minorHAnsi" w:cstheme="minorBidi"/>
          <w:color w:val="000000" w:themeColor="text1"/>
        </w:rPr>
        <w:t>)</w:t>
      </w:r>
      <w:r w:rsidR="00347033">
        <w:rPr>
          <w:rFonts w:eastAsiaTheme="minorHAnsi" w:cstheme="minorBidi"/>
          <w:color w:val="000000" w:themeColor="text1"/>
        </w:rPr>
        <w:t>, taking into</w:t>
      </w:r>
      <w:r w:rsidR="00750621">
        <w:rPr>
          <w:rFonts w:eastAsiaTheme="minorHAnsi" w:cstheme="minorBidi"/>
          <w:color w:val="000000" w:themeColor="text1"/>
        </w:rPr>
        <w:t xml:space="preserve"> account the proportion of patients whose CCA does not progress to being locally advanced</w:t>
      </w:r>
      <w:r w:rsidR="0080686D">
        <w:rPr>
          <w:rFonts w:eastAsiaTheme="minorHAnsi" w:cstheme="minorBidi"/>
          <w:color w:val="000000" w:themeColor="text1"/>
        </w:rPr>
        <w:t xml:space="preserve"> or met</w:t>
      </w:r>
      <w:r w:rsidR="00E43851">
        <w:rPr>
          <w:rFonts w:eastAsiaTheme="minorHAnsi" w:cstheme="minorBidi"/>
          <w:color w:val="000000" w:themeColor="text1"/>
        </w:rPr>
        <w:t>asta</w:t>
      </w:r>
      <w:r w:rsidR="006E110F">
        <w:rPr>
          <w:rFonts w:eastAsiaTheme="minorHAnsi" w:cstheme="minorBidi"/>
          <w:color w:val="000000" w:themeColor="text1"/>
        </w:rPr>
        <w:t>tic</w:t>
      </w:r>
    </w:p>
    <w:p w14:paraId="5AB93D37" w14:textId="5113DE5B" w:rsidR="00E3554C" w:rsidRPr="00E3554C" w:rsidRDefault="00E3554C" w:rsidP="00E3554C">
      <w:pPr>
        <w:numPr>
          <w:ilvl w:val="0"/>
          <w:numId w:val="16"/>
        </w:numPr>
        <w:spacing w:before="240" w:after="240" w:line="259" w:lineRule="auto"/>
        <w:contextualSpacing/>
        <w:jc w:val="both"/>
        <w:rPr>
          <w:rFonts w:eastAsiaTheme="minorHAnsi" w:cstheme="minorBidi"/>
          <w:color w:val="000000" w:themeColor="text1"/>
        </w:rPr>
      </w:pPr>
      <w:r w:rsidRPr="00E3554C">
        <w:rPr>
          <w:rFonts w:eastAsiaTheme="minorHAnsi" w:cstheme="minorBidi"/>
          <w:color w:val="000000" w:themeColor="text1"/>
        </w:rPr>
        <w:t>Test turn-around time</w:t>
      </w:r>
      <w:r w:rsidR="00EA6F7D">
        <w:rPr>
          <w:rFonts w:eastAsiaTheme="minorHAnsi" w:cstheme="minorBidi"/>
          <w:color w:val="000000" w:themeColor="text1"/>
        </w:rPr>
        <w:t>s</w:t>
      </w:r>
    </w:p>
    <w:p w14:paraId="0F6E579A" w14:textId="48198F52" w:rsidR="00E3554C" w:rsidRPr="00E3554C" w:rsidRDefault="00E3554C" w:rsidP="00E3554C">
      <w:pPr>
        <w:numPr>
          <w:ilvl w:val="0"/>
          <w:numId w:val="16"/>
        </w:numPr>
        <w:spacing w:before="240" w:after="240" w:line="259" w:lineRule="auto"/>
        <w:contextualSpacing/>
        <w:jc w:val="both"/>
        <w:rPr>
          <w:rFonts w:eastAsiaTheme="minorHAnsi" w:cstheme="minorBidi"/>
          <w:color w:val="000000" w:themeColor="text1"/>
        </w:rPr>
      </w:pPr>
      <w:r w:rsidRPr="00E3554C">
        <w:rPr>
          <w:rFonts w:eastAsiaTheme="minorHAnsi" w:cstheme="minorBidi"/>
          <w:color w:val="000000" w:themeColor="text1"/>
        </w:rPr>
        <w:t xml:space="preserve">Rate of re-biopsy (including </w:t>
      </w:r>
      <w:r w:rsidR="00FE2F95">
        <w:rPr>
          <w:rFonts w:eastAsiaTheme="minorHAnsi" w:cstheme="minorBidi"/>
          <w:color w:val="000000" w:themeColor="text1"/>
        </w:rPr>
        <w:t xml:space="preserve">due to </w:t>
      </w:r>
      <w:r w:rsidRPr="00E3554C">
        <w:rPr>
          <w:rFonts w:eastAsiaTheme="minorHAnsi" w:cstheme="minorBidi"/>
          <w:color w:val="000000" w:themeColor="text1"/>
        </w:rPr>
        <w:t xml:space="preserve">test failure </w:t>
      </w:r>
      <w:r w:rsidR="00417442">
        <w:rPr>
          <w:rFonts w:eastAsiaTheme="minorHAnsi" w:cstheme="minorBidi"/>
          <w:color w:val="000000" w:themeColor="text1"/>
        </w:rPr>
        <w:t xml:space="preserve">for </w:t>
      </w:r>
      <w:r w:rsidR="00417442" w:rsidRPr="008F036B">
        <w:rPr>
          <w:rFonts w:eastAsiaTheme="minorHAnsi" w:cstheme="minorBidi"/>
          <w:i/>
          <w:color w:val="000000" w:themeColor="text1"/>
        </w:rPr>
        <w:t>FGFR2</w:t>
      </w:r>
      <w:r w:rsidR="00417442">
        <w:rPr>
          <w:rFonts w:eastAsiaTheme="minorHAnsi" w:cstheme="minorBidi"/>
          <w:color w:val="000000" w:themeColor="text1"/>
        </w:rPr>
        <w:t xml:space="preserve"> testing</w:t>
      </w:r>
      <w:r w:rsidR="00B11CC6">
        <w:rPr>
          <w:rFonts w:eastAsiaTheme="minorHAnsi" w:cstheme="minorBidi"/>
          <w:color w:val="000000" w:themeColor="text1"/>
        </w:rPr>
        <w:t>,</w:t>
      </w:r>
      <w:r w:rsidRPr="00E3554C">
        <w:rPr>
          <w:rFonts w:eastAsiaTheme="minorHAnsi" w:cstheme="minorBidi"/>
          <w:color w:val="000000" w:themeColor="text1"/>
        </w:rPr>
        <w:t xml:space="preserve"> and inadequate sample rate)</w:t>
      </w:r>
    </w:p>
    <w:p w14:paraId="035FE481" w14:textId="77777777" w:rsidR="002B428D" w:rsidRDefault="002B428D" w:rsidP="002B428D">
      <w:pPr>
        <w:numPr>
          <w:ilvl w:val="0"/>
          <w:numId w:val="16"/>
        </w:numPr>
        <w:spacing w:before="40" w:after="40" w:line="240" w:lineRule="auto"/>
        <w:jc w:val="both"/>
        <w:rPr>
          <w:rFonts w:asciiTheme="minorHAnsi" w:eastAsia="Times New Roman" w:hAnsiTheme="minorHAnsi" w:cstheme="minorBidi"/>
          <w:color w:val="000000" w:themeColor="text1"/>
          <w:lang w:eastAsia="en-AU"/>
        </w:rPr>
      </w:pPr>
      <w:r w:rsidRPr="0072445D">
        <w:rPr>
          <w:rFonts w:asciiTheme="minorHAnsi" w:eastAsia="Times New Roman" w:hAnsiTheme="minorHAnsi" w:cstheme="minorBidi"/>
          <w:i/>
          <w:iCs/>
          <w:color w:val="000000" w:themeColor="text1"/>
          <w:lang w:eastAsia="en-AU"/>
        </w:rPr>
        <w:lastRenderedPageBreak/>
        <w:t>FGFR2</w:t>
      </w:r>
      <w:r w:rsidRPr="32957D32">
        <w:rPr>
          <w:rFonts w:asciiTheme="minorHAnsi" w:eastAsia="Times New Roman" w:hAnsiTheme="minorHAnsi" w:cstheme="minorBidi"/>
          <w:color w:val="000000" w:themeColor="text1"/>
          <w:lang w:eastAsia="en-AU"/>
        </w:rPr>
        <w:t xml:space="preserve"> test</w:t>
      </w:r>
      <w:r w:rsidRPr="06F1A9D2">
        <w:rPr>
          <w:rFonts w:asciiTheme="minorHAnsi" w:eastAsia="Times New Roman" w:hAnsiTheme="minorHAnsi" w:cstheme="minorBidi"/>
          <w:color w:val="000000" w:themeColor="text1"/>
          <w:lang w:eastAsia="en-AU"/>
        </w:rPr>
        <w:t xml:space="preserve"> failure </w:t>
      </w:r>
      <w:r w:rsidRPr="32957D32">
        <w:rPr>
          <w:rFonts w:asciiTheme="minorHAnsi" w:eastAsia="Times New Roman" w:hAnsiTheme="minorHAnsi" w:cstheme="minorBidi"/>
          <w:color w:val="000000" w:themeColor="text1"/>
          <w:lang w:eastAsia="en-AU"/>
        </w:rPr>
        <w:t>rate</w:t>
      </w:r>
    </w:p>
    <w:p w14:paraId="7E6BC333" w14:textId="09440AF4" w:rsidR="00736504" w:rsidRPr="00EC7F93" w:rsidRDefault="00E3554C" w:rsidP="005A0674">
      <w:pPr>
        <w:numPr>
          <w:ilvl w:val="0"/>
          <w:numId w:val="16"/>
        </w:numPr>
        <w:spacing w:before="240" w:after="240" w:line="259" w:lineRule="auto"/>
        <w:contextualSpacing/>
        <w:jc w:val="both"/>
        <w:rPr>
          <w:rFonts w:eastAsiaTheme="minorHAnsi" w:cstheme="minorBidi"/>
          <w:color w:val="000000" w:themeColor="text1"/>
        </w:rPr>
      </w:pPr>
      <w:r w:rsidRPr="00E3554C">
        <w:rPr>
          <w:rFonts w:eastAsiaTheme="minorHAnsi" w:cstheme="minorBidi"/>
          <w:color w:val="000000" w:themeColor="text1"/>
        </w:rPr>
        <w:t>Safety of re-biopsy</w:t>
      </w:r>
    </w:p>
    <w:p w14:paraId="438C3A85" w14:textId="4348C085" w:rsidR="00E3554C" w:rsidRPr="00E3554C" w:rsidRDefault="00E3554C" w:rsidP="005A0674">
      <w:pPr>
        <w:pStyle w:val="Heading4"/>
      </w:pPr>
      <w:r w:rsidRPr="00E3554C">
        <w:t>Treatment-related outcomes</w:t>
      </w:r>
    </w:p>
    <w:p w14:paraId="75ADCD57" w14:textId="77777777" w:rsidR="00E3554C" w:rsidRPr="00E3554C" w:rsidRDefault="00E3554C" w:rsidP="005A0674">
      <w:pPr>
        <w:pStyle w:val="Heading5"/>
      </w:pPr>
      <w:r w:rsidRPr="00E3554C">
        <w:t>Critical outcomes (GRADE)</w:t>
      </w:r>
    </w:p>
    <w:p w14:paraId="27AB7852" w14:textId="77777777" w:rsidR="00E3554C" w:rsidRPr="00E3554C" w:rsidRDefault="00E3554C" w:rsidP="00D85F27">
      <w:pPr>
        <w:numPr>
          <w:ilvl w:val="0"/>
          <w:numId w:val="17"/>
        </w:numPr>
        <w:spacing w:before="120" w:after="24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Progression-free survival (PFS)</w:t>
      </w:r>
    </w:p>
    <w:p w14:paraId="7833A30C" w14:textId="70015A73" w:rsidR="00E3554C" w:rsidRPr="00E3554C" w:rsidRDefault="00E3554C" w:rsidP="00E3554C">
      <w:pPr>
        <w:numPr>
          <w:ilvl w:val="0"/>
          <w:numId w:val="17"/>
        </w:numPr>
        <w:spacing w:before="240" w:after="240" w:line="259" w:lineRule="auto"/>
        <w:contextualSpacing/>
        <w:jc w:val="both"/>
        <w:rPr>
          <w:rFonts w:eastAsiaTheme="minorHAnsi" w:cstheme="minorBidi"/>
          <w:color w:val="000000" w:themeColor="text1"/>
        </w:rPr>
      </w:pPr>
      <w:r w:rsidRPr="00E3554C">
        <w:rPr>
          <w:rFonts w:eastAsiaTheme="minorHAnsi" w:cstheme="minorBidi"/>
          <w:color w:val="000000" w:themeColor="text1"/>
        </w:rPr>
        <w:t>Overall survival (OS</w:t>
      </w:r>
      <w:r w:rsidR="00736504">
        <w:rPr>
          <w:rFonts w:eastAsiaTheme="minorHAnsi" w:cstheme="minorBidi"/>
          <w:color w:val="000000" w:themeColor="text1"/>
        </w:rPr>
        <w:t>)</w:t>
      </w:r>
    </w:p>
    <w:p w14:paraId="70030B94" w14:textId="77777777" w:rsidR="00E3554C" w:rsidRPr="00E3554C" w:rsidRDefault="00E3554C" w:rsidP="00D85F27">
      <w:pPr>
        <w:numPr>
          <w:ilvl w:val="0"/>
          <w:numId w:val="17"/>
        </w:numPr>
        <w:spacing w:before="240" w:after="12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Objective response rate (ORR)</w:t>
      </w:r>
    </w:p>
    <w:p w14:paraId="3FE00F4C" w14:textId="77777777" w:rsidR="00E3554C" w:rsidRPr="00E3554C" w:rsidRDefault="00E3554C" w:rsidP="005A0674">
      <w:pPr>
        <w:pStyle w:val="Heading5"/>
      </w:pPr>
      <w:r w:rsidRPr="00E3554C">
        <w:t>Important outcomes (GRADE)</w:t>
      </w:r>
    </w:p>
    <w:p w14:paraId="11B7AB0F" w14:textId="77777777" w:rsidR="00E3554C" w:rsidRPr="00E3554C" w:rsidRDefault="00E3554C" w:rsidP="00D85F27">
      <w:pPr>
        <w:numPr>
          <w:ilvl w:val="0"/>
          <w:numId w:val="18"/>
        </w:numPr>
        <w:spacing w:before="120" w:after="24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Time from randomisation to study treatment discontinuation or death (TDT)</w:t>
      </w:r>
    </w:p>
    <w:p w14:paraId="4E2A06C3" w14:textId="77777777" w:rsidR="00E3554C" w:rsidRPr="00E3554C" w:rsidRDefault="00E3554C" w:rsidP="00D85F27">
      <w:pPr>
        <w:numPr>
          <w:ilvl w:val="0"/>
          <w:numId w:val="18"/>
        </w:numPr>
        <w:spacing w:before="240" w:after="12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Health-related quality of life (HRQoL)</w:t>
      </w:r>
    </w:p>
    <w:p w14:paraId="3D52360A" w14:textId="77777777" w:rsidR="00E3554C" w:rsidRPr="00E3554C" w:rsidRDefault="00E3554C" w:rsidP="005A0674">
      <w:pPr>
        <w:pStyle w:val="Heading5"/>
      </w:pPr>
      <w:r w:rsidRPr="00E3554C">
        <w:t>Safety and tolerability</w:t>
      </w:r>
    </w:p>
    <w:p w14:paraId="15EFF740" w14:textId="77777777" w:rsidR="00E3554C" w:rsidRPr="00E3554C" w:rsidRDefault="00E3554C" w:rsidP="00D85F27">
      <w:pPr>
        <w:numPr>
          <w:ilvl w:val="0"/>
          <w:numId w:val="19"/>
        </w:numPr>
        <w:spacing w:before="120" w:after="24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Treatment-emergent adverse events (TEAEs)</w:t>
      </w:r>
    </w:p>
    <w:p w14:paraId="01B262E2" w14:textId="0D8224F5" w:rsidR="00202AC0" w:rsidRPr="00EC7F93" w:rsidRDefault="00E3554C" w:rsidP="00D85F27">
      <w:pPr>
        <w:numPr>
          <w:ilvl w:val="0"/>
          <w:numId w:val="19"/>
        </w:numPr>
        <w:spacing w:before="240" w:after="12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Physical examination and laboratory findings</w:t>
      </w:r>
    </w:p>
    <w:p w14:paraId="5809A85B" w14:textId="30510BBE" w:rsidR="00E3554C" w:rsidRPr="00E3554C" w:rsidRDefault="00E3554C" w:rsidP="005A0674">
      <w:pPr>
        <w:pStyle w:val="Heading5"/>
      </w:pPr>
      <w:r w:rsidRPr="00E3554C">
        <w:t xml:space="preserve">Healthcare system </w:t>
      </w:r>
    </w:p>
    <w:p w14:paraId="058C8174" w14:textId="77777777" w:rsidR="00E3554C" w:rsidRPr="00E3554C" w:rsidRDefault="00E3554C" w:rsidP="00D85F27">
      <w:pPr>
        <w:numPr>
          <w:ilvl w:val="0"/>
          <w:numId w:val="20"/>
        </w:numPr>
        <w:spacing w:before="120" w:after="240" w:line="259" w:lineRule="auto"/>
        <w:ind w:left="1003" w:hanging="357"/>
        <w:contextualSpacing/>
        <w:jc w:val="both"/>
        <w:rPr>
          <w:rFonts w:eastAsiaTheme="minorHAnsi" w:cstheme="minorBidi"/>
          <w:color w:val="000000" w:themeColor="text1"/>
        </w:rPr>
      </w:pPr>
      <w:r w:rsidRPr="00E3554C">
        <w:rPr>
          <w:rFonts w:eastAsiaTheme="minorHAnsi" w:cstheme="minorBidi"/>
          <w:color w:val="000000" w:themeColor="text1"/>
        </w:rPr>
        <w:t>Cost of testing and associated re-biopsies per patient</w:t>
      </w:r>
    </w:p>
    <w:p w14:paraId="7A4F032C" w14:textId="77777777" w:rsidR="00E3554C" w:rsidRPr="00E3554C" w:rsidRDefault="00E3554C" w:rsidP="00E3554C">
      <w:pPr>
        <w:numPr>
          <w:ilvl w:val="0"/>
          <w:numId w:val="20"/>
        </w:numPr>
        <w:spacing w:before="240" w:after="240" w:line="259" w:lineRule="auto"/>
        <w:contextualSpacing/>
        <w:jc w:val="both"/>
        <w:rPr>
          <w:rFonts w:eastAsiaTheme="minorHAnsi" w:cstheme="minorBidi"/>
          <w:color w:val="000000" w:themeColor="text1"/>
        </w:rPr>
      </w:pPr>
      <w:r w:rsidRPr="00E3554C">
        <w:rPr>
          <w:rFonts w:eastAsiaTheme="minorHAnsi" w:cstheme="minorBidi"/>
          <w:color w:val="000000" w:themeColor="text1"/>
        </w:rPr>
        <w:t>Cost-effectiveness of testing and treatment</w:t>
      </w:r>
    </w:p>
    <w:p w14:paraId="4439AC7D" w14:textId="77777777" w:rsidR="00E3554C" w:rsidRDefault="00E3554C" w:rsidP="00E3554C">
      <w:pPr>
        <w:numPr>
          <w:ilvl w:val="0"/>
          <w:numId w:val="20"/>
        </w:numPr>
        <w:spacing w:before="240" w:after="240" w:line="259" w:lineRule="auto"/>
        <w:contextualSpacing/>
        <w:jc w:val="both"/>
        <w:rPr>
          <w:rFonts w:eastAsiaTheme="minorHAnsi" w:cstheme="minorBidi"/>
          <w:color w:val="000000" w:themeColor="text1"/>
        </w:rPr>
      </w:pPr>
      <w:r w:rsidRPr="00E3554C">
        <w:rPr>
          <w:rFonts w:eastAsiaTheme="minorHAnsi" w:cstheme="minorBidi"/>
          <w:color w:val="000000" w:themeColor="text1"/>
        </w:rPr>
        <w:t>Financial implications</w:t>
      </w:r>
    </w:p>
    <w:p w14:paraId="0EFB147B" w14:textId="77777777" w:rsidR="00BA1AA7" w:rsidRDefault="00BA1AA7" w:rsidP="004470DC">
      <w:pPr>
        <w:spacing w:before="240" w:after="240" w:line="259" w:lineRule="auto"/>
        <w:ind w:left="1004"/>
        <w:contextualSpacing/>
        <w:jc w:val="both"/>
        <w:rPr>
          <w:rFonts w:eastAsiaTheme="minorHAnsi" w:cstheme="minorBidi"/>
          <w:color w:val="000000" w:themeColor="text1"/>
        </w:rPr>
      </w:pPr>
    </w:p>
    <w:p w14:paraId="17327782" w14:textId="0F51D2B1" w:rsidR="00BA1AA7" w:rsidRPr="004470DC" w:rsidRDefault="00BA1AA7" w:rsidP="004470DC">
      <w:pPr>
        <w:autoSpaceDE w:val="0"/>
        <w:autoSpaceDN w:val="0"/>
        <w:adjustRightInd w:val="0"/>
        <w:spacing w:line="23" w:lineRule="atLeast"/>
        <w:rPr>
          <w:rFonts w:asciiTheme="minorHAnsi" w:hAnsiTheme="minorHAnsi" w:cstheme="minorHAnsi"/>
          <w:i/>
          <w:iCs/>
        </w:rPr>
      </w:pPr>
      <w:r w:rsidRPr="004470DC">
        <w:rPr>
          <w:rFonts w:asciiTheme="minorHAnsi" w:hAnsiTheme="minorHAnsi" w:cstheme="minorHAnsi"/>
          <w:i/>
          <w:iCs/>
        </w:rPr>
        <w:t xml:space="preserve">PASC noted that there were a large amount of outcomes requested, due to differences between the clinical utility standard and the proposed testing methods, and due to the key trial not sufficiently establishing the codependency between </w:t>
      </w:r>
      <w:r w:rsidRPr="004470DC">
        <w:rPr>
          <w:rFonts w:asciiTheme="minorHAnsi" w:hAnsiTheme="minorHAnsi" w:cstheme="minorHAnsi"/>
        </w:rPr>
        <w:t>FGFR2</w:t>
      </w:r>
      <w:r w:rsidRPr="004470DC">
        <w:rPr>
          <w:rFonts w:asciiTheme="minorHAnsi" w:hAnsiTheme="minorHAnsi" w:cstheme="minorHAnsi"/>
          <w:i/>
          <w:iCs/>
        </w:rPr>
        <w:t xml:space="preserve"> status and futi</w:t>
      </w:r>
      <w:r w:rsidR="00687D77">
        <w:rPr>
          <w:rFonts w:asciiTheme="minorHAnsi" w:hAnsiTheme="minorHAnsi" w:cstheme="minorHAnsi"/>
          <w:i/>
          <w:iCs/>
        </w:rPr>
        <w:t>b</w:t>
      </w:r>
      <w:r w:rsidRPr="004470DC">
        <w:rPr>
          <w:rFonts w:asciiTheme="minorHAnsi" w:hAnsiTheme="minorHAnsi" w:cstheme="minorHAnsi"/>
          <w:i/>
          <w:iCs/>
        </w:rPr>
        <w:t xml:space="preserve">atinib. </w:t>
      </w:r>
    </w:p>
    <w:p w14:paraId="061F7D43" w14:textId="77777777" w:rsidR="00BA1AA7" w:rsidRPr="004470DC" w:rsidRDefault="00BA1AA7" w:rsidP="004470DC">
      <w:pPr>
        <w:autoSpaceDE w:val="0"/>
        <w:autoSpaceDN w:val="0"/>
        <w:adjustRightInd w:val="0"/>
        <w:spacing w:line="23" w:lineRule="atLeast"/>
        <w:rPr>
          <w:rFonts w:asciiTheme="minorHAnsi" w:hAnsiTheme="minorHAnsi" w:cstheme="minorHAnsi"/>
          <w:i/>
          <w:iCs/>
        </w:rPr>
      </w:pPr>
      <w:r w:rsidRPr="004470DC">
        <w:rPr>
          <w:rFonts w:asciiTheme="minorHAnsi" w:hAnsiTheme="minorHAnsi" w:cstheme="minorHAnsi"/>
          <w:i/>
          <w:iCs/>
        </w:rPr>
        <w:t xml:space="preserve">PASC noted that the key trial for futibatinib was a case series restricted to patients with </w:t>
      </w:r>
      <w:r w:rsidRPr="004470DC">
        <w:rPr>
          <w:rFonts w:asciiTheme="minorHAnsi" w:hAnsiTheme="minorHAnsi" w:cstheme="minorHAnsi"/>
        </w:rPr>
        <w:t>FGFR2</w:t>
      </w:r>
      <w:r w:rsidRPr="004470DC">
        <w:rPr>
          <w:rFonts w:asciiTheme="minorHAnsi" w:hAnsiTheme="minorHAnsi" w:cstheme="minorHAnsi"/>
          <w:i/>
          <w:iCs/>
        </w:rPr>
        <w:t xml:space="preserve"> fusions/rearrangements. PASC noted that it will be important for the submission to distinguish between the treatment effect (futibatinib vs chemotherapy or palliative care) and any prognostic difference (differences between those with </w:t>
      </w:r>
      <w:r w:rsidRPr="004470DC">
        <w:rPr>
          <w:rFonts w:asciiTheme="minorHAnsi" w:hAnsiTheme="minorHAnsi" w:cstheme="minorHAnsi"/>
        </w:rPr>
        <w:t>FGFR2</w:t>
      </w:r>
      <w:r w:rsidRPr="004470DC">
        <w:rPr>
          <w:rFonts w:asciiTheme="minorHAnsi" w:hAnsiTheme="minorHAnsi" w:cstheme="minorHAnsi"/>
          <w:i/>
          <w:iCs/>
        </w:rPr>
        <w:t xml:space="preserve"> fusions/rearrangements and those without </w:t>
      </w:r>
      <w:r w:rsidRPr="004470DC">
        <w:rPr>
          <w:rFonts w:asciiTheme="minorHAnsi" w:hAnsiTheme="minorHAnsi" w:cstheme="minorHAnsi"/>
        </w:rPr>
        <w:t>FGFR2</w:t>
      </w:r>
      <w:r w:rsidRPr="004470DC">
        <w:rPr>
          <w:rFonts w:asciiTheme="minorHAnsi" w:hAnsiTheme="minorHAnsi" w:cstheme="minorHAnsi"/>
          <w:i/>
          <w:iCs/>
        </w:rPr>
        <w:t xml:space="preserve"> fusions/rearrangements). </w:t>
      </w:r>
    </w:p>
    <w:p w14:paraId="49E5863A" w14:textId="5A3DA1FE" w:rsidR="00A014F6" w:rsidRPr="0001232D" w:rsidRDefault="00BA1AA7" w:rsidP="0001232D">
      <w:r w:rsidRPr="004470DC">
        <w:rPr>
          <w:rFonts w:asciiTheme="minorHAnsi" w:hAnsiTheme="minorHAnsi" w:cstheme="minorHAnsi"/>
          <w:i/>
          <w:iCs/>
        </w:rPr>
        <w:t>PASC discussed whether a comparison was still required between FISH and NGS (as FISH could be a possible method used if MSAC was to support a method-agnostic item descriptor). PASC confirmed that the applicant developed assessment report should include information on the accuracy of FISH for detection FGFR2 fusions/rearrangements (if available) so MSAC may consider whether a method-agnostic item would be appropriate.</w:t>
      </w:r>
    </w:p>
    <w:p w14:paraId="4BBF84CB" w14:textId="77777777" w:rsidR="009B31CC" w:rsidRPr="004E3ABF" w:rsidRDefault="009B31CC" w:rsidP="00713728">
      <w:pPr>
        <w:pStyle w:val="Heading2"/>
      </w:pPr>
      <w:r w:rsidRPr="00490FBB">
        <w:t>Assessment framework (for investigative technologies)</w:t>
      </w:r>
    </w:p>
    <w:p w14:paraId="4293B9AB" w14:textId="5C4EDA26" w:rsidR="005613CC" w:rsidRPr="005613CC" w:rsidRDefault="005613CC" w:rsidP="005A0674">
      <w:pPr>
        <w:jc w:val="both"/>
      </w:pPr>
      <w:r w:rsidRPr="005613CC">
        <w:t xml:space="preserve">The aim of the codependent submission will be to demonstrate that testing for </w:t>
      </w:r>
      <w:r w:rsidR="00A95015">
        <w:rPr>
          <w:i/>
          <w:iCs/>
        </w:rPr>
        <w:t xml:space="preserve">FGFR2 </w:t>
      </w:r>
      <w:r w:rsidR="00A95015">
        <w:t>fusions or rearrangements</w:t>
      </w:r>
      <w:r w:rsidRPr="005613CC">
        <w:t xml:space="preserve"> and targeted treatment with </w:t>
      </w:r>
      <w:r w:rsidR="00A95015">
        <w:t xml:space="preserve">futibatinib </w:t>
      </w:r>
      <w:r w:rsidRPr="005613CC">
        <w:t xml:space="preserve">results in superior health outcomes compared to no testing </w:t>
      </w:r>
      <w:r w:rsidR="004C0407">
        <w:rPr>
          <w:color w:val="000000" w:themeColor="text1"/>
        </w:rPr>
        <w:t xml:space="preserve">for </w:t>
      </w:r>
      <w:r w:rsidR="004C0407" w:rsidRPr="0083580D">
        <w:rPr>
          <w:i/>
          <w:color w:val="000000" w:themeColor="text1"/>
        </w:rPr>
        <w:t>FGFR2</w:t>
      </w:r>
      <w:r w:rsidR="004C0407">
        <w:rPr>
          <w:color w:val="000000" w:themeColor="text1"/>
        </w:rPr>
        <w:t xml:space="preserve"> fusions or rearrangement,</w:t>
      </w:r>
      <w:r w:rsidRPr="005613CC">
        <w:t xml:space="preserve"> and </w:t>
      </w:r>
      <w:r w:rsidR="00A51DB3">
        <w:t xml:space="preserve">SOC </w:t>
      </w:r>
      <w:r w:rsidR="00A95015">
        <w:t xml:space="preserve">chemotherapy or </w:t>
      </w:r>
      <w:r w:rsidR="004D47A3">
        <w:t>palliative care</w:t>
      </w:r>
      <w:r w:rsidRPr="005613CC">
        <w:t xml:space="preserve"> in patients with locally advanced or metastatic CCA. The key </w:t>
      </w:r>
      <w:r w:rsidR="000560E1">
        <w:t>study</w:t>
      </w:r>
      <w:r w:rsidRPr="005613CC">
        <w:t xml:space="preserve">, </w:t>
      </w:r>
      <w:r w:rsidR="00A95015">
        <w:t>FOENIX-CCA2</w:t>
      </w:r>
      <w:r w:rsidRPr="005613CC">
        <w:t>, is a</w:t>
      </w:r>
      <w:r w:rsidR="00A95015">
        <w:t>n</w:t>
      </w:r>
      <w:r w:rsidRPr="005613CC">
        <w:t xml:space="preserve"> </w:t>
      </w:r>
      <w:r w:rsidR="00A95015">
        <w:t>open-label, single-arm</w:t>
      </w:r>
      <w:r w:rsidR="0075583D">
        <w:t xml:space="preserve">, Phase 2 </w:t>
      </w:r>
      <w:r w:rsidR="00A95015">
        <w:t>study</w:t>
      </w:r>
      <w:r w:rsidRPr="005613CC">
        <w:t xml:space="preserve"> in patients with </w:t>
      </w:r>
      <w:r w:rsidR="00A95015">
        <w:t xml:space="preserve">locally advanced or metastatic </w:t>
      </w:r>
      <w:r w:rsidR="00A95015">
        <w:rPr>
          <w:i/>
          <w:iCs/>
        </w:rPr>
        <w:t xml:space="preserve">FGFR2 </w:t>
      </w:r>
      <w:r w:rsidR="00A95015">
        <w:t xml:space="preserve">fusion- or rearrangement-positive iCCA whose disease progressed following at least one </w:t>
      </w:r>
      <w:r w:rsidR="0075583D">
        <w:t>prior line of</w:t>
      </w:r>
      <w:r w:rsidR="00A95015">
        <w:t xml:space="preserve"> systemic therapy. </w:t>
      </w:r>
      <w:r w:rsidRPr="005613CC">
        <w:t xml:space="preserve">This provides </w:t>
      </w:r>
      <w:r w:rsidR="00A95015">
        <w:t>in</w:t>
      </w:r>
      <w:r w:rsidRPr="005613CC">
        <w:t xml:space="preserve">direct evidence (i.e. health outcomes only for those who test positive for </w:t>
      </w:r>
      <w:r w:rsidR="00A95015">
        <w:rPr>
          <w:i/>
          <w:iCs/>
        </w:rPr>
        <w:t xml:space="preserve">FGFR2 </w:t>
      </w:r>
      <w:r w:rsidR="00A95015">
        <w:t>fusion or rearrangement</w:t>
      </w:r>
      <w:r w:rsidR="0072058F" w:rsidRPr="005613CC">
        <w:t>) and</w:t>
      </w:r>
      <w:r w:rsidRPr="005613CC">
        <w:t xml:space="preserve"> does not make the </w:t>
      </w:r>
      <w:r w:rsidRPr="005613CC">
        <w:lastRenderedPageBreak/>
        <w:t>relationship between the biomarker and medicine explicit.</w:t>
      </w:r>
      <w:r w:rsidR="0075583D">
        <w:t xml:space="preserve"> The key </w:t>
      </w:r>
      <w:r w:rsidR="000560E1">
        <w:t>study</w:t>
      </w:r>
      <w:r w:rsidR="0075583D">
        <w:t xml:space="preserve"> also does not provide evidence on the superiority of the biomarker testing and the subsequent use of futibatinib in those tested positive, in terms of treatment efficacy and safety, over no testing and no targeted treatment. </w:t>
      </w:r>
      <w:r w:rsidRPr="005613CC">
        <w:t xml:space="preserve">Further evidence will be required to supplement the key </w:t>
      </w:r>
      <w:r w:rsidR="000560E1">
        <w:t>study</w:t>
      </w:r>
      <w:r w:rsidRPr="005613CC">
        <w:t xml:space="preserve">, in order to demonstrate that the medicine interacts with the biomarker (either directly through clinical evidence, or from </w:t>
      </w:r>
      <w:r w:rsidRPr="005613CC">
        <w:rPr>
          <w:i/>
          <w:iCs/>
        </w:rPr>
        <w:t>in vitro</w:t>
      </w:r>
      <w:r w:rsidRPr="005613CC">
        <w:t xml:space="preserve"> studies, or by inference (e.g., if there is a biologically plausible basis to differentiate between those with and without </w:t>
      </w:r>
      <w:r w:rsidR="0075583D">
        <w:t xml:space="preserve">an </w:t>
      </w:r>
      <w:r w:rsidR="0075583D">
        <w:rPr>
          <w:i/>
          <w:iCs/>
        </w:rPr>
        <w:t xml:space="preserve">FGFR2 </w:t>
      </w:r>
      <w:r w:rsidR="0075583D">
        <w:t xml:space="preserve">fusion or </w:t>
      </w:r>
      <w:r w:rsidR="004D794D">
        <w:t>rearrangement</w:t>
      </w:r>
      <w:r w:rsidRPr="005613CC">
        <w:t xml:space="preserve"> and response to the medicine)), as per Product type 4 of the PBAC guidelines. </w:t>
      </w:r>
      <w:r w:rsidR="0075583D" w:rsidRPr="005613CC">
        <w:t xml:space="preserve">Further evidence will </w:t>
      </w:r>
      <w:r w:rsidR="0075583D">
        <w:t xml:space="preserve">also </w:t>
      </w:r>
      <w:r w:rsidR="0075583D" w:rsidRPr="005613CC">
        <w:t xml:space="preserve">be required to supplement the key </w:t>
      </w:r>
      <w:r w:rsidR="000560E1">
        <w:t>study</w:t>
      </w:r>
      <w:r w:rsidR="0075583D">
        <w:t xml:space="preserve"> to demonstrate the improved health outcomes provided by the biomarker testing and its subsequent use of futibatinib in the target population, compared to no testing and no targeted therapy. </w:t>
      </w:r>
    </w:p>
    <w:p w14:paraId="12F2305D" w14:textId="72946CD3" w:rsidR="00717443" w:rsidRPr="00490FBB" w:rsidRDefault="00717443" w:rsidP="009B31CC">
      <w:pPr>
        <w:keepNext/>
      </w:pPr>
      <w:r>
        <w:rPr>
          <w:noProof/>
          <w:lang w:eastAsia="en-AU"/>
        </w:rPr>
        <w:drawing>
          <wp:inline distT="0" distB="0" distL="0" distR="0" wp14:anchorId="431FC2CE" wp14:editId="462EAB73">
            <wp:extent cx="5727700" cy="2044700"/>
            <wp:effectExtent l="0" t="0" r="0" b="0"/>
            <wp:doc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58E23E9A" w14:textId="0B1F623B" w:rsidR="009B31CC" w:rsidRDefault="00AE6FE0" w:rsidP="00C40CC4">
      <w:pPr>
        <w:pStyle w:val="Caption"/>
      </w:pPr>
      <w:bookmarkStart w:id="7" w:name="_Ref68327593"/>
      <w:bookmarkStart w:id="8" w:name="_Ref68327680"/>
      <w:r>
        <w:t>Figure</w:t>
      </w:r>
      <w:bookmarkEnd w:id="7"/>
      <w:r w:rsidR="00E607F3">
        <w:t> </w:t>
      </w:r>
      <w:r>
        <w:fldChar w:fldCharType="begin"/>
      </w:r>
      <w:r>
        <w:instrText xml:space="preserve"> SEQ Figure \* ARABIC </w:instrText>
      </w:r>
      <w:r>
        <w:fldChar w:fldCharType="separate"/>
      </w:r>
      <w:r w:rsidR="00237E65">
        <w:rPr>
          <w:noProof/>
        </w:rPr>
        <w:t>1</w:t>
      </w:r>
      <w:r>
        <w:fldChar w:fldCharType="end"/>
      </w:r>
      <w:bookmarkEnd w:id="8"/>
      <w:r w:rsidR="009B31CC" w:rsidRPr="00490FBB">
        <w:tab/>
        <w:t>Generic assessment framework showing the links from the test population to health outcomes</w:t>
      </w:r>
    </w:p>
    <w:p w14:paraId="534738C5" w14:textId="5594621B" w:rsidR="00C40CC4" w:rsidRDefault="00C40CC4" w:rsidP="00C40CC4">
      <w:pPr>
        <w:pStyle w:val="Tablenotes"/>
        <w:keepLines/>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2D63F6EA" w14:textId="77777777" w:rsidR="00025EEB" w:rsidRDefault="00025EEB" w:rsidP="00025EE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there was no evidence directly establishing the codependency between </w:t>
      </w:r>
      <w:r w:rsidRPr="00084FB6">
        <w:rPr>
          <w:rFonts w:asciiTheme="minorHAnsi" w:hAnsiTheme="minorHAnsi" w:cstheme="minorHAnsi"/>
        </w:rPr>
        <w:t>FGFR2</w:t>
      </w:r>
      <w:r>
        <w:rPr>
          <w:rFonts w:asciiTheme="minorHAnsi" w:hAnsiTheme="minorHAnsi" w:cstheme="minorHAnsi"/>
          <w:i/>
          <w:iCs/>
        </w:rPr>
        <w:t xml:space="preserve"> fusion or rearrangement testing and use of futibatinib. Additional evidence will therefore be required in the submission to demonstrate the codependency. </w:t>
      </w:r>
    </w:p>
    <w:p w14:paraId="1B788A02" w14:textId="6F043CDB" w:rsidR="00025EEB" w:rsidRPr="00C40CC4" w:rsidRDefault="00025EEB" w:rsidP="00025EEB">
      <w:pPr>
        <w:pStyle w:val="Tablenotes"/>
        <w:keepLines/>
        <w:rPr>
          <w:szCs w:val="18"/>
        </w:rPr>
      </w:pPr>
      <w:r>
        <w:rPr>
          <w:rFonts w:asciiTheme="minorHAnsi" w:hAnsiTheme="minorHAnsi" w:cstheme="minorHAnsi"/>
          <w:i/>
          <w:iCs/>
          <w:sz w:val="22"/>
        </w:rPr>
        <w:t xml:space="preserve">As noted in the intervention, PASC advised that the </w:t>
      </w:r>
      <w:r>
        <w:rPr>
          <w:rFonts w:asciiTheme="minorHAnsi" w:hAnsiTheme="minorHAnsi" w:cstheme="minorBidi"/>
          <w:i/>
          <w:sz w:val="22"/>
        </w:rPr>
        <w:t>evaluation of comparative test performance for the potential test methodologies (NGS on RNA or DNA, and FISH on DNA) is required.</w:t>
      </w:r>
    </w:p>
    <w:p w14:paraId="63E314D2" w14:textId="085A6574" w:rsidR="00A848E8" w:rsidRPr="00A848E8" w:rsidRDefault="00A848E8" w:rsidP="00A848E8">
      <w:pPr>
        <w:spacing w:before="240" w:after="240" w:line="259" w:lineRule="auto"/>
        <w:jc w:val="both"/>
        <w:rPr>
          <w:rFonts w:eastAsiaTheme="minorHAnsi" w:cstheme="minorBidi"/>
          <w:color w:val="000000" w:themeColor="text1"/>
        </w:rPr>
      </w:pPr>
      <w:r w:rsidRPr="00A848E8">
        <w:rPr>
          <w:rFonts w:eastAsiaTheme="minorHAnsi" w:cstheme="minorBidi"/>
          <w:color w:val="000000" w:themeColor="text1"/>
        </w:rPr>
        <w:t xml:space="preserve">Research questions mapped to the assessment framework: </w:t>
      </w:r>
    </w:p>
    <w:p w14:paraId="19A2960E" w14:textId="7AEF8964" w:rsidR="00A848E8" w:rsidRPr="00A848E8" w:rsidRDefault="00A848E8" w:rsidP="00A848E8">
      <w:pPr>
        <w:numPr>
          <w:ilvl w:val="0"/>
          <w:numId w:val="21"/>
        </w:numPr>
        <w:spacing w:before="240" w:after="240" w:line="259" w:lineRule="auto"/>
        <w:contextualSpacing/>
        <w:jc w:val="both"/>
        <w:rPr>
          <w:rFonts w:eastAsiaTheme="minorHAnsi" w:cstheme="minorBidi"/>
          <w:color w:val="000000" w:themeColor="text1"/>
        </w:rPr>
      </w:pPr>
      <w:r w:rsidRPr="00A848E8">
        <w:rPr>
          <w:rFonts w:eastAsiaTheme="minorHAnsi" w:cstheme="minorBidi"/>
          <w:color w:val="000000" w:themeColor="text1"/>
        </w:rPr>
        <w:t xml:space="preserve">What is the safety and effectiveness of </w:t>
      </w:r>
      <w:r>
        <w:rPr>
          <w:rFonts w:eastAsiaTheme="minorHAnsi" w:cstheme="minorBidi"/>
          <w:color w:val="000000" w:themeColor="text1"/>
        </w:rPr>
        <w:t xml:space="preserve">testing for </w:t>
      </w:r>
      <w:r>
        <w:rPr>
          <w:rFonts w:eastAsiaTheme="minorHAnsi" w:cstheme="minorBidi"/>
          <w:i/>
          <w:iCs/>
          <w:color w:val="000000" w:themeColor="text1"/>
        </w:rPr>
        <w:t xml:space="preserve">FGFR2 </w:t>
      </w:r>
      <w:r>
        <w:rPr>
          <w:rFonts w:eastAsiaTheme="minorHAnsi" w:cstheme="minorBidi"/>
          <w:color w:val="000000" w:themeColor="text1"/>
        </w:rPr>
        <w:t>fusions or rearrangements</w:t>
      </w:r>
      <w:r w:rsidR="00343BB7">
        <w:rPr>
          <w:rFonts w:eastAsiaTheme="minorHAnsi" w:cstheme="minorBidi"/>
          <w:color w:val="000000" w:themeColor="text1"/>
        </w:rPr>
        <w:t xml:space="preserve"> </w:t>
      </w:r>
      <w:r w:rsidRPr="00A848E8">
        <w:rPr>
          <w:rFonts w:eastAsiaTheme="minorHAnsi" w:cstheme="minorBidi"/>
          <w:color w:val="000000" w:themeColor="text1"/>
        </w:rPr>
        <w:t xml:space="preserve">and targeted treatment with </w:t>
      </w:r>
      <w:r>
        <w:rPr>
          <w:rFonts w:eastAsiaTheme="minorHAnsi" w:cstheme="minorBidi"/>
          <w:color w:val="000000" w:themeColor="text1"/>
        </w:rPr>
        <w:t>futibatinib</w:t>
      </w:r>
      <w:r w:rsidRPr="00A848E8">
        <w:rPr>
          <w:rFonts w:eastAsiaTheme="minorHAnsi" w:cstheme="minorBidi"/>
          <w:color w:val="000000" w:themeColor="text1"/>
        </w:rPr>
        <w:t xml:space="preserve"> versus no testing </w:t>
      </w:r>
      <w:r w:rsidR="006F1D3A">
        <w:rPr>
          <w:color w:val="000000" w:themeColor="text1"/>
        </w:rPr>
        <w:t xml:space="preserve">for </w:t>
      </w:r>
      <w:r w:rsidR="006F1D3A" w:rsidRPr="0083580D">
        <w:rPr>
          <w:i/>
          <w:color w:val="000000" w:themeColor="text1"/>
        </w:rPr>
        <w:t>FGFR2</w:t>
      </w:r>
      <w:r w:rsidR="006F1D3A">
        <w:rPr>
          <w:color w:val="000000" w:themeColor="text1"/>
        </w:rPr>
        <w:t xml:space="preserve"> fusions or rearrangement </w:t>
      </w:r>
      <w:r w:rsidRPr="00A848E8">
        <w:rPr>
          <w:rFonts w:eastAsiaTheme="minorHAnsi" w:cstheme="minorBidi"/>
          <w:color w:val="000000" w:themeColor="text1"/>
        </w:rPr>
        <w:t xml:space="preserve">and </w:t>
      </w:r>
      <w:r w:rsidR="004D47A3">
        <w:rPr>
          <w:rFonts w:eastAsiaTheme="minorHAnsi" w:cstheme="minorBidi"/>
          <w:color w:val="000000" w:themeColor="text1"/>
        </w:rPr>
        <w:t xml:space="preserve">SOC </w:t>
      </w:r>
      <w:r>
        <w:rPr>
          <w:rFonts w:eastAsiaTheme="minorHAnsi" w:cstheme="minorBidi"/>
          <w:color w:val="000000" w:themeColor="text1"/>
        </w:rPr>
        <w:t xml:space="preserve">chemotherapy or </w:t>
      </w:r>
      <w:r w:rsidR="004D47A3">
        <w:rPr>
          <w:rFonts w:eastAsiaTheme="minorHAnsi" w:cstheme="minorBidi"/>
          <w:color w:val="000000" w:themeColor="text1"/>
        </w:rPr>
        <w:t>palliative care</w:t>
      </w:r>
      <w:r w:rsidRPr="00A848E8">
        <w:rPr>
          <w:rFonts w:eastAsiaTheme="minorHAnsi" w:cstheme="minorBidi"/>
          <w:color w:val="000000" w:themeColor="text1"/>
        </w:rPr>
        <w:t xml:space="preserve"> in patients with locally advanced or metastatic CCA who</w:t>
      </w:r>
      <w:r>
        <w:rPr>
          <w:rFonts w:eastAsiaTheme="minorHAnsi" w:cstheme="minorBidi"/>
          <w:color w:val="000000" w:themeColor="text1"/>
        </w:rPr>
        <w:t>se disease progress on one or more line of systemic treatment</w:t>
      </w:r>
      <w:r w:rsidRPr="00A848E8">
        <w:rPr>
          <w:rFonts w:eastAsiaTheme="minorHAnsi" w:cstheme="minorBidi"/>
          <w:color w:val="000000" w:themeColor="text1"/>
        </w:rPr>
        <w:t>? (Direct evidence)</w:t>
      </w:r>
    </w:p>
    <w:p w14:paraId="0D6361CB" w14:textId="33E65B26" w:rsidR="00A848E8" w:rsidRPr="00A848E8" w:rsidRDefault="00DB1F26" w:rsidP="00A848E8">
      <w:pPr>
        <w:numPr>
          <w:ilvl w:val="0"/>
          <w:numId w:val="21"/>
        </w:numPr>
        <w:spacing w:before="240" w:after="240" w:line="259" w:lineRule="auto"/>
        <w:contextualSpacing/>
        <w:jc w:val="both"/>
        <w:rPr>
          <w:rFonts w:eastAsiaTheme="minorHAnsi" w:cstheme="minorBidi"/>
          <w:color w:val="000000" w:themeColor="text1"/>
        </w:rPr>
      </w:pPr>
      <w:r>
        <w:rPr>
          <w:rFonts w:eastAsiaTheme="minorHAnsi" w:cstheme="minorBidi"/>
          <w:color w:val="000000" w:themeColor="text1"/>
        </w:rPr>
        <w:t xml:space="preserve">a) </w:t>
      </w:r>
      <w:r w:rsidR="00A848E8" w:rsidRPr="00A848E8">
        <w:rPr>
          <w:rFonts w:eastAsiaTheme="minorHAnsi" w:cstheme="minorBidi"/>
          <w:color w:val="000000" w:themeColor="text1"/>
        </w:rPr>
        <w:t xml:space="preserve">What is the diagnostic yield of </w:t>
      </w:r>
      <w:r w:rsidR="00A848E8">
        <w:rPr>
          <w:rFonts w:eastAsiaTheme="minorHAnsi" w:cstheme="minorBidi"/>
          <w:i/>
          <w:iCs/>
          <w:color w:val="000000" w:themeColor="text1"/>
        </w:rPr>
        <w:t xml:space="preserve">FGFR2 </w:t>
      </w:r>
      <w:r w:rsidR="00A848E8">
        <w:rPr>
          <w:rFonts w:eastAsiaTheme="minorHAnsi" w:cstheme="minorBidi"/>
          <w:color w:val="000000" w:themeColor="text1"/>
        </w:rPr>
        <w:t>fusions or rearrangements</w:t>
      </w:r>
      <w:r w:rsidR="00A848E8" w:rsidRPr="00A848E8">
        <w:rPr>
          <w:rFonts w:eastAsiaTheme="minorHAnsi" w:cstheme="minorBidi"/>
          <w:color w:val="000000" w:themeColor="text1"/>
        </w:rPr>
        <w:t xml:space="preserve"> testing</w:t>
      </w:r>
      <w:r w:rsidR="00343BB7">
        <w:rPr>
          <w:rFonts w:eastAsiaTheme="minorHAnsi" w:cstheme="minorBidi"/>
          <w:color w:val="000000" w:themeColor="text1"/>
        </w:rPr>
        <w:t xml:space="preserve">, </w:t>
      </w:r>
      <w:r w:rsidR="00025EEB">
        <w:rPr>
          <w:rFonts w:eastAsiaTheme="minorHAnsi" w:cstheme="minorBidi"/>
          <w:color w:val="000000" w:themeColor="text1"/>
        </w:rPr>
        <w:t>using NGS or FISH</w:t>
      </w:r>
      <w:r w:rsidR="00A848E8" w:rsidRPr="00A848E8">
        <w:rPr>
          <w:rFonts w:eastAsiaTheme="minorHAnsi" w:cstheme="minorBidi"/>
          <w:color w:val="000000" w:themeColor="text1"/>
        </w:rPr>
        <w:t xml:space="preserve"> in patients with CCA? (</w:t>
      </w:r>
      <w:r w:rsidR="00840B98">
        <w:rPr>
          <w:rFonts w:eastAsiaTheme="minorHAnsi" w:cstheme="minorBidi"/>
          <w:color w:val="000000" w:themeColor="text1"/>
        </w:rPr>
        <w:t>and</w:t>
      </w:r>
      <w:r w:rsidR="00A848E8" w:rsidRPr="00A848E8">
        <w:rPr>
          <w:rFonts w:eastAsiaTheme="minorHAnsi" w:cstheme="minorBidi"/>
          <w:color w:val="000000" w:themeColor="text1"/>
        </w:rPr>
        <w:t xml:space="preserve"> the number needed to test to find one patient eligible for </w:t>
      </w:r>
      <w:r w:rsidR="00A848E8">
        <w:rPr>
          <w:rFonts w:eastAsiaTheme="minorHAnsi" w:cstheme="minorBidi"/>
          <w:color w:val="000000" w:themeColor="text1"/>
        </w:rPr>
        <w:t>futibatinib</w:t>
      </w:r>
      <w:r w:rsidR="00A848E8" w:rsidRPr="00A848E8">
        <w:rPr>
          <w:rFonts w:eastAsiaTheme="minorHAnsi" w:cstheme="minorBidi"/>
          <w:color w:val="000000" w:themeColor="text1"/>
        </w:rPr>
        <w:t>)</w:t>
      </w:r>
    </w:p>
    <w:p w14:paraId="28A059E7" w14:textId="5B025A1A" w:rsidR="004D47A3" w:rsidRDefault="00DB1F26" w:rsidP="00A848E8">
      <w:pPr>
        <w:spacing w:before="240" w:after="240" w:line="259" w:lineRule="auto"/>
        <w:ind w:left="1078"/>
        <w:contextualSpacing/>
        <w:jc w:val="both"/>
        <w:rPr>
          <w:rFonts w:eastAsiaTheme="minorHAnsi" w:cstheme="minorBidi"/>
          <w:color w:val="000000" w:themeColor="text1"/>
        </w:rPr>
      </w:pPr>
      <w:r>
        <w:rPr>
          <w:rFonts w:eastAsiaTheme="minorHAnsi" w:cstheme="minorBidi"/>
          <w:color w:val="000000" w:themeColor="text1"/>
        </w:rPr>
        <w:t xml:space="preserve">b) </w:t>
      </w:r>
      <w:r w:rsidR="004D47A3">
        <w:rPr>
          <w:rFonts w:eastAsiaTheme="minorHAnsi" w:cstheme="minorBidi"/>
          <w:color w:val="000000" w:themeColor="text1"/>
        </w:rPr>
        <w:t xml:space="preserve">Do </w:t>
      </w:r>
      <w:r w:rsidR="004D47A3">
        <w:rPr>
          <w:rFonts w:eastAsiaTheme="minorHAnsi" w:cstheme="minorBidi"/>
          <w:i/>
          <w:iCs/>
          <w:color w:val="000000" w:themeColor="text1"/>
        </w:rPr>
        <w:t xml:space="preserve">FGFR2 </w:t>
      </w:r>
      <w:r w:rsidR="004D47A3">
        <w:rPr>
          <w:rFonts w:eastAsiaTheme="minorHAnsi" w:cstheme="minorBidi"/>
          <w:color w:val="000000" w:themeColor="text1"/>
        </w:rPr>
        <w:t>fusions or rearrangements influence the prognosis of patients with locally advanced or metastatic CCA receiving second- or later-line SOC chemotherapy or palliative care?</w:t>
      </w:r>
    </w:p>
    <w:p w14:paraId="7FFF0004" w14:textId="7ADC1A85" w:rsidR="004D47A3" w:rsidRDefault="00DB1F26" w:rsidP="004D47A3">
      <w:pPr>
        <w:spacing w:before="240" w:after="240" w:line="259" w:lineRule="auto"/>
        <w:ind w:left="1078"/>
        <w:contextualSpacing/>
        <w:jc w:val="both"/>
        <w:rPr>
          <w:rFonts w:eastAsiaTheme="minorHAnsi" w:cstheme="minorBidi"/>
          <w:color w:val="000000" w:themeColor="text1"/>
        </w:rPr>
      </w:pPr>
      <w:r>
        <w:rPr>
          <w:rFonts w:eastAsiaTheme="minorHAnsi" w:cstheme="minorBidi"/>
          <w:color w:val="000000" w:themeColor="text1"/>
        </w:rPr>
        <w:t xml:space="preserve">c) </w:t>
      </w:r>
      <w:r w:rsidR="004D47A3" w:rsidRPr="00A848E8">
        <w:rPr>
          <w:rFonts w:eastAsiaTheme="minorHAnsi" w:cstheme="minorBidi"/>
          <w:color w:val="000000" w:themeColor="text1"/>
        </w:rPr>
        <w:t xml:space="preserve">Do results from </w:t>
      </w:r>
      <w:r w:rsidR="004D47A3">
        <w:rPr>
          <w:rFonts w:eastAsiaTheme="minorHAnsi" w:cstheme="minorBidi"/>
          <w:i/>
          <w:iCs/>
          <w:color w:val="000000" w:themeColor="text1"/>
        </w:rPr>
        <w:t xml:space="preserve">FGFR2 </w:t>
      </w:r>
      <w:r w:rsidR="004D47A3">
        <w:rPr>
          <w:rFonts w:eastAsiaTheme="minorHAnsi" w:cstheme="minorBidi"/>
          <w:color w:val="000000" w:themeColor="text1"/>
        </w:rPr>
        <w:t>fusions or rearrangements</w:t>
      </w:r>
      <w:r w:rsidR="004D47A3" w:rsidRPr="00A848E8">
        <w:rPr>
          <w:rFonts w:eastAsiaTheme="minorHAnsi" w:cstheme="minorBidi"/>
          <w:i/>
          <w:iCs/>
          <w:color w:val="000000" w:themeColor="text1"/>
        </w:rPr>
        <w:t xml:space="preserve"> </w:t>
      </w:r>
      <w:r w:rsidR="004D47A3" w:rsidRPr="00A848E8">
        <w:rPr>
          <w:rFonts w:eastAsiaTheme="minorHAnsi" w:cstheme="minorBidi"/>
          <w:color w:val="000000" w:themeColor="text1"/>
        </w:rPr>
        <w:t>testing</w:t>
      </w:r>
      <w:r w:rsidR="00524E80">
        <w:rPr>
          <w:rFonts w:eastAsiaTheme="minorHAnsi" w:cstheme="minorBidi"/>
          <w:color w:val="000000" w:themeColor="text1"/>
        </w:rPr>
        <w:t xml:space="preserve">, </w:t>
      </w:r>
      <w:r w:rsidR="00025EEB">
        <w:rPr>
          <w:rFonts w:eastAsiaTheme="minorHAnsi" w:cstheme="minorBidi"/>
          <w:color w:val="000000" w:themeColor="text1"/>
        </w:rPr>
        <w:t>using NGS or FISH</w:t>
      </w:r>
      <w:r w:rsidR="004D47A3" w:rsidRPr="00A848E8">
        <w:rPr>
          <w:rFonts w:eastAsiaTheme="minorHAnsi" w:cstheme="minorBidi"/>
          <w:color w:val="000000" w:themeColor="text1"/>
        </w:rPr>
        <w:t xml:space="preserve"> predict a treatment effect modification with </w:t>
      </w:r>
      <w:r w:rsidR="004D47A3">
        <w:rPr>
          <w:rFonts w:eastAsiaTheme="minorHAnsi" w:cstheme="minorBidi"/>
          <w:color w:val="000000" w:themeColor="text1"/>
        </w:rPr>
        <w:t>futibatinib, distinct from any prognostic effect</w:t>
      </w:r>
      <w:r w:rsidR="004D47A3" w:rsidRPr="00A848E8">
        <w:rPr>
          <w:rFonts w:eastAsiaTheme="minorHAnsi" w:cstheme="minorBidi"/>
          <w:color w:val="000000" w:themeColor="text1"/>
        </w:rPr>
        <w:t>?</w:t>
      </w:r>
    </w:p>
    <w:p w14:paraId="68594F05" w14:textId="02BAC0FB" w:rsidR="004D47A3" w:rsidRDefault="00DB1F26" w:rsidP="004D47A3">
      <w:pPr>
        <w:spacing w:before="240" w:after="240" w:line="259" w:lineRule="auto"/>
        <w:ind w:left="1078"/>
        <w:contextualSpacing/>
        <w:jc w:val="both"/>
        <w:rPr>
          <w:rFonts w:eastAsiaTheme="minorHAnsi" w:cstheme="minorBidi"/>
          <w:color w:val="000000" w:themeColor="text1"/>
        </w:rPr>
      </w:pPr>
      <w:r>
        <w:rPr>
          <w:rFonts w:eastAsiaTheme="minorHAnsi" w:cstheme="minorBidi"/>
          <w:color w:val="000000" w:themeColor="text1"/>
        </w:rPr>
        <w:t xml:space="preserve">d) </w:t>
      </w:r>
      <w:r w:rsidR="004D47A3">
        <w:rPr>
          <w:rFonts w:eastAsiaTheme="minorHAnsi" w:cstheme="minorBidi"/>
          <w:color w:val="000000" w:themeColor="text1"/>
        </w:rPr>
        <w:t xml:space="preserve">Are the proposed tests reliable? </w:t>
      </w:r>
    </w:p>
    <w:p w14:paraId="4DCD2B69" w14:textId="0D9B2E80" w:rsidR="00DB1F26" w:rsidRDefault="005A0674" w:rsidP="004D47A3">
      <w:pPr>
        <w:spacing w:before="240" w:after="240" w:line="259" w:lineRule="auto"/>
        <w:ind w:left="1078"/>
        <w:contextualSpacing/>
        <w:jc w:val="both"/>
        <w:rPr>
          <w:rFonts w:eastAsiaTheme="minorHAnsi" w:cstheme="minorBidi"/>
          <w:color w:val="000000" w:themeColor="text1"/>
        </w:rPr>
      </w:pPr>
      <w:r>
        <w:rPr>
          <w:rFonts w:eastAsiaTheme="minorHAnsi" w:cstheme="minorBidi"/>
          <w:color w:val="000000" w:themeColor="text1"/>
        </w:rPr>
        <w:lastRenderedPageBreak/>
        <w:t>e</w:t>
      </w:r>
      <w:r w:rsidR="00DB1F26">
        <w:rPr>
          <w:rFonts w:eastAsiaTheme="minorHAnsi" w:cstheme="minorBidi"/>
          <w:color w:val="000000" w:themeColor="text1"/>
        </w:rPr>
        <w:t>)</w:t>
      </w:r>
      <w:r>
        <w:rPr>
          <w:rFonts w:eastAsiaTheme="minorHAnsi" w:cstheme="minorBidi"/>
          <w:color w:val="000000" w:themeColor="text1"/>
        </w:rPr>
        <w:t xml:space="preserve"> </w:t>
      </w:r>
      <w:r w:rsidR="00DB1F26">
        <w:rPr>
          <w:rFonts w:eastAsiaTheme="minorHAnsi" w:cstheme="minorBidi"/>
          <w:color w:val="000000" w:themeColor="text1"/>
        </w:rPr>
        <w:t>How concordant are the results of the proposed testing strategy to the clinical utility standard? (are any additional patients identified as eligible for futibatinib from the proposed testing strategy, that would not be identified from the clinical utility standard?)</w:t>
      </w:r>
    </w:p>
    <w:p w14:paraId="05DC952D" w14:textId="2B5DE0C5" w:rsidR="00025EEB" w:rsidRPr="004D47A3" w:rsidRDefault="00025EEB" w:rsidP="420297F1">
      <w:pPr>
        <w:spacing w:before="240" w:after="240" w:line="259" w:lineRule="auto"/>
        <w:ind w:left="1078"/>
        <w:contextualSpacing/>
        <w:jc w:val="both"/>
        <w:rPr>
          <w:rFonts w:eastAsiaTheme="minorEastAsia" w:cstheme="minorBidi"/>
          <w:color w:val="000000" w:themeColor="text1"/>
        </w:rPr>
      </w:pPr>
      <w:r w:rsidRPr="420297F1">
        <w:rPr>
          <w:rFonts w:eastAsiaTheme="minorEastAsia" w:cstheme="minorBidi"/>
          <w:color w:val="000000" w:themeColor="text1"/>
        </w:rPr>
        <w:t xml:space="preserve">f) How accurate is testing for </w:t>
      </w:r>
      <w:r w:rsidRPr="420297F1">
        <w:rPr>
          <w:rFonts w:eastAsiaTheme="minorEastAsia" w:cstheme="minorBidi"/>
          <w:i/>
          <w:iCs/>
          <w:color w:val="000000" w:themeColor="text1"/>
        </w:rPr>
        <w:t xml:space="preserve">FGFR2 </w:t>
      </w:r>
      <w:r w:rsidRPr="420297F1">
        <w:rPr>
          <w:rFonts w:eastAsiaTheme="minorEastAsia" w:cstheme="minorBidi"/>
          <w:color w:val="000000" w:themeColor="text1"/>
        </w:rPr>
        <w:t xml:space="preserve">fusions or rearrangements using NGS on RNA or DNA, or FISH on </w:t>
      </w:r>
      <w:r w:rsidR="00FD0FA2" w:rsidRPr="420297F1">
        <w:rPr>
          <w:rFonts w:eastAsiaTheme="minorEastAsia" w:cstheme="minorBidi"/>
          <w:color w:val="000000" w:themeColor="text1"/>
        </w:rPr>
        <w:t>DNA</w:t>
      </w:r>
      <w:r w:rsidRPr="420297F1">
        <w:rPr>
          <w:rFonts w:eastAsiaTheme="minorEastAsia" w:cstheme="minorBidi"/>
          <w:color w:val="000000" w:themeColor="text1"/>
        </w:rPr>
        <w:t>?</w:t>
      </w:r>
    </w:p>
    <w:p w14:paraId="218AA20B" w14:textId="5C8A1EA6" w:rsidR="00A848E8" w:rsidRPr="005A0674" w:rsidRDefault="00DB1F26" w:rsidP="00A848E8">
      <w:pPr>
        <w:numPr>
          <w:ilvl w:val="0"/>
          <w:numId w:val="21"/>
        </w:numPr>
        <w:spacing w:before="240" w:after="240" w:line="259" w:lineRule="auto"/>
        <w:contextualSpacing/>
        <w:jc w:val="both"/>
        <w:rPr>
          <w:rFonts w:eastAsiaTheme="minorHAnsi" w:cstheme="minorBidi"/>
          <w:color w:val="000000" w:themeColor="text1"/>
        </w:rPr>
      </w:pPr>
      <w:r>
        <w:rPr>
          <w:rFonts w:eastAsiaTheme="minorHAnsi" w:cstheme="minorBidi"/>
          <w:color w:val="000000" w:themeColor="text1"/>
        </w:rPr>
        <w:t xml:space="preserve">a) </w:t>
      </w:r>
      <w:r w:rsidR="00A848E8" w:rsidRPr="00A848E8">
        <w:rPr>
          <w:rFonts w:eastAsiaTheme="minorHAnsi" w:cstheme="minorBidi"/>
          <w:color w:val="000000" w:themeColor="text1"/>
        </w:rPr>
        <w:t xml:space="preserve">What proportion of patients eligible for </w:t>
      </w:r>
      <w:r w:rsidR="00A848E8">
        <w:rPr>
          <w:rFonts w:eastAsiaTheme="minorHAnsi" w:cstheme="minorBidi"/>
          <w:color w:val="000000" w:themeColor="text1"/>
        </w:rPr>
        <w:t>futibatinib</w:t>
      </w:r>
      <w:r w:rsidR="00A848E8" w:rsidRPr="00A848E8">
        <w:rPr>
          <w:rFonts w:eastAsiaTheme="minorHAnsi" w:cstheme="minorBidi"/>
          <w:color w:val="000000" w:themeColor="text1"/>
        </w:rPr>
        <w:t xml:space="preserve"> based on </w:t>
      </w:r>
      <w:r w:rsidR="00A848E8">
        <w:rPr>
          <w:rFonts w:eastAsiaTheme="minorHAnsi" w:cstheme="minorBidi"/>
          <w:color w:val="000000" w:themeColor="text1"/>
        </w:rPr>
        <w:t>the biomarker test result</w:t>
      </w:r>
      <w:r w:rsidR="00A848E8" w:rsidRPr="00A848E8">
        <w:rPr>
          <w:rFonts w:eastAsiaTheme="minorHAnsi" w:cstheme="minorBidi"/>
          <w:color w:val="000000" w:themeColor="text1"/>
        </w:rPr>
        <w:t xml:space="preserve">, meet all other eligibility criteria, and receive the treatment? </w:t>
      </w:r>
      <w:r w:rsidR="00A848E8" w:rsidRPr="00A848E8">
        <w:rPr>
          <w:rFonts w:eastAsiaTheme="minorHAnsi" w:cstheme="minorBidi"/>
          <w:i/>
          <w:iCs/>
          <w:color w:val="000000" w:themeColor="text1"/>
        </w:rPr>
        <w:t>(note, evidence that patients are treated consistent with test results may be assumed for a codependent biomarker and medicine).</w:t>
      </w:r>
    </w:p>
    <w:p w14:paraId="46538742" w14:textId="1C1547DD" w:rsidR="00DB1F26" w:rsidRPr="005A0674" w:rsidRDefault="00DB1F26" w:rsidP="005A0674">
      <w:pPr>
        <w:numPr>
          <w:ilvl w:val="0"/>
          <w:numId w:val="21"/>
        </w:numPr>
        <w:spacing w:after="0" w:line="259" w:lineRule="auto"/>
        <w:ind w:left="1066" w:hanging="357"/>
        <w:contextualSpacing/>
        <w:jc w:val="both"/>
        <w:rPr>
          <w:rFonts w:eastAsiaTheme="minorHAnsi" w:cstheme="minorBidi"/>
          <w:color w:val="000000" w:themeColor="text1"/>
        </w:rPr>
      </w:pPr>
      <w:r>
        <w:rPr>
          <w:rFonts w:eastAsiaTheme="minorHAnsi" w:cstheme="minorBidi"/>
          <w:color w:val="000000" w:themeColor="text1"/>
        </w:rPr>
        <w:t xml:space="preserve">a) </w:t>
      </w:r>
      <w:r w:rsidR="00A848E8" w:rsidRPr="00A848E8">
        <w:rPr>
          <w:rFonts w:eastAsiaTheme="minorHAnsi" w:cstheme="minorBidi"/>
          <w:color w:val="000000" w:themeColor="text1"/>
        </w:rPr>
        <w:t xml:space="preserve">What is the effectiveness of </w:t>
      </w:r>
      <w:r w:rsidR="00A848E8">
        <w:rPr>
          <w:rFonts w:eastAsiaTheme="minorHAnsi" w:cstheme="minorBidi"/>
          <w:color w:val="000000" w:themeColor="text1"/>
        </w:rPr>
        <w:t xml:space="preserve">futibatinib versus </w:t>
      </w:r>
      <w:r w:rsidR="004D47A3">
        <w:rPr>
          <w:rFonts w:eastAsiaTheme="minorHAnsi" w:cstheme="minorBidi"/>
          <w:color w:val="000000" w:themeColor="text1"/>
        </w:rPr>
        <w:t>SOC chemotherapy or palliative care</w:t>
      </w:r>
      <w:r w:rsidR="00A848E8" w:rsidRPr="00A848E8">
        <w:rPr>
          <w:rFonts w:eastAsiaTheme="minorHAnsi" w:cstheme="minorBidi"/>
          <w:color w:val="000000" w:themeColor="text1"/>
        </w:rPr>
        <w:t xml:space="preserve"> for overall survival in those</w:t>
      </w:r>
      <w:r w:rsidR="001F63CD">
        <w:rPr>
          <w:rFonts w:eastAsiaTheme="minorHAnsi" w:cstheme="minorBidi"/>
          <w:color w:val="000000" w:themeColor="text1"/>
        </w:rPr>
        <w:t xml:space="preserve"> with</w:t>
      </w:r>
      <w:r w:rsidR="00A848E8" w:rsidRPr="00A848E8">
        <w:rPr>
          <w:rFonts w:eastAsiaTheme="minorHAnsi" w:cstheme="minorBidi"/>
          <w:color w:val="000000" w:themeColor="text1"/>
        </w:rPr>
        <w:t xml:space="preserve"> locally advanced or metastatic CCA </w:t>
      </w:r>
      <w:r w:rsidR="001F63CD">
        <w:rPr>
          <w:rFonts w:eastAsiaTheme="minorHAnsi" w:cstheme="minorBidi"/>
          <w:color w:val="000000" w:themeColor="text1"/>
        </w:rPr>
        <w:t xml:space="preserve">whose disease </w:t>
      </w:r>
      <w:r w:rsidR="00A848E8">
        <w:rPr>
          <w:rFonts w:eastAsiaTheme="minorHAnsi" w:cstheme="minorBidi"/>
          <w:color w:val="000000" w:themeColor="text1"/>
        </w:rPr>
        <w:t xml:space="preserve">progress on one or more line of systemic treatment </w:t>
      </w:r>
      <w:r w:rsidR="00A848E8" w:rsidRPr="00A848E8">
        <w:rPr>
          <w:rFonts w:eastAsiaTheme="minorHAnsi" w:cstheme="minorBidi"/>
          <w:color w:val="000000" w:themeColor="text1"/>
        </w:rPr>
        <w:t>and have</w:t>
      </w:r>
      <w:r w:rsidR="001F63CD">
        <w:rPr>
          <w:rFonts w:eastAsiaTheme="minorHAnsi" w:cstheme="minorBidi"/>
          <w:color w:val="000000" w:themeColor="text1"/>
        </w:rPr>
        <w:t xml:space="preserve"> an</w:t>
      </w:r>
      <w:r w:rsidR="00A848E8" w:rsidRPr="00A848E8">
        <w:rPr>
          <w:rFonts w:eastAsiaTheme="minorHAnsi" w:cstheme="minorBidi"/>
          <w:color w:val="000000" w:themeColor="text1"/>
        </w:rPr>
        <w:t xml:space="preserve"> </w:t>
      </w:r>
      <w:r w:rsidR="00A848E8">
        <w:rPr>
          <w:rFonts w:eastAsiaTheme="minorHAnsi" w:cstheme="minorBidi"/>
          <w:i/>
          <w:color w:val="000000" w:themeColor="text1"/>
        </w:rPr>
        <w:t xml:space="preserve">FGFR2 </w:t>
      </w:r>
      <w:r w:rsidR="00A848E8">
        <w:rPr>
          <w:rFonts w:eastAsiaTheme="minorHAnsi" w:cstheme="minorBidi"/>
          <w:iCs/>
          <w:color w:val="000000" w:themeColor="text1"/>
        </w:rPr>
        <w:t>fusion or rearrangement</w:t>
      </w:r>
      <w:r w:rsidR="00A848E8" w:rsidRPr="00A848E8">
        <w:rPr>
          <w:rFonts w:eastAsiaTheme="minorHAnsi" w:cstheme="minorBidi"/>
          <w:color w:val="000000" w:themeColor="text1"/>
        </w:rPr>
        <w:t>?</w:t>
      </w:r>
      <w:r w:rsidR="00A848E8" w:rsidRPr="00A848E8">
        <w:rPr>
          <w:rFonts w:eastAsiaTheme="minorHAnsi" w:cstheme="minorBidi"/>
          <w:i/>
          <w:iCs/>
          <w:color w:val="000000" w:themeColor="text1"/>
        </w:rPr>
        <w:t xml:space="preserve"> </w:t>
      </w:r>
    </w:p>
    <w:p w14:paraId="503E51B2" w14:textId="1E35B18F" w:rsidR="00DB1F26" w:rsidRPr="00A848E8" w:rsidRDefault="00DB1F26" w:rsidP="005A0674">
      <w:pPr>
        <w:pStyle w:val="ListParagraph"/>
        <w:spacing w:after="0" w:line="259" w:lineRule="auto"/>
        <w:ind w:left="1070"/>
        <w:jc w:val="both"/>
        <w:rPr>
          <w:rFonts w:eastAsiaTheme="minorHAnsi" w:cstheme="minorBidi"/>
          <w:color w:val="000000" w:themeColor="text1"/>
        </w:rPr>
      </w:pPr>
      <w:r>
        <w:rPr>
          <w:rFonts w:eastAsiaTheme="minorHAnsi" w:cstheme="minorBidi"/>
          <w:color w:val="000000" w:themeColor="text1"/>
        </w:rPr>
        <w:t xml:space="preserve">b) </w:t>
      </w:r>
      <w:r w:rsidRPr="00DB1F26">
        <w:rPr>
          <w:rFonts w:eastAsiaTheme="minorHAnsi" w:cstheme="minorBidi"/>
          <w:color w:val="000000" w:themeColor="text1"/>
        </w:rPr>
        <w:t>If the</w:t>
      </w:r>
      <w:r>
        <w:rPr>
          <w:rFonts w:eastAsiaTheme="minorHAnsi" w:cstheme="minorBidi"/>
          <w:color w:val="000000" w:themeColor="text1"/>
        </w:rPr>
        <w:t>re are additional patients eligible for futibatinib based on</w:t>
      </w:r>
      <w:r w:rsidRPr="00DB1F26">
        <w:rPr>
          <w:rFonts w:eastAsiaTheme="minorHAnsi" w:cstheme="minorBidi"/>
          <w:color w:val="000000" w:themeColor="text1"/>
        </w:rPr>
        <w:t xml:space="preserve"> proposed test</w:t>
      </w:r>
      <w:r>
        <w:rPr>
          <w:rFonts w:eastAsiaTheme="minorHAnsi" w:cstheme="minorBidi"/>
          <w:color w:val="000000" w:themeColor="text1"/>
        </w:rPr>
        <w:t>s</w:t>
      </w:r>
      <w:r w:rsidRPr="00DB1F26">
        <w:rPr>
          <w:rFonts w:eastAsiaTheme="minorHAnsi" w:cstheme="minorBidi"/>
          <w:color w:val="000000" w:themeColor="text1"/>
        </w:rPr>
        <w:t xml:space="preserve"> </w:t>
      </w:r>
      <w:r>
        <w:rPr>
          <w:rFonts w:eastAsiaTheme="minorHAnsi" w:cstheme="minorBidi"/>
          <w:color w:val="000000" w:themeColor="text1"/>
        </w:rPr>
        <w:t>(but not</w:t>
      </w:r>
      <w:r w:rsidRPr="00DB1F26">
        <w:rPr>
          <w:rFonts w:eastAsiaTheme="minorHAnsi" w:cstheme="minorBidi"/>
          <w:color w:val="000000" w:themeColor="text1"/>
        </w:rPr>
        <w:t xml:space="preserve"> the clinical utility standard</w:t>
      </w:r>
      <w:r>
        <w:rPr>
          <w:rFonts w:eastAsiaTheme="minorHAnsi" w:cstheme="minorBidi"/>
          <w:color w:val="000000" w:themeColor="text1"/>
        </w:rPr>
        <w:t>)</w:t>
      </w:r>
      <w:r w:rsidRPr="00DB1F26">
        <w:rPr>
          <w:rFonts w:eastAsiaTheme="minorHAnsi" w:cstheme="minorBidi"/>
          <w:color w:val="000000" w:themeColor="text1"/>
        </w:rPr>
        <w:t xml:space="preserve">, </w:t>
      </w:r>
      <w:r>
        <w:rPr>
          <w:rFonts w:eastAsiaTheme="minorHAnsi" w:cstheme="minorBidi"/>
          <w:color w:val="000000" w:themeColor="text1"/>
        </w:rPr>
        <w:t xml:space="preserve">do they respond to futibatinib any differently than those detected by the clinical utility standard? </w:t>
      </w:r>
    </w:p>
    <w:p w14:paraId="02B4DFC8" w14:textId="54CE96BF" w:rsidR="00DB1F26" w:rsidRPr="00DB1F26" w:rsidRDefault="011D61B4" w:rsidP="005A0674">
      <w:pPr>
        <w:numPr>
          <w:ilvl w:val="0"/>
          <w:numId w:val="21"/>
        </w:numPr>
        <w:spacing w:after="0" w:line="259" w:lineRule="auto"/>
        <w:ind w:left="1066" w:hanging="357"/>
        <w:contextualSpacing/>
        <w:jc w:val="both"/>
        <w:rPr>
          <w:rFonts w:eastAsiaTheme="minorEastAsia" w:cstheme="minorBidi"/>
          <w:color w:val="000000" w:themeColor="text1"/>
        </w:rPr>
      </w:pPr>
      <w:r w:rsidRPr="416CC4FB">
        <w:rPr>
          <w:rFonts w:eastAsiaTheme="minorEastAsia" w:cstheme="minorBidi"/>
          <w:color w:val="000000" w:themeColor="text1"/>
        </w:rPr>
        <w:t>In patients</w:t>
      </w:r>
      <w:r w:rsidRPr="31A7438F">
        <w:rPr>
          <w:rFonts w:eastAsiaTheme="minorEastAsia" w:cstheme="minorBidi"/>
          <w:color w:val="000000" w:themeColor="text1"/>
        </w:rPr>
        <w:t xml:space="preserve"> with locally advanced or metastatic CCA whose disease progress on one or more line of systemic treatment</w:t>
      </w:r>
      <w:r w:rsidRPr="35F1A53B">
        <w:rPr>
          <w:rFonts w:eastAsiaTheme="minorEastAsia" w:cstheme="minorBidi"/>
          <w:color w:val="000000" w:themeColor="text1"/>
        </w:rPr>
        <w:t>,</w:t>
      </w:r>
      <w:r w:rsidRPr="31A7438F">
        <w:rPr>
          <w:rFonts w:eastAsiaTheme="minorEastAsia" w:cstheme="minorBidi"/>
          <w:color w:val="000000" w:themeColor="text1"/>
        </w:rPr>
        <w:t xml:space="preserve"> and </w:t>
      </w:r>
      <w:r w:rsidRPr="35F1A53B">
        <w:rPr>
          <w:rFonts w:eastAsiaTheme="minorEastAsia" w:cstheme="minorBidi"/>
          <w:color w:val="000000" w:themeColor="text1"/>
        </w:rPr>
        <w:t>who have</w:t>
      </w:r>
      <w:r w:rsidRPr="31A7438F">
        <w:rPr>
          <w:rFonts w:eastAsiaTheme="minorEastAsia" w:cstheme="minorBidi"/>
          <w:color w:val="000000" w:themeColor="text1"/>
        </w:rPr>
        <w:t xml:space="preserve"> an </w:t>
      </w:r>
      <w:r w:rsidRPr="31A7438F">
        <w:rPr>
          <w:rFonts w:eastAsiaTheme="minorEastAsia" w:cstheme="minorBidi"/>
          <w:i/>
          <w:iCs/>
          <w:color w:val="000000" w:themeColor="text1"/>
        </w:rPr>
        <w:t xml:space="preserve">FGFR2 </w:t>
      </w:r>
      <w:r w:rsidRPr="31A7438F">
        <w:rPr>
          <w:rFonts w:eastAsiaTheme="minorEastAsia" w:cstheme="minorBidi"/>
          <w:color w:val="000000" w:themeColor="text1"/>
        </w:rPr>
        <w:t>fusion or rearrangement</w:t>
      </w:r>
      <w:r w:rsidRPr="5EE50937">
        <w:rPr>
          <w:rFonts w:eastAsiaTheme="minorEastAsia" w:cstheme="minorBidi"/>
          <w:color w:val="000000" w:themeColor="text1"/>
        </w:rPr>
        <w:t>,</w:t>
      </w:r>
      <w:r w:rsidRPr="31A7438F">
        <w:rPr>
          <w:rFonts w:eastAsiaTheme="minorEastAsia" w:cstheme="minorBidi"/>
          <w:color w:val="000000" w:themeColor="text1"/>
        </w:rPr>
        <w:t xml:space="preserve"> </w:t>
      </w:r>
      <w:r w:rsidRPr="2AD99F01">
        <w:rPr>
          <w:rFonts w:eastAsiaTheme="minorEastAsia" w:cstheme="minorBidi"/>
          <w:color w:val="000000" w:themeColor="text1"/>
        </w:rPr>
        <w:t>w</w:t>
      </w:r>
      <w:r w:rsidR="00A848E8" w:rsidRPr="31A7438F">
        <w:rPr>
          <w:rFonts w:eastAsiaTheme="minorEastAsia" w:cstheme="minorBidi"/>
          <w:color w:val="000000" w:themeColor="text1"/>
        </w:rPr>
        <w:t xml:space="preserve">hat is the effectiveness of </w:t>
      </w:r>
      <w:r w:rsidR="001F63CD" w:rsidRPr="31A7438F">
        <w:rPr>
          <w:rFonts w:eastAsiaTheme="minorEastAsia" w:cstheme="minorBidi"/>
          <w:color w:val="000000" w:themeColor="text1"/>
        </w:rPr>
        <w:t xml:space="preserve">futibatinib versus </w:t>
      </w:r>
      <w:r w:rsidR="004D47A3" w:rsidRPr="31A7438F">
        <w:rPr>
          <w:rFonts w:eastAsiaTheme="minorEastAsia" w:cstheme="minorBidi"/>
          <w:color w:val="000000" w:themeColor="text1"/>
        </w:rPr>
        <w:t>SOC chemotherapy or palliative care</w:t>
      </w:r>
      <w:r w:rsidR="001F63CD" w:rsidRPr="31A7438F">
        <w:rPr>
          <w:rFonts w:eastAsiaTheme="minorEastAsia" w:cstheme="minorBidi"/>
          <w:color w:val="000000" w:themeColor="text1"/>
        </w:rPr>
        <w:t xml:space="preserve"> </w:t>
      </w:r>
      <w:r w:rsidR="00A848E8" w:rsidRPr="31A7438F">
        <w:rPr>
          <w:rFonts w:eastAsiaTheme="minorEastAsia" w:cstheme="minorBidi"/>
          <w:color w:val="000000" w:themeColor="text1"/>
        </w:rPr>
        <w:t>on the outcomes of progression-free survival and objective response rate</w:t>
      </w:r>
      <w:r w:rsidR="00DB1F26" w:rsidRPr="31A7438F">
        <w:rPr>
          <w:rFonts w:eastAsiaTheme="minorEastAsia" w:cstheme="minorBidi"/>
          <w:color w:val="000000" w:themeColor="text1"/>
        </w:rPr>
        <w:t xml:space="preserve"> (intermediate outcomes</w:t>
      </w:r>
      <w:r w:rsidR="00DB1F26" w:rsidRPr="6A7133DC">
        <w:rPr>
          <w:rFonts w:eastAsiaTheme="minorEastAsia" w:cstheme="minorBidi"/>
          <w:color w:val="000000" w:themeColor="text1"/>
        </w:rPr>
        <w:t>)</w:t>
      </w:r>
      <w:r w:rsidR="5E73DFCF" w:rsidRPr="6A7133DC">
        <w:rPr>
          <w:rFonts w:eastAsiaTheme="minorEastAsia" w:cstheme="minorBidi"/>
          <w:color w:val="000000" w:themeColor="text1"/>
        </w:rPr>
        <w:t>?</w:t>
      </w:r>
      <w:r w:rsidR="00A848E8" w:rsidRPr="31A7438F">
        <w:rPr>
          <w:rFonts w:eastAsiaTheme="minorEastAsia" w:cstheme="minorBidi"/>
          <w:color w:val="000000" w:themeColor="text1"/>
        </w:rPr>
        <w:t xml:space="preserve"> </w:t>
      </w:r>
      <w:r w:rsidR="00A848E8" w:rsidRPr="31A7438F">
        <w:rPr>
          <w:rFonts w:eastAsiaTheme="minorEastAsia" w:cstheme="minorBidi"/>
          <w:i/>
          <w:color w:val="000000" w:themeColor="text1"/>
        </w:rPr>
        <w:t xml:space="preserve"> </w:t>
      </w:r>
    </w:p>
    <w:p w14:paraId="16BEC151" w14:textId="612F0969" w:rsidR="00A848E8" w:rsidRPr="00A848E8" w:rsidRDefault="004C0B11" w:rsidP="005A0674">
      <w:pPr>
        <w:numPr>
          <w:ilvl w:val="0"/>
          <w:numId w:val="21"/>
        </w:numPr>
        <w:spacing w:after="0" w:line="259" w:lineRule="auto"/>
        <w:contextualSpacing/>
        <w:jc w:val="both"/>
        <w:rPr>
          <w:rFonts w:eastAsiaTheme="minorEastAsia" w:cstheme="minorBidi"/>
          <w:color w:val="000000" w:themeColor="text1"/>
        </w:rPr>
      </w:pPr>
      <w:r>
        <w:rPr>
          <w:rFonts w:eastAsiaTheme="minorEastAsia" w:cstheme="minorBidi"/>
          <w:color w:val="000000" w:themeColor="text1"/>
        </w:rPr>
        <w:t>I</w:t>
      </w:r>
      <w:r w:rsidR="06167285" w:rsidRPr="056625E0">
        <w:rPr>
          <w:rFonts w:eastAsiaTheme="minorEastAsia" w:cstheme="minorBidi"/>
          <w:color w:val="000000" w:themeColor="text1"/>
        </w:rPr>
        <w:t>n patients with CCA</w:t>
      </w:r>
      <w:r w:rsidR="06167285" w:rsidRPr="2F7B3204">
        <w:rPr>
          <w:rFonts w:eastAsiaTheme="minorEastAsia" w:cstheme="minorBidi"/>
          <w:color w:val="000000" w:themeColor="text1"/>
        </w:rPr>
        <w:t xml:space="preserve">, </w:t>
      </w:r>
      <w:r w:rsidR="5F730279" w:rsidRPr="2F7B3204">
        <w:rPr>
          <w:rFonts w:eastAsiaTheme="minorEastAsia" w:cstheme="minorBidi"/>
          <w:color w:val="000000" w:themeColor="text1"/>
        </w:rPr>
        <w:t>h</w:t>
      </w:r>
      <w:r w:rsidR="00A848E8" w:rsidRPr="2F7B3204">
        <w:rPr>
          <w:rFonts w:eastAsiaTheme="minorEastAsia" w:cstheme="minorBidi"/>
          <w:color w:val="000000" w:themeColor="text1"/>
        </w:rPr>
        <w:t>ow</w:t>
      </w:r>
      <w:r w:rsidR="00A848E8" w:rsidRPr="056625E0">
        <w:rPr>
          <w:rFonts w:eastAsiaTheme="minorEastAsia" w:cstheme="minorBidi"/>
          <w:color w:val="000000" w:themeColor="text1"/>
        </w:rPr>
        <w:t xml:space="preserve"> valid is the link between progression-free survival or objective response rate and overall survival? </w:t>
      </w:r>
      <w:r w:rsidR="00A848E8" w:rsidRPr="056625E0">
        <w:rPr>
          <w:rFonts w:eastAsiaTheme="minorEastAsia" w:cstheme="minorBidi"/>
          <w:i/>
          <w:color w:val="000000" w:themeColor="text1"/>
        </w:rPr>
        <w:t>(if claim i</w:t>
      </w:r>
      <w:r w:rsidR="001F63CD" w:rsidRPr="056625E0">
        <w:rPr>
          <w:rFonts w:eastAsiaTheme="minorEastAsia" w:cstheme="minorBidi"/>
          <w:i/>
          <w:color w:val="000000" w:themeColor="text1"/>
        </w:rPr>
        <w:t>s</w:t>
      </w:r>
      <w:r w:rsidR="00A848E8" w:rsidRPr="056625E0">
        <w:rPr>
          <w:rFonts w:eastAsiaTheme="minorEastAsia" w:cstheme="minorBidi"/>
          <w:i/>
          <w:color w:val="000000" w:themeColor="text1"/>
        </w:rPr>
        <w:t xml:space="preserve"> based on these outcomes rather than overall survival)</w:t>
      </w:r>
    </w:p>
    <w:p w14:paraId="2F0B0031" w14:textId="604BAED0" w:rsidR="00A848E8" w:rsidRPr="00A848E8" w:rsidRDefault="005355DC" w:rsidP="00A848E8">
      <w:pPr>
        <w:numPr>
          <w:ilvl w:val="0"/>
          <w:numId w:val="21"/>
        </w:numPr>
        <w:spacing w:before="240" w:after="240" w:line="259" w:lineRule="auto"/>
        <w:contextualSpacing/>
        <w:jc w:val="both"/>
        <w:rPr>
          <w:rFonts w:eastAsiaTheme="minorHAnsi" w:cstheme="minorBidi"/>
          <w:color w:val="000000" w:themeColor="text1"/>
        </w:rPr>
      </w:pPr>
      <w:r>
        <w:rPr>
          <w:rFonts w:eastAsiaTheme="minorHAnsi" w:cstheme="minorBidi"/>
          <w:color w:val="000000" w:themeColor="text1"/>
        </w:rPr>
        <w:t>What is the r</w:t>
      </w:r>
      <w:r w:rsidR="00A848E8" w:rsidRPr="00A848E8">
        <w:rPr>
          <w:rFonts w:eastAsiaTheme="minorHAnsi" w:cstheme="minorBidi"/>
          <w:color w:val="000000" w:themeColor="text1"/>
        </w:rPr>
        <w:t xml:space="preserve">ate of re-biopsy required due to insufficient tissue available for testing, and any adverse events associated with re-biopsy? </w:t>
      </w:r>
    </w:p>
    <w:p w14:paraId="77B1F073" w14:textId="156D07EB" w:rsidR="00A014F6" w:rsidRPr="00D85F27" w:rsidRDefault="16EA193C" w:rsidP="00A014F6">
      <w:pPr>
        <w:numPr>
          <w:ilvl w:val="0"/>
          <w:numId w:val="21"/>
        </w:numPr>
        <w:spacing w:before="240" w:after="240" w:line="259" w:lineRule="auto"/>
        <w:contextualSpacing/>
        <w:jc w:val="both"/>
        <w:rPr>
          <w:rFonts w:eastAsiaTheme="minorEastAsia" w:cstheme="minorBidi"/>
          <w:color w:val="000000" w:themeColor="text1"/>
        </w:rPr>
      </w:pPr>
      <w:r w:rsidRPr="2074DBDA">
        <w:rPr>
          <w:rFonts w:eastAsiaTheme="minorEastAsia" w:cstheme="minorBidi"/>
          <w:color w:val="000000" w:themeColor="text1"/>
        </w:rPr>
        <w:t>In patients</w:t>
      </w:r>
      <w:r w:rsidRPr="7F8D3C1C">
        <w:rPr>
          <w:rFonts w:eastAsiaTheme="minorEastAsia" w:cstheme="minorBidi"/>
          <w:color w:val="000000" w:themeColor="text1"/>
        </w:rPr>
        <w:t xml:space="preserve"> with locally advanced or metastatic CCA whose disease </w:t>
      </w:r>
      <w:r w:rsidRPr="6FD69BEA">
        <w:rPr>
          <w:rFonts w:eastAsiaTheme="minorEastAsia" w:cstheme="minorBidi"/>
          <w:color w:val="000000" w:themeColor="text1"/>
        </w:rPr>
        <w:t>progresses despite</w:t>
      </w:r>
      <w:r w:rsidRPr="7F8D3C1C">
        <w:rPr>
          <w:rFonts w:eastAsiaTheme="minorEastAsia" w:cstheme="minorBidi"/>
          <w:color w:val="000000" w:themeColor="text1"/>
        </w:rPr>
        <w:t xml:space="preserve"> one or more line of systemic treatment</w:t>
      </w:r>
      <w:r w:rsidRPr="4EE4FDE8">
        <w:rPr>
          <w:rFonts w:eastAsiaTheme="minorEastAsia" w:cstheme="minorBidi"/>
          <w:color w:val="000000" w:themeColor="text1"/>
        </w:rPr>
        <w:t>,</w:t>
      </w:r>
      <w:r w:rsidRPr="7F8D3C1C">
        <w:rPr>
          <w:rFonts w:eastAsiaTheme="minorEastAsia" w:cstheme="minorBidi"/>
          <w:color w:val="000000" w:themeColor="text1"/>
        </w:rPr>
        <w:t xml:space="preserve"> and have an </w:t>
      </w:r>
      <w:r w:rsidRPr="7F8D3C1C">
        <w:rPr>
          <w:rFonts w:eastAsiaTheme="minorEastAsia" w:cstheme="minorBidi"/>
          <w:i/>
          <w:iCs/>
          <w:color w:val="000000" w:themeColor="text1"/>
        </w:rPr>
        <w:t xml:space="preserve">FGFR2 </w:t>
      </w:r>
      <w:r w:rsidRPr="7F8D3C1C">
        <w:rPr>
          <w:rFonts w:eastAsiaTheme="minorEastAsia" w:cstheme="minorBidi"/>
          <w:color w:val="000000" w:themeColor="text1"/>
        </w:rPr>
        <w:t xml:space="preserve">fusion or </w:t>
      </w:r>
      <w:r w:rsidRPr="4EE4FDE8">
        <w:rPr>
          <w:rFonts w:eastAsiaTheme="minorEastAsia" w:cstheme="minorBidi"/>
          <w:color w:val="000000" w:themeColor="text1"/>
        </w:rPr>
        <w:t>rearrangement</w:t>
      </w:r>
      <w:r w:rsidR="006E49FC">
        <w:rPr>
          <w:rFonts w:eastAsiaTheme="minorEastAsia" w:cstheme="minorBidi"/>
          <w:color w:val="000000" w:themeColor="text1"/>
        </w:rPr>
        <w:t>,</w:t>
      </w:r>
      <w:r w:rsidRPr="7F8D3C1C">
        <w:rPr>
          <w:rFonts w:eastAsiaTheme="minorEastAsia" w:cstheme="minorBidi"/>
          <w:color w:val="000000" w:themeColor="text1"/>
        </w:rPr>
        <w:t xml:space="preserve"> </w:t>
      </w:r>
      <w:r w:rsidRPr="7CF0291B">
        <w:rPr>
          <w:rFonts w:eastAsiaTheme="minorEastAsia" w:cstheme="minorBidi"/>
          <w:color w:val="000000" w:themeColor="text1"/>
        </w:rPr>
        <w:t>w</w:t>
      </w:r>
      <w:r w:rsidR="00A848E8" w:rsidRPr="7F8D3C1C">
        <w:rPr>
          <w:rFonts w:eastAsiaTheme="minorEastAsia" w:cstheme="minorBidi"/>
          <w:color w:val="000000" w:themeColor="text1"/>
        </w:rPr>
        <w:t xml:space="preserve">hat is the safety of </w:t>
      </w:r>
      <w:r w:rsidR="001F63CD" w:rsidRPr="7F8D3C1C">
        <w:rPr>
          <w:rFonts w:eastAsiaTheme="minorEastAsia" w:cstheme="minorBidi"/>
          <w:color w:val="000000" w:themeColor="text1"/>
        </w:rPr>
        <w:t xml:space="preserve">futibatinib versus </w:t>
      </w:r>
      <w:r w:rsidR="004D47A3" w:rsidRPr="7F8D3C1C">
        <w:rPr>
          <w:rFonts w:eastAsiaTheme="minorEastAsia" w:cstheme="minorBidi"/>
          <w:color w:val="000000" w:themeColor="text1"/>
        </w:rPr>
        <w:t>SOC chemotherapy or palliative care</w:t>
      </w:r>
      <w:r w:rsidR="001F63CD" w:rsidRPr="7F8D3C1C">
        <w:rPr>
          <w:rFonts w:eastAsiaTheme="minorEastAsia" w:cstheme="minorBidi"/>
          <w:color w:val="000000" w:themeColor="text1"/>
        </w:rPr>
        <w:t>?</w:t>
      </w:r>
    </w:p>
    <w:p w14:paraId="6069F0B5" w14:textId="77777777" w:rsidR="00D73332" w:rsidRPr="00490FBB" w:rsidRDefault="00D73332" w:rsidP="00713728">
      <w:pPr>
        <w:pStyle w:val="Heading2"/>
        <w:rPr>
          <w:b/>
          <w:bCs/>
          <w:i/>
        </w:rPr>
      </w:pPr>
      <w:r w:rsidRPr="00490FBB">
        <w:t>Clinical management algorithms</w:t>
      </w:r>
    </w:p>
    <w:p w14:paraId="35E05B07" w14:textId="77777777" w:rsidR="009D0E6B" w:rsidRPr="009D0E6B" w:rsidRDefault="009D0E6B" w:rsidP="005A0674">
      <w:pPr>
        <w:pStyle w:val="Heading3"/>
      </w:pPr>
      <w:bookmarkStart w:id="9" w:name="_Hlk171083819"/>
      <w:r w:rsidRPr="009D0E6B">
        <w:t>Current clinical management algorithm for the identified population</w:t>
      </w:r>
    </w:p>
    <w:bookmarkEnd w:id="9"/>
    <w:p w14:paraId="1B401073" w14:textId="27E82B2D" w:rsidR="004309BF" w:rsidRPr="004309BF" w:rsidRDefault="004309BF" w:rsidP="006D467A">
      <w:pPr>
        <w:jc w:val="both"/>
        <w:rPr>
          <w:rFonts w:eastAsiaTheme="minorHAnsi" w:cstheme="minorBidi"/>
          <w:color w:val="000000" w:themeColor="text1"/>
        </w:rPr>
      </w:pPr>
      <w:r w:rsidRPr="00DD65D2">
        <w:t>In the absence of Australian specific guidelines for the treatment of advanced or metastatic CCA, the clinical management algorithm</w:t>
      </w:r>
      <w:r w:rsidR="00555A14">
        <w:t xml:space="preserve"> (</w:t>
      </w:r>
      <w:r w:rsidR="00555A14">
        <w:fldChar w:fldCharType="begin"/>
      </w:r>
      <w:r w:rsidR="00555A14">
        <w:instrText xml:space="preserve"> REF _Ref170815800 \h </w:instrText>
      </w:r>
      <w:r w:rsidR="006D467A">
        <w:instrText xml:space="preserve"> \* MERGEFORMAT </w:instrText>
      </w:r>
      <w:r w:rsidR="00555A14">
        <w:fldChar w:fldCharType="separate"/>
      </w:r>
      <w:r w:rsidR="00197BE7">
        <w:t xml:space="preserve">Figure </w:t>
      </w:r>
      <w:r w:rsidR="00197BE7">
        <w:rPr>
          <w:noProof/>
        </w:rPr>
        <w:t>2</w:t>
      </w:r>
      <w:r w:rsidR="00555A14">
        <w:fldChar w:fldCharType="end"/>
      </w:r>
      <w:r w:rsidR="00555A14">
        <w:t>)</w:t>
      </w:r>
      <w:r>
        <w:t xml:space="preserve"> </w:t>
      </w:r>
      <w:r w:rsidRPr="004309BF">
        <w:rPr>
          <w:rFonts w:eastAsiaTheme="minorHAnsi" w:cstheme="minorBidi"/>
          <w:color w:val="000000" w:themeColor="text1"/>
        </w:rPr>
        <w:t xml:space="preserve">was developed according to current </w:t>
      </w:r>
      <w:r w:rsidR="00525D37">
        <w:rPr>
          <w:rFonts w:eastAsiaTheme="minorHAnsi" w:cstheme="minorBidi"/>
          <w:color w:val="000000" w:themeColor="text1"/>
        </w:rPr>
        <w:t>e</w:t>
      </w:r>
      <w:r w:rsidR="00525D37" w:rsidRPr="004309BF">
        <w:rPr>
          <w:rFonts w:eastAsiaTheme="minorHAnsi" w:cstheme="minorBidi"/>
          <w:color w:val="000000" w:themeColor="text1"/>
        </w:rPr>
        <w:t xml:space="preserve">viQ </w:t>
      </w:r>
      <w:r w:rsidRPr="004309BF">
        <w:rPr>
          <w:rFonts w:eastAsiaTheme="minorHAnsi" w:cstheme="minorBidi"/>
          <w:color w:val="000000" w:themeColor="text1"/>
        </w:rPr>
        <w:t>treatment protocols</w:t>
      </w:r>
      <w:r w:rsidRPr="004309BF">
        <w:rPr>
          <w:rFonts w:eastAsiaTheme="minorHAnsi" w:cstheme="minorBidi"/>
          <w:color w:val="000000" w:themeColor="text1"/>
          <w:vertAlign w:val="superscript"/>
        </w:rPr>
        <w:footnoteReference w:id="10"/>
      </w:r>
      <w:r w:rsidRPr="004309BF">
        <w:rPr>
          <w:rFonts w:eastAsiaTheme="minorHAnsi" w:cstheme="minorBidi"/>
          <w:color w:val="000000" w:themeColor="text1"/>
        </w:rPr>
        <w:t>, which take</w:t>
      </w:r>
      <w:r w:rsidR="00D844CA">
        <w:rPr>
          <w:rFonts w:eastAsiaTheme="minorHAnsi" w:cstheme="minorBidi"/>
          <w:color w:val="000000" w:themeColor="text1"/>
        </w:rPr>
        <w:t>s</w:t>
      </w:r>
      <w:r w:rsidRPr="004309BF">
        <w:rPr>
          <w:rFonts w:eastAsiaTheme="minorHAnsi" w:cstheme="minorBidi"/>
          <w:color w:val="000000" w:themeColor="text1"/>
        </w:rPr>
        <w:t xml:space="preserve"> into account the Australian specific PBS restrictions and Product Information criteria, and the 2023 National Compressive Cancer Network (NCCN) guidelines</w:t>
      </w:r>
      <w:r w:rsidRPr="004309BF">
        <w:rPr>
          <w:rFonts w:eastAsiaTheme="minorHAnsi" w:cstheme="minorBidi"/>
          <w:color w:val="000000" w:themeColor="text1"/>
          <w:vertAlign w:val="superscript"/>
        </w:rPr>
        <w:footnoteReference w:id="11"/>
      </w:r>
      <w:r w:rsidRPr="004309BF">
        <w:rPr>
          <w:rFonts w:eastAsiaTheme="minorHAnsi" w:cstheme="minorBidi"/>
          <w:color w:val="000000" w:themeColor="text1"/>
        </w:rPr>
        <w:t xml:space="preserve">. </w:t>
      </w:r>
    </w:p>
    <w:p w14:paraId="62107179" w14:textId="38B418F5" w:rsidR="00677AE3" w:rsidRDefault="009D0E6B" w:rsidP="006D467A">
      <w:pPr>
        <w:jc w:val="both"/>
      </w:pPr>
      <w:r w:rsidRPr="00660191">
        <w:t xml:space="preserve">For patients </w:t>
      </w:r>
      <w:r w:rsidR="0035198A">
        <w:t xml:space="preserve">diagnosed </w:t>
      </w:r>
      <w:r w:rsidRPr="00660191">
        <w:t xml:space="preserve">with locally advanced (unresectable) or metastatic CCA </w:t>
      </w:r>
      <w:bookmarkStart w:id="13" w:name="_Hlk170816262"/>
      <w:r w:rsidRPr="00660191">
        <w:t>(either a newly diagnosed disease or a recurrent disease after surgery)</w:t>
      </w:r>
      <w:bookmarkEnd w:id="13"/>
      <w:r w:rsidR="00B15A52" w:rsidRPr="00660191">
        <w:t xml:space="preserve"> and </w:t>
      </w:r>
      <w:r w:rsidR="0035198A">
        <w:t xml:space="preserve">with </w:t>
      </w:r>
      <w:r w:rsidR="00B15A52" w:rsidRPr="00660191">
        <w:t>good performance status</w:t>
      </w:r>
      <w:r w:rsidR="00660191">
        <w:t xml:space="preserve"> (ECOG PS 0 or 1)</w:t>
      </w:r>
      <w:r w:rsidR="00B15A52" w:rsidRPr="00660191">
        <w:t xml:space="preserve">, the preferred regimen </w:t>
      </w:r>
      <w:r w:rsidR="00F75698">
        <w:t>for</w:t>
      </w:r>
      <w:r w:rsidR="00B15A52" w:rsidRPr="00660191">
        <w:t xml:space="preserve"> </w:t>
      </w:r>
      <w:r w:rsidR="0035198A">
        <w:t xml:space="preserve">the first-line </w:t>
      </w:r>
      <w:r w:rsidR="00B15A52" w:rsidRPr="00660191">
        <w:t xml:space="preserve">systemic treatment </w:t>
      </w:r>
      <w:bookmarkStart w:id="14" w:name="_Hlk170817539"/>
      <w:r w:rsidR="00B15A52" w:rsidRPr="00660191">
        <w:t xml:space="preserve">is chemotherapy with cisplatin and gemcitabine plus immunotherapy with durvalumab. </w:t>
      </w:r>
      <w:bookmarkEnd w:id="14"/>
      <w:r w:rsidR="00B15A52" w:rsidRPr="00660191">
        <w:t>This is based on the</w:t>
      </w:r>
      <w:r w:rsidR="00660191">
        <w:t xml:space="preserve"> survival benefits demonstrated by the</w:t>
      </w:r>
      <w:r w:rsidR="00B15A52" w:rsidRPr="00660191">
        <w:t xml:space="preserve"> ABC-02</w:t>
      </w:r>
      <w:r w:rsidR="00ED4650" w:rsidRPr="00660191">
        <w:t xml:space="preserve"> and TOPAZ-1 trials </w:t>
      </w:r>
      <w:r w:rsidR="00EF6539">
        <w:fldChar w:fldCharType="begin">
          <w:fldData xml:space="preserve">PEVuZE5vdGU+PENpdGU+PEF1dGhvcj5PaDwvQXV0aG9yPjxZZWFyPjIwMjI8L1llYXI+PFJlY051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</w:fldData>
        </w:fldChar>
      </w:r>
      <w:r w:rsidR="00EF6539">
        <w:instrText xml:space="preserve"> ADDIN EN.CITE </w:instrText>
      </w:r>
      <w:r w:rsidR="00EF6539">
        <w:fldChar w:fldCharType="begin">
          <w:fldData xml:space="preserve">PEVuZE5vdGU+PENpdGU+PEF1dGhvcj5PaDwvQXV0aG9yPjxZZWFyPjIwMjI8L1llYXI+PFJlY051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</w:fldData>
        </w:fldChar>
      </w:r>
      <w:r w:rsidR="00EF6539">
        <w:instrText xml:space="preserve"> ADDIN EN.CITE.DATA </w:instrText>
      </w:r>
      <w:r w:rsidR="00EF6539">
        <w:fldChar w:fldCharType="end"/>
      </w:r>
      <w:r w:rsidR="00EF6539">
        <w:fldChar w:fldCharType="separate"/>
      </w:r>
      <w:r w:rsidR="00EF6539">
        <w:rPr>
          <w:noProof/>
        </w:rPr>
        <w:t>(Oh et al. 2022; Valle et al. 2010)</w:t>
      </w:r>
      <w:r w:rsidR="00EF6539">
        <w:fldChar w:fldCharType="end"/>
      </w:r>
      <w:r w:rsidR="00D844CA">
        <w:t>,</w:t>
      </w:r>
      <w:r w:rsidR="00ED4650" w:rsidRPr="00660191">
        <w:t xml:space="preserve"> </w:t>
      </w:r>
      <w:r w:rsidR="009D137B">
        <w:t xml:space="preserve">and </w:t>
      </w:r>
      <w:r w:rsidR="00ED4650" w:rsidRPr="00660191">
        <w:t xml:space="preserve">is recommended by NCCN and ESMO </w:t>
      </w:r>
      <w:r w:rsidR="00EF6539">
        <w:fldChar w:fldCharType="begin">
          <w:fldData xml:space="preserve">PEVuZE5vdGU+PENpdGU+PEF1dGhvcj5Wb2dlbDwvQXV0aG9yPjxZZWFyPjIwMjM8L1llYXI+PFJl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</w:fldData>
        </w:fldChar>
      </w:r>
      <w:r w:rsidR="00EF6539">
        <w:instrText xml:space="preserve"> ADDIN EN.CITE </w:instrText>
      </w:r>
      <w:r w:rsidR="00EF6539">
        <w:fldChar w:fldCharType="begin">
          <w:fldData xml:space="preserve">PEVuZE5vdGU+PENpdGU+PEF1dGhvcj5Wb2dlbDwvQXV0aG9yPjxZZWFyPjIwMjM8L1llYXI+PFJl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</w:fldData>
        </w:fldChar>
      </w:r>
      <w:r w:rsidR="00EF6539">
        <w:instrText xml:space="preserve"> ADDIN EN.CITE.DATA </w:instrText>
      </w:r>
      <w:r w:rsidR="00EF6539">
        <w:fldChar w:fldCharType="end"/>
      </w:r>
      <w:r w:rsidR="00EF6539">
        <w:fldChar w:fldCharType="separate"/>
      </w:r>
      <w:r w:rsidR="00EF6539">
        <w:rPr>
          <w:noProof/>
        </w:rPr>
        <w:t xml:space="preserve">(NCCN Guidelines </w:t>
      </w:r>
      <w:r w:rsidR="00EF6539">
        <w:rPr>
          <w:noProof/>
        </w:rPr>
        <w:lastRenderedPageBreak/>
        <w:t>Version 2. 2023 ; Vogel et al. 2023)</w:t>
      </w:r>
      <w:r w:rsidR="00EF6539">
        <w:fldChar w:fldCharType="end"/>
      </w:r>
      <w:r w:rsidR="00ED4650" w:rsidRPr="00660191">
        <w:t xml:space="preserve">, </w:t>
      </w:r>
      <w:r w:rsidR="004861C7">
        <w:t xml:space="preserve">as well as </w:t>
      </w:r>
      <w:r w:rsidR="00ED4650" w:rsidRPr="00660191">
        <w:t>endor</w:t>
      </w:r>
      <w:r w:rsidR="00660191">
        <w:t>s</w:t>
      </w:r>
      <w:r w:rsidR="00ED4650" w:rsidRPr="00660191">
        <w:t xml:space="preserve">ed by </w:t>
      </w:r>
      <w:r w:rsidR="00753F3F">
        <w:t>e</w:t>
      </w:r>
      <w:r w:rsidR="00753F3F" w:rsidRPr="00660191">
        <w:t>viQ</w:t>
      </w:r>
      <w:r w:rsidR="00753F3F" w:rsidRPr="00660191">
        <w:rPr>
          <w:vertAlign w:val="superscript"/>
        </w:rPr>
        <w:t>7</w:t>
      </w:r>
      <w:r w:rsidR="00ED4650" w:rsidRPr="00660191">
        <w:t xml:space="preserve">. </w:t>
      </w:r>
      <w:r w:rsidR="00660191">
        <w:t xml:space="preserve">In patients with inadequate performance status (ECOG PS </w:t>
      </w:r>
      <w:r w:rsidR="00660191">
        <w:rPr>
          <w:rFonts w:cs="Calibri"/>
        </w:rPr>
        <w:t>≥</w:t>
      </w:r>
      <w:r w:rsidR="00660191">
        <w:t xml:space="preserve"> 2)</w:t>
      </w:r>
      <w:r w:rsidR="0035198A">
        <w:t xml:space="preserve"> or</w:t>
      </w:r>
      <w:r w:rsidR="00660191">
        <w:t xml:space="preserve"> significant comorbidities, gemcitabine monotherapy is an option </w:t>
      </w:r>
      <w:r w:rsidR="00EF6539">
        <w:fldChar w:fldCharType="begin">
          <w:fldData xml:space="preserve">PEVuZE5vdGU+PENpdGU+PEF1dGhvcj5MYW1hcmNhPC9BdXRob3I+PFllYXI+MjAyMjwvWWVhcj48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</w:fldData>
        </w:fldChar>
      </w:r>
      <w:r w:rsidR="00EF6539">
        <w:instrText xml:space="preserve"> ADDIN EN.CITE </w:instrText>
      </w:r>
      <w:r w:rsidR="00EF6539">
        <w:fldChar w:fldCharType="begin">
          <w:fldData xml:space="preserve">PEVuZE5vdGU+PENpdGU+PEF1dGhvcj5MYW1hcmNhPC9BdXRob3I+PFllYXI+MjAyMjwvWWVhcj48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</w:fldData>
        </w:fldChar>
      </w:r>
      <w:r w:rsidR="00EF6539">
        <w:instrText xml:space="preserve"> ADDIN EN.CITE.DATA </w:instrText>
      </w:r>
      <w:r w:rsidR="00EF6539">
        <w:fldChar w:fldCharType="end"/>
      </w:r>
      <w:r w:rsidR="00EF6539">
        <w:fldChar w:fldCharType="separate"/>
      </w:r>
      <w:r w:rsidR="00EF6539">
        <w:rPr>
          <w:noProof/>
        </w:rPr>
        <w:t>(Lamarca, A., Edeline &amp; Goyal 2022)</w:t>
      </w:r>
      <w:r w:rsidR="00EF6539">
        <w:fldChar w:fldCharType="end"/>
      </w:r>
      <w:r w:rsidR="00660191">
        <w:t xml:space="preserve">. </w:t>
      </w:r>
      <w:r w:rsidR="004F7FD5">
        <w:t xml:space="preserve">Combination of carboplatin and gemcitabine is an option for patients with contraindication to cisplatin </w:t>
      </w:r>
      <w:r w:rsidR="00EF6539">
        <w:fldChar w:fldCharType="begin">
          <w:fldData xml:space="preserve">PEVuZE5vdGU+PENpdGU+PEF1dGhvcj5XaWxsaWFtczwvQXV0aG9yPjxZZWFyPjIwMTA8L1llYXI+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</w:fldData>
        </w:fldChar>
      </w:r>
      <w:r w:rsidR="00EF6539">
        <w:instrText xml:space="preserve"> ADDIN EN.CITE </w:instrText>
      </w:r>
      <w:r w:rsidR="00EF6539">
        <w:fldChar w:fldCharType="begin">
          <w:fldData xml:space="preserve">PEVuZE5vdGU+PENpdGU+PEF1dGhvcj5XaWxsaWFtczwvQXV0aG9yPjxZZWFyPjIwMTA8L1llYXI+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</w:fldData>
        </w:fldChar>
      </w:r>
      <w:r w:rsidR="00EF6539">
        <w:instrText xml:space="preserve"> ADDIN EN.CITE.DATA </w:instrText>
      </w:r>
      <w:r w:rsidR="00EF6539">
        <w:fldChar w:fldCharType="end"/>
      </w:r>
      <w:r w:rsidR="00EF6539">
        <w:fldChar w:fldCharType="separate"/>
      </w:r>
      <w:r w:rsidR="00EF6539">
        <w:rPr>
          <w:noProof/>
        </w:rPr>
        <w:t>(Williams et al. 2010)</w:t>
      </w:r>
      <w:r w:rsidR="00EF6539">
        <w:fldChar w:fldCharType="end"/>
      </w:r>
      <w:r w:rsidR="004F7FD5">
        <w:t>.</w:t>
      </w:r>
    </w:p>
    <w:p w14:paraId="41D0D652" w14:textId="14A0CF60" w:rsidR="004F7FD5" w:rsidRDefault="004F7FD5" w:rsidP="00242184">
      <w:pPr>
        <w:jc w:val="both"/>
      </w:pPr>
      <w:r>
        <w:t xml:space="preserve">For patients </w:t>
      </w:r>
      <w:r w:rsidR="00F959E7">
        <w:t xml:space="preserve">with good performance status </w:t>
      </w:r>
      <w:r>
        <w:t xml:space="preserve">whose disease </w:t>
      </w:r>
      <w:r w:rsidR="00211553">
        <w:t xml:space="preserve">has </w:t>
      </w:r>
      <w:r>
        <w:t>progress</w:t>
      </w:r>
      <w:r w:rsidR="00211553">
        <w:t>ed</w:t>
      </w:r>
      <w:r>
        <w:t xml:space="preserve"> following the first-line treatment</w:t>
      </w:r>
      <w:r w:rsidR="00F959E7">
        <w:t xml:space="preserve">, </w:t>
      </w:r>
      <w:r w:rsidR="00483369">
        <w:t>chemotherapy with 5-FU and oxaliplatin (</w:t>
      </w:r>
      <w:r w:rsidR="00F959E7">
        <w:t>FOLFOX</w:t>
      </w:r>
      <w:r w:rsidR="00483369">
        <w:t>)</w:t>
      </w:r>
      <w:r w:rsidR="00F959E7">
        <w:t xml:space="preserve"> is considered the current SOC in the second-line setting and is the </w:t>
      </w:r>
      <w:r w:rsidR="00C17B3A">
        <w:t>p</w:t>
      </w:r>
      <w:r w:rsidR="00F959E7">
        <w:t xml:space="preserve">referred regimen recommended by NCCN and ESMO </w:t>
      </w:r>
      <w:r w:rsidR="00EF6539">
        <w:fldChar w:fldCharType="begin">
          <w:fldData xml:space="preserve">PEVuZE5vdGU+PENpdGU+PEF1dGhvcj5Wb2dlbDwvQXV0aG9yPjxZZWFyPjIwMjM8L1llYXI+PFJl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</w:fldData>
        </w:fldChar>
      </w:r>
      <w:r w:rsidR="00EF6539">
        <w:instrText xml:space="preserve"> ADDIN EN.CITE </w:instrText>
      </w:r>
      <w:r w:rsidR="00EF6539">
        <w:fldChar w:fldCharType="begin">
          <w:fldData xml:space="preserve">PEVuZE5vdGU+PENpdGU+PEF1dGhvcj5Wb2dlbDwvQXV0aG9yPjxZZWFyPjIwMjM8L1llYXI+PFJl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</w:fldData>
        </w:fldChar>
      </w:r>
      <w:r w:rsidR="00EF6539">
        <w:instrText xml:space="preserve"> ADDIN EN.CITE.DATA </w:instrText>
      </w:r>
      <w:r w:rsidR="00EF6539">
        <w:fldChar w:fldCharType="end"/>
      </w:r>
      <w:r w:rsidR="00EF6539">
        <w:fldChar w:fldCharType="separate"/>
      </w:r>
      <w:r w:rsidR="00EF6539">
        <w:rPr>
          <w:noProof/>
        </w:rPr>
        <w:t>(NCCN Guidelines Version 2. 2023 ; Vogel et al. 2023)</w:t>
      </w:r>
      <w:r w:rsidR="00EF6539">
        <w:fldChar w:fldCharType="end"/>
      </w:r>
      <w:r w:rsidR="00F959E7">
        <w:t xml:space="preserve">, </w:t>
      </w:r>
      <w:r w:rsidR="00211553">
        <w:t xml:space="preserve">and </w:t>
      </w:r>
      <w:r w:rsidR="00F959E7">
        <w:t xml:space="preserve">endorsed by </w:t>
      </w:r>
      <w:r w:rsidR="00753F3F">
        <w:t>eviQ</w:t>
      </w:r>
      <w:r w:rsidR="00753F3F" w:rsidRPr="00F959E7">
        <w:rPr>
          <w:vertAlign w:val="superscript"/>
        </w:rPr>
        <w:t>7</w:t>
      </w:r>
      <w:r w:rsidR="00147E7E">
        <w:t xml:space="preserve">, based on the results from the ABC-06 trial </w:t>
      </w:r>
      <w:r w:rsidR="00EF6539">
        <w:fldChar w:fldCharType="begin">
          <w:fldData xml:space="preserve">PEVuZE5vdGU+PENpdGU+PEF1dGhvcj5MYW1hcmNhPC9BdXRob3I+PFllYXI+MjAyMTwvWWVhcj48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</w:fldData>
        </w:fldChar>
      </w:r>
      <w:r w:rsidR="00EF6539">
        <w:instrText xml:space="preserve"> ADDIN EN.CITE </w:instrText>
      </w:r>
      <w:r w:rsidR="00EF6539">
        <w:fldChar w:fldCharType="begin">
          <w:fldData xml:space="preserve">PEVuZE5vdGU+PENpdGU+PEF1dGhvcj5MYW1hcmNhPC9BdXRob3I+PFllYXI+MjAyMTwvWWVhcj48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</w:fldData>
        </w:fldChar>
      </w:r>
      <w:r w:rsidR="00EF6539">
        <w:instrText xml:space="preserve"> ADDIN EN.CITE.DATA </w:instrText>
      </w:r>
      <w:r w:rsidR="00EF6539">
        <w:fldChar w:fldCharType="end"/>
      </w:r>
      <w:r w:rsidR="00EF6539">
        <w:fldChar w:fldCharType="separate"/>
      </w:r>
      <w:r w:rsidR="00EF6539">
        <w:rPr>
          <w:noProof/>
        </w:rPr>
        <w:t>(Lamarca, A. et al. 2021)</w:t>
      </w:r>
      <w:r w:rsidR="00EF6539">
        <w:fldChar w:fldCharType="end"/>
      </w:r>
      <w:r w:rsidR="00483369">
        <w:t>.</w:t>
      </w:r>
      <w:r w:rsidR="00147E7E">
        <w:t xml:space="preserve"> </w:t>
      </w:r>
      <w:r w:rsidR="008A2868">
        <w:t xml:space="preserve">In the ABC-06 trial, FOLFOX treated patients demonstrated modest improvement in overall survival </w:t>
      </w:r>
      <w:r w:rsidR="0080518E">
        <w:t xml:space="preserve">(OS) </w:t>
      </w:r>
      <w:r w:rsidR="008A2868">
        <w:t>compared to patients receiving palliative care/active symptom control</w:t>
      </w:r>
      <w:r w:rsidR="0080518E">
        <w:t xml:space="preserve"> (median OS 6.2 months </w:t>
      </w:r>
      <w:r w:rsidR="0080518E">
        <w:rPr>
          <w:i/>
          <w:iCs/>
        </w:rPr>
        <w:t xml:space="preserve">vs. </w:t>
      </w:r>
      <w:r w:rsidR="0080518E">
        <w:t>5.3 months; adjusted hazard ratio 0.69; p = 0.031)</w:t>
      </w:r>
      <w:r w:rsidR="008A2868">
        <w:t>.</w:t>
      </w:r>
      <w:r w:rsidR="0080518E">
        <w:t xml:space="preserve"> The usage of FOLFOX in Australia in treating advanced stage CCA patients beyond </w:t>
      </w:r>
      <w:r w:rsidR="00E4067F">
        <w:t xml:space="preserve">the </w:t>
      </w:r>
      <w:r w:rsidR="0080518E">
        <w:t>first-line</w:t>
      </w:r>
      <w:r w:rsidR="008A2868">
        <w:t xml:space="preserve"> </w:t>
      </w:r>
      <w:r w:rsidR="00E4067F">
        <w:t xml:space="preserve">setting is unclear. </w:t>
      </w:r>
      <w:r w:rsidR="00483369">
        <w:t xml:space="preserve">The 5-FU and irinotecan (FORFIRI) regimen is considered a treatment option in </w:t>
      </w:r>
      <w:r w:rsidR="00F60A95">
        <w:t xml:space="preserve">the </w:t>
      </w:r>
      <w:r w:rsidR="00483369">
        <w:t xml:space="preserve">subsequent-line setting for </w:t>
      </w:r>
      <w:r w:rsidR="00147E7E">
        <w:t xml:space="preserve">patients with </w:t>
      </w:r>
      <w:r w:rsidR="00483369">
        <w:t>contraindication to oxaliplatin or who</w:t>
      </w:r>
      <w:r w:rsidR="00A3408C">
        <w:t>se</w:t>
      </w:r>
      <w:r w:rsidR="00483369">
        <w:t xml:space="preserve"> disease progress on FOLFOX </w:t>
      </w:r>
      <w:r w:rsidR="00EF6539">
        <w:fldChar w:fldCharType="begin">
          <w:fldData xml:space="preserve">PEVuZE5vdGU+PENpdGU+PEF1dGhvcj5DaG9pPC9BdXRob3I+PFllYXI+MjAyMTwvWWVhcj48UmVj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</w:fldData>
        </w:fldChar>
      </w:r>
      <w:r w:rsidR="00EF6539">
        <w:instrText xml:space="preserve"> ADDIN EN.CITE </w:instrText>
      </w:r>
      <w:r w:rsidR="00EF6539">
        <w:fldChar w:fldCharType="begin">
          <w:fldData xml:space="preserve">PEVuZE5vdGU+PENpdGU+PEF1dGhvcj5DaG9pPC9BdXRob3I+PFllYXI+MjAyMTwvWWVhcj48UmVj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</w:fldData>
        </w:fldChar>
      </w:r>
      <w:r w:rsidR="00EF6539">
        <w:instrText xml:space="preserve"> ADDIN EN.CITE.DATA </w:instrText>
      </w:r>
      <w:r w:rsidR="00EF6539">
        <w:fldChar w:fldCharType="end"/>
      </w:r>
      <w:r w:rsidR="00EF6539">
        <w:fldChar w:fldCharType="separate"/>
      </w:r>
      <w:r w:rsidR="00EF6539">
        <w:rPr>
          <w:noProof/>
        </w:rPr>
        <w:t>(Choi et al. 2021; Lamarca, A., Edeline &amp; Goyal 2022)</w:t>
      </w:r>
      <w:r w:rsidR="00EF6539">
        <w:fldChar w:fldCharType="end"/>
      </w:r>
      <w:r w:rsidR="00483369">
        <w:t>. For patients whose disease does not respond to chemotherapy</w:t>
      </w:r>
      <w:r w:rsidR="00B15F64">
        <w:t xml:space="preserve"> in the second- and beyond line setting</w:t>
      </w:r>
      <w:r w:rsidR="00C17B3A">
        <w:t>s</w:t>
      </w:r>
      <w:r w:rsidR="00483369">
        <w:t xml:space="preserve"> or for those who </w:t>
      </w:r>
      <w:r w:rsidR="00B15F64">
        <w:t xml:space="preserve">are too fragile and </w:t>
      </w:r>
      <w:r w:rsidR="00483369">
        <w:t>cannot tolerate the toxicities from chemotherap</w:t>
      </w:r>
      <w:r w:rsidR="003F005A">
        <w:t>y</w:t>
      </w:r>
      <w:r w:rsidR="00483369">
        <w:t xml:space="preserve">, palliative care with </w:t>
      </w:r>
      <w:r w:rsidR="007C5AEB">
        <w:t xml:space="preserve">active </w:t>
      </w:r>
      <w:r w:rsidR="00483369">
        <w:t xml:space="preserve">symptom control is the option to </w:t>
      </w:r>
      <w:r w:rsidR="00F60A95">
        <w:t>preserve quality of life</w:t>
      </w:r>
      <w:r w:rsidR="003F2315">
        <w:t>.</w:t>
      </w:r>
      <w:r w:rsidR="008A2868">
        <w:t xml:space="preserve"> </w:t>
      </w:r>
    </w:p>
    <w:p w14:paraId="636B1F1C" w14:textId="1AA24647" w:rsidR="00421372" w:rsidRDefault="00815F09" w:rsidP="00421372">
      <w:pPr>
        <w:pStyle w:val="Instructionaltext"/>
        <w:keepNext/>
        <w:jc w:val="both"/>
      </w:pPr>
      <w:r w:rsidRPr="00815F09">
        <w:rPr>
          <w:noProof/>
          <w:color w:val="000000" w:themeColor="text1"/>
        </w:rPr>
        <w:drawing>
          <wp:inline distT="0" distB="0" distL="0" distR="0" wp14:anchorId="3BA1C3F0" wp14:editId="656DBDE7">
            <wp:extent cx="6083935" cy="4144010"/>
            <wp:effectExtent l="0" t="0" r="0" b="8890"/>
            <wp:docPr id="217865963" name="Picture 1" descr="Clinical management algorithms showing options for patients with CCA without testing for FGFR2 variants or access to targeted 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65963" name="Picture 1" descr="Clinical management algorithms showing options for patients with CCA without testing for FGFR2 variants or access to targeted therapies."/>
                    <pic:cNvPicPr/>
                  </pic:nvPicPr>
                  <pic:blipFill>
                    <a:blip r:embed="rId9"/>
                    <a:stretch>
                      <a:fillRect/>
                    </a:stretch>
                  </pic:blipFill>
                  <pic:spPr>
                    <a:xfrm>
                      <a:off x="0" y="0"/>
                      <a:ext cx="6083935" cy="4144010"/>
                    </a:xfrm>
                    <a:prstGeom prst="rect">
                      <a:avLst/>
                    </a:prstGeom>
                  </pic:spPr>
                </pic:pic>
              </a:graphicData>
            </a:graphic>
          </wp:inline>
        </w:drawing>
      </w:r>
    </w:p>
    <w:p w14:paraId="6BDB3775" w14:textId="116234D1" w:rsidR="0035198A" w:rsidRDefault="00421372" w:rsidP="00ED3B22">
      <w:pPr>
        <w:pStyle w:val="Caption"/>
        <w:jc w:val="both"/>
      </w:pPr>
      <w:bookmarkStart w:id="15" w:name="_Ref170815800"/>
      <w:r>
        <w:t xml:space="preserve">Figure </w:t>
      </w:r>
      <w:r>
        <w:fldChar w:fldCharType="begin"/>
      </w:r>
      <w:r>
        <w:instrText xml:space="preserve"> SEQ Figure \* ARABIC </w:instrText>
      </w:r>
      <w:r>
        <w:fldChar w:fldCharType="separate"/>
      </w:r>
      <w:r w:rsidR="00237E65">
        <w:rPr>
          <w:noProof/>
        </w:rPr>
        <w:t>2</w:t>
      </w:r>
      <w:r>
        <w:fldChar w:fldCharType="end"/>
      </w:r>
      <w:bookmarkEnd w:id="15"/>
      <w:r>
        <w:t xml:space="preserve">  Current clinical management algorithm of </w:t>
      </w:r>
      <w:r w:rsidR="007A0D16">
        <w:t>locally advanced</w:t>
      </w:r>
      <w:r>
        <w:t xml:space="preserve"> or metastatic </w:t>
      </w:r>
      <w:r w:rsidR="008A652A">
        <w:t>CCA</w:t>
      </w:r>
    </w:p>
    <w:p w14:paraId="2355C2B4" w14:textId="77777777" w:rsidR="00D85F27" w:rsidRPr="00D85F27" w:rsidRDefault="00D85F27" w:rsidP="00D85F27">
      <w:pPr>
        <w:rPr>
          <w:lang w:val="en-GB" w:eastAsia="ja-JP"/>
        </w:rPr>
      </w:pPr>
    </w:p>
    <w:p w14:paraId="1505A281" w14:textId="5BE1E06D" w:rsidR="0035198A" w:rsidRPr="0035198A" w:rsidRDefault="0035198A" w:rsidP="00D85F27">
      <w:pPr>
        <w:pStyle w:val="Heading3"/>
        <w:keepNext w:val="0"/>
        <w:keepLines w:val="0"/>
      </w:pPr>
      <w:r w:rsidRPr="0035198A">
        <w:lastRenderedPageBreak/>
        <w:t>Proposed clinical management algorithm for the identified population</w:t>
      </w:r>
    </w:p>
    <w:p w14:paraId="46D0A598" w14:textId="67D30E26" w:rsidR="00056BC6" w:rsidRDefault="00D6003C" w:rsidP="00563672">
      <w:pPr>
        <w:jc w:val="both"/>
      </w:pPr>
      <w:r>
        <w:t xml:space="preserve">For patients diagnosed with locally advanced or metastatic CCA </w:t>
      </w:r>
      <w:r w:rsidR="0072705D">
        <w:t>first-line SOC systemic treatment is</w:t>
      </w:r>
      <w:r w:rsidR="0072705D" w:rsidRPr="0072705D">
        <w:t xml:space="preserve"> chemotherapy with cisplatin and gemcitabine plus immunotherapy with durvalumab</w:t>
      </w:r>
      <w:r w:rsidR="0072705D">
        <w:t xml:space="preserve"> for those with adequate </w:t>
      </w:r>
      <w:r w:rsidR="00546483">
        <w:t xml:space="preserve">ECOG </w:t>
      </w:r>
      <w:r w:rsidR="0072705D">
        <w:t xml:space="preserve">performance status. </w:t>
      </w:r>
      <w:r w:rsidR="00056BC6">
        <w:t>P</w:t>
      </w:r>
      <w:r w:rsidR="0072705D">
        <w:t xml:space="preserve">atients with disease progression following the first-line treatment </w:t>
      </w:r>
      <w:r w:rsidR="00606FD6">
        <w:t xml:space="preserve">who </w:t>
      </w:r>
      <w:r w:rsidR="0072705D">
        <w:t>continue to have adequate performance status</w:t>
      </w:r>
      <w:r w:rsidR="00056BC6">
        <w:t xml:space="preserve"> would be eligible for target</w:t>
      </w:r>
      <w:r w:rsidR="003C0911">
        <w:t>ed</w:t>
      </w:r>
      <w:r w:rsidR="00056BC6">
        <w:t xml:space="preserve"> therapy with futibatinib in the second- or subsequent line treatment setting. </w:t>
      </w:r>
      <w:r w:rsidR="005F63D7">
        <w:t>SOC c</w:t>
      </w:r>
      <w:r w:rsidR="00FB4503">
        <w:t xml:space="preserve">hemotherapy </w:t>
      </w:r>
      <w:r w:rsidR="005F63D7">
        <w:t>(FOLFOX or FORFIRI)</w:t>
      </w:r>
      <w:r w:rsidR="00FB4503">
        <w:t xml:space="preserve"> is another option for these patients. </w:t>
      </w:r>
      <w:r w:rsidR="00056BC6">
        <w:t xml:space="preserve">For patients </w:t>
      </w:r>
      <w:r w:rsidR="003C0911">
        <w:t xml:space="preserve">with </w:t>
      </w:r>
      <w:r w:rsidR="00056BC6">
        <w:t xml:space="preserve">progressive disease and inadequate performance status, palliative care with best symptom control would be an option. </w:t>
      </w:r>
    </w:p>
    <w:p w14:paraId="363A15AF" w14:textId="32F784DF" w:rsidR="00421372" w:rsidRDefault="00056BC6" w:rsidP="00563672">
      <w:pPr>
        <w:pStyle w:val="Instructionaltext"/>
        <w:jc w:val="both"/>
        <w:rPr>
          <w:color w:val="000000" w:themeColor="text1"/>
        </w:rPr>
      </w:pPr>
      <w:r>
        <w:rPr>
          <w:color w:val="000000" w:themeColor="text1"/>
        </w:rPr>
        <w:t xml:space="preserve">For patients whose tumour tissue tested negative for </w:t>
      </w:r>
      <w:r>
        <w:rPr>
          <w:i/>
          <w:iCs/>
          <w:color w:val="000000" w:themeColor="text1"/>
        </w:rPr>
        <w:t xml:space="preserve">FGFR2 </w:t>
      </w:r>
      <w:r>
        <w:rPr>
          <w:color w:val="000000" w:themeColor="text1"/>
        </w:rPr>
        <w:t>fusion or rearrangement</w:t>
      </w:r>
      <w:r w:rsidR="005C1BF7">
        <w:rPr>
          <w:color w:val="000000" w:themeColor="text1"/>
        </w:rPr>
        <w:t>,</w:t>
      </w:r>
      <w:r>
        <w:rPr>
          <w:color w:val="000000" w:themeColor="text1"/>
        </w:rPr>
        <w:t xml:space="preserve"> and whose disease progress</w:t>
      </w:r>
      <w:r w:rsidR="00606FD6">
        <w:rPr>
          <w:color w:val="000000" w:themeColor="text1"/>
        </w:rPr>
        <w:t>ed</w:t>
      </w:r>
      <w:r>
        <w:rPr>
          <w:color w:val="000000" w:themeColor="text1"/>
        </w:rPr>
        <w:t xml:space="preserve"> following the first-line treatment, </w:t>
      </w:r>
      <w:r w:rsidR="003F005A">
        <w:rPr>
          <w:color w:val="000000" w:themeColor="text1"/>
        </w:rPr>
        <w:t>SOC chemotherapy (FOLFOX or FORFIRI) would be given to</w:t>
      </w:r>
      <w:r w:rsidR="003C0911">
        <w:rPr>
          <w:color w:val="000000" w:themeColor="text1"/>
        </w:rPr>
        <w:t xml:space="preserve"> those </w:t>
      </w:r>
      <w:r w:rsidR="003F005A">
        <w:rPr>
          <w:color w:val="000000" w:themeColor="text1"/>
        </w:rPr>
        <w:t xml:space="preserve">with adequate performance status. For patients who are more fragile and </w:t>
      </w:r>
      <w:r w:rsidR="00203F42">
        <w:rPr>
          <w:color w:val="000000" w:themeColor="text1"/>
        </w:rPr>
        <w:t>cannot</w:t>
      </w:r>
      <w:r w:rsidR="003F005A">
        <w:rPr>
          <w:color w:val="000000" w:themeColor="text1"/>
        </w:rPr>
        <w:t xml:space="preserve"> tolerate the toxicities from chemotherapy, palliative care with best symptom control would be an option. </w:t>
      </w:r>
    </w:p>
    <w:p w14:paraId="7AB78EFB" w14:textId="77777777" w:rsidR="00065C01" w:rsidRDefault="00606FD6" w:rsidP="001F287D">
      <w:pPr>
        <w:pStyle w:val="Instructionaltext"/>
        <w:keepNext/>
        <w:jc w:val="both"/>
        <w:rPr>
          <w:color w:val="000000" w:themeColor="text1"/>
        </w:rPr>
      </w:pPr>
      <w:r>
        <w:rPr>
          <w:color w:val="000000" w:themeColor="text1"/>
        </w:rPr>
        <w:t>Note, although the algorithms only show up to the third-line of treatment, futibatinib and the comparators may be used in subsequent lines as well.</w:t>
      </w:r>
    </w:p>
    <w:p w14:paraId="4CE58913" w14:textId="31E6B4EC" w:rsidR="001F287D" w:rsidRDefault="00815F09" w:rsidP="001F287D">
      <w:pPr>
        <w:pStyle w:val="Instructionaltext"/>
        <w:keepNext/>
        <w:jc w:val="both"/>
      </w:pPr>
      <w:r w:rsidRPr="00815F09">
        <w:rPr>
          <w:noProof/>
          <w:color w:val="000000" w:themeColor="text1"/>
        </w:rPr>
        <w:drawing>
          <wp:inline distT="0" distB="0" distL="0" distR="0" wp14:anchorId="72F4A651" wp14:editId="0A480BDD">
            <wp:extent cx="6083935" cy="4013835"/>
            <wp:effectExtent l="0" t="0" r="0" b="5715"/>
            <wp:docPr id="525634634" name="Picture 1" descr="Clinical management algorithm for CCA showing FGFR2 testing at the point of diagnosis, and the targeted treatment option at the point of progression from first-line system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34634" name="Picture 1" descr="Clinical management algorithm for CCA showing FGFR2 testing at the point of diagnosis, and the targeted treatment option at the point of progression from first-line systemic therapy"/>
                    <pic:cNvPicPr/>
                  </pic:nvPicPr>
                  <pic:blipFill>
                    <a:blip r:embed="rId10"/>
                    <a:stretch>
                      <a:fillRect/>
                    </a:stretch>
                  </pic:blipFill>
                  <pic:spPr>
                    <a:xfrm>
                      <a:off x="0" y="0"/>
                      <a:ext cx="6083935" cy="4013835"/>
                    </a:xfrm>
                    <a:prstGeom prst="rect">
                      <a:avLst/>
                    </a:prstGeom>
                  </pic:spPr>
                </pic:pic>
              </a:graphicData>
            </a:graphic>
          </wp:inline>
        </w:drawing>
      </w:r>
    </w:p>
    <w:p w14:paraId="239FC2AE" w14:textId="45219BD0" w:rsidR="00A014F6" w:rsidRDefault="001F287D" w:rsidP="001F287D">
      <w:pPr>
        <w:pStyle w:val="Caption"/>
        <w:jc w:val="both"/>
      </w:pPr>
      <w:bookmarkStart w:id="16" w:name="_Ref171352978"/>
      <w:r>
        <w:t xml:space="preserve">Figure </w:t>
      </w:r>
      <w:bookmarkEnd w:id="16"/>
      <w:r w:rsidR="00E3408E">
        <w:t>3 Proposed</w:t>
      </w:r>
      <w:r>
        <w:t xml:space="preserve"> clinical management algorithm of </w:t>
      </w:r>
      <w:r w:rsidR="004D794D">
        <w:t>locally</w:t>
      </w:r>
      <w:r>
        <w:t xml:space="preserve"> advanced or metastatic CCA </w:t>
      </w:r>
    </w:p>
    <w:p w14:paraId="140CA474" w14:textId="77777777" w:rsidR="00025EEB" w:rsidRDefault="00025EEB" w:rsidP="00025EE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applicant suggested that the first-line treatment for locally advanced or metastatic CCA could be ‘cisplatin + gemcitabine with or without durvalumab’. </w:t>
      </w:r>
    </w:p>
    <w:p w14:paraId="440DB827" w14:textId="77777777" w:rsidR="00025EEB" w:rsidRPr="004A4D2F" w:rsidRDefault="00025EEB" w:rsidP="00025EE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supported amending of the clinical management algorithms to make it clear that the decision regarding active therapy versus palliation/no treatment is not determined solely on ECOG performance status, as some patients may choose not to undergo chemotherapy given the poor outcomes associated </w:t>
      </w:r>
      <w:r>
        <w:rPr>
          <w:rFonts w:asciiTheme="minorHAnsi" w:hAnsiTheme="minorHAnsi" w:cstheme="minorHAnsi"/>
          <w:i/>
          <w:iCs/>
        </w:rPr>
        <w:lastRenderedPageBreak/>
        <w:t xml:space="preserve">with chemotherapy in this population. Some of these patients may choose to use futibatinib if available (i.e. futibatinib may replace the use of palliative care in some instances, and palliative care should therefore be a secondary comparator). </w:t>
      </w:r>
    </w:p>
    <w:p w14:paraId="5D5E8AFB" w14:textId="77777777" w:rsidR="00025EEB" w:rsidRDefault="00025EEB" w:rsidP="00025EE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As previously noted in the population, PASC agreed that </w:t>
      </w:r>
      <w:r w:rsidRPr="000D7E1F">
        <w:rPr>
          <w:rFonts w:asciiTheme="minorHAnsi" w:hAnsiTheme="minorHAnsi" w:cstheme="minorHAnsi"/>
        </w:rPr>
        <w:t>FGFR2</w:t>
      </w:r>
      <w:r>
        <w:rPr>
          <w:rFonts w:asciiTheme="minorHAnsi" w:hAnsiTheme="minorHAnsi" w:cstheme="minorHAnsi"/>
          <w:i/>
          <w:iCs/>
        </w:rPr>
        <w:t xml:space="preserve"> testing should be performed at the point of diagnosis of CCA, rather than after progression to having locally advanced or metastatic disease. </w:t>
      </w:r>
    </w:p>
    <w:p w14:paraId="5D3A67D6" w14:textId="0F069EB8" w:rsidR="00025EEB" w:rsidRPr="004470DC" w:rsidRDefault="00025EEB" w:rsidP="004470DC">
      <w:pPr>
        <w:rPr>
          <w:lang w:val="en-GB" w:eastAsia="ja-JP"/>
        </w:rPr>
      </w:pPr>
      <w:r w:rsidRPr="00C30459">
        <w:rPr>
          <w:rFonts w:asciiTheme="minorHAnsi" w:hAnsiTheme="minorHAnsi" w:cstheme="minorHAnsi"/>
          <w:i/>
        </w:rPr>
        <w:t xml:space="preserve">PASC discussed the possibility of </w:t>
      </w:r>
      <w:r>
        <w:rPr>
          <w:rFonts w:asciiTheme="minorHAnsi" w:hAnsiTheme="minorHAnsi" w:cstheme="minorHAnsi"/>
          <w:i/>
          <w:iCs/>
        </w:rPr>
        <w:t xml:space="preserve">a combined </w:t>
      </w:r>
      <w:r w:rsidRPr="00C30459">
        <w:rPr>
          <w:rFonts w:asciiTheme="minorHAnsi" w:hAnsiTheme="minorHAnsi" w:cstheme="minorHAnsi"/>
          <w:i/>
        </w:rPr>
        <w:t xml:space="preserve">panel test </w:t>
      </w:r>
      <w:r>
        <w:rPr>
          <w:rFonts w:asciiTheme="minorHAnsi" w:hAnsiTheme="minorHAnsi" w:cstheme="minorHAnsi"/>
          <w:i/>
          <w:iCs/>
        </w:rPr>
        <w:t>for</w:t>
      </w:r>
      <w:r w:rsidRPr="00C30459">
        <w:rPr>
          <w:rFonts w:asciiTheme="minorHAnsi" w:hAnsiTheme="minorHAnsi" w:cstheme="minorHAnsi"/>
          <w:i/>
        </w:rPr>
        <w:t xml:space="preserve"> </w:t>
      </w:r>
      <w:r w:rsidRPr="00084FB6">
        <w:rPr>
          <w:rFonts w:asciiTheme="minorHAnsi" w:hAnsiTheme="minorHAnsi" w:cstheme="minorHAnsi"/>
        </w:rPr>
        <w:t>IDH1</w:t>
      </w:r>
      <w:r>
        <w:rPr>
          <w:rFonts w:asciiTheme="minorHAnsi" w:hAnsiTheme="minorHAnsi" w:cstheme="minorHAnsi"/>
          <w:i/>
          <w:iCs/>
        </w:rPr>
        <w:t xml:space="preserve"> and </w:t>
      </w:r>
      <w:r w:rsidRPr="00084FB6">
        <w:rPr>
          <w:rFonts w:asciiTheme="minorHAnsi" w:hAnsiTheme="minorHAnsi" w:cstheme="minorHAnsi"/>
        </w:rPr>
        <w:t>FGFR2</w:t>
      </w:r>
      <w:r>
        <w:rPr>
          <w:rFonts w:asciiTheme="minorHAnsi" w:hAnsiTheme="minorHAnsi" w:cstheme="minorHAnsi"/>
          <w:i/>
          <w:iCs/>
        </w:rPr>
        <w:t xml:space="preserve"> status, at initial diagnosis, if MSAC application 1750 is supported by MSAC. However, as the outcome of application 1750 is currently unknown, PASC considered that it would not be reasonable to consider a panel with </w:t>
      </w:r>
      <w:r w:rsidRPr="00084FB6">
        <w:rPr>
          <w:rFonts w:asciiTheme="minorHAnsi" w:hAnsiTheme="minorHAnsi" w:cstheme="minorHAnsi"/>
        </w:rPr>
        <w:t>IDH1</w:t>
      </w:r>
      <w:r>
        <w:rPr>
          <w:rFonts w:asciiTheme="minorHAnsi" w:hAnsiTheme="minorHAnsi" w:cstheme="minorHAnsi"/>
          <w:i/>
          <w:iCs/>
        </w:rPr>
        <w:t xml:space="preserve"> in the assessment report if the outcome of application 1750 was still unknown.</w:t>
      </w:r>
    </w:p>
    <w:p w14:paraId="2BDE22B9" w14:textId="77777777" w:rsidR="00D73332" w:rsidRDefault="00D73332" w:rsidP="00713728">
      <w:pPr>
        <w:pStyle w:val="Heading2"/>
        <w:rPr>
          <w:b/>
          <w:bCs/>
          <w:i/>
        </w:rPr>
      </w:pPr>
      <w:r w:rsidRPr="00490FBB">
        <w:t>Proposed economic evaluation</w:t>
      </w:r>
    </w:p>
    <w:p w14:paraId="22EF0E10" w14:textId="4B2F0766" w:rsidR="00A84DD4" w:rsidRDefault="00203F42" w:rsidP="00F81C9D">
      <w:pPr>
        <w:jc w:val="both"/>
      </w:pPr>
      <w:r w:rsidRPr="00203F42">
        <w:t>The overall clinical claim is that the proposed codependent technologies (</w:t>
      </w:r>
      <w:r>
        <w:rPr>
          <w:i/>
        </w:rPr>
        <w:t>FGFR2</w:t>
      </w:r>
      <w:r>
        <w:t xml:space="preserve"> fusions or rearrangement</w:t>
      </w:r>
      <w:r w:rsidRPr="00203F42">
        <w:t xml:space="preserve"> testing and </w:t>
      </w:r>
      <w:r>
        <w:t>futibatinib</w:t>
      </w:r>
      <w:r w:rsidRPr="00203F42">
        <w:t xml:space="preserve"> as targeted therapy) </w:t>
      </w:r>
      <w:r w:rsidR="00574E29">
        <w:t>are</w:t>
      </w:r>
      <w:r>
        <w:t xml:space="preserve"> </w:t>
      </w:r>
      <w:r w:rsidRPr="00203F42">
        <w:rPr>
          <w:bCs/>
        </w:rPr>
        <w:t>superior</w:t>
      </w:r>
      <w:r w:rsidRPr="00203F42">
        <w:t xml:space="preserve"> </w:t>
      </w:r>
      <w:r w:rsidR="00534B2B">
        <w:t>in</w:t>
      </w:r>
      <w:r w:rsidR="00074B97">
        <w:t xml:space="preserve"> </w:t>
      </w:r>
      <w:r>
        <w:t xml:space="preserve">health outcomes </w:t>
      </w:r>
      <w:r w:rsidRPr="00203F42">
        <w:t xml:space="preserve">compared with no testing </w:t>
      </w:r>
      <w:r w:rsidR="00A8123B">
        <w:rPr>
          <w:color w:val="000000" w:themeColor="text1"/>
        </w:rPr>
        <w:t xml:space="preserve">for </w:t>
      </w:r>
      <w:r w:rsidR="00A8123B" w:rsidRPr="008E62A0">
        <w:rPr>
          <w:i/>
          <w:color w:val="000000" w:themeColor="text1"/>
        </w:rPr>
        <w:t>FGFR2</w:t>
      </w:r>
      <w:r w:rsidR="00A8123B">
        <w:rPr>
          <w:color w:val="000000" w:themeColor="text1"/>
        </w:rPr>
        <w:t xml:space="preserve"> fusions or rearrangement</w:t>
      </w:r>
      <w:r w:rsidR="00A82A9E">
        <w:rPr>
          <w:color w:val="000000" w:themeColor="text1"/>
        </w:rPr>
        <w:t>,</w:t>
      </w:r>
      <w:r w:rsidRPr="00203F42">
        <w:t xml:space="preserve"> and untargeted treatment (this includes </w:t>
      </w:r>
      <w:r>
        <w:t>FOLFOX or FORFIRI in the second-</w:t>
      </w:r>
      <w:r w:rsidR="006F42D6">
        <w:t xml:space="preserve"> or subsequent </w:t>
      </w:r>
      <w:r>
        <w:t>line setting</w:t>
      </w:r>
      <w:r w:rsidRPr="00203F42">
        <w:t xml:space="preserve"> and </w:t>
      </w:r>
      <w:r>
        <w:t xml:space="preserve">may include </w:t>
      </w:r>
      <w:r w:rsidRPr="00203F42">
        <w:t>palliative care with active symptom control</w:t>
      </w:r>
      <w:r>
        <w:t xml:space="preserve"> in </w:t>
      </w:r>
      <w:r w:rsidR="001201B0">
        <w:t xml:space="preserve">the </w:t>
      </w:r>
      <w:r>
        <w:t>subsequent line setting</w:t>
      </w:r>
      <w:r w:rsidRPr="00203F42">
        <w:t xml:space="preserve">) in patients with </w:t>
      </w:r>
      <w:r w:rsidR="00FE0A86">
        <w:t xml:space="preserve">locally </w:t>
      </w:r>
      <w:r w:rsidRPr="00203F42">
        <w:t xml:space="preserve">advanced or metastatic CCA whose disease does not respond to first or </w:t>
      </w:r>
      <w:r w:rsidR="00606FD6">
        <w:t>later</w:t>
      </w:r>
      <w:r w:rsidRPr="00203F42">
        <w:t xml:space="preserve">-line chemotherapy and whose tumours have tested positive for an </w:t>
      </w:r>
      <w:r>
        <w:rPr>
          <w:i/>
        </w:rPr>
        <w:t>FGFR2</w:t>
      </w:r>
      <w:r>
        <w:t xml:space="preserve"> fusion or rearrangement</w:t>
      </w:r>
      <w:r w:rsidRPr="00203F42">
        <w:t xml:space="preserve">. </w:t>
      </w:r>
      <w:r w:rsidR="00606FD6">
        <w:t>T</w:t>
      </w:r>
      <w:r w:rsidRPr="00203F42">
        <w:t xml:space="preserve">he appropriate type of economic evaluation to be included in the assessment report would be either a cost-effectiveness analysis (CEA) or a cost-utility analysis (CUA). </w:t>
      </w:r>
    </w:p>
    <w:p w14:paraId="76489E8D" w14:textId="3A661DFA" w:rsidR="00025EEB" w:rsidRDefault="00025EEB" w:rsidP="00F81C9D">
      <w:pPr>
        <w:jc w:val="both"/>
      </w:pPr>
      <w:r>
        <w:rPr>
          <w:rFonts w:asciiTheme="minorHAnsi" w:hAnsiTheme="minorHAnsi" w:cstheme="minorHAnsi"/>
          <w:i/>
          <w:iCs/>
        </w:rPr>
        <w:t>PASC noted that the appropriate form of economic analysis for a superiority claim is either a cost-effectiveness analysis or cost-utility analysis.</w:t>
      </w:r>
    </w:p>
    <w:p w14:paraId="335CFDF6" w14:textId="0E4829B8" w:rsidR="006F42D6" w:rsidRDefault="006F42D6" w:rsidP="006F42D6">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Classification of</w:t>
      </w:r>
      <w:r w:rsidRPr="00490FBB">
        <w:t xml:space="preserve"> comparative effectiveness and safety of the proposed intervention</w:t>
      </w:r>
      <w:r>
        <w:t>,</w:t>
      </w:r>
      <w:r w:rsidRPr="00490FBB">
        <w:t xml:space="preserve"> compared with its main comparator</w:t>
      </w:r>
      <w:r>
        <w:t>,</w:t>
      </w:r>
      <w:r w:rsidRPr="00490FBB">
        <w:t xml:space="preserve"> and guide to the suitable type of economic evaluation</w:t>
      </w:r>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F42D6" w:rsidRPr="00490FBB" w14:paraId="5F775BF1" w14:textId="77777777" w:rsidTr="006B78F6">
        <w:trPr>
          <w:cantSplit/>
          <w:tblHeader/>
        </w:trPr>
        <w:tc>
          <w:tcPr>
            <w:tcW w:w="2012" w:type="dxa"/>
            <w:vMerge w:val="restart"/>
            <w:tcBorders>
              <w:top w:val="single" w:sz="4" w:space="0" w:color="auto"/>
              <w:left w:val="single" w:sz="4" w:space="0" w:color="auto"/>
              <w:right w:val="single" w:sz="4" w:space="0" w:color="auto"/>
            </w:tcBorders>
          </w:tcPr>
          <w:p w14:paraId="0B71EA24" w14:textId="0354AD7C" w:rsidR="006F42D6" w:rsidRPr="00490FBB" w:rsidRDefault="006F42D6" w:rsidP="006B78F6">
            <w:pPr>
              <w:pStyle w:val="TableHeading"/>
            </w:pPr>
            <w:bookmarkStart w:id="17" w:name="Title_Table2" w:colFirst="0" w:colLast="0"/>
            <w:r w:rsidRPr="00490FBB">
              <w:t>Comparative safety</w:t>
            </w:r>
          </w:p>
        </w:tc>
        <w:tc>
          <w:tcPr>
            <w:tcW w:w="1905" w:type="dxa"/>
            <w:tcBorders>
              <w:top w:val="single" w:sz="4" w:space="0" w:color="auto"/>
              <w:left w:val="single" w:sz="4" w:space="0" w:color="auto"/>
              <w:bottom w:val="single" w:sz="4" w:space="0" w:color="auto"/>
              <w:right w:val="nil"/>
            </w:tcBorders>
          </w:tcPr>
          <w:p w14:paraId="2C302186" w14:textId="77777777" w:rsidR="006F42D6" w:rsidRPr="00490FBB" w:rsidRDefault="006F42D6" w:rsidP="006B78F6">
            <w:pPr>
              <w:pStyle w:val="TableHeading"/>
              <w:jc w:val="center"/>
            </w:pPr>
          </w:p>
        </w:tc>
        <w:tc>
          <w:tcPr>
            <w:tcW w:w="2227" w:type="dxa"/>
            <w:tcBorders>
              <w:top w:val="single" w:sz="4" w:space="0" w:color="auto"/>
              <w:left w:val="nil"/>
              <w:bottom w:val="single" w:sz="4" w:space="0" w:color="auto"/>
            </w:tcBorders>
          </w:tcPr>
          <w:p w14:paraId="4D82DF3B" w14:textId="77777777" w:rsidR="006F42D6" w:rsidRPr="00490FBB" w:rsidRDefault="006F42D6" w:rsidP="006B78F6">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30BAB433" w14:textId="77777777" w:rsidR="006F42D6" w:rsidRPr="00490FBB" w:rsidRDefault="006F42D6" w:rsidP="006B78F6">
            <w:pPr>
              <w:pStyle w:val="TableHeading"/>
              <w:jc w:val="center"/>
            </w:pPr>
          </w:p>
        </w:tc>
        <w:tc>
          <w:tcPr>
            <w:tcW w:w="1434" w:type="dxa"/>
            <w:tcBorders>
              <w:top w:val="single" w:sz="4" w:space="0" w:color="auto"/>
              <w:left w:val="nil"/>
              <w:bottom w:val="single" w:sz="4" w:space="0" w:color="auto"/>
              <w:right w:val="single" w:sz="4" w:space="0" w:color="auto"/>
            </w:tcBorders>
          </w:tcPr>
          <w:p w14:paraId="059FD33C" w14:textId="77777777" w:rsidR="006F42D6" w:rsidRPr="00490FBB" w:rsidRDefault="006F42D6" w:rsidP="006B78F6">
            <w:pPr>
              <w:pStyle w:val="TableHeading"/>
              <w:jc w:val="center"/>
            </w:pPr>
          </w:p>
        </w:tc>
      </w:tr>
      <w:bookmarkEnd w:id="17"/>
      <w:tr w:rsidR="006F42D6" w:rsidRPr="00490FBB" w14:paraId="119F97ED" w14:textId="77777777" w:rsidTr="006B78F6">
        <w:trPr>
          <w:cantSplit/>
          <w:tblHeader/>
        </w:trPr>
        <w:tc>
          <w:tcPr>
            <w:tcW w:w="2012" w:type="dxa"/>
            <w:vMerge/>
            <w:tcBorders>
              <w:left w:val="single" w:sz="4" w:space="0" w:color="auto"/>
              <w:bottom w:val="single" w:sz="4" w:space="0" w:color="auto"/>
              <w:right w:val="single" w:sz="4" w:space="0" w:color="auto"/>
            </w:tcBorders>
          </w:tcPr>
          <w:p w14:paraId="010F20C5" w14:textId="77777777" w:rsidR="006F42D6" w:rsidRPr="00490FBB" w:rsidRDefault="006F42D6" w:rsidP="006B78F6">
            <w:pPr>
              <w:pStyle w:val="TableHeading"/>
            </w:pPr>
          </w:p>
        </w:tc>
        <w:tc>
          <w:tcPr>
            <w:tcW w:w="1905" w:type="dxa"/>
            <w:tcBorders>
              <w:left w:val="single" w:sz="4" w:space="0" w:color="auto"/>
              <w:bottom w:val="single" w:sz="4" w:space="0" w:color="auto"/>
              <w:right w:val="single" w:sz="4" w:space="0" w:color="auto"/>
            </w:tcBorders>
          </w:tcPr>
          <w:p w14:paraId="3C68CE7A" w14:textId="77777777" w:rsidR="006F42D6" w:rsidRPr="00490FBB" w:rsidRDefault="006F42D6" w:rsidP="006B78F6">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1BC5FEE8" w14:textId="77777777" w:rsidR="006F42D6" w:rsidRPr="00490FBB" w:rsidRDefault="006F42D6" w:rsidP="006B78F6">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15D0CE65" w14:textId="77777777" w:rsidR="006F42D6" w:rsidRPr="00490FBB" w:rsidRDefault="006F42D6" w:rsidP="006B78F6">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068AB071" w14:textId="77777777" w:rsidR="006F42D6" w:rsidRPr="00490FBB" w:rsidRDefault="006F42D6" w:rsidP="006B78F6">
            <w:pPr>
              <w:pStyle w:val="TableHeading"/>
              <w:jc w:val="center"/>
            </w:pPr>
            <w:r w:rsidRPr="00490FBB">
              <w:t>Superior</w:t>
            </w:r>
          </w:p>
        </w:tc>
      </w:tr>
      <w:tr w:rsidR="006F42D6" w:rsidRPr="00490FBB" w14:paraId="5D6F128C" w14:textId="77777777" w:rsidTr="006B78F6">
        <w:tc>
          <w:tcPr>
            <w:tcW w:w="2012" w:type="dxa"/>
            <w:tcBorders>
              <w:top w:val="single" w:sz="4" w:space="0" w:color="auto"/>
              <w:left w:val="single" w:sz="4" w:space="0" w:color="auto"/>
              <w:bottom w:val="single" w:sz="4" w:space="0" w:color="auto"/>
              <w:right w:val="single" w:sz="4" w:space="0" w:color="auto"/>
            </w:tcBorders>
            <w:vAlign w:val="center"/>
          </w:tcPr>
          <w:p w14:paraId="32940D68" w14:textId="77777777" w:rsidR="006F42D6" w:rsidRPr="00490FBB" w:rsidRDefault="006F42D6" w:rsidP="006B78F6">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74D30BFF" w14:textId="77777777" w:rsidR="006F42D6" w:rsidRPr="00490FBB" w:rsidRDefault="006F42D6" w:rsidP="006B78F6">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F801ED6" w14:textId="77777777" w:rsidR="006F42D6" w:rsidRPr="00490FBB" w:rsidRDefault="006F42D6" w:rsidP="006B78F6">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512BD27B" w14:textId="77777777" w:rsidR="006F42D6" w:rsidRPr="00490FBB" w:rsidRDefault="006F42D6" w:rsidP="006B78F6">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9369140" w14:textId="77777777" w:rsidR="006F42D6" w:rsidRPr="00490FBB" w:rsidRDefault="006F42D6" w:rsidP="006B78F6">
            <w:pPr>
              <w:pStyle w:val="Tabletext"/>
              <w:keepNext/>
            </w:pPr>
            <w:r w:rsidRPr="00490FBB">
              <w:t>? Likely CUA</w:t>
            </w:r>
          </w:p>
        </w:tc>
      </w:tr>
      <w:tr w:rsidR="006F42D6" w:rsidRPr="00490FBB" w14:paraId="7F9710B4" w14:textId="77777777" w:rsidTr="006B78F6">
        <w:tc>
          <w:tcPr>
            <w:tcW w:w="2012" w:type="dxa"/>
            <w:tcBorders>
              <w:top w:val="single" w:sz="4" w:space="0" w:color="auto"/>
              <w:left w:val="single" w:sz="4" w:space="0" w:color="auto"/>
              <w:bottom w:val="single" w:sz="4" w:space="0" w:color="auto"/>
              <w:right w:val="single" w:sz="4" w:space="0" w:color="auto"/>
            </w:tcBorders>
            <w:vAlign w:val="center"/>
          </w:tcPr>
          <w:p w14:paraId="09277DF2" w14:textId="77777777" w:rsidR="006F42D6" w:rsidRPr="00490FBB" w:rsidRDefault="006F42D6" w:rsidP="006B78F6">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4B1774C5" w14:textId="77777777" w:rsidR="006F42D6" w:rsidRPr="00490FBB" w:rsidRDefault="006F42D6" w:rsidP="006B78F6">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DE78AD2" w14:textId="77777777" w:rsidR="006F42D6" w:rsidRPr="00490FBB" w:rsidRDefault="006F42D6" w:rsidP="006B78F6">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16C591A7" w14:textId="77777777" w:rsidR="006F42D6" w:rsidRPr="00490FBB" w:rsidRDefault="006F42D6" w:rsidP="006B78F6">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347174B5" w14:textId="77777777" w:rsidR="006F42D6" w:rsidRPr="00490FBB" w:rsidRDefault="006F42D6" w:rsidP="006B78F6">
            <w:pPr>
              <w:pStyle w:val="Tabletext"/>
              <w:keepNext/>
            </w:pPr>
            <w:r w:rsidRPr="00490FBB">
              <w:t>? Likely CEA/CUA</w:t>
            </w:r>
          </w:p>
        </w:tc>
      </w:tr>
      <w:tr w:rsidR="006F42D6" w:rsidRPr="00490FBB" w14:paraId="44E90043" w14:textId="77777777" w:rsidTr="006B78F6">
        <w:tc>
          <w:tcPr>
            <w:tcW w:w="2012" w:type="dxa"/>
            <w:tcBorders>
              <w:top w:val="single" w:sz="4" w:space="0" w:color="auto"/>
              <w:left w:val="single" w:sz="4" w:space="0" w:color="auto"/>
              <w:bottom w:val="single" w:sz="4" w:space="0" w:color="auto"/>
              <w:right w:val="single" w:sz="4" w:space="0" w:color="auto"/>
            </w:tcBorders>
            <w:vAlign w:val="center"/>
          </w:tcPr>
          <w:p w14:paraId="6168B822" w14:textId="77777777" w:rsidR="006F42D6" w:rsidRPr="00490FBB" w:rsidRDefault="006F42D6" w:rsidP="006B78F6">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096CDC2D" w14:textId="77777777" w:rsidR="006F42D6" w:rsidRPr="00490FBB" w:rsidRDefault="006F42D6" w:rsidP="006B78F6">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30476C70" w14:textId="77777777" w:rsidR="006F42D6" w:rsidRPr="00490FBB" w:rsidRDefault="006F42D6" w:rsidP="006B78F6">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F17C01B" w14:textId="77777777" w:rsidR="006F42D6" w:rsidRPr="00490FBB" w:rsidRDefault="006F42D6" w:rsidP="006B78F6">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D31A739" w14:textId="77777777" w:rsidR="006F42D6" w:rsidRPr="00490FBB" w:rsidRDefault="006F42D6" w:rsidP="006B78F6">
            <w:pPr>
              <w:pStyle w:val="Tabletext"/>
              <w:keepNext/>
            </w:pPr>
            <w:r w:rsidRPr="00490FBB">
              <w:t>CEA/CUA</w:t>
            </w:r>
          </w:p>
        </w:tc>
      </w:tr>
      <w:tr w:rsidR="006F42D6" w:rsidRPr="00490FBB" w14:paraId="526A4469" w14:textId="77777777" w:rsidTr="006B78F6">
        <w:tc>
          <w:tcPr>
            <w:tcW w:w="2012" w:type="dxa"/>
            <w:tcBorders>
              <w:top w:val="single" w:sz="4" w:space="0" w:color="auto"/>
              <w:left w:val="single" w:sz="4" w:space="0" w:color="auto"/>
              <w:bottom w:val="single" w:sz="4" w:space="0" w:color="auto"/>
              <w:right w:val="single" w:sz="4" w:space="0" w:color="auto"/>
            </w:tcBorders>
            <w:vAlign w:val="center"/>
          </w:tcPr>
          <w:p w14:paraId="39BBD9EA" w14:textId="77777777" w:rsidR="006F42D6" w:rsidRPr="00490FBB" w:rsidRDefault="006F42D6" w:rsidP="006B78F6">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76A3BC19" w14:textId="77777777" w:rsidR="006F42D6" w:rsidRPr="00490FBB" w:rsidRDefault="006F42D6" w:rsidP="006B78F6">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0273FFF9" w14:textId="77777777" w:rsidR="006F42D6" w:rsidRPr="00490FBB" w:rsidRDefault="006F42D6" w:rsidP="006B78F6">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72FB4B8" w14:textId="77777777" w:rsidR="006F42D6" w:rsidRPr="00490FBB" w:rsidRDefault="006F42D6" w:rsidP="006B78F6">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C34D8B4" w14:textId="77777777" w:rsidR="006F42D6" w:rsidRPr="00490FBB" w:rsidRDefault="006F42D6" w:rsidP="006B78F6">
            <w:pPr>
              <w:pStyle w:val="Tabletext"/>
              <w:keepNext/>
            </w:pPr>
            <w:r w:rsidRPr="006837F9">
              <w:rPr>
                <w:highlight w:val="yellow"/>
              </w:rPr>
              <w:t>CEA/CUA</w:t>
            </w:r>
          </w:p>
        </w:tc>
      </w:tr>
    </w:tbl>
    <w:p w14:paraId="51CF53E0" w14:textId="77777777" w:rsidR="006F42D6" w:rsidRPr="00490FBB" w:rsidRDefault="006F42D6" w:rsidP="000F3E69">
      <w:pPr>
        <w:pStyle w:val="Tablenotes"/>
        <w:keepNext/>
        <w:spacing w:before="120"/>
        <w:ind w:left="142"/>
        <w:rPr>
          <w:szCs w:val="18"/>
        </w:rPr>
      </w:pPr>
      <w:r w:rsidRPr="00490FBB">
        <w:rPr>
          <w:szCs w:val="18"/>
        </w:rPr>
        <w:t>CEA=cost-effectiveness analysis; CMA=cost-minimisation analysis; CUA=cost-utility analysis</w:t>
      </w:r>
    </w:p>
    <w:p w14:paraId="19D18926" w14:textId="77777777" w:rsidR="006F42D6" w:rsidRPr="00490FBB" w:rsidRDefault="006F42D6" w:rsidP="000F3E69">
      <w:pPr>
        <w:pStyle w:val="Tablenotes"/>
        <w:keepNext/>
        <w:ind w:left="142"/>
        <w:rPr>
          <w:b/>
          <w:szCs w:val="18"/>
        </w:rPr>
      </w:pPr>
      <w:r w:rsidRPr="00490FBB">
        <w:rPr>
          <w:szCs w:val="18"/>
        </w:rPr>
        <w:t xml:space="preserve">? = reflect uncertainties and any identified health trade-offs in the economic evaluation, as a minimum in a cost-consequences analysis </w:t>
      </w:r>
    </w:p>
    <w:p w14:paraId="1687494E" w14:textId="77777777" w:rsidR="006F42D6" w:rsidRPr="00490FBB" w:rsidRDefault="006F42D6" w:rsidP="000F3E69">
      <w:pPr>
        <w:pStyle w:val="Tablenotes"/>
        <w:keepNext/>
        <w:ind w:left="142"/>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164644D" w14:textId="77777777" w:rsidR="00A014F6" w:rsidRPr="00490FBB" w:rsidRDefault="006F42D6" w:rsidP="000F3E69">
      <w:pPr>
        <w:pStyle w:val="Tablenotes"/>
        <w:ind w:left="142"/>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1D501EE9" w:rsidR="00D73332" w:rsidRPr="00DE762F" w:rsidRDefault="00D73332" w:rsidP="00DE762F">
      <w:pPr>
        <w:pStyle w:val="Heading2"/>
      </w:pPr>
      <w:r w:rsidRPr="00DE762F">
        <w:lastRenderedPageBreak/>
        <w:t>Propos</w:t>
      </w:r>
      <w:r w:rsidR="000D1FCF" w:rsidRPr="00DE762F">
        <w:t>al for public funding</w:t>
      </w:r>
    </w:p>
    <w:p w14:paraId="35AE5185" w14:textId="5150BCCF" w:rsidR="002F3E40" w:rsidRDefault="00996575" w:rsidP="006C71B1">
      <w:pPr>
        <w:pStyle w:val="Instructionaltext"/>
        <w:spacing w:before="240"/>
        <w:jc w:val="both"/>
        <w:rPr>
          <w:color w:val="000000" w:themeColor="text1"/>
        </w:rPr>
      </w:pPr>
      <w:r>
        <w:rPr>
          <w:color w:val="000000" w:themeColor="text1"/>
        </w:rPr>
        <w:t xml:space="preserve">Currently, testing for </w:t>
      </w:r>
      <w:r>
        <w:rPr>
          <w:i/>
          <w:iCs/>
          <w:color w:val="000000" w:themeColor="text1"/>
        </w:rPr>
        <w:t>FGFR2</w:t>
      </w:r>
      <w:r>
        <w:t xml:space="preserve"> </w:t>
      </w:r>
      <w:r>
        <w:rPr>
          <w:color w:val="000000" w:themeColor="text1"/>
        </w:rPr>
        <w:t xml:space="preserve">fusions or rearrangements in </w:t>
      </w:r>
      <w:r w:rsidR="00302EE9">
        <w:rPr>
          <w:color w:val="000000" w:themeColor="text1"/>
        </w:rPr>
        <w:t>tumour</w:t>
      </w:r>
      <w:r>
        <w:rPr>
          <w:color w:val="000000" w:themeColor="text1"/>
        </w:rPr>
        <w:t xml:space="preserve"> tissues is not </w:t>
      </w:r>
      <w:r w:rsidR="004D794D">
        <w:rPr>
          <w:color w:val="000000" w:themeColor="text1"/>
        </w:rPr>
        <w:t>publicly</w:t>
      </w:r>
      <w:r>
        <w:rPr>
          <w:color w:val="000000" w:themeColor="text1"/>
        </w:rPr>
        <w:t xml:space="preserve"> funded. The proposed MBS item descriptor for </w:t>
      </w:r>
      <w:r>
        <w:rPr>
          <w:i/>
          <w:iCs/>
          <w:color w:val="000000" w:themeColor="text1"/>
        </w:rPr>
        <w:t>FGFR2</w:t>
      </w:r>
      <w:r>
        <w:t xml:space="preserve"> </w:t>
      </w:r>
      <w:r>
        <w:rPr>
          <w:color w:val="000000" w:themeColor="text1"/>
        </w:rPr>
        <w:t xml:space="preserve">fusions or rearrangements testing </w:t>
      </w:r>
      <w:r w:rsidR="006C71B1">
        <w:rPr>
          <w:color w:val="000000" w:themeColor="text1"/>
        </w:rPr>
        <w:t>in patients with CCA</w:t>
      </w:r>
      <w:r>
        <w:rPr>
          <w:color w:val="000000" w:themeColor="text1"/>
        </w:rPr>
        <w:t xml:space="preserve"> </w:t>
      </w:r>
      <w:r w:rsidR="00A61895">
        <w:rPr>
          <w:color w:val="000000" w:themeColor="text1"/>
        </w:rPr>
        <w:t xml:space="preserve">is </w:t>
      </w:r>
      <w:r>
        <w:rPr>
          <w:color w:val="000000" w:themeColor="text1"/>
        </w:rPr>
        <w:t xml:space="preserve">shown </w:t>
      </w:r>
      <w:r w:rsidRPr="00BB092A">
        <w:rPr>
          <w:color w:val="000000" w:themeColor="text1"/>
        </w:rPr>
        <w:t>in</w:t>
      </w:r>
      <w:r w:rsidR="00BB092A" w:rsidRPr="00BB092A">
        <w:rPr>
          <w:color w:val="000000" w:themeColor="text1"/>
        </w:rPr>
        <w:t xml:space="preserve"> </w:t>
      </w:r>
      <w:r w:rsidR="00BB092A" w:rsidRPr="00BB092A">
        <w:rPr>
          <w:color w:val="000000" w:themeColor="text1"/>
        </w:rPr>
        <w:fldChar w:fldCharType="begin"/>
      </w:r>
      <w:r w:rsidR="00BB092A" w:rsidRPr="00BB092A">
        <w:rPr>
          <w:color w:val="000000" w:themeColor="text1"/>
        </w:rPr>
        <w:instrText xml:space="preserve"> REF _Ref170827422 \h </w:instrText>
      </w:r>
      <w:r w:rsidR="00BB092A" w:rsidRPr="00BB092A">
        <w:rPr>
          <w:color w:val="000000" w:themeColor="text1"/>
        </w:rPr>
      </w:r>
      <w:r w:rsidR="00BB092A" w:rsidRPr="00BB092A">
        <w:rPr>
          <w:color w:val="000000" w:themeColor="text1"/>
        </w:rPr>
        <w:fldChar w:fldCharType="separate"/>
      </w:r>
      <w:r w:rsidR="00BB092A" w:rsidRPr="00BB092A">
        <w:rPr>
          <w:color w:val="000000" w:themeColor="text1"/>
        </w:rPr>
        <w:t xml:space="preserve">Table </w:t>
      </w:r>
      <w:r w:rsidR="00BB092A" w:rsidRPr="00BB092A">
        <w:rPr>
          <w:noProof/>
          <w:color w:val="000000" w:themeColor="text1"/>
        </w:rPr>
        <w:t>3</w:t>
      </w:r>
      <w:r w:rsidR="00BB092A" w:rsidRPr="00BB092A">
        <w:rPr>
          <w:color w:val="000000" w:themeColor="text1"/>
        </w:rPr>
        <w:fldChar w:fldCharType="end"/>
      </w:r>
      <w:r w:rsidR="00A61895">
        <w:rPr>
          <w:color w:val="000000" w:themeColor="text1"/>
        </w:rPr>
        <w:t>.</w:t>
      </w:r>
      <w:r w:rsidR="005954D8">
        <w:rPr>
          <w:color w:val="000000" w:themeColor="text1"/>
        </w:rPr>
        <w:t xml:space="preserve"> </w:t>
      </w:r>
    </w:p>
    <w:p w14:paraId="1B53DC76" w14:textId="549BABC9" w:rsidR="00505064" w:rsidRDefault="00505064" w:rsidP="00505064">
      <w:pPr>
        <w:pStyle w:val="Caption"/>
      </w:pPr>
      <w:bookmarkStart w:id="18" w:name="_Ref170827422"/>
      <w:r>
        <w:t xml:space="preserve">Table </w:t>
      </w:r>
      <w:r>
        <w:fldChar w:fldCharType="begin"/>
      </w:r>
      <w:r>
        <w:instrText xml:space="preserve"> SEQ Table \* ARABIC </w:instrText>
      </w:r>
      <w:r>
        <w:fldChar w:fldCharType="separate"/>
      </w:r>
      <w:r w:rsidR="006F42D6">
        <w:rPr>
          <w:noProof/>
        </w:rPr>
        <w:t>3</w:t>
      </w:r>
      <w:r>
        <w:fldChar w:fldCharType="end"/>
      </w:r>
      <w:bookmarkEnd w:id="18"/>
      <w:r>
        <w:t xml:space="preserve">  </w:t>
      </w:r>
      <w:bookmarkStart w:id="19" w:name="_Hlk170827380"/>
      <w:r>
        <w:t>Proposed MBS item descriptor</w:t>
      </w:r>
      <w:bookmarkEnd w:id="19"/>
      <w:r w:rsidR="00197BE7">
        <w:t xml:space="preserve"> for </w:t>
      </w:r>
      <w:r w:rsidR="00A61895" w:rsidRPr="00AC2525">
        <w:rPr>
          <w:i/>
          <w:iCs/>
        </w:rPr>
        <w:t>FGFR2</w:t>
      </w:r>
      <w:r w:rsidR="00A61895">
        <w:t xml:space="preserve"> </w:t>
      </w:r>
      <w:r w:rsidR="00197BE7">
        <w:t>testing</w:t>
      </w:r>
    </w:p>
    <w:tbl>
      <w:tblPr>
        <w:tblStyle w:val="TableGrid"/>
        <w:tblW w:w="9634" w:type="dxa"/>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634"/>
      </w:tblGrid>
      <w:tr w:rsidR="00D91C07" w:rsidRPr="00D91C07" w14:paraId="100ED48A" w14:textId="77777777" w:rsidTr="420297F1">
        <w:trPr>
          <w:cantSplit/>
          <w:tblHeader/>
        </w:trPr>
        <w:tc>
          <w:tcPr>
            <w:tcW w:w="9634" w:type="dxa"/>
            <w:tcBorders>
              <w:top w:val="single" w:sz="4" w:space="0" w:color="auto"/>
              <w:left w:val="single" w:sz="4" w:space="0" w:color="auto"/>
              <w:bottom w:val="single" w:sz="4" w:space="0" w:color="auto"/>
              <w:right w:val="single" w:sz="4" w:space="0" w:color="auto"/>
            </w:tcBorders>
            <w:hideMark/>
          </w:tcPr>
          <w:p w14:paraId="34147665" w14:textId="77777777" w:rsidR="00D91C07" w:rsidRPr="00D91C07" w:rsidRDefault="00D91C07" w:rsidP="00D91C07">
            <w:pPr>
              <w:spacing w:before="40" w:after="120" w:line="240" w:lineRule="auto"/>
              <w:rPr>
                <w:rFonts w:ascii="Arial Narrow" w:eastAsia="Times New Roman" w:hAnsi="Arial Narrow" w:cs="Tahoma"/>
                <w:color w:val="000000" w:themeColor="text1"/>
                <w:sz w:val="20"/>
                <w:szCs w:val="20"/>
                <w:lang w:eastAsia="en-AU"/>
              </w:rPr>
            </w:pPr>
            <w:bookmarkStart w:id="20" w:name="_Hlk170827176"/>
            <w:r w:rsidRPr="00D91C07">
              <w:rPr>
                <w:rFonts w:ascii="Arial Narrow" w:eastAsia="Times New Roman" w:hAnsi="Arial Narrow" w:cs="Tahoma"/>
                <w:color w:val="000000" w:themeColor="text1"/>
                <w:sz w:val="20"/>
                <w:szCs w:val="20"/>
                <w:lang w:eastAsia="en-AU"/>
              </w:rPr>
              <w:t>Category 6 – Pathology Services</w:t>
            </w:r>
          </w:p>
        </w:tc>
      </w:tr>
      <w:tr w:rsidR="00D91C07" w:rsidRPr="00D91C07" w14:paraId="791E2235" w14:textId="77777777" w:rsidTr="420297F1">
        <w:trPr>
          <w:cantSplit/>
          <w:tblHeader/>
        </w:trPr>
        <w:tc>
          <w:tcPr>
            <w:tcW w:w="9634" w:type="dxa"/>
            <w:tcBorders>
              <w:top w:val="single" w:sz="4" w:space="0" w:color="auto"/>
              <w:left w:val="single" w:sz="4" w:space="0" w:color="auto"/>
              <w:bottom w:val="single" w:sz="4" w:space="0" w:color="auto"/>
              <w:right w:val="single" w:sz="4" w:space="0" w:color="auto"/>
            </w:tcBorders>
          </w:tcPr>
          <w:p w14:paraId="23FC6F6D" w14:textId="62B50A6E" w:rsidR="00D91C07" w:rsidRPr="00D91C07" w:rsidRDefault="00D91C07" w:rsidP="00D91C07">
            <w:pPr>
              <w:tabs>
                <w:tab w:val="left" w:pos="7346"/>
              </w:tabs>
              <w:spacing w:before="40" w:after="120" w:line="240" w:lineRule="auto"/>
              <w:rPr>
                <w:rFonts w:ascii="Arial Narrow" w:eastAsia="Times New Roman" w:hAnsi="Arial Narrow" w:cs="Tahoma"/>
                <w:color w:val="000000" w:themeColor="text1"/>
                <w:sz w:val="20"/>
                <w:szCs w:val="20"/>
                <w:lang w:eastAsia="en-AU"/>
              </w:rPr>
            </w:pPr>
            <w:r w:rsidRPr="00D91C07">
              <w:rPr>
                <w:rFonts w:ascii="Arial Narrow" w:eastAsia="Times New Roman" w:hAnsi="Arial Narrow" w:cs="Tahoma"/>
                <w:color w:val="000000" w:themeColor="text1"/>
                <w:sz w:val="20"/>
                <w:szCs w:val="20"/>
                <w:lang w:eastAsia="en-AU"/>
              </w:rPr>
              <w:t xml:space="preserve">Proposed item descriptor </w:t>
            </w:r>
            <w:r w:rsidR="00197BE7">
              <w:rPr>
                <w:rFonts w:ascii="Arial Narrow" w:eastAsia="Times New Roman" w:hAnsi="Arial Narrow" w:cs="Tahoma"/>
                <w:color w:val="000000" w:themeColor="text1"/>
                <w:sz w:val="20"/>
                <w:szCs w:val="20"/>
                <w:lang w:eastAsia="en-AU"/>
              </w:rPr>
              <w:t>XXXXX</w:t>
            </w:r>
            <w:r w:rsidRPr="00D91C07">
              <w:rPr>
                <w:rFonts w:ascii="Arial Narrow" w:eastAsia="Times New Roman" w:hAnsi="Arial Narrow" w:cs="Tahoma"/>
                <w:color w:val="000000" w:themeColor="text1"/>
                <w:sz w:val="20"/>
                <w:szCs w:val="20"/>
                <w:lang w:eastAsia="en-AU"/>
              </w:rPr>
              <w:tab/>
              <w:t>Group P7 - Genetics</w:t>
            </w:r>
          </w:p>
          <w:p w14:paraId="2B9CC527" w14:textId="688AC960" w:rsidR="00505064" w:rsidRDefault="00EA5FF5" w:rsidP="00D91C07">
            <w:pPr>
              <w:spacing w:before="40" w:after="120" w:line="240" w:lineRule="auto"/>
              <w:rPr>
                <w:rFonts w:ascii="Arial Narrow" w:eastAsia="Times New Roman" w:hAnsi="Arial Narrow" w:cs="Tahoma"/>
                <w:color w:val="000000" w:themeColor="text1"/>
                <w:sz w:val="20"/>
                <w:szCs w:val="20"/>
                <w:lang w:eastAsia="en-AU"/>
              </w:rPr>
            </w:pPr>
            <w:r>
              <w:rPr>
                <w:rFonts w:ascii="Arial Narrow" w:eastAsia="Times New Roman" w:hAnsi="Arial Narrow" w:cs="Tahoma"/>
                <w:color w:val="000000" w:themeColor="text1"/>
                <w:sz w:val="20"/>
                <w:szCs w:val="20"/>
                <w:lang w:eastAsia="en-AU"/>
              </w:rPr>
              <w:t xml:space="preserve">Detection of </w:t>
            </w:r>
            <w:r w:rsidR="00505064" w:rsidRPr="00674950">
              <w:rPr>
                <w:rFonts w:ascii="Arial Narrow" w:eastAsia="Times New Roman" w:hAnsi="Arial Narrow" w:cs="Tahoma"/>
                <w:color w:val="000000" w:themeColor="text1"/>
                <w:sz w:val="20"/>
                <w:szCs w:val="20"/>
                <w:lang w:eastAsia="en-AU"/>
              </w:rPr>
              <w:t>FGFR</w:t>
            </w:r>
            <w:r w:rsidR="00505064" w:rsidRPr="00065C01">
              <w:rPr>
                <w:rFonts w:ascii="Arial Narrow" w:eastAsia="Times New Roman" w:hAnsi="Arial Narrow" w:cs="Tahoma"/>
                <w:sz w:val="20"/>
                <w:szCs w:val="20"/>
                <w:lang w:eastAsia="en-AU"/>
              </w:rPr>
              <w:t>2 fusion</w:t>
            </w:r>
            <w:r w:rsidRPr="00065C01">
              <w:rPr>
                <w:rFonts w:ascii="Arial Narrow" w:eastAsia="Times New Roman" w:hAnsi="Arial Narrow" w:cs="Tahoma"/>
                <w:sz w:val="20"/>
                <w:szCs w:val="20"/>
                <w:lang w:eastAsia="en-AU"/>
              </w:rPr>
              <w:t>s</w:t>
            </w:r>
            <w:r w:rsidR="00505064" w:rsidRPr="00065C01">
              <w:rPr>
                <w:rFonts w:ascii="Arial Narrow" w:eastAsia="Times New Roman" w:hAnsi="Arial Narrow" w:cs="Tahoma"/>
                <w:sz w:val="20"/>
                <w:szCs w:val="20"/>
                <w:lang w:eastAsia="en-AU"/>
              </w:rPr>
              <w:t xml:space="preserve"> or rearrangement</w:t>
            </w:r>
            <w:r w:rsidRPr="00065C01">
              <w:rPr>
                <w:rFonts w:ascii="Arial Narrow" w:eastAsia="Times New Roman" w:hAnsi="Arial Narrow" w:cs="Tahoma"/>
                <w:sz w:val="20"/>
                <w:szCs w:val="20"/>
                <w:lang w:eastAsia="en-AU"/>
              </w:rPr>
              <w:t>s</w:t>
            </w:r>
            <w:r w:rsidR="00B0080F">
              <w:rPr>
                <w:rFonts w:ascii="Arial Narrow" w:eastAsia="Times New Roman" w:hAnsi="Arial Narrow" w:cs="Tahoma"/>
                <w:sz w:val="20"/>
                <w:szCs w:val="20"/>
                <w:lang w:eastAsia="en-AU"/>
              </w:rPr>
              <w:t xml:space="preserve"> </w:t>
            </w:r>
            <w:r w:rsidR="00673510">
              <w:rPr>
                <w:rFonts w:ascii="Arial Narrow" w:eastAsia="Times New Roman" w:hAnsi="Arial Narrow" w:cs="Tahoma"/>
                <w:sz w:val="20"/>
                <w:szCs w:val="20"/>
                <w:lang w:eastAsia="en-AU"/>
              </w:rPr>
              <w:t>in tumour tissue</w:t>
            </w:r>
            <w:r w:rsidR="00505064" w:rsidRPr="00065C01">
              <w:rPr>
                <w:rFonts w:ascii="Arial Narrow" w:eastAsia="Times New Roman" w:hAnsi="Arial Narrow" w:cs="Tahoma"/>
                <w:sz w:val="20"/>
                <w:szCs w:val="20"/>
                <w:lang w:eastAsia="en-AU"/>
              </w:rPr>
              <w:t xml:space="preserve"> </w:t>
            </w:r>
            <w:r w:rsidR="00B0080F">
              <w:rPr>
                <w:rFonts w:ascii="Arial Narrow" w:eastAsia="Times New Roman" w:hAnsi="Arial Narrow" w:cs="Tahoma"/>
                <w:sz w:val="20"/>
                <w:szCs w:val="20"/>
                <w:lang w:eastAsia="en-AU"/>
              </w:rPr>
              <w:t>from</w:t>
            </w:r>
            <w:r w:rsidR="00505064" w:rsidRPr="00065C01">
              <w:rPr>
                <w:rFonts w:ascii="Arial Narrow" w:eastAsia="Times New Roman" w:hAnsi="Arial Narrow" w:cs="Tahoma"/>
                <w:sz w:val="20"/>
                <w:szCs w:val="20"/>
                <w:lang w:eastAsia="en-AU"/>
              </w:rPr>
              <w:t xml:space="preserve"> a patient with </w:t>
            </w:r>
            <w:r w:rsidR="0072058F" w:rsidRPr="00065C01">
              <w:rPr>
                <w:rFonts w:ascii="Arial Narrow" w:eastAsia="Times New Roman" w:hAnsi="Arial Narrow" w:cs="Tahoma"/>
                <w:sz w:val="20"/>
                <w:szCs w:val="20"/>
                <w:lang w:eastAsia="en-AU"/>
              </w:rPr>
              <w:t>cholangiocarcinoma</w:t>
            </w:r>
            <w:r w:rsidRPr="00065C01">
              <w:rPr>
                <w:rFonts w:ascii="Arial Narrow" w:eastAsia="Times New Roman" w:hAnsi="Arial Narrow" w:cs="Tahoma"/>
                <w:sz w:val="20"/>
                <w:szCs w:val="20"/>
                <w:lang w:eastAsia="en-AU"/>
              </w:rPr>
              <w:t>,</w:t>
            </w:r>
            <w:r w:rsidR="0072058F" w:rsidRPr="00065C01">
              <w:rPr>
                <w:rFonts w:ascii="Arial Narrow" w:eastAsia="Times New Roman" w:hAnsi="Arial Narrow" w:cs="Tahoma"/>
                <w:sz w:val="20"/>
                <w:szCs w:val="20"/>
                <w:lang w:eastAsia="en-AU"/>
              </w:rPr>
              <w:t xml:space="preserve"> </w:t>
            </w:r>
            <w:r w:rsidR="00505064" w:rsidRPr="00065C01">
              <w:rPr>
                <w:rFonts w:ascii="Arial Narrow" w:eastAsia="Times New Roman" w:hAnsi="Arial Narrow" w:cs="Tahoma"/>
                <w:sz w:val="20"/>
                <w:szCs w:val="20"/>
                <w:lang w:eastAsia="en-AU"/>
              </w:rPr>
              <w:t xml:space="preserve">requested </w:t>
            </w:r>
            <w:r w:rsidR="004A3AA1">
              <w:rPr>
                <w:rFonts w:ascii="Arial Narrow" w:eastAsia="Times New Roman" w:hAnsi="Arial Narrow" w:cs="Tahoma"/>
                <w:sz w:val="20"/>
                <w:szCs w:val="20"/>
                <w:lang w:eastAsia="en-AU"/>
              </w:rPr>
              <w:t xml:space="preserve">by a </w:t>
            </w:r>
            <w:r w:rsidR="000A38DA">
              <w:rPr>
                <w:rFonts w:ascii="Arial Narrow" w:eastAsia="Times New Roman" w:hAnsi="Arial Narrow" w:cs="Tahoma"/>
                <w:sz w:val="20"/>
                <w:szCs w:val="20"/>
                <w:lang w:eastAsia="en-AU"/>
              </w:rPr>
              <w:t xml:space="preserve">specialist or consultant physician </w:t>
            </w:r>
            <w:r w:rsidR="00505064">
              <w:rPr>
                <w:rFonts w:ascii="Arial Narrow" w:eastAsia="Times New Roman" w:hAnsi="Arial Narrow" w:cs="Tahoma"/>
                <w:color w:val="000000" w:themeColor="text1"/>
                <w:sz w:val="20"/>
                <w:szCs w:val="20"/>
                <w:lang w:eastAsia="en-AU"/>
              </w:rPr>
              <w:t xml:space="preserve">to determine </w:t>
            </w:r>
            <w:r w:rsidR="004F1C32">
              <w:rPr>
                <w:rFonts w:ascii="Arial Narrow" w:eastAsia="Times New Roman" w:hAnsi="Arial Narrow" w:cs="Tahoma"/>
                <w:color w:val="000000" w:themeColor="text1"/>
                <w:sz w:val="20"/>
                <w:szCs w:val="20"/>
                <w:lang w:eastAsia="en-AU"/>
              </w:rPr>
              <w:t>eligibility for a relevant treatment</w:t>
            </w:r>
            <w:r w:rsidR="00505064">
              <w:rPr>
                <w:rFonts w:ascii="Arial Narrow" w:eastAsia="Times New Roman" w:hAnsi="Arial Narrow" w:cs="Tahoma"/>
                <w:color w:val="000000" w:themeColor="text1"/>
                <w:sz w:val="20"/>
                <w:szCs w:val="20"/>
                <w:lang w:eastAsia="en-AU"/>
              </w:rPr>
              <w:t xml:space="preserve"> </w:t>
            </w:r>
            <w:r w:rsidR="00505064" w:rsidRPr="00065C01">
              <w:rPr>
                <w:rFonts w:ascii="Arial Narrow" w:eastAsia="Times New Roman" w:hAnsi="Arial Narrow" w:cs="Tahoma"/>
                <w:sz w:val="20"/>
                <w:szCs w:val="20"/>
                <w:lang w:eastAsia="en-AU"/>
              </w:rPr>
              <w:t xml:space="preserve">under the Pharmaceutical </w:t>
            </w:r>
            <w:r w:rsidR="00505064">
              <w:rPr>
                <w:rFonts w:ascii="Arial Narrow" w:eastAsia="Times New Roman" w:hAnsi="Arial Narrow" w:cs="Tahoma"/>
                <w:color w:val="000000" w:themeColor="text1"/>
                <w:sz w:val="20"/>
                <w:szCs w:val="20"/>
                <w:lang w:eastAsia="en-AU"/>
              </w:rPr>
              <w:t xml:space="preserve">Benefits Scheme. </w:t>
            </w:r>
          </w:p>
          <w:p w14:paraId="3770B009" w14:textId="49D2809C" w:rsidR="00D91C07" w:rsidRPr="00D91C07" w:rsidRDefault="00D91C07" w:rsidP="00D91C07">
            <w:pPr>
              <w:spacing w:before="40" w:after="120" w:line="240" w:lineRule="auto"/>
              <w:rPr>
                <w:rFonts w:ascii="Arial Narrow" w:eastAsia="Times New Roman" w:hAnsi="Arial Narrow" w:cs="Tahoma"/>
                <w:color w:val="000000" w:themeColor="text1"/>
                <w:sz w:val="20"/>
                <w:szCs w:val="20"/>
                <w:lang w:eastAsia="en-AU"/>
              </w:rPr>
            </w:pPr>
            <w:r w:rsidRPr="00D91C07">
              <w:rPr>
                <w:rFonts w:ascii="Arial Narrow" w:eastAsia="Times New Roman" w:hAnsi="Arial Narrow" w:cs="Tahoma"/>
                <w:color w:val="000000" w:themeColor="text1"/>
                <w:sz w:val="20"/>
                <w:szCs w:val="20"/>
                <w:lang w:eastAsia="en-AU"/>
              </w:rPr>
              <w:t>Applicable only once per lifetime</w:t>
            </w:r>
          </w:p>
        </w:tc>
      </w:tr>
      <w:tr w:rsidR="00D91C07" w:rsidRPr="00D91C07" w14:paraId="4100D352" w14:textId="77777777" w:rsidTr="420297F1">
        <w:trPr>
          <w:cantSplit/>
          <w:tblHeader/>
        </w:trPr>
        <w:tc>
          <w:tcPr>
            <w:tcW w:w="9634" w:type="dxa"/>
            <w:tcBorders>
              <w:top w:val="single" w:sz="4" w:space="0" w:color="auto"/>
              <w:left w:val="single" w:sz="4" w:space="0" w:color="auto"/>
              <w:bottom w:val="single" w:sz="4" w:space="0" w:color="auto"/>
              <w:right w:val="single" w:sz="4" w:space="0" w:color="auto"/>
            </w:tcBorders>
            <w:vAlign w:val="center"/>
          </w:tcPr>
          <w:p w14:paraId="14133C66" w14:textId="36DC74AB" w:rsidR="00D91C07" w:rsidRPr="00D91C07" w:rsidRDefault="7AD32FE4" w:rsidP="00D91C07">
            <w:pPr>
              <w:spacing w:before="40" w:after="120" w:line="240" w:lineRule="auto"/>
              <w:rPr>
                <w:rFonts w:ascii="Arial Narrow" w:eastAsia="Times New Roman" w:hAnsi="Arial Narrow" w:cs="Tahoma"/>
                <w:color w:val="000000" w:themeColor="text1"/>
                <w:sz w:val="20"/>
                <w:szCs w:val="20"/>
                <w:lang w:eastAsia="en-AU"/>
              </w:rPr>
            </w:pPr>
            <w:r w:rsidRPr="420297F1">
              <w:rPr>
                <w:rFonts w:ascii="Arial Narrow" w:eastAsia="Times New Roman" w:hAnsi="Arial Narrow" w:cs="Tahoma"/>
                <w:color w:val="000000" w:themeColor="text1"/>
                <w:sz w:val="20"/>
                <w:szCs w:val="20"/>
                <w:lang w:eastAsia="en-AU"/>
              </w:rPr>
              <w:t xml:space="preserve">Fee: </w:t>
            </w:r>
            <w:r w:rsidR="35A5B0E6" w:rsidRPr="420297F1">
              <w:rPr>
                <w:rFonts w:ascii="Arial Narrow" w:eastAsia="Times New Roman" w:hAnsi="Arial Narrow" w:cs="Tahoma"/>
                <w:color w:val="000000" w:themeColor="text1"/>
                <w:sz w:val="20"/>
                <w:szCs w:val="20"/>
                <w:lang w:eastAsia="en-AU"/>
              </w:rPr>
              <w:t>$</w:t>
            </w:r>
            <w:r w:rsidR="00D91C07" w:rsidRPr="420297F1">
              <w:rPr>
                <w:rFonts w:ascii="Arial Narrow" w:eastAsia="Times New Roman" w:hAnsi="Arial Narrow" w:cs="Tahoma"/>
                <w:color w:val="000000" w:themeColor="text1"/>
                <w:sz w:val="20"/>
                <w:szCs w:val="20"/>
                <w:lang w:eastAsia="en-AU"/>
              </w:rPr>
              <w:t xml:space="preserve">600.00 </w:t>
            </w:r>
            <w:r w:rsidR="35A5B0E6" w:rsidRPr="420297F1">
              <w:rPr>
                <w:rFonts w:ascii="Arial Narrow" w:eastAsia="Times New Roman" w:hAnsi="Arial Narrow" w:cs="Tahoma"/>
                <w:color w:val="000000" w:themeColor="text1"/>
                <w:sz w:val="20"/>
                <w:szCs w:val="20"/>
                <w:lang w:eastAsia="en-AU"/>
              </w:rPr>
              <w:t>Benefit: 75% = $</w:t>
            </w:r>
            <w:r w:rsidR="00D91C07" w:rsidRPr="420297F1">
              <w:rPr>
                <w:rFonts w:ascii="Arial Narrow" w:eastAsia="Times New Roman" w:hAnsi="Arial Narrow" w:cs="Tahoma"/>
                <w:color w:val="000000" w:themeColor="text1"/>
                <w:sz w:val="20"/>
                <w:szCs w:val="20"/>
                <w:lang w:eastAsia="en-AU"/>
              </w:rPr>
              <w:t xml:space="preserve">450.00  </w:t>
            </w:r>
            <w:r w:rsidR="35A5B0E6" w:rsidRPr="420297F1">
              <w:rPr>
                <w:rFonts w:ascii="Arial Narrow" w:eastAsia="Times New Roman" w:hAnsi="Arial Narrow" w:cs="Tahoma"/>
                <w:color w:val="000000" w:themeColor="text1"/>
                <w:sz w:val="20"/>
                <w:szCs w:val="20"/>
                <w:lang w:eastAsia="en-AU"/>
              </w:rPr>
              <w:t>85% = $</w:t>
            </w:r>
            <w:r w:rsidR="00D91C07" w:rsidRPr="420297F1">
              <w:rPr>
                <w:rFonts w:ascii="Arial Narrow" w:eastAsia="Times New Roman" w:hAnsi="Arial Narrow" w:cs="Tahoma"/>
                <w:color w:val="000000" w:themeColor="text1"/>
                <w:sz w:val="20"/>
                <w:szCs w:val="20"/>
                <w:lang w:eastAsia="en-AU"/>
              </w:rPr>
              <w:t>510.00</w:t>
            </w:r>
          </w:p>
        </w:tc>
      </w:tr>
      <w:bookmarkEnd w:id="20"/>
    </w:tbl>
    <w:p w14:paraId="5B07D4AD" w14:textId="2C622FAB" w:rsidR="002B32E2" w:rsidRDefault="002B32E2" w:rsidP="002B32E2"/>
    <w:p w14:paraId="1475D345" w14:textId="68AA5493" w:rsidR="00D91C07" w:rsidRDefault="00A21169" w:rsidP="006F42D6">
      <w:pPr>
        <w:jc w:val="both"/>
      </w:pPr>
      <w:r>
        <w:t xml:space="preserve">The applicant proposed the testing for </w:t>
      </w:r>
      <w:r>
        <w:rPr>
          <w:i/>
          <w:iCs/>
        </w:rPr>
        <w:t>FGFR2</w:t>
      </w:r>
      <w:r>
        <w:t xml:space="preserve"> fusions or rearrangements to be requested by a specialist or consultant physician if access to the targeted therapy </w:t>
      </w:r>
      <w:r w:rsidR="0058089F">
        <w:t>is</w:t>
      </w:r>
      <w:r>
        <w:t xml:space="preserve"> considered beneficial </w:t>
      </w:r>
      <w:r w:rsidR="00565CCB">
        <w:t xml:space="preserve">to </w:t>
      </w:r>
      <w:r>
        <w:t xml:space="preserve">the patient. </w:t>
      </w:r>
      <w:r w:rsidR="5A49BBBA">
        <w:t>M</w:t>
      </w:r>
      <w:r>
        <w:t xml:space="preserve">olecular testing </w:t>
      </w:r>
      <w:r w:rsidR="3D77E024">
        <w:t>is likely</w:t>
      </w:r>
      <w:r>
        <w:t xml:space="preserve"> to be streamlined in the process of the initial diagnosis of CCA and be performed following the histological diagnosis of the disease by </w:t>
      </w:r>
      <w:r w:rsidR="00F37B80">
        <w:t>a</w:t>
      </w:r>
      <w:r>
        <w:t xml:space="preserve"> pathologist, without requiring a specialist or consult</w:t>
      </w:r>
      <w:r w:rsidR="00F37B80">
        <w:t>ant</w:t>
      </w:r>
      <w:r>
        <w:t xml:space="preserve"> physician to put another request for the testing. </w:t>
      </w:r>
      <w:r w:rsidR="682624F8" w:rsidRPr="3C301CB1">
        <w:rPr>
          <w:rFonts w:cs="Calibri"/>
        </w:rPr>
        <w:t xml:space="preserve">PASC indicated that the item should be pathologist-determinable to allow for this scenario. </w:t>
      </w:r>
      <w:r>
        <w:t xml:space="preserve"> </w:t>
      </w:r>
      <w:r w:rsidR="00606FD6">
        <w:t xml:space="preserve"> </w:t>
      </w:r>
    </w:p>
    <w:p w14:paraId="7AA4A377" w14:textId="52C94729" w:rsidR="003D47A7" w:rsidRDefault="00565CCB" w:rsidP="006F42D6">
      <w:pPr>
        <w:jc w:val="both"/>
      </w:pPr>
      <w:bookmarkStart w:id="21" w:name="_Hlk170828556"/>
      <w:r w:rsidRPr="00565CCB">
        <w:rPr>
          <w:i/>
          <w:iCs/>
        </w:rPr>
        <w:t>FGFR2</w:t>
      </w:r>
      <w:r w:rsidRPr="00565CCB">
        <w:t xml:space="preserve"> fusion</w:t>
      </w:r>
      <w:r>
        <w:t>s or rearrangements</w:t>
      </w:r>
      <w:r w:rsidRPr="00565CCB">
        <w:t xml:space="preserve"> </w:t>
      </w:r>
      <w:bookmarkEnd w:id="21"/>
      <w:r w:rsidRPr="00565CCB">
        <w:t xml:space="preserve">testing is likely to be conducted in specialist laboratories who must hold the appropriate accreditation and registration for this testing procedure to receive MBS funding for the proposed test. Laboratories will need to participate in </w:t>
      </w:r>
      <w:r w:rsidR="213DB2F4">
        <w:t>a</w:t>
      </w:r>
      <w:r w:rsidRPr="00565CCB">
        <w:t xml:space="preserve"> relevant  external quality assurance program. Testing must be conducted, and the results interpreted and reported by suitably qualified and trained molecular pathologists.</w:t>
      </w:r>
    </w:p>
    <w:p w14:paraId="46B5EAD9" w14:textId="611BAA84" w:rsidR="003D47A7" w:rsidRPr="00A21169" w:rsidRDefault="003D47A7" w:rsidP="006F42D6">
      <w:pPr>
        <w:jc w:val="both"/>
        <w:rPr>
          <w:rFonts w:cs="Calibri"/>
        </w:rPr>
      </w:pPr>
      <w:r>
        <w:t>Currently, NGS gene panels</w:t>
      </w:r>
      <w:r w:rsidR="00750DC6">
        <w:t xml:space="preserve"> and single gene tests</w:t>
      </w:r>
      <w:r>
        <w:t xml:space="preserve">, </w:t>
      </w:r>
      <w:r w:rsidR="00750DC6">
        <w:t>looking for mutations in the</w:t>
      </w:r>
      <w:r>
        <w:t xml:space="preserve"> </w:t>
      </w:r>
      <w:r w:rsidRPr="00881EBD">
        <w:rPr>
          <w:i/>
        </w:rPr>
        <w:t>FGFR2</w:t>
      </w:r>
      <w:r w:rsidR="00750DC6">
        <w:t xml:space="preserve"> gene</w:t>
      </w:r>
      <w:r>
        <w:t xml:space="preserve">, are being offered privately within Australia. The Peter MacCallum Cancer Centre offers DNA and RNA gene testing, which </w:t>
      </w:r>
      <w:r w:rsidR="00C05565">
        <w:t>include</w:t>
      </w:r>
      <w:r w:rsidR="00750DC6">
        <w:t>s</w:t>
      </w:r>
      <w:r>
        <w:t xml:space="preserve"> </w:t>
      </w:r>
      <w:r w:rsidRPr="00881EBD">
        <w:rPr>
          <w:i/>
        </w:rPr>
        <w:t>FGFR2</w:t>
      </w:r>
      <w:r w:rsidR="00750DC6">
        <w:t xml:space="preserve"> </w:t>
      </w:r>
      <w:r w:rsidR="00114464">
        <w:t>testing</w:t>
      </w:r>
      <w:r>
        <w:t>, starting from $350</w:t>
      </w:r>
      <w:r w:rsidR="00114464">
        <w:t xml:space="preserve"> for a single gene test</w:t>
      </w:r>
      <w:r w:rsidR="00935DBE">
        <w:t xml:space="preserve">, $600 for either a small RNA or DNA NGS panel, or </w:t>
      </w:r>
      <w:r>
        <w:t>$885</w:t>
      </w:r>
      <w:r w:rsidR="008C4290">
        <w:t xml:space="preserve"> for </w:t>
      </w:r>
      <w:r w:rsidR="003E75DF">
        <w:t>a panel</w:t>
      </w:r>
      <w:r w:rsidR="007374F5">
        <w:t xml:space="preserve"> gene test</w:t>
      </w:r>
      <w:r w:rsidR="00935DBE">
        <w:t xml:space="preserve"> that includes testing DNA and RNA</w:t>
      </w:r>
      <w:r w:rsidR="00C77740">
        <w:rPr>
          <w:rStyle w:val="FootnoteReference"/>
        </w:rPr>
        <w:footnoteReference w:id="12"/>
      </w:r>
      <w:r>
        <w:t>.</w:t>
      </w:r>
      <w:r w:rsidR="007374F5">
        <w:t xml:space="preserve"> </w:t>
      </w:r>
      <w:r w:rsidR="003C65D7">
        <w:t>It should be noted that testing for</w:t>
      </w:r>
      <w:r w:rsidR="003C65D7" w:rsidRPr="00881EBD">
        <w:rPr>
          <w:i/>
          <w:iCs/>
        </w:rPr>
        <w:t xml:space="preserve"> </w:t>
      </w:r>
      <w:r w:rsidR="00F564B2" w:rsidRPr="00881EBD">
        <w:rPr>
          <w:i/>
          <w:iCs/>
        </w:rPr>
        <w:t>IDH1</w:t>
      </w:r>
      <w:r w:rsidR="003B3B76">
        <w:t xml:space="preserve"> </w:t>
      </w:r>
      <w:r w:rsidR="00AD13B4">
        <w:t>can</w:t>
      </w:r>
      <w:r w:rsidR="003B3B76">
        <w:t xml:space="preserve"> also </w:t>
      </w:r>
      <w:r w:rsidR="009B14CE">
        <w:t xml:space="preserve">be </w:t>
      </w:r>
      <w:r w:rsidR="003B3B76">
        <w:t>in</w:t>
      </w:r>
      <w:r w:rsidR="00AD13B4">
        <w:t>cluded as a part of the panel</w:t>
      </w:r>
      <w:r w:rsidR="00962CD3">
        <w:t xml:space="preserve">. </w:t>
      </w:r>
      <w:r w:rsidR="00FB1A28">
        <w:t xml:space="preserve"> </w:t>
      </w:r>
      <w:r w:rsidR="604082B1" w:rsidRPr="004470DC">
        <w:rPr>
          <w:rFonts w:cs="Calibri"/>
        </w:rPr>
        <w:t xml:space="preserve">There is no single gene test for </w:t>
      </w:r>
      <w:r w:rsidR="604082B1" w:rsidRPr="004470DC">
        <w:rPr>
          <w:rFonts w:cs="Calibri"/>
          <w:i/>
          <w:iCs/>
        </w:rPr>
        <w:t>FGFR2</w:t>
      </w:r>
      <w:r w:rsidR="604082B1" w:rsidRPr="004470DC">
        <w:rPr>
          <w:rFonts w:cs="Calibri"/>
        </w:rPr>
        <w:t xml:space="preserve"> listed on the Australian Register of Therapeutic Goods (ARTG) and the only panel registered that includes </w:t>
      </w:r>
      <w:r w:rsidR="604082B1" w:rsidRPr="004470DC">
        <w:rPr>
          <w:rFonts w:cs="Calibri"/>
          <w:i/>
          <w:iCs/>
        </w:rPr>
        <w:t>FGFR2</w:t>
      </w:r>
      <w:r w:rsidR="604082B1" w:rsidRPr="004470DC">
        <w:rPr>
          <w:rFonts w:cs="Calibri"/>
        </w:rPr>
        <w:t xml:space="preserve"> is for use in NSCLC. In the absence of an appropriate ARTG listed commercial test, laboratories will need to establish an in-house IVD</w:t>
      </w:r>
      <w:r w:rsidR="2399E264" w:rsidRPr="004470DC">
        <w:rPr>
          <w:rFonts w:cs="Calibri"/>
        </w:rPr>
        <w:t>, accredited by the National Association of Testing Authorities (both the laboratory and test need to be accredited)</w:t>
      </w:r>
      <w:r w:rsidR="268BFA16" w:rsidRPr="004470DC">
        <w:rPr>
          <w:rFonts w:cs="Calibri"/>
        </w:rPr>
        <w:t>,</w:t>
      </w:r>
      <w:r w:rsidR="604082B1" w:rsidRPr="004470DC">
        <w:rPr>
          <w:rFonts w:cs="Calibri"/>
        </w:rPr>
        <w:t xml:space="preserve"> should the test be listed on the MBS.</w:t>
      </w:r>
      <w:r w:rsidR="604082B1" w:rsidRPr="6C7A7ACA">
        <w:rPr>
          <w:rFonts w:cs="Calibri"/>
        </w:rPr>
        <w:t xml:space="preserve"> </w:t>
      </w:r>
    </w:p>
    <w:p w14:paraId="0D3D838D" w14:textId="77777777" w:rsidR="00A014F6" w:rsidRDefault="000301D0" w:rsidP="006F42D6">
      <w:pPr>
        <w:pStyle w:val="Instructionaltext"/>
        <w:spacing w:before="240"/>
        <w:jc w:val="both"/>
        <w:rPr>
          <w:color w:val="000000" w:themeColor="text1"/>
        </w:rPr>
      </w:pPr>
      <w:r w:rsidRPr="000301D0">
        <w:rPr>
          <w:color w:val="000000" w:themeColor="text1"/>
        </w:rPr>
        <w:t xml:space="preserve">It is expected that a patient will only be tested for </w:t>
      </w:r>
      <w:r w:rsidRPr="008A6212">
        <w:rPr>
          <w:i/>
          <w:iCs/>
          <w:color w:val="000000" w:themeColor="text1"/>
        </w:rPr>
        <w:t>FGFR2</w:t>
      </w:r>
      <w:r w:rsidRPr="000301D0">
        <w:rPr>
          <w:color w:val="000000" w:themeColor="text1"/>
        </w:rPr>
        <w:t xml:space="preserve"> fusions or rearrangements once in their lifetime.</w:t>
      </w:r>
    </w:p>
    <w:p w14:paraId="14B222CE" w14:textId="0E4ED901" w:rsidR="00935DBE" w:rsidRDefault="00935DBE" w:rsidP="00935DBE">
      <w:pPr>
        <w:autoSpaceDE w:val="0"/>
        <w:autoSpaceDN w:val="0"/>
        <w:adjustRightInd w:val="0"/>
        <w:spacing w:line="23" w:lineRule="atLeast"/>
        <w:rPr>
          <w:rFonts w:asciiTheme="minorHAnsi" w:hAnsiTheme="minorHAnsi" w:cstheme="minorBidi"/>
          <w:i/>
        </w:rPr>
      </w:pPr>
      <w:r w:rsidRPr="07761800">
        <w:rPr>
          <w:rFonts w:asciiTheme="minorHAnsi" w:hAnsiTheme="minorHAnsi" w:cstheme="minorBidi"/>
          <w:i/>
        </w:rPr>
        <w:t xml:space="preserve">PASC </w:t>
      </w:r>
      <w:r>
        <w:rPr>
          <w:rFonts w:asciiTheme="minorHAnsi" w:hAnsiTheme="minorHAnsi" w:cstheme="minorBidi"/>
          <w:i/>
        </w:rPr>
        <w:t>advised</w:t>
      </w:r>
      <w:r w:rsidRPr="07761800">
        <w:rPr>
          <w:rFonts w:asciiTheme="minorHAnsi" w:hAnsiTheme="minorHAnsi" w:cstheme="minorBidi"/>
          <w:i/>
        </w:rPr>
        <w:t xml:space="preserve"> that a single MBS item, that is method-agnostic, with a fee suitable for a small RNA panel using NGS ($600)</w:t>
      </w:r>
      <w:r>
        <w:rPr>
          <w:rFonts w:asciiTheme="minorHAnsi" w:hAnsiTheme="minorHAnsi" w:cstheme="minorBidi"/>
          <w:i/>
        </w:rPr>
        <w:t xml:space="preserve">, would be appropriate. </w:t>
      </w:r>
      <w:r w:rsidRPr="006131D8">
        <w:rPr>
          <w:rFonts w:asciiTheme="minorHAnsi" w:hAnsiTheme="minorHAnsi" w:cstheme="minorBidi"/>
          <w:iCs/>
        </w:rPr>
        <w:t>FGFR2</w:t>
      </w:r>
      <w:r>
        <w:rPr>
          <w:rFonts w:asciiTheme="minorHAnsi" w:hAnsiTheme="minorHAnsi" w:cstheme="minorBidi"/>
          <w:i/>
        </w:rPr>
        <w:t xml:space="preserve"> testing is currently available on an NGS RNA panel </w:t>
      </w:r>
      <w:r>
        <w:rPr>
          <w:rFonts w:asciiTheme="minorHAnsi" w:hAnsiTheme="minorHAnsi" w:cstheme="minorBidi"/>
          <w:i/>
        </w:rPr>
        <w:lastRenderedPageBreak/>
        <w:t>(covering 16 variants) for a fee of $600</w:t>
      </w:r>
      <w:r>
        <w:rPr>
          <w:rStyle w:val="FootnoteReference"/>
          <w:rFonts w:asciiTheme="minorHAnsi" w:hAnsiTheme="minorHAnsi" w:cstheme="minorBidi"/>
          <w:i/>
        </w:rPr>
        <w:footnoteReference w:id="13"/>
      </w:r>
      <w:r>
        <w:rPr>
          <w:rFonts w:asciiTheme="minorHAnsi" w:hAnsiTheme="minorHAnsi" w:cstheme="minorBidi"/>
          <w:i/>
        </w:rPr>
        <w:t xml:space="preserve">. </w:t>
      </w:r>
      <w:r w:rsidRPr="07761800">
        <w:rPr>
          <w:rFonts w:asciiTheme="minorHAnsi" w:hAnsiTheme="minorHAnsi" w:cstheme="minorBidi"/>
          <w:i/>
        </w:rPr>
        <w:t xml:space="preserve">It was explained that although a small panel would be used, only the results for </w:t>
      </w:r>
      <w:r w:rsidRPr="00C30459">
        <w:rPr>
          <w:rFonts w:asciiTheme="minorHAnsi" w:hAnsiTheme="minorHAnsi" w:cstheme="minorBidi"/>
          <w:iCs/>
        </w:rPr>
        <w:t xml:space="preserve">FGFR2 </w:t>
      </w:r>
      <w:r w:rsidRPr="07761800">
        <w:rPr>
          <w:rFonts w:asciiTheme="minorHAnsi" w:hAnsiTheme="minorHAnsi" w:cstheme="minorBidi"/>
          <w:i/>
        </w:rPr>
        <w:t>would be reported.</w:t>
      </w:r>
    </w:p>
    <w:p w14:paraId="10EDFCE0" w14:textId="77777777" w:rsidR="00935DBE" w:rsidRDefault="00935DBE" w:rsidP="00935DBE">
      <w:pPr>
        <w:autoSpaceDE w:val="0"/>
        <w:autoSpaceDN w:val="0"/>
        <w:adjustRightInd w:val="0"/>
        <w:spacing w:line="23" w:lineRule="atLeast"/>
        <w:rPr>
          <w:rFonts w:asciiTheme="minorHAnsi" w:hAnsiTheme="minorHAnsi" w:cstheme="minorBidi"/>
          <w:i/>
        </w:rPr>
      </w:pPr>
      <w:r>
        <w:rPr>
          <w:rFonts w:asciiTheme="minorHAnsi" w:hAnsiTheme="minorHAnsi" w:cstheme="minorBidi"/>
          <w:i/>
        </w:rPr>
        <w:t xml:space="preserve">The rationale for methodology has already been discussed under the ‘Intervention’. </w:t>
      </w:r>
    </w:p>
    <w:p w14:paraId="150ACE28" w14:textId="77777777" w:rsidR="00935DBE" w:rsidRDefault="00935DBE" w:rsidP="00935DBE">
      <w:pPr>
        <w:autoSpaceDE w:val="0"/>
        <w:autoSpaceDN w:val="0"/>
        <w:adjustRightInd w:val="0"/>
        <w:spacing w:line="23" w:lineRule="atLeast"/>
        <w:rPr>
          <w:rFonts w:asciiTheme="minorHAnsi" w:hAnsiTheme="minorHAnsi" w:cstheme="minorBidi"/>
          <w:i/>
        </w:rPr>
      </w:pPr>
      <w:r w:rsidRPr="07761800">
        <w:rPr>
          <w:rFonts w:asciiTheme="minorHAnsi" w:hAnsiTheme="minorHAnsi" w:cstheme="minorBidi"/>
          <w:i/>
        </w:rPr>
        <w:t xml:space="preserve">PASC </w:t>
      </w:r>
      <w:r>
        <w:rPr>
          <w:rFonts w:asciiTheme="minorHAnsi" w:hAnsiTheme="minorHAnsi" w:cstheme="minorBidi"/>
          <w:i/>
        </w:rPr>
        <w:t>considered it appropriate for</w:t>
      </w:r>
      <w:r w:rsidRPr="07761800">
        <w:rPr>
          <w:rFonts w:asciiTheme="minorHAnsi" w:hAnsiTheme="minorHAnsi" w:cstheme="minorBidi"/>
          <w:i/>
        </w:rPr>
        <w:t xml:space="preserve"> the item </w:t>
      </w:r>
      <w:r>
        <w:rPr>
          <w:rFonts w:asciiTheme="minorHAnsi" w:hAnsiTheme="minorHAnsi" w:cstheme="minorBidi"/>
          <w:i/>
        </w:rPr>
        <w:t>to be worded generically as</w:t>
      </w:r>
      <w:r w:rsidRPr="07761800">
        <w:rPr>
          <w:rFonts w:asciiTheme="minorHAnsi" w:hAnsiTheme="minorHAnsi" w:cstheme="minorBidi"/>
          <w:i/>
        </w:rPr>
        <w:t xml:space="preserve"> ‘</w:t>
      </w:r>
      <w:r w:rsidRPr="3A2ABFD7">
        <w:rPr>
          <w:rFonts w:asciiTheme="minorHAnsi" w:hAnsiTheme="minorHAnsi" w:cstheme="minorBidi"/>
          <w:i/>
          <w:iCs/>
        </w:rPr>
        <w:t>to determine eligibil</w:t>
      </w:r>
      <w:r>
        <w:rPr>
          <w:rFonts w:asciiTheme="minorHAnsi" w:hAnsiTheme="minorHAnsi" w:cstheme="minorBidi"/>
          <w:i/>
          <w:iCs/>
        </w:rPr>
        <w:t>i</w:t>
      </w:r>
      <w:r w:rsidRPr="3A2ABFD7">
        <w:rPr>
          <w:rFonts w:asciiTheme="minorHAnsi" w:hAnsiTheme="minorHAnsi" w:cstheme="minorBidi"/>
          <w:i/>
          <w:iCs/>
        </w:rPr>
        <w:t>ty for a relevant treatment under the PBS’</w:t>
      </w:r>
      <w:r w:rsidRPr="07761800">
        <w:rPr>
          <w:rFonts w:asciiTheme="minorHAnsi" w:hAnsiTheme="minorHAnsi" w:cstheme="minorBidi"/>
          <w:i/>
        </w:rPr>
        <w:t xml:space="preserve"> rather than </w:t>
      </w:r>
      <w:r>
        <w:rPr>
          <w:rFonts w:asciiTheme="minorHAnsi" w:hAnsiTheme="minorHAnsi" w:cstheme="minorBidi"/>
          <w:i/>
        </w:rPr>
        <w:t xml:space="preserve">specify ‘for access to </w:t>
      </w:r>
      <w:r w:rsidRPr="07761800">
        <w:rPr>
          <w:rFonts w:asciiTheme="minorHAnsi" w:hAnsiTheme="minorHAnsi" w:cstheme="minorBidi"/>
          <w:i/>
        </w:rPr>
        <w:t>futibatinib</w:t>
      </w:r>
      <w:r>
        <w:rPr>
          <w:rFonts w:asciiTheme="minorHAnsi" w:hAnsiTheme="minorHAnsi" w:cstheme="minorBidi"/>
          <w:i/>
        </w:rPr>
        <w:t>’</w:t>
      </w:r>
      <w:r w:rsidRPr="07761800">
        <w:rPr>
          <w:rFonts w:asciiTheme="minorHAnsi" w:hAnsiTheme="minorHAnsi" w:cstheme="minorBidi"/>
          <w:i/>
        </w:rPr>
        <w:t xml:space="preserve">, and </w:t>
      </w:r>
      <w:r>
        <w:rPr>
          <w:rFonts w:asciiTheme="minorHAnsi" w:hAnsiTheme="minorHAnsi" w:cstheme="minorBidi"/>
          <w:i/>
        </w:rPr>
        <w:t>for the item to</w:t>
      </w:r>
      <w:r w:rsidRPr="07761800">
        <w:rPr>
          <w:rFonts w:asciiTheme="minorHAnsi" w:hAnsiTheme="minorHAnsi" w:cstheme="minorBidi"/>
          <w:i/>
        </w:rPr>
        <w:t xml:space="preserve"> be pathologist-determinable. </w:t>
      </w:r>
    </w:p>
    <w:p w14:paraId="5A939186" w14:textId="77777777" w:rsidR="00935DBE" w:rsidRDefault="00935DBE" w:rsidP="00935DBE">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discussed whether there was a problem with distinguishing between CCA and cancers originating in the pancreas. Although PASC acknowledged this was a problem, PASC considered that it was reasonable for the clinician or pathologist to determine which tumour it is likely to be, and test accordingly. </w:t>
      </w:r>
    </w:p>
    <w:p w14:paraId="6A4295F9" w14:textId="77777777" w:rsidR="00935DBE" w:rsidRDefault="00935DBE" w:rsidP="00935DBE">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could not foresee any reason why a patient would need to be tested multiple times, therefore supported the restriction of the item to once per lifetime. </w:t>
      </w:r>
    </w:p>
    <w:p w14:paraId="17805890" w14:textId="77777777" w:rsidR="00935DBE" w:rsidRPr="000B37D9" w:rsidRDefault="00935DBE" w:rsidP="00935DBE">
      <w:pPr>
        <w:autoSpaceDE w:val="0"/>
        <w:autoSpaceDN w:val="0"/>
        <w:adjustRightInd w:val="0"/>
        <w:spacing w:line="23" w:lineRule="atLeast"/>
        <w:rPr>
          <w:rFonts w:asciiTheme="minorHAnsi" w:hAnsiTheme="minorHAnsi" w:cstheme="minorBidi"/>
          <w:i/>
        </w:rPr>
      </w:pPr>
      <w:r w:rsidRPr="42B68F6C">
        <w:rPr>
          <w:rFonts w:asciiTheme="minorHAnsi" w:hAnsiTheme="minorHAnsi" w:cstheme="minorBidi"/>
          <w:i/>
        </w:rPr>
        <w:t xml:space="preserve">PASC queried whether the test would be accessible for patients in rural and remote areas. The clinical expert for the applicant explained that samples can be sent to a laboratory, and the </w:t>
      </w:r>
      <w:r w:rsidRPr="000B37D9">
        <w:rPr>
          <w:rFonts w:asciiTheme="minorHAnsi" w:hAnsiTheme="minorHAnsi" w:cstheme="minorBidi"/>
          <w:i/>
        </w:rPr>
        <w:t xml:space="preserve">results returned to the treating oncologist, posing no access issues </w:t>
      </w:r>
      <w:r w:rsidRPr="000B37D9">
        <w:rPr>
          <w:rFonts w:asciiTheme="minorHAnsi" w:hAnsiTheme="minorHAnsi" w:cstheme="minorBidi"/>
          <w:i/>
          <w:iCs/>
        </w:rPr>
        <w:t>for</w:t>
      </w:r>
      <w:r w:rsidRPr="000B37D9">
        <w:rPr>
          <w:rFonts w:asciiTheme="minorHAnsi" w:hAnsiTheme="minorHAnsi" w:cstheme="minorBidi"/>
          <w:i/>
        </w:rPr>
        <w:t xml:space="preserve"> rural or remote patients.</w:t>
      </w:r>
    </w:p>
    <w:p w14:paraId="48158A85" w14:textId="097C7D98" w:rsidR="00A21169" w:rsidRDefault="00935DBE" w:rsidP="006F42D6">
      <w:pPr>
        <w:pStyle w:val="Instructionaltext"/>
        <w:spacing w:before="240"/>
        <w:jc w:val="both"/>
        <w:rPr>
          <w:color w:val="000000" w:themeColor="text1"/>
        </w:rPr>
      </w:pPr>
      <w:r w:rsidRPr="004470DC">
        <w:rPr>
          <w:rFonts w:asciiTheme="minorHAnsi" w:hAnsiTheme="minorHAnsi" w:cstheme="minorHAnsi"/>
          <w:i/>
          <w:color w:val="auto"/>
        </w:rPr>
        <w:t xml:space="preserve">As previously mentioned, PASC considered that a combined panel for </w:t>
      </w:r>
      <w:r w:rsidRPr="004470DC">
        <w:rPr>
          <w:rFonts w:asciiTheme="minorHAnsi" w:hAnsiTheme="minorHAnsi" w:cstheme="minorHAnsi"/>
          <w:iCs/>
          <w:color w:val="auto"/>
        </w:rPr>
        <w:t>IDH1</w:t>
      </w:r>
      <w:r w:rsidRPr="004470DC">
        <w:rPr>
          <w:rFonts w:asciiTheme="minorHAnsi" w:hAnsiTheme="minorHAnsi" w:cstheme="minorHAnsi"/>
          <w:i/>
          <w:color w:val="auto"/>
        </w:rPr>
        <w:t xml:space="preserve"> and </w:t>
      </w:r>
      <w:r w:rsidRPr="004470DC">
        <w:rPr>
          <w:rFonts w:asciiTheme="minorHAnsi" w:hAnsiTheme="minorHAnsi" w:cstheme="minorHAnsi"/>
          <w:iCs/>
          <w:color w:val="auto"/>
        </w:rPr>
        <w:t>FGFR2</w:t>
      </w:r>
      <w:r w:rsidRPr="004470DC">
        <w:rPr>
          <w:rFonts w:asciiTheme="minorHAnsi" w:hAnsiTheme="minorHAnsi" w:cstheme="minorHAnsi"/>
          <w:i/>
          <w:color w:val="auto"/>
        </w:rPr>
        <w:t xml:space="preserve"> would not be considered in the assessment report if the status of application 1750 was still unknown</w:t>
      </w:r>
      <w:r w:rsidRPr="004470DC">
        <w:rPr>
          <w:rFonts w:asciiTheme="minorHAnsi" w:hAnsiTheme="minorHAnsi" w:cstheme="minorHAnsi"/>
          <w:i/>
        </w:rPr>
        <w:t>.</w:t>
      </w:r>
      <w:r w:rsidRPr="00C30459">
        <w:rPr>
          <w:rFonts w:asciiTheme="minorHAnsi" w:hAnsiTheme="minorHAnsi" w:cstheme="minorHAnsi"/>
          <w:i/>
        </w:rPr>
        <w:t xml:space="preserve">  </w:t>
      </w:r>
    </w:p>
    <w:p w14:paraId="62338695" w14:textId="775A0FF4" w:rsidR="00D37A3F" w:rsidRPr="00D37A3F" w:rsidRDefault="003F0A39" w:rsidP="00713728">
      <w:pPr>
        <w:pStyle w:val="Heading2"/>
      </w:pPr>
      <w:r>
        <w:t>Summary of public consultation</w:t>
      </w:r>
      <w:r w:rsidRPr="00D37A3F">
        <w:t xml:space="preserve"> </w:t>
      </w:r>
      <w:r w:rsidR="00E470B0">
        <w:t>input</w:t>
      </w:r>
    </w:p>
    <w:p w14:paraId="02EE34FF" w14:textId="707E634A" w:rsidR="4EDCFCC6" w:rsidRDefault="4EDCFCC6" w:rsidP="004470DC">
      <w:pPr>
        <w:spacing w:after="120" w:line="257" w:lineRule="auto"/>
        <w:rPr>
          <w:rFonts w:cs="Calibri"/>
        </w:rPr>
      </w:pPr>
      <w:r w:rsidRPr="2F2CDFFC">
        <w:rPr>
          <w:rFonts w:cs="Calibri"/>
          <w:i/>
          <w:iCs/>
        </w:rPr>
        <w:t>PASC noted and welcomed consultation input from</w:t>
      </w:r>
      <w:r w:rsidRPr="2F2CDFFC">
        <w:rPr>
          <w:rFonts w:cs="Calibri"/>
        </w:rPr>
        <w:t xml:space="preserve"> </w:t>
      </w:r>
      <w:r w:rsidRPr="2F2CDFFC">
        <w:rPr>
          <w:rFonts w:cs="Calibri"/>
          <w:i/>
          <w:iCs/>
        </w:rPr>
        <w:t>5 organisations and 2 individuals, 1 of whom was a consumer and 1 health professional. The 5 organisations that submitted input were:</w:t>
      </w:r>
      <w:r w:rsidRPr="2F2CDFFC">
        <w:rPr>
          <w:rFonts w:cs="Calibri"/>
        </w:rPr>
        <w:t xml:space="preserve"> </w:t>
      </w:r>
    </w:p>
    <w:p w14:paraId="2FB88AAD" w14:textId="1CFAF0A0" w:rsidR="4EDCFCC6" w:rsidRDefault="4EDCFCC6" w:rsidP="004470DC">
      <w:pPr>
        <w:pStyle w:val="ListParagraph"/>
        <w:numPr>
          <w:ilvl w:val="0"/>
          <w:numId w:val="41"/>
        </w:numPr>
        <w:spacing w:after="0" w:line="257" w:lineRule="auto"/>
        <w:rPr>
          <w:rFonts w:cs="Calibri"/>
        </w:rPr>
      </w:pPr>
      <w:r w:rsidRPr="2F2CDFFC">
        <w:rPr>
          <w:rFonts w:cs="Calibri"/>
        </w:rPr>
        <w:t>Centre of Molecular Oncology and Omico</w:t>
      </w:r>
    </w:p>
    <w:p w14:paraId="257655A7" w14:textId="62A05D6A" w:rsidR="4EDCFCC6" w:rsidRDefault="4EDCFCC6" w:rsidP="004470DC">
      <w:pPr>
        <w:pStyle w:val="ListParagraph"/>
        <w:numPr>
          <w:ilvl w:val="0"/>
          <w:numId w:val="41"/>
        </w:numPr>
        <w:spacing w:after="0" w:line="257" w:lineRule="auto"/>
        <w:rPr>
          <w:rFonts w:cs="Calibri"/>
        </w:rPr>
      </w:pPr>
      <w:r w:rsidRPr="2F2CDFFC">
        <w:rPr>
          <w:rFonts w:cs="Calibri"/>
        </w:rPr>
        <w:t>Liver Foundation</w:t>
      </w:r>
    </w:p>
    <w:p w14:paraId="08A1E490" w14:textId="6998C901" w:rsidR="4EDCFCC6" w:rsidRDefault="4EDCFCC6" w:rsidP="004470DC">
      <w:pPr>
        <w:pStyle w:val="ListParagraph"/>
        <w:numPr>
          <w:ilvl w:val="0"/>
          <w:numId w:val="41"/>
        </w:numPr>
        <w:spacing w:after="0" w:line="257" w:lineRule="auto"/>
        <w:rPr>
          <w:rFonts w:cs="Calibri"/>
        </w:rPr>
      </w:pPr>
      <w:r w:rsidRPr="2F2CDFFC">
        <w:rPr>
          <w:rFonts w:cs="Calibri"/>
        </w:rPr>
        <w:t>Pancare Foundation (Pancare)</w:t>
      </w:r>
    </w:p>
    <w:p w14:paraId="261F3277" w14:textId="3ABF11B3" w:rsidR="4EDCFCC6" w:rsidRDefault="4EDCFCC6" w:rsidP="004470DC">
      <w:pPr>
        <w:pStyle w:val="ListParagraph"/>
        <w:numPr>
          <w:ilvl w:val="0"/>
          <w:numId w:val="41"/>
        </w:numPr>
        <w:spacing w:after="0" w:line="257" w:lineRule="auto"/>
        <w:rPr>
          <w:rFonts w:cs="Calibri"/>
        </w:rPr>
      </w:pPr>
      <w:r w:rsidRPr="2F2CDFFC">
        <w:rPr>
          <w:rFonts w:cs="Calibri"/>
        </w:rPr>
        <w:t>Rare Cancer Australia (RCA)</w:t>
      </w:r>
    </w:p>
    <w:p w14:paraId="7EA0FDC9" w14:textId="365480EF" w:rsidR="4EDCFCC6" w:rsidRDefault="4EDCFCC6" w:rsidP="007F147C">
      <w:pPr>
        <w:pStyle w:val="ListParagraph"/>
        <w:numPr>
          <w:ilvl w:val="0"/>
          <w:numId w:val="41"/>
        </w:numPr>
        <w:spacing w:after="120" w:line="257" w:lineRule="auto"/>
        <w:ind w:left="714" w:hanging="357"/>
        <w:rPr>
          <w:rFonts w:cs="Calibri"/>
        </w:rPr>
      </w:pPr>
      <w:r w:rsidRPr="2F2CDFFC">
        <w:rPr>
          <w:rFonts w:cs="Calibri"/>
        </w:rPr>
        <w:t>St. Vincent Hospital Sydney</w:t>
      </w:r>
    </w:p>
    <w:p w14:paraId="626DF688" w14:textId="4B5DE966" w:rsidR="4EDCFCC6" w:rsidRDefault="4EDCFCC6" w:rsidP="004470DC">
      <w:pPr>
        <w:spacing w:after="160" w:line="257" w:lineRule="auto"/>
        <w:rPr>
          <w:rFonts w:cs="Calibri"/>
        </w:rPr>
      </w:pPr>
      <w:r w:rsidRPr="2F2CDFFC">
        <w:rPr>
          <w:rFonts w:cs="Calibri"/>
        </w:rPr>
        <w:t xml:space="preserve">The consultation feedback received was all supportive of public funding for testing of tumour tissue to detect </w:t>
      </w:r>
      <w:r w:rsidRPr="2F2CDFFC">
        <w:rPr>
          <w:rFonts w:cs="Calibri"/>
          <w:i/>
          <w:iCs/>
        </w:rPr>
        <w:t>FGFR2</w:t>
      </w:r>
      <w:r w:rsidRPr="2F2CDFFC">
        <w:rPr>
          <w:rFonts w:cs="Calibri"/>
        </w:rPr>
        <w:t xml:space="preserve"> fusions or rearrangements in people with cholangiocarcinoma (CCA), to determine eligibility for treatment with PBS subsidised futibatinib. No disadvantages to public funding for </w:t>
      </w:r>
      <w:r w:rsidRPr="2F2CDFFC">
        <w:rPr>
          <w:rFonts w:cs="Calibri"/>
          <w:i/>
          <w:iCs/>
        </w:rPr>
        <w:t>FGFR2</w:t>
      </w:r>
      <w:r w:rsidRPr="2F2CDFFC">
        <w:rPr>
          <w:rFonts w:cs="Calibri"/>
        </w:rPr>
        <w:t xml:space="preserve"> testing for cholangiocarcinoma were raised.</w:t>
      </w:r>
    </w:p>
    <w:p w14:paraId="13499FF0" w14:textId="5492520D" w:rsidR="4EDCFCC6" w:rsidRDefault="4EDCFCC6" w:rsidP="004470DC">
      <w:pPr>
        <w:spacing w:after="160" w:line="257" w:lineRule="auto"/>
        <w:rPr>
          <w:rFonts w:cs="Calibri"/>
          <w:b/>
          <w:bCs/>
        </w:rPr>
      </w:pPr>
      <w:r w:rsidRPr="2F2CDFFC">
        <w:rPr>
          <w:rFonts w:cs="Calibri"/>
          <w:b/>
          <w:bCs/>
        </w:rPr>
        <w:t>Consumer Feedback</w:t>
      </w:r>
    </w:p>
    <w:p w14:paraId="2D7EEC0E" w14:textId="2D23F775" w:rsidR="4EDCFCC6" w:rsidRDefault="4EDCFCC6" w:rsidP="004470DC">
      <w:pPr>
        <w:spacing w:after="0"/>
        <w:rPr>
          <w:rFonts w:cs="Calibri"/>
          <w:color w:val="000000" w:themeColor="text1"/>
        </w:rPr>
      </w:pPr>
      <w:r w:rsidRPr="2F2CDFFC">
        <w:rPr>
          <w:rFonts w:cs="Calibri"/>
          <w:color w:val="000000" w:themeColor="text1"/>
        </w:rPr>
        <w:t xml:space="preserve">Consultation feedback from consumers and consumer organisations stated that given the poor prognosis of CCA, the diagnosis comes with substantial social and emotional effects – for both people diagnosed and their families (often with young children). People experience a wide range of serious physical side effects due to CCA and its treatment that impacts their energy and wellbeing and limits participation in employment, family life and other everyday activities. </w:t>
      </w:r>
    </w:p>
    <w:p w14:paraId="4D08F447" w14:textId="5892F06C" w:rsidR="4EDCFCC6" w:rsidRDefault="4EDCFCC6" w:rsidP="004470DC">
      <w:pPr>
        <w:spacing w:after="0"/>
        <w:rPr>
          <w:rFonts w:cs="Calibri"/>
          <w:color w:val="000000" w:themeColor="text1"/>
        </w:rPr>
      </w:pPr>
      <w:r w:rsidRPr="2F2CDFFC">
        <w:rPr>
          <w:rFonts w:cs="Calibri"/>
          <w:color w:val="000000" w:themeColor="text1"/>
        </w:rPr>
        <w:t xml:space="preserve"> </w:t>
      </w:r>
    </w:p>
    <w:p w14:paraId="6F5B6B6C" w14:textId="32B5C46F" w:rsidR="4EDCFCC6" w:rsidRDefault="4EDCFCC6" w:rsidP="004470DC">
      <w:pPr>
        <w:spacing w:after="0"/>
        <w:rPr>
          <w:rFonts w:cs="Calibri"/>
          <w:color w:val="000000" w:themeColor="text1"/>
        </w:rPr>
      </w:pPr>
      <w:r w:rsidRPr="2F2CDFFC">
        <w:rPr>
          <w:rFonts w:cs="Calibri"/>
          <w:color w:val="000000" w:themeColor="text1"/>
        </w:rPr>
        <w:lastRenderedPageBreak/>
        <w:t xml:space="preserve">One consumer said they were using a medicine targeting </w:t>
      </w:r>
      <w:r w:rsidRPr="2F2CDFFC">
        <w:rPr>
          <w:rFonts w:cs="Calibri"/>
          <w:i/>
          <w:iCs/>
          <w:color w:val="000000" w:themeColor="text1"/>
        </w:rPr>
        <w:t xml:space="preserve">FGFR2 </w:t>
      </w:r>
      <w:r w:rsidRPr="2F2CDFFC">
        <w:rPr>
          <w:rFonts w:cs="Calibri"/>
          <w:color w:val="000000" w:themeColor="text1"/>
        </w:rPr>
        <w:t>(not specified) through a clinical trial and have had a tumour response with treatment. The improved quality of life has allowed them to travel overseas, as side effects from previous treatments resolved and that they are no longer short of breath and coughing.</w:t>
      </w:r>
    </w:p>
    <w:p w14:paraId="3C7B9BE8" w14:textId="055428AA" w:rsidR="4EDCFCC6" w:rsidRDefault="4EDCFCC6" w:rsidP="004470DC">
      <w:pPr>
        <w:spacing w:after="0"/>
        <w:rPr>
          <w:rFonts w:cs="Calibri"/>
          <w:color w:val="000000" w:themeColor="text1"/>
        </w:rPr>
      </w:pPr>
      <w:r w:rsidRPr="2F2CDFFC">
        <w:rPr>
          <w:rFonts w:cs="Calibri"/>
          <w:color w:val="000000" w:themeColor="text1"/>
        </w:rPr>
        <w:t xml:space="preserve"> </w:t>
      </w:r>
    </w:p>
    <w:p w14:paraId="0AF52FF4" w14:textId="7FE4A027" w:rsidR="4EDCFCC6" w:rsidRDefault="4EDCFCC6" w:rsidP="005D2F0A">
      <w:pPr>
        <w:keepNext/>
        <w:spacing w:after="160" w:line="257" w:lineRule="auto"/>
        <w:rPr>
          <w:rFonts w:cs="Calibri"/>
          <w:b/>
          <w:bCs/>
        </w:rPr>
      </w:pPr>
      <w:r w:rsidRPr="2F2CDFFC">
        <w:rPr>
          <w:rFonts w:cs="Calibri"/>
          <w:b/>
          <w:bCs/>
        </w:rPr>
        <w:t>Clinical need and public health significance</w:t>
      </w:r>
    </w:p>
    <w:p w14:paraId="328936CA" w14:textId="39D7A0E0" w:rsidR="4EDCFCC6" w:rsidRDefault="4EDCFCC6" w:rsidP="004470DC">
      <w:pPr>
        <w:spacing w:after="160" w:line="257" w:lineRule="auto"/>
        <w:rPr>
          <w:rFonts w:cs="Calibri"/>
        </w:rPr>
      </w:pPr>
      <w:r w:rsidRPr="2F2CDFFC">
        <w:rPr>
          <w:rFonts w:cs="Calibri"/>
        </w:rPr>
        <w:t>The main benefits of public funding received in the consultation feedback were improved outcomes from futibatinib treatment. This included improved quality of life, reduced side effects, access to effective personalised targeted therapies and improved survival. The feedback considered access to targeted therapy and improved quality of life, provided great hope to patients and their families, opportunities for patients to travel, stay active and spend time with family. Several respondents stated that there was an unmet clinical need for treatment options due to poor survival (five-year survival rate is just 20.2%) and rapid disease progression.</w:t>
      </w:r>
    </w:p>
    <w:p w14:paraId="1EC9EF96" w14:textId="1DBCCAC0" w:rsidR="4EDCFCC6" w:rsidRDefault="4EDCFCC6" w:rsidP="004470DC">
      <w:pPr>
        <w:spacing w:after="160" w:line="257" w:lineRule="auto"/>
        <w:rPr>
          <w:rFonts w:cs="Calibri"/>
        </w:rPr>
      </w:pPr>
      <w:r w:rsidRPr="2F2CDFFC">
        <w:rPr>
          <w:rFonts w:cs="Calibri"/>
        </w:rPr>
        <w:t xml:space="preserve">Other services identified in the consultation feedback as being needed to be delivered before or after the intervention was multidisciplinary care, including nurse and specialist medical professional coordination, occupational and physical therapy, social support, dietetics, and palliative care for symptom management. </w:t>
      </w:r>
    </w:p>
    <w:p w14:paraId="532DB8A2" w14:textId="70597EA5" w:rsidR="4EDCFCC6" w:rsidRDefault="4EDCFCC6" w:rsidP="004470DC">
      <w:pPr>
        <w:spacing w:after="160" w:line="257" w:lineRule="auto"/>
        <w:rPr>
          <w:rFonts w:cs="Calibri"/>
          <w:b/>
          <w:bCs/>
        </w:rPr>
      </w:pPr>
      <w:r w:rsidRPr="2F2CDFFC">
        <w:rPr>
          <w:rFonts w:cs="Calibri"/>
          <w:b/>
          <w:bCs/>
        </w:rPr>
        <w:t>Indication(s) for the proposed medical service and clinical claim</w:t>
      </w:r>
    </w:p>
    <w:p w14:paraId="36468207" w14:textId="41160F72" w:rsidR="4EDCFCC6" w:rsidRDefault="4EDCFCC6" w:rsidP="004470DC">
      <w:pPr>
        <w:spacing w:after="160" w:line="257" w:lineRule="auto"/>
        <w:rPr>
          <w:rFonts w:cs="Calibri"/>
        </w:rPr>
      </w:pPr>
      <w:r w:rsidRPr="2F2CDFFC">
        <w:rPr>
          <w:rFonts w:cs="Calibri"/>
        </w:rPr>
        <w:t xml:space="preserve">The consultation feedback agreed with the proposed population. The Centre of Molecular Oncology and Omico input stated that all patients should have early access to molecular testing due to the natural history of the disease and likely disease recurrence. </w:t>
      </w:r>
    </w:p>
    <w:p w14:paraId="188868E4" w14:textId="0FF2EE08" w:rsidR="4EDCFCC6" w:rsidRDefault="4EDCFCC6" w:rsidP="004470DC">
      <w:pPr>
        <w:spacing w:after="160" w:line="257" w:lineRule="auto"/>
        <w:rPr>
          <w:rFonts w:cs="Calibri"/>
        </w:rPr>
      </w:pPr>
      <w:r w:rsidRPr="2F2CDFFC">
        <w:rPr>
          <w:rFonts w:cs="Calibri"/>
        </w:rPr>
        <w:t>The consultation feedback agreed with the proposed comparator.</w:t>
      </w:r>
    </w:p>
    <w:p w14:paraId="261E5FF0" w14:textId="07B36B34" w:rsidR="4EDCFCC6" w:rsidRDefault="4EDCFCC6" w:rsidP="004470DC">
      <w:pPr>
        <w:spacing w:after="160" w:line="257" w:lineRule="auto"/>
        <w:rPr>
          <w:rFonts w:cs="Calibri"/>
        </w:rPr>
      </w:pPr>
      <w:r w:rsidRPr="2F2CDFFC">
        <w:rPr>
          <w:rFonts w:cs="Calibri"/>
        </w:rPr>
        <w:t>The consultation feedback agreed with the clinical claim. The Centre of Molecular Oncology and Omico input stated that the value of knowing molecular test results for multiple CCA markers, as well as the sense of control from taking all available steps to increase the number of treatment options potentially available in the future, is important for patients.</w:t>
      </w:r>
    </w:p>
    <w:p w14:paraId="412A8CE7" w14:textId="32A15203" w:rsidR="4EDCFCC6" w:rsidRDefault="4EDCFCC6" w:rsidP="004470DC">
      <w:pPr>
        <w:spacing w:after="160" w:line="257" w:lineRule="auto"/>
        <w:rPr>
          <w:rFonts w:cs="Calibri"/>
          <w:b/>
          <w:bCs/>
        </w:rPr>
      </w:pPr>
      <w:r w:rsidRPr="2F2CDFFC">
        <w:rPr>
          <w:rFonts w:cs="Calibri"/>
          <w:b/>
          <w:bCs/>
        </w:rPr>
        <w:t>Cost information for the proposed medical service</w:t>
      </w:r>
    </w:p>
    <w:p w14:paraId="359EB87A" w14:textId="6C4C7530" w:rsidR="4EDCFCC6" w:rsidRDefault="4EDCFCC6" w:rsidP="004470DC">
      <w:pPr>
        <w:spacing w:after="160" w:line="257" w:lineRule="auto"/>
        <w:rPr>
          <w:rFonts w:cs="Calibri"/>
        </w:rPr>
      </w:pPr>
      <w:r w:rsidRPr="2F2CDFFC">
        <w:rPr>
          <w:rFonts w:cs="Calibri"/>
        </w:rPr>
        <w:t xml:space="preserve">The consultation feedback agreed with the proposed service descriptor and fee. Input stated that the MBS item should consider integrated panel testing using next generation sequencing (NGS) as there are multiple alternations in CCA that will have targeted therapies in the near future and the costs for sequencing comprehensively to identify all actionable targets rather than sequential individual targets is warranted. </w:t>
      </w:r>
    </w:p>
    <w:p w14:paraId="484F8295" w14:textId="7E25E446" w:rsidR="4EDCFCC6" w:rsidRDefault="4EDCFCC6" w:rsidP="004470DC">
      <w:pPr>
        <w:spacing w:after="160" w:line="257" w:lineRule="auto"/>
        <w:rPr>
          <w:rFonts w:cs="Calibri"/>
        </w:rPr>
      </w:pPr>
      <w:r w:rsidRPr="2F2CDFFC">
        <w:rPr>
          <w:rFonts w:cs="Calibri"/>
        </w:rPr>
        <w:t>Rare Cancers Australia (RCA) and Pancare both stated that people with CCA face a significant financial burden due to the physical effects of CCA and treatment side-effects. In addition, several respondents stated that patients were self-funding cost for medical testing and treatment, with some people trying to access superannuation early to pay for medication.</w:t>
      </w:r>
    </w:p>
    <w:p w14:paraId="207C42FE" w14:textId="72971075" w:rsidR="4EDCFCC6" w:rsidRDefault="4EDCFCC6" w:rsidP="004470DC">
      <w:pPr>
        <w:spacing w:after="160" w:line="257" w:lineRule="auto"/>
        <w:rPr>
          <w:rFonts w:cs="Calibri"/>
        </w:rPr>
      </w:pPr>
      <w:r w:rsidRPr="2F2CDFFC">
        <w:rPr>
          <w:rFonts w:cs="Calibri"/>
        </w:rPr>
        <w:t>Consultation feedback also noted that some patients have limited tissue available from biopsies after histological confirmation of CCA and that liquid biopsy as an alternative should be considered.</w:t>
      </w:r>
    </w:p>
    <w:p w14:paraId="52B81D5A" w14:textId="77598B51" w:rsidR="7BA6118C" w:rsidRDefault="00935DBE">
      <w:r>
        <w:rPr>
          <w:rFonts w:asciiTheme="minorHAnsi" w:hAnsiTheme="minorHAnsi" w:cstheme="minorHAnsi"/>
          <w:i/>
          <w:iCs/>
        </w:rPr>
        <w:t xml:space="preserve">PASC noted that the public consultation responses were supportive of having a targeted treatment available for patients with CCA, as it is a severe condition without any appropriate targeted treatment options currently available. PASC noted that public consultation responses supported testing at the point of </w:t>
      </w:r>
      <w:r>
        <w:rPr>
          <w:rFonts w:asciiTheme="minorHAnsi" w:hAnsiTheme="minorHAnsi" w:cstheme="minorHAnsi"/>
          <w:i/>
          <w:iCs/>
        </w:rPr>
        <w:lastRenderedPageBreak/>
        <w:t>diagnosis, as availability of tumour tissue can be problematic, and supported integrated panel testing rather than sequential testing.</w:t>
      </w:r>
    </w:p>
    <w:p w14:paraId="4E68667F" w14:textId="77777777" w:rsidR="00D37A3F" w:rsidRPr="00D37A3F" w:rsidRDefault="00D37A3F" w:rsidP="00713728">
      <w:pPr>
        <w:pStyle w:val="Heading2"/>
      </w:pPr>
      <w:r w:rsidRPr="00D37A3F">
        <w:t>Next steps</w:t>
      </w:r>
    </w:p>
    <w:p w14:paraId="6558D7B5" w14:textId="77777777" w:rsidR="005C047E" w:rsidRDefault="00935DBE" w:rsidP="00442442">
      <w:pPr>
        <w:rPr>
          <w:i/>
          <w:iCs/>
        </w:rPr>
      </w:pPr>
      <w:bookmarkStart w:id="22" w:name="_Hlk143691641"/>
      <w:r w:rsidRPr="00700011">
        <w:rPr>
          <w:i/>
          <w:iCs/>
        </w:rPr>
        <w:t>PASC noted that the applicant has elected to progress its application as an Applicant Developed Assessment Report.</w:t>
      </w:r>
      <w:bookmarkStart w:id="23" w:name="_Hlk171075201"/>
      <w:bookmarkEnd w:id="22"/>
    </w:p>
    <w:p w14:paraId="1C58399C" w14:textId="77777777" w:rsidR="005C047E" w:rsidRDefault="005C047E" w:rsidP="005C047E">
      <w:pPr>
        <w:pStyle w:val="Heading2"/>
      </w:pPr>
      <w:r>
        <w:t>Applicant Comments on Ratified PICO</w:t>
      </w:r>
    </w:p>
    <w:p w14:paraId="7FA6DD00" w14:textId="4D4E1DAD" w:rsidR="005C047E" w:rsidRPr="005D2F0A" w:rsidRDefault="005C047E" w:rsidP="005C047E">
      <w:bookmarkStart w:id="24" w:name="_Hlk167437372"/>
      <w:r w:rsidRPr="005D2F0A">
        <w:t xml:space="preserve">The applicant </w:t>
      </w:r>
      <w:r w:rsidR="004C47FA" w:rsidRPr="005D2F0A">
        <w:t xml:space="preserve">had no comment. </w:t>
      </w:r>
    </w:p>
    <w:bookmarkEnd w:id="24"/>
    <w:p w14:paraId="431702D8" w14:textId="7FA12D6E" w:rsidR="007F147C" w:rsidRDefault="007F147C" w:rsidP="00442442">
      <w:pPr>
        <w:rPr>
          <w:rFonts w:ascii="Franklin Gothic Medium" w:eastAsiaTheme="majorEastAsia" w:hAnsi="Franklin Gothic Medium" w:cstheme="majorBidi"/>
          <w:color w:val="000000" w:themeColor="text1"/>
          <w:sz w:val="32"/>
          <w:szCs w:val="26"/>
        </w:rPr>
      </w:pPr>
      <w:r>
        <w:br w:type="page"/>
      </w:r>
    </w:p>
    <w:p w14:paraId="73A2A9C9" w14:textId="49F7D0ED" w:rsidR="006478E7" w:rsidRDefault="00A33126" w:rsidP="00713728">
      <w:pPr>
        <w:pStyle w:val="Heading2"/>
      </w:pPr>
      <w:r w:rsidRPr="00A33126">
        <w:lastRenderedPageBreak/>
        <w:t>References</w:t>
      </w:r>
    </w:p>
    <w:bookmarkEnd w:id="23"/>
    <w:p w14:paraId="0F69DD1A" w14:textId="6924DEA5" w:rsidR="004D4424" w:rsidRPr="004D4424" w:rsidRDefault="00C67FF7" w:rsidP="00881EBD">
      <w:r>
        <w:rPr>
          <w:noProof/>
        </w:rPr>
        <w:fldChar w:fldCharType="begin"/>
      </w:r>
      <w:r>
        <w:instrText xml:space="preserve"> ADDIN EN.REFLIST </w:instrText>
      </w:r>
      <w:r>
        <w:rPr>
          <w:noProof/>
        </w:rPr>
        <w:fldChar w:fldCharType="separate"/>
      </w:r>
      <w:r w:rsidR="004D4424" w:rsidRPr="004D4424">
        <w:rPr>
          <w:noProof/>
        </w:rPr>
        <w:t xml:space="preserve">American Cancer Society 2022, </w:t>
      </w:r>
      <w:r w:rsidR="004D4424" w:rsidRPr="004D4424">
        <w:rPr>
          <w:i/>
          <w:noProof/>
        </w:rPr>
        <w:t>Cancer Staging</w:t>
      </w:r>
      <w:r w:rsidR="004D4424" w:rsidRPr="004D4424">
        <w:rPr>
          <w:noProof/>
        </w:rPr>
        <w:t>, &lt;</w:t>
      </w:r>
      <w:hyperlink r:id="rId11" w:history="1">
        <w:r w:rsidR="004D4424" w:rsidRPr="004D4424">
          <w:rPr>
            <w:rStyle w:val="Hyperlink"/>
            <w:rFonts w:ascii="Calibri" w:hAnsi="Calibri" w:cs="Calibri"/>
            <w:noProof/>
          </w:rPr>
          <w:t>https://www.cancer.org/cancer/diagnosis-staging/staging.html</w:t>
        </w:r>
      </w:hyperlink>
      <w:r w:rsidR="004D4424" w:rsidRPr="004D4424">
        <w:rPr>
          <w:noProof/>
        </w:rPr>
        <w:t>&gt;.</w:t>
      </w:r>
    </w:p>
    <w:p w14:paraId="3F18A0BC" w14:textId="77777777" w:rsidR="004D4424" w:rsidRPr="004D4424" w:rsidRDefault="004D4424" w:rsidP="00881EBD">
      <w:r w:rsidRPr="004D4424">
        <w:rPr>
          <w:noProof/>
        </w:rPr>
        <w:t xml:space="preserve">Arai, Y, Totoki, Y, Hosoda, F, Shirota, T, Hama, N, Nakamura, H, Ojima, H, Furuta, K, Shimada, K, Okusaka, T, Kosuge, T &amp; Shibata, T 2014, 'Fibroblast growth factor receptor 2 tyrosine kinase fusions define a unique molecular subtype of cholangiocarcinoma', </w:t>
      </w:r>
      <w:r w:rsidRPr="004D4424">
        <w:rPr>
          <w:i/>
          <w:noProof/>
        </w:rPr>
        <w:t>Hepatology</w:t>
      </w:r>
      <w:r w:rsidRPr="004D4424">
        <w:rPr>
          <w:noProof/>
        </w:rPr>
        <w:t>, vol. 59, no. 4, Apr, pp. 1427-1434. DOI 10.1002/hep.26890.</w:t>
      </w:r>
    </w:p>
    <w:p w14:paraId="05F33391" w14:textId="77777777" w:rsidR="004D4424" w:rsidRPr="004D4424" w:rsidRDefault="004D4424" w:rsidP="00881EBD">
      <w:r w:rsidRPr="004D4424">
        <w:rPr>
          <w:noProof/>
        </w:rPr>
        <w:t xml:space="preserve">Babina, IS &amp; Turner, NC 2017, 'Advances and challenges in targeting FGFR signalling in cancer', </w:t>
      </w:r>
      <w:r w:rsidRPr="004D4424">
        <w:rPr>
          <w:i/>
          <w:noProof/>
        </w:rPr>
        <w:t>Nat Rev Cancer</w:t>
      </w:r>
      <w:r w:rsidRPr="004D4424">
        <w:rPr>
          <w:noProof/>
        </w:rPr>
        <w:t>, vol. 17, no. 5, May, pp. 318-332. DOI 10.1038/nrc.2017.8.</w:t>
      </w:r>
    </w:p>
    <w:p w14:paraId="08110DA0" w14:textId="77777777" w:rsidR="004D4424" w:rsidRPr="004D4424" w:rsidRDefault="004D4424" w:rsidP="00881EBD">
      <w:r w:rsidRPr="004D4424">
        <w:rPr>
          <w:noProof/>
        </w:rPr>
        <w:t xml:space="preserve">Banales, JM, Cardinale, V, Carpino, G, Marzioni, M, Andersen, J, Invernizzi, P, Lind, GE, Folseraas, T, Forbes, SJ, Fouassier, L, Geier, A, Calvisi, DF, Mertens, JC, Trauner, M, Benedetti, A, Maroni, L, Vaquero, J, Macias, RIR, Raggi, C, Perugorria, MJ, Gaudio, E, Boberg, KM, Marin, JJG &amp; Alvaro, D 2016, 'Expert consensus document: Cholangiocarcinoma: current knowledge and future perspectives consensus statement from the European Network for the Study of Cholangiocarcinoma (ENS-CCA)', </w:t>
      </w:r>
      <w:r w:rsidRPr="004D4424">
        <w:rPr>
          <w:i/>
          <w:noProof/>
        </w:rPr>
        <w:t>Nature reviews. Gastroenterology &amp; hepatology</w:t>
      </w:r>
      <w:r w:rsidRPr="004D4424">
        <w:rPr>
          <w:noProof/>
        </w:rPr>
        <w:t>, vol. 13, no. 5, p. 261. DOI 10.1038/nrgastro.2016.51.</w:t>
      </w:r>
    </w:p>
    <w:p w14:paraId="10ED4DD1" w14:textId="77777777" w:rsidR="004D4424" w:rsidRPr="004D4424" w:rsidRDefault="004D4424" w:rsidP="00881EBD">
      <w:r w:rsidRPr="004D4424">
        <w:rPr>
          <w:noProof/>
        </w:rPr>
        <w:t xml:space="preserve">Bekki, Y, Von Ahrens, D, Takahashi, H, Schwartz, M &amp; Gunasekaran, G 2021, 'Recurrent Intrahepatic Cholangiocarcinoma - Review', </w:t>
      </w:r>
      <w:r w:rsidRPr="004D4424">
        <w:rPr>
          <w:i/>
          <w:noProof/>
        </w:rPr>
        <w:t>Front Oncol</w:t>
      </w:r>
      <w:r w:rsidRPr="004D4424">
        <w:rPr>
          <w:noProof/>
        </w:rPr>
        <w:t>, vol. 11, p. 776863. DOI 10.3389/fonc.2021.776863.</w:t>
      </w:r>
    </w:p>
    <w:p w14:paraId="04C31A43" w14:textId="77777777" w:rsidR="004D4424" w:rsidRPr="004D4424" w:rsidRDefault="004D4424" w:rsidP="00881EBD">
      <w:r w:rsidRPr="004D4424">
        <w:rPr>
          <w:noProof/>
        </w:rPr>
        <w:t xml:space="preserve">Borad, MJ, Champion, MD, Egan, JB, Liang, WS, Fonseca, R, Bryce, AH, McCullough, AE, Barrett, MT, Hunt, K, Patel, MD, Young, SW, Collins, JM, Silva, AC, Condjella, RM, Block, M, McWilliams, RR, Lazaridis, KN, Klee, EW, Bible, KC, Harris, P, Oliver, GR, Bhavsar, JD, Nair, AA, Middha, S, Asmann, Y, Kocher, JP, Schahl, K, Kipp, BR, Barr Fritcher, EG, Baker, A, Aldrich, J, Kurdoglu, A, Izatt, T, Christoforides, A, Cherni, I, Nasser, S, Reiman, R, Phillips, L, McDonald, J, Adkins, J, Mastrian, SD, Placek, P, Watanabe, AT, Lobello, J, Han, H, Von Hoff, D, Craig, DW, Stewart, AK &amp; Carpten, JD 2014, 'Integrated genomic characterization reveals novel, therapeutically relevant drug targets in FGFR and EGFR pathways in sporadic intrahepatic cholangiocarcinoma', </w:t>
      </w:r>
      <w:r w:rsidRPr="004D4424">
        <w:rPr>
          <w:i/>
          <w:noProof/>
        </w:rPr>
        <w:t>PLoS Genet</w:t>
      </w:r>
      <w:r w:rsidRPr="004D4424">
        <w:rPr>
          <w:noProof/>
        </w:rPr>
        <w:t>, vol. 10, no. 2, Feb, p. e1004135. DOI 10.1371/journal.pgen.1004135.</w:t>
      </w:r>
    </w:p>
    <w:p w14:paraId="577C6999" w14:textId="77777777" w:rsidR="004D4424" w:rsidRPr="004D4424" w:rsidRDefault="004D4424" w:rsidP="00881EBD">
      <w:r w:rsidRPr="004D4424">
        <w:rPr>
          <w:noProof/>
        </w:rPr>
        <w:t xml:space="preserve">Cardinale, V, Bragazzi, MC, Carpino, G, Di Matteo, S, Overi, D, Nevi, L, Gaudio, E &amp; Alvaro, D 2018, 'Intrahepatic cholangiocarcinoma: review and update', </w:t>
      </w:r>
      <w:r w:rsidRPr="004D4424">
        <w:rPr>
          <w:i/>
          <w:noProof/>
        </w:rPr>
        <w:t>Hepatoma Research</w:t>
      </w:r>
      <w:r w:rsidRPr="004D4424">
        <w:rPr>
          <w:noProof/>
        </w:rPr>
        <w:t>, vol. 4, no. 6, pp. 20-40. DOI 10.20517/2394-5079.2018.46.</w:t>
      </w:r>
    </w:p>
    <w:p w14:paraId="7664DCFD" w14:textId="77777777" w:rsidR="004D4424" w:rsidRPr="004D4424" w:rsidRDefault="004D4424" w:rsidP="00881EBD">
      <w:r w:rsidRPr="004D4424">
        <w:rPr>
          <w:noProof/>
        </w:rPr>
        <w:t xml:space="preserve">Carrick, DM, Mehaffey, MG, Sachs, MC, Altekruse, S, Camalier, C, Chuaqui, R, Cozen, W, Das, B, Hernandez, BY, Lih, CJ, Lynch, CF, Makhlouf, H, McGregor, P, McShane, LM, Phillips Rohan, J, Walsh, WD, Williams, PM, Gillanders, EM, Mechanic, LE &amp; Schully, SD 2015, 'Robustness of Next Generation Sequencing on Older Formalin-Fixed Paraffin-Embedded Tissue', </w:t>
      </w:r>
      <w:r w:rsidRPr="004D4424">
        <w:rPr>
          <w:i/>
          <w:noProof/>
        </w:rPr>
        <w:t>PLoS One</w:t>
      </w:r>
      <w:r w:rsidRPr="004D4424">
        <w:rPr>
          <w:noProof/>
        </w:rPr>
        <w:t>, vol. 10, no. 7, p. e0127353. DOI 10.1371/journal.pone.0127353.</w:t>
      </w:r>
    </w:p>
    <w:p w14:paraId="62C7B3B9" w14:textId="77777777" w:rsidR="004D4424" w:rsidRPr="004D4424" w:rsidRDefault="004D4424" w:rsidP="00881EBD">
      <w:r w:rsidRPr="004D4424">
        <w:rPr>
          <w:noProof/>
        </w:rPr>
        <w:t xml:space="preserve">Cheng, L, Zhang, S, Wang, L, MacLennan, GT &amp; Davidson, DD 2017, 'Fluorescence in situ hybridization in surgical pathology: principles and applications', </w:t>
      </w:r>
      <w:r w:rsidRPr="004D4424">
        <w:rPr>
          <w:i/>
          <w:noProof/>
        </w:rPr>
        <w:t>J Pathol Clin Res</w:t>
      </w:r>
      <w:r w:rsidRPr="004D4424">
        <w:rPr>
          <w:noProof/>
        </w:rPr>
        <w:t>, vol. 3, no. 2, Apr, pp. 73-99. DOI 10.1002/cjp2.64.</w:t>
      </w:r>
    </w:p>
    <w:p w14:paraId="63DD9D5F" w14:textId="77777777" w:rsidR="004D4424" w:rsidRPr="004D4424" w:rsidRDefault="004D4424" w:rsidP="00881EBD">
      <w:r w:rsidRPr="004D4424">
        <w:rPr>
          <w:noProof/>
        </w:rPr>
        <w:lastRenderedPageBreak/>
        <w:t xml:space="preserve">Choi, IS, Kim, KH, Lee, JH, Suh, KJ, Kim, J-W, Park, JH, Kim, YJ, Kim, J-S, Kim, JH &amp; Kim, JW 2021, 'A randomised phase II study of oxaliplatin/5-FU (mFOLFOX) versus irinotecan/5-FU (mFOLFIRI) chemotherapy in locally advanced or metastatic biliary tract cancer refractory to first-line gemcitabine/cisplatin chemotherapy', </w:t>
      </w:r>
      <w:r w:rsidRPr="004D4424">
        <w:rPr>
          <w:i/>
          <w:noProof/>
        </w:rPr>
        <w:t>European journal of cancer (1990)</w:t>
      </w:r>
      <w:r w:rsidRPr="004D4424">
        <w:rPr>
          <w:noProof/>
        </w:rPr>
        <w:t>, vol. 154, pp. 288-295. DOI 10.1016/j.ejca.2021.06.019.</w:t>
      </w:r>
    </w:p>
    <w:p w14:paraId="22F90A68" w14:textId="77777777" w:rsidR="004D4424" w:rsidRPr="004D4424" w:rsidRDefault="004D4424" w:rsidP="00881EBD">
      <w:r w:rsidRPr="004D4424">
        <w:rPr>
          <w:noProof/>
        </w:rPr>
        <w:t xml:space="preserve">De Braekeleer, E, Meyer, C, Douet-Guilbert, N, Morel, F, Le Bris, MJ, Berthou, C, Arnaud, B, Marschalek, R, Férec, C &amp; De Braekeleer, M 2010, 'Complex and cryptic chromosomal rearrangements involving the MLL gene in acute leukemia: a study of 7 patients and review of the literature', </w:t>
      </w:r>
      <w:r w:rsidRPr="004D4424">
        <w:rPr>
          <w:i/>
          <w:noProof/>
        </w:rPr>
        <w:t>Blood Cells Mol Dis</w:t>
      </w:r>
      <w:r w:rsidRPr="004D4424">
        <w:rPr>
          <w:noProof/>
        </w:rPr>
        <w:t>, vol. 44, no. 4, Apr 15, pp. 268-274. DOI 10.1016/j.bcmd.2010.02.011.</w:t>
      </w:r>
    </w:p>
    <w:p w14:paraId="073B05C9" w14:textId="77777777" w:rsidR="004D4424" w:rsidRPr="004D4424" w:rsidRDefault="004D4424" w:rsidP="00881EBD">
      <w:r w:rsidRPr="004D4424">
        <w:rPr>
          <w:noProof/>
        </w:rPr>
        <w:t xml:space="preserve">De Luca, A, Esposito Abate, R, Rachiglio, AM, Maiello, MR, Esposito, C, Schettino, C, Izzo, F, Nasti, G &amp; Normanno, N 2020, 'FGFR Fusions in Cancer: From Diagnostic Approaches to Therapeutic Intervention', </w:t>
      </w:r>
      <w:r w:rsidRPr="004D4424">
        <w:rPr>
          <w:i/>
          <w:noProof/>
        </w:rPr>
        <w:t>International Journal of Molecular Sciences</w:t>
      </w:r>
      <w:r w:rsidRPr="004D4424">
        <w:rPr>
          <w:noProof/>
        </w:rPr>
        <w:t xml:space="preserve">, vol. 21, no. 18, p. 6856. </w:t>
      </w:r>
    </w:p>
    <w:p w14:paraId="25BDE672" w14:textId="77777777" w:rsidR="004D4424" w:rsidRPr="004D4424" w:rsidRDefault="004D4424" w:rsidP="00881EBD">
      <w:r w:rsidRPr="004D4424">
        <w:rPr>
          <w:noProof/>
        </w:rPr>
        <w:t xml:space="preserve">Doussot, A, Gonen, M, Wiggers, JK, Groot-Koerkamp, B, DeMatteo, RP, Fuks, D, Allen, PJ, Farges, O, Kingham, TP, Regimbeau, JM, D'Angelica, MI, Azoulay, D &amp; Jarnagin, WR 2016, 'Recurrence Patterns and Disease-Free Survival after Resection of Intrahepatic Cholangiocarcinoma: Preoperative and Postoperative Prognostic Models', </w:t>
      </w:r>
      <w:r w:rsidRPr="004D4424">
        <w:rPr>
          <w:i/>
          <w:noProof/>
        </w:rPr>
        <w:t>J Am Coll Surg</w:t>
      </w:r>
      <w:r w:rsidRPr="004D4424">
        <w:rPr>
          <w:noProof/>
        </w:rPr>
        <w:t>, vol. 223, no. 3, Sep, pp. 493-505.e492. DOI 10.1016/j.jamcollsurg.2016.05.019.</w:t>
      </w:r>
    </w:p>
    <w:p w14:paraId="794D3A32" w14:textId="77777777" w:rsidR="004D4424" w:rsidRPr="004D4424" w:rsidRDefault="004D4424" w:rsidP="00881EBD">
      <w:r w:rsidRPr="004D4424">
        <w:rPr>
          <w:noProof/>
        </w:rPr>
        <w:t xml:space="preserve">Ebata, T, Hirano, S, Konishi, M, Uesaka, K, Tsuchiya, Y, Ohtsuka, M, Kaneoka, Y, Yamamoto, M, Ambo, Y, Shimizu, Y, Ozawa, F, Fukutomi, A, Ando, M, Nimura, Y, Nagino, M, Nakamori, S, Ajiki, T, Baba, H, Yamaguchi, R, Kawai, M, Nagano, H, Miura, F, Arai, T, Nishiwaki, Y, Kawasaki, S, Shinchi, H, Shimoda, M, Yamamoto, Y, Endo, I, Isaji, S, Otsubo, T, Ishihara, S, Takahara, T, Shimada, M, Unno, M, Imamura, M, Ohkochi, N, Murakami, Y, Fujimoto, J, Ikuta, S, Fujino, Y, Uebayashi, M, Ishiyama, S, Takakura, N, Kumamoto, Y, Kato, T, Yoshioka, I, Uemoto, S, Yanaga, K &amp; Group, obotBDCATS 2018, 'Randomized clinical trial of adjuvant gemcitabine chemotherapy versus observation in resected bile duct cancer', </w:t>
      </w:r>
      <w:r w:rsidRPr="004D4424">
        <w:rPr>
          <w:i/>
          <w:noProof/>
        </w:rPr>
        <w:t>British Journal of Surgery</w:t>
      </w:r>
      <w:r w:rsidRPr="004D4424">
        <w:rPr>
          <w:noProof/>
        </w:rPr>
        <w:t>, vol. 105, no. 3, pp. 192-202. DOI 10.1002/bjs.10776.</w:t>
      </w:r>
    </w:p>
    <w:p w14:paraId="3C6FAC86" w14:textId="26AE39BB" w:rsidR="004D4424" w:rsidRPr="004D4424" w:rsidRDefault="004D4424" w:rsidP="00881EBD">
      <w:r w:rsidRPr="004D4424">
        <w:rPr>
          <w:noProof/>
        </w:rPr>
        <w:t xml:space="preserve">eviQ, NG 2021, </w:t>
      </w:r>
      <w:r w:rsidRPr="004D4424">
        <w:rPr>
          <w:i/>
          <w:noProof/>
        </w:rPr>
        <w:t>Biliary and gallbladder advanced FOLFOX6 (modified) (fluorouracil leucovorin oxaliplatin)</w:t>
      </w:r>
      <w:r w:rsidRPr="004D4424">
        <w:rPr>
          <w:noProof/>
        </w:rPr>
        <w:t>, &lt;</w:t>
      </w:r>
      <w:hyperlink r:id="rId12" w:history="1">
        <w:r w:rsidRPr="004D4424">
          <w:rPr>
            <w:rStyle w:val="Hyperlink"/>
            <w:rFonts w:ascii="Calibri" w:hAnsi="Calibri" w:cs="Calibri"/>
            <w:noProof/>
          </w:rPr>
          <w:t>https://www.eviq.org.au/medical-oncology/upper-gastrointestinal/pancreas-and-biliary/3875-biliary-and-gallbladder-advanced-folfox6-mod</w:t>
        </w:r>
      </w:hyperlink>
      <w:r w:rsidRPr="004D4424">
        <w:rPr>
          <w:noProof/>
        </w:rPr>
        <w:t>&gt;.</w:t>
      </w:r>
    </w:p>
    <w:p w14:paraId="1126D83C" w14:textId="77777777" w:rsidR="004D4424" w:rsidRPr="004D4424" w:rsidRDefault="004D4424" w:rsidP="00881EBD">
      <w:r w:rsidRPr="004D4424">
        <w:rPr>
          <w:noProof/>
        </w:rPr>
        <w:t xml:space="preserve">Fargo, MVMDMPH, Grogan, SPDOMBA &amp; Saguil, AMDMPH 2017, 'Evaluation of Jaundice in Adults', </w:t>
      </w:r>
      <w:r w:rsidRPr="004D4424">
        <w:rPr>
          <w:i/>
          <w:noProof/>
        </w:rPr>
        <w:t>American family physician</w:t>
      </w:r>
      <w:r w:rsidRPr="004D4424">
        <w:rPr>
          <w:noProof/>
        </w:rPr>
        <w:t xml:space="preserve">, vol. 95, no. 3, pp. 164-168. </w:t>
      </w:r>
    </w:p>
    <w:p w14:paraId="7AF014CF" w14:textId="77777777" w:rsidR="004D4424" w:rsidRPr="004D4424" w:rsidRDefault="004D4424" w:rsidP="00881EBD">
      <w:r w:rsidRPr="004D4424">
        <w:rPr>
          <w:noProof/>
        </w:rPr>
        <w:t xml:space="preserve">Forner, A, Vidili, G, Rengo, M, Bujanda, L, Ponz‐Sarvisé, M &amp; Lamarca, A 2019, 'Clinical presentation, diagnosis and staging of cholangiocarcinoma', </w:t>
      </w:r>
      <w:r w:rsidRPr="004D4424">
        <w:rPr>
          <w:i/>
          <w:noProof/>
        </w:rPr>
        <w:t>Liver international</w:t>
      </w:r>
      <w:r w:rsidRPr="004D4424">
        <w:rPr>
          <w:noProof/>
        </w:rPr>
        <w:t>, vol. 39, no. S1, pp. 98-107. DOI 10.1111/liv.14086.</w:t>
      </w:r>
    </w:p>
    <w:p w14:paraId="53DB104D" w14:textId="77777777" w:rsidR="004D4424" w:rsidRPr="004D4424" w:rsidRDefault="004D4424" w:rsidP="00881EBD">
      <w:r w:rsidRPr="004D4424">
        <w:rPr>
          <w:noProof/>
        </w:rPr>
        <w:t xml:space="preserve">Goyal, L, Kongpetch, S, Crolley, VE &amp; Bridgewater, J 2021, 'Targeting FGFR inhibition in cholangiocarcinoma', </w:t>
      </w:r>
      <w:r w:rsidRPr="004D4424">
        <w:rPr>
          <w:i/>
          <w:noProof/>
        </w:rPr>
        <w:t>Cancer Treat Rev</w:t>
      </w:r>
      <w:r w:rsidRPr="004D4424">
        <w:rPr>
          <w:noProof/>
        </w:rPr>
        <w:t>, vol. 95, Apr, p. 102170. DOI 10.1016/j.ctrv.2021.102170.</w:t>
      </w:r>
    </w:p>
    <w:p w14:paraId="33432811" w14:textId="77777777" w:rsidR="004D4424" w:rsidRPr="004D4424" w:rsidRDefault="004D4424" w:rsidP="00881EBD">
      <w:r w:rsidRPr="004D4424">
        <w:rPr>
          <w:noProof/>
        </w:rPr>
        <w:t xml:space="preserve">Goyal, L, Meric-Bernstam, F, Hollebecque, A, Valle, JW, Morizane, C, Karasic, TB, Abrams, TA, Furuse, J, Kelley, RK, Cassier, PA, Klumpen, HJ, Chang, HM, Chen, LT, Tabernero, J, Oh, DY, Mahipal, A, Moehler, M, Mitchell, EP, Komatsu, Y, Masuda, K, Ahn, D, Epstein, RS, Halim, AB, Fu, Y, Salimi, T, Wacheck, V, He, Y, Liu, </w:t>
      </w:r>
      <w:r w:rsidRPr="004D4424">
        <w:rPr>
          <w:noProof/>
        </w:rPr>
        <w:lastRenderedPageBreak/>
        <w:t xml:space="preserve">M, Benhadji, KA, Bridgewater, JA &amp; Investigators, F-CS 2023, 'Futibatinib for FGFR2-Rearranged Intrahepatic Cholangiocarcinoma', </w:t>
      </w:r>
      <w:r w:rsidRPr="004D4424">
        <w:rPr>
          <w:i/>
          <w:noProof/>
        </w:rPr>
        <w:t>N Engl J Med</w:t>
      </w:r>
      <w:r w:rsidRPr="004D4424">
        <w:rPr>
          <w:noProof/>
        </w:rPr>
        <w:t>, vol. 388, no. 3, Jan 19, pp. 228-239. DOI 10.1056/NEJMoa2206834.</w:t>
      </w:r>
    </w:p>
    <w:p w14:paraId="439DCF79" w14:textId="77777777" w:rsidR="004D4424" w:rsidRPr="004D4424" w:rsidRDefault="004D4424" w:rsidP="00881EBD">
      <w:r w:rsidRPr="004D4424">
        <w:rPr>
          <w:noProof/>
        </w:rPr>
        <w:t xml:space="preserve">Graham, RP, Barr Fritcher, EG, Pestova, E, Schulz, J, Sitailo, LA, Vasmatzis, G, Murphy, SJ, McWilliams, RR, Hart, SN, Halling, KC, Roberts, LR, Gores, GJ, Couch, FJ, Zhang, L, Borad, MJ &amp; Kipp, BR 2014, 'Fibroblast growth factor receptor 2 translocations in intrahepatic cholangiocarcinoma', </w:t>
      </w:r>
      <w:r w:rsidRPr="004D4424">
        <w:rPr>
          <w:i/>
          <w:noProof/>
        </w:rPr>
        <w:t>Hum Pathol</w:t>
      </w:r>
      <w:r w:rsidRPr="004D4424">
        <w:rPr>
          <w:noProof/>
        </w:rPr>
        <w:t>, vol. 45, no. 8, Aug, pp. 1630-1638. DOI 10.1016/j.humpath.2014.03.014.</w:t>
      </w:r>
    </w:p>
    <w:p w14:paraId="64134556" w14:textId="77777777" w:rsidR="004D4424" w:rsidRPr="004D4424" w:rsidRDefault="004D4424" w:rsidP="00881EBD">
      <w:r w:rsidRPr="004D4424">
        <w:rPr>
          <w:noProof/>
        </w:rPr>
        <w:t xml:space="preserve">Horgan, AM, Amir, E, Walter, T &amp; Knox, JJ 2012, 'Adjuvant therapy in the treatment of biliary tract cancer: a systematic review and meta-analysis', </w:t>
      </w:r>
      <w:r w:rsidRPr="004D4424">
        <w:rPr>
          <w:i/>
          <w:noProof/>
        </w:rPr>
        <w:t>J Clin Oncol</w:t>
      </w:r>
      <w:r w:rsidRPr="004D4424">
        <w:rPr>
          <w:noProof/>
        </w:rPr>
        <w:t>, vol. 30, no. 16, Jun 1, pp. 1934-1940. DOI 10.1200/jco.2011.40.5381.</w:t>
      </w:r>
    </w:p>
    <w:p w14:paraId="7B2A8326" w14:textId="77777777" w:rsidR="004D4424" w:rsidRPr="004D4424" w:rsidRDefault="004D4424" w:rsidP="00881EBD">
      <w:r w:rsidRPr="004D4424">
        <w:rPr>
          <w:noProof/>
        </w:rPr>
        <w:t xml:space="preserve">Jain, A, Borad, MJ, Kelley, RK, Wang, Y, Abdel-Wahab, R, Meric-Bernstam, F, Baggerly, KA, Kaseb, AO, Al-Shamsi, HO, Ahn, DH, DeLeon, T, Bocobo, AG, Bekaii-Saab, T, Shroff, RT &amp; Javle, M 2018, 'Cholangiocarcinoma With FGFR Genetic Aberrations: A Unique Clinical Phenotype', </w:t>
      </w:r>
      <w:r w:rsidRPr="004D4424">
        <w:rPr>
          <w:i/>
          <w:noProof/>
        </w:rPr>
        <w:t>JCO Precis Oncol</w:t>
      </w:r>
      <w:r w:rsidRPr="004D4424">
        <w:rPr>
          <w:noProof/>
        </w:rPr>
        <w:t>, vol. 2, Nov, pp. 1-12. DOI 10.1200/po.17.00080.</w:t>
      </w:r>
    </w:p>
    <w:p w14:paraId="78D02B51" w14:textId="77777777" w:rsidR="004D4424" w:rsidRPr="004D4424" w:rsidRDefault="004D4424" w:rsidP="00881EBD">
      <w:r w:rsidRPr="004D4424">
        <w:rPr>
          <w:noProof/>
        </w:rPr>
        <w:t xml:space="preserve">Kendre, G, Murugesan, K, Brummer, T, Segatto, O, Saborowski, A &amp; Vogel, A 2023, 'Charting co-mutation patterns associated with actionable drivers in intrahepatic cholangiocarcinoma', </w:t>
      </w:r>
      <w:r w:rsidRPr="004D4424">
        <w:rPr>
          <w:i/>
          <w:noProof/>
        </w:rPr>
        <w:t>J Hepatol</w:t>
      </w:r>
      <w:r w:rsidRPr="004D4424">
        <w:rPr>
          <w:noProof/>
        </w:rPr>
        <w:t>, vol. 78, no. 3, Mar, pp. 614-626. DOI 10.1016/j.jhep.2022.11.030.</w:t>
      </w:r>
    </w:p>
    <w:p w14:paraId="021C2F20" w14:textId="77777777" w:rsidR="004D4424" w:rsidRPr="004D4424" w:rsidRDefault="004D4424" w:rsidP="00881EBD">
      <w:r w:rsidRPr="004D4424">
        <w:rPr>
          <w:noProof/>
        </w:rPr>
        <w:t xml:space="preserve">Koerkamp, BG, Wiggers, JK, Allen, PJ, Besselink, MG, Blumgart, LH, Busch, ORC, Coelen, RJ, D’Angelica, MI, DeMatteo, RP, Gouma, DJ, Kingham, PT, Jarnagin, WR &amp; van Gulik, TM 2015, 'Recurrence Rate and Pattern of Perihilar Cholangiocarcinoma after Curative Intent Resection', </w:t>
      </w:r>
      <w:r w:rsidRPr="004D4424">
        <w:rPr>
          <w:i/>
          <w:noProof/>
        </w:rPr>
        <w:t>Journal of the American College of Surgeons</w:t>
      </w:r>
      <w:r w:rsidRPr="004D4424">
        <w:rPr>
          <w:noProof/>
        </w:rPr>
        <w:t>, vol. 221, no. 6, pp. 1041-1049. DOI 10.1016/j.jamcollsurg.2015.09.005.</w:t>
      </w:r>
    </w:p>
    <w:p w14:paraId="1E5DE01A" w14:textId="77777777" w:rsidR="004D4424" w:rsidRPr="004D4424" w:rsidRDefault="004D4424" w:rsidP="00881EBD">
      <w:r w:rsidRPr="004D4424">
        <w:rPr>
          <w:noProof/>
        </w:rPr>
        <w:t xml:space="preserve">Lamarca, A, Edeline, J &amp; Goyal, L 2022, 'How I treat biliary tract cancer', </w:t>
      </w:r>
      <w:r w:rsidRPr="004D4424">
        <w:rPr>
          <w:i/>
          <w:noProof/>
        </w:rPr>
        <w:t>ESMO open</w:t>
      </w:r>
      <w:r w:rsidRPr="004D4424">
        <w:rPr>
          <w:noProof/>
        </w:rPr>
        <w:t>, vol. 7, no. 1, Feb, p. 100378. DOI 10.1016/j.esmoop.2021.100378.</w:t>
      </w:r>
    </w:p>
    <w:p w14:paraId="32E2436E" w14:textId="77777777" w:rsidR="004D4424" w:rsidRPr="004D4424" w:rsidRDefault="004D4424" w:rsidP="00881EBD">
      <w:r w:rsidRPr="004D4424">
        <w:rPr>
          <w:noProof/>
        </w:rPr>
        <w:t xml:space="preserve">Lamarca, A, Edeline, J, McNamara, MG, Hubner, RA, Nagino, M, Bridgewater, J, Primrose, J &amp; Valle, JW 2020, 'Current standards and future perspectives in adjuvant treatment for biliary tract cancers', </w:t>
      </w:r>
      <w:r w:rsidRPr="004D4424">
        <w:rPr>
          <w:i/>
          <w:noProof/>
        </w:rPr>
        <w:t>Cancer treatment reviews</w:t>
      </w:r>
      <w:r w:rsidRPr="004D4424">
        <w:rPr>
          <w:noProof/>
        </w:rPr>
        <w:t>, vol. 84, pp. 101936-101936. DOI 10.1016/j.ctrv.2019.101936.</w:t>
      </w:r>
    </w:p>
    <w:p w14:paraId="45FD376B" w14:textId="77777777" w:rsidR="004D4424" w:rsidRPr="004D4424" w:rsidRDefault="004D4424" w:rsidP="00881EBD">
      <w:r w:rsidRPr="004D4424">
        <w:rPr>
          <w:noProof/>
        </w:rPr>
        <w:t xml:space="preserve">Lamarca, A, Palmer, DH, Wasan, HS, Ross, PJ, Ma, YT, Arora, A, Falk, S, Gillmore, R, Wadsley, J, Patel, K, Anthoney, A, Maraveyas, A, Iveson, T, Waters, JS, Hobbs, C, Barber, S, Ryder, WD, Ramage, J, Davies, LM, Bridgewater, JA &amp; Valle, JW 2021, 'Second-line FOLFOX chemotherapy versus active symptom control for advanced biliary tract cancer (ABC-06): a phase 3, open-label, randomised, controlled trial', </w:t>
      </w:r>
      <w:r w:rsidRPr="004D4424">
        <w:rPr>
          <w:i/>
          <w:noProof/>
        </w:rPr>
        <w:t>Lancet Oncol</w:t>
      </w:r>
      <w:r w:rsidRPr="004D4424">
        <w:rPr>
          <w:noProof/>
        </w:rPr>
        <w:t>, vol. 22, no. 5, May, pp. 690-701. DOI 10.1016/s1470-2045(21)00027-9.</w:t>
      </w:r>
    </w:p>
    <w:p w14:paraId="4EA3B8E9" w14:textId="77777777" w:rsidR="004D4424" w:rsidRPr="004D4424" w:rsidRDefault="004D4424" w:rsidP="00881EBD">
      <w:r w:rsidRPr="004D4424">
        <w:rPr>
          <w:noProof/>
        </w:rPr>
        <w:t xml:space="preserve">Li, MM, Datto, M, Duncavage, EJ, Kulkarni, S, Lindeman, NI, Roy, S, Tsimberidou, AM, Vnencak-Jones, CL, Wolff, DJ, Younes, A &amp; Nikiforova, MN 2017, 'Standards and Guidelines for the Interpretation and Reporting of Sequence Variants in Cancer: A Joint Consensus Recommendation of the Association for Molecular Pathology, American Society of Clinical Oncology, and College of American Pathologists', </w:t>
      </w:r>
      <w:r w:rsidRPr="004D4424">
        <w:rPr>
          <w:i/>
          <w:noProof/>
        </w:rPr>
        <w:t>The Journal of molecular diagnostics : JMD</w:t>
      </w:r>
      <w:r w:rsidRPr="004D4424">
        <w:rPr>
          <w:noProof/>
        </w:rPr>
        <w:t>, vol. 19, no. 1, pp. 4-23. DOI 10.1016/j.jmoldx.2016.10.002.</w:t>
      </w:r>
    </w:p>
    <w:p w14:paraId="790066B0" w14:textId="77777777" w:rsidR="004D4424" w:rsidRPr="004D4424" w:rsidRDefault="004D4424" w:rsidP="00881EBD">
      <w:r w:rsidRPr="004D4424">
        <w:rPr>
          <w:noProof/>
        </w:rPr>
        <w:lastRenderedPageBreak/>
        <w:t xml:space="preserve">Li, Y, Song, Y &amp; Liu, S 2022, 'The new insight of treatment in Cholangiocarcinoma', </w:t>
      </w:r>
      <w:r w:rsidRPr="004D4424">
        <w:rPr>
          <w:i/>
          <w:noProof/>
        </w:rPr>
        <w:t>J Cancer</w:t>
      </w:r>
      <w:r w:rsidRPr="004D4424">
        <w:rPr>
          <w:noProof/>
        </w:rPr>
        <w:t>, vol. 13, no. 2, pp. 450-464. DOI 10.7150/jca.68264.</w:t>
      </w:r>
    </w:p>
    <w:p w14:paraId="413B064B" w14:textId="77777777" w:rsidR="004D4424" w:rsidRPr="004D4424" w:rsidRDefault="004D4424" w:rsidP="00881EBD">
      <w:r w:rsidRPr="004D4424">
        <w:rPr>
          <w:noProof/>
        </w:rPr>
        <w:t xml:space="preserve">Maruki, Y, Morizane, C, Arai, Y, Ikeda, M, Ueno, M, Ioka, T, Naganuma, A, Furukawa, M, Mizuno, N, Uwagawa, T, Takahara, N, Kanai, M, Asagi, A, Shimizu, S, Miyamoto, A, Yukisawa, S, Kadokura, M, Kojima, Y, Furuse, J, Nakajima, TE, Sudo, K, Kobayashi, N, Hama, N, Yamanaka, T, Shibata, T &amp; Okusaka, T 2021, 'Molecular detection and clinicopathological characteristics of advanced/recurrent biliary tract carcinomas harboring the FGFR2 rearrangements: a prospective observational study (PRELUDE Study)', </w:t>
      </w:r>
      <w:r w:rsidRPr="004D4424">
        <w:rPr>
          <w:i/>
          <w:noProof/>
        </w:rPr>
        <w:t>Journal of gastroenterology</w:t>
      </w:r>
      <w:r w:rsidRPr="004D4424">
        <w:rPr>
          <w:noProof/>
        </w:rPr>
        <w:t>, vol. 56, no. 3, pp. 250-260. DOI 10.1007/s00535-020-01735-2.</w:t>
      </w:r>
    </w:p>
    <w:p w14:paraId="024215FE" w14:textId="77777777" w:rsidR="004D4424" w:rsidRPr="004D4424" w:rsidRDefault="004D4424" w:rsidP="00881EBD">
      <w:r w:rsidRPr="004D4424">
        <w:rPr>
          <w:noProof/>
        </w:rPr>
        <w:t xml:space="preserve">Mosele, F, Remon, J, Mateo, J, Westphalen, CB, Barlesi, F, Lolkema, MP, Normanno, N, Scarpa, A, Robson, M, Meric-Bernstam, F, Wagle, N, Stenzinger, A, Bonastre, J, Bayle, A, Michiels, S, Bièche, I, Rouleau, E, Jezdic, S, Douillard, JY, Reis-Filho, JS, Dienstmann, R &amp; André, F 2020, 'Recommendations for the use of next-generation sequencing (NGS) for patients with metastatic cancers: a report from the ESMO Precision Medicine Working Group', </w:t>
      </w:r>
      <w:r w:rsidRPr="004D4424">
        <w:rPr>
          <w:i/>
          <w:noProof/>
        </w:rPr>
        <w:t>Annals of oncology</w:t>
      </w:r>
      <w:r w:rsidRPr="004D4424">
        <w:rPr>
          <w:noProof/>
        </w:rPr>
        <w:t>, vol. 31, no. 11, pp. 1491-1505. DOI 10.1016/j.annonc.2020.07.014.</w:t>
      </w:r>
    </w:p>
    <w:p w14:paraId="70409A8F" w14:textId="77777777" w:rsidR="004D4424" w:rsidRPr="004D4424" w:rsidRDefault="004D4424" w:rsidP="00881EBD">
      <w:r w:rsidRPr="004D4424">
        <w:rPr>
          <w:noProof/>
        </w:rPr>
        <w:t xml:space="preserve">Murugesan, K, Necchi, A, Burn, TC, Gjoerup, O, Greenstein, R, Krook, M, López, JA, Montesion, M, Nimeiri, H, Parikh, AR, Roychowdhury, S, Schwemmers, S, Silverman, IM &amp; Vogel, A 2022, 'Pan-tumor landscape of fibroblast growth factor receptor 1-4 genomic alterations', </w:t>
      </w:r>
      <w:r w:rsidRPr="004D4424">
        <w:rPr>
          <w:i/>
          <w:noProof/>
        </w:rPr>
        <w:t>ESMO open</w:t>
      </w:r>
      <w:r w:rsidRPr="004D4424">
        <w:rPr>
          <w:noProof/>
        </w:rPr>
        <w:t>, vol. 7, no. 6, pp. 100641-100641. DOI 10.1016/j.esmoop.2022.100641.</w:t>
      </w:r>
    </w:p>
    <w:p w14:paraId="3845E052" w14:textId="2290B0A4" w:rsidR="004D4424" w:rsidRPr="004D4424" w:rsidRDefault="004D4424" w:rsidP="00881EBD">
      <w:r w:rsidRPr="004D4424">
        <w:rPr>
          <w:noProof/>
        </w:rPr>
        <w:t xml:space="preserve">NCCN Guidelines Version 2. 2023, </w:t>
      </w:r>
      <w:r w:rsidRPr="004D4424">
        <w:rPr>
          <w:i/>
          <w:noProof/>
        </w:rPr>
        <w:t>Intrahepatic Cholangiocarcinoma</w:t>
      </w:r>
      <w:r w:rsidRPr="004D4424">
        <w:rPr>
          <w:noProof/>
        </w:rPr>
        <w:t>, &lt;</w:t>
      </w:r>
      <w:hyperlink r:id="rId13" w:history="1">
        <w:r w:rsidRPr="004D4424">
          <w:rPr>
            <w:rStyle w:val="Hyperlink"/>
            <w:rFonts w:ascii="Calibri" w:hAnsi="Calibri" w:cs="Calibri"/>
            <w:noProof/>
          </w:rPr>
          <w:t>https://www.nccn.org/patients/guidelines/content/PDF/gallandbile-hp-patient.pdf</w:t>
        </w:r>
      </w:hyperlink>
      <w:r w:rsidRPr="004D4424">
        <w:rPr>
          <w:noProof/>
        </w:rPr>
        <w:t>&gt;.</w:t>
      </w:r>
    </w:p>
    <w:p w14:paraId="0FCA564C" w14:textId="77777777" w:rsidR="004D4424" w:rsidRPr="004D4424" w:rsidRDefault="004D4424" w:rsidP="00881EBD">
      <w:r w:rsidRPr="004D4424">
        <w:rPr>
          <w:noProof/>
        </w:rPr>
        <w:t xml:space="preserve">Niu, S, Zhang, Y, Li, Z &amp; Wang, T 2024, 'Prognostic value of FGFR2 alterations in patients with iCCA undergoing surgery or systemic treatments: A meta-analysis', </w:t>
      </w:r>
      <w:r w:rsidRPr="004D4424">
        <w:rPr>
          <w:i/>
          <w:noProof/>
        </w:rPr>
        <w:t>Liver Int</w:t>
      </w:r>
      <w:r w:rsidRPr="004D4424">
        <w:rPr>
          <w:noProof/>
        </w:rPr>
        <w:t>, Jun 3. DOI 10.1111/liv.15984.</w:t>
      </w:r>
    </w:p>
    <w:p w14:paraId="48015A40" w14:textId="69B89021" w:rsidR="004D4424" w:rsidRPr="004D4424" w:rsidRDefault="004D4424" w:rsidP="00881EBD">
      <w:r w:rsidRPr="004D4424">
        <w:rPr>
          <w:noProof/>
        </w:rPr>
        <w:t xml:space="preserve">Normanno, N 2021, </w:t>
      </w:r>
      <w:r w:rsidRPr="004D4424">
        <w:rPr>
          <w:i/>
          <w:noProof/>
        </w:rPr>
        <w:t>FGFR2 fusions testing in intraepatic cholangiocarcinoma: ESMO biomarker factsheet</w:t>
      </w:r>
      <w:r w:rsidRPr="004D4424">
        <w:rPr>
          <w:noProof/>
        </w:rPr>
        <w:t>, &lt;</w:t>
      </w:r>
      <w:hyperlink r:id="rId14" w:history="1">
        <w:r w:rsidRPr="004D4424">
          <w:rPr>
            <w:rStyle w:val="Hyperlink"/>
            <w:rFonts w:ascii="Calibri" w:hAnsi="Calibri" w:cs="Calibri"/>
            <w:noProof/>
          </w:rPr>
          <w:t>https://oncologypro.esmo.org/education-library/factsheets-on-biomarkers/fgfr2-fusions-testing-in-intrahepatic-cholangiocarcinoma</w:t>
        </w:r>
      </w:hyperlink>
      <w:r w:rsidRPr="004D4424">
        <w:rPr>
          <w:noProof/>
        </w:rPr>
        <w:t>&gt;.</w:t>
      </w:r>
    </w:p>
    <w:p w14:paraId="6FC2ED68" w14:textId="77777777" w:rsidR="004D4424" w:rsidRPr="004D4424" w:rsidRDefault="004D4424" w:rsidP="00881EBD">
      <w:r w:rsidRPr="004D4424">
        <w:rPr>
          <w:noProof/>
        </w:rPr>
        <w:t xml:space="preserve">Oh, DY, Ruth He, A, Qin, S, Chen, LT, Okusaka, T, Vogel, A, Kim, JW, Suksombooncharoen, T, Ah Lee, M, Kitano, M, Burris, H, Bouattour, M, Tanasanvimon, S, McNamara, MG, Zaucha, R, Avallone, A, Tan, B, Cundom, J, Lee, CK, Takahashi, H, Ikeda, M, Chen, JS, Wang, J, Makowsky, M, Rokutanda, N, He, P, Kurland, JF, Cohen, G &amp; Valle, JW 2022, 'Durvalumab plus Gemcitabine and Cisplatin in Advanced Biliary Tract Cancer', </w:t>
      </w:r>
      <w:r w:rsidRPr="004D4424">
        <w:rPr>
          <w:i/>
          <w:noProof/>
        </w:rPr>
        <w:t>NEJM Evid</w:t>
      </w:r>
      <w:r w:rsidRPr="004D4424">
        <w:rPr>
          <w:noProof/>
        </w:rPr>
        <w:t>, vol. 1, no. 8, Aug, p. EVIDoa2200015. DOI 10.1056/EVIDoa2200015.</w:t>
      </w:r>
    </w:p>
    <w:p w14:paraId="0586EC36" w14:textId="77777777" w:rsidR="004D4424" w:rsidRPr="004D4424" w:rsidRDefault="004D4424" w:rsidP="00881EBD">
      <w:r w:rsidRPr="004D4424">
        <w:rPr>
          <w:noProof/>
        </w:rPr>
        <w:t xml:space="preserve">Poomphakwaen, K, Promthet, S, Kamsa-Ard, S, Vatanasapt, P, Chaveepojnkamjorn, W, Klaewkla, J, Sujirarat, D &amp; Pichainarong, N 2009, 'Risk factors for cholangiocarcinoma in Khon Kaen, Thailand: a nested case-control study', </w:t>
      </w:r>
      <w:r w:rsidRPr="004D4424">
        <w:rPr>
          <w:i/>
          <w:noProof/>
        </w:rPr>
        <w:t>Asian Pac J Cancer Prev</w:t>
      </w:r>
      <w:r w:rsidRPr="004D4424">
        <w:rPr>
          <w:noProof/>
        </w:rPr>
        <w:t xml:space="preserve">, vol. 10, no. 2, Apr-Jun, pp. 251-258. </w:t>
      </w:r>
    </w:p>
    <w:p w14:paraId="601C96EB" w14:textId="77777777" w:rsidR="004D4424" w:rsidRPr="004D4424" w:rsidRDefault="004D4424" w:rsidP="00881EBD">
      <w:r w:rsidRPr="004D4424">
        <w:rPr>
          <w:noProof/>
        </w:rPr>
        <w:t xml:space="preserve">Silverman, IM, Murugesan, K, Lihou, CF, Féliz, L, Frampton, GM, Newton, RC, Tada, H, Albacker, LA &amp; Burn, TC 2019, 'Comprehensive genomic profiling in FIGHT-202 reveals the landscape of actionable alterations in advanced cholangiocarcinoma', </w:t>
      </w:r>
      <w:r w:rsidRPr="004D4424">
        <w:rPr>
          <w:i/>
          <w:noProof/>
        </w:rPr>
        <w:t>Journal of Clinical Oncology</w:t>
      </w:r>
      <w:r w:rsidRPr="004D4424">
        <w:rPr>
          <w:noProof/>
        </w:rPr>
        <w:t>, vol. 37, no. 15_suppl, 2019/05/20, pp. 4080-4080. DOI 10.1200/JCO.2019.37.15_suppl.4080.</w:t>
      </w:r>
    </w:p>
    <w:p w14:paraId="3E2F1B02" w14:textId="77777777" w:rsidR="004D4424" w:rsidRPr="004D4424" w:rsidRDefault="004D4424" w:rsidP="00881EBD">
      <w:r w:rsidRPr="004D4424">
        <w:rPr>
          <w:noProof/>
        </w:rPr>
        <w:lastRenderedPageBreak/>
        <w:t xml:space="preserve">Sootome, H, Fujita, H, Ito, K, Ochiiwa, H, Fujioka, Y, Ito, K, Miura, A, Sagara, T, Ito, S, Ohsawa, H, Otsuki, S, Funabashi, K, Yashiro, M, Matsuo, K, Yonekura, K &amp; Hirai, H 2020, 'Futibatinib Is a Novel Irreversible FGFR 1-4 Inhibitor That Shows Selective Antitumor Activity against FGFR-Deregulated Tumors', </w:t>
      </w:r>
      <w:r w:rsidRPr="004D4424">
        <w:rPr>
          <w:i/>
          <w:noProof/>
        </w:rPr>
        <w:t>Cancer Res</w:t>
      </w:r>
      <w:r w:rsidRPr="004D4424">
        <w:rPr>
          <w:noProof/>
        </w:rPr>
        <w:t>, vol. 80, no. 22, Nov 15, pp. 4986-4997. DOI 10.1158/0008-5472.Can-19-2568.</w:t>
      </w:r>
    </w:p>
    <w:p w14:paraId="5E3E6543" w14:textId="77777777" w:rsidR="004D4424" w:rsidRPr="004D4424" w:rsidRDefault="004D4424" w:rsidP="00881EBD">
      <w:r w:rsidRPr="004D4424">
        <w:rPr>
          <w:noProof/>
        </w:rPr>
        <w:t xml:space="preserve">Speicher, MR &amp; Carter, NP 2005, 'The new cytogenetics: blurring the boundaries with molecular biology', </w:t>
      </w:r>
      <w:r w:rsidRPr="004D4424">
        <w:rPr>
          <w:i/>
          <w:noProof/>
        </w:rPr>
        <w:t>Nat Rev Genet</w:t>
      </w:r>
      <w:r w:rsidRPr="004D4424">
        <w:rPr>
          <w:noProof/>
        </w:rPr>
        <w:t>, vol. 6, no. 10, Oct, pp. 782-792. DOI 10.1038/nrg1692.</w:t>
      </w:r>
    </w:p>
    <w:p w14:paraId="4630FEDD" w14:textId="77777777" w:rsidR="004D4424" w:rsidRPr="004D4424" w:rsidRDefault="004D4424" w:rsidP="00881EBD">
      <w:r w:rsidRPr="004D4424">
        <w:rPr>
          <w:noProof/>
        </w:rPr>
        <w:t xml:space="preserve">Tan, N, Ngu, N, Worland, T, Lee, T, Abrahams, T, Pandya, K, Freeman, E, Hannah, N, Gazelakis, K, Madden, RG, Lynch, KD, Valaydon, Z, Sood, S, Dev, A, Bell, S, Thompson, A, Ding, J, Nicoll, AJ, Liu, K, Gow, P, Lubel, J, Kemp, W, Roberts, SK &amp; Majeed, A 2022, 'Epidemiology and outcomes of primary sclerosing cholangitis: an Australian multicentre retrospective cohort study', </w:t>
      </w:r>
      <w:r w:rsidRPr="004D4424">
        <w:rPr>
          <w:i/>
          <w:noProof/>
        </w:rPr>
        <w:t>Hepatol Int</w:t>
      </w:r>
      <w:r w:rsidRPr="004D4424">
        <w:rPr>
          <w:noProof/>
        </w:rPr>
        <w:t>, vol. 16, no. 5, Oct, pp. 1094-1104. DOI 10.1007/s12072-022-10356-1.</w:t>
      </w:r>
    </w:p>
    <w:p w14:paraId="2F2D1940" w14:textId="77777777" w:rsidR="004D4424" w:rsidRPr="004D4424" w:rsidRDefault="004D4424" w:rsidP="00881EBD">
      <w:r w:rsidRPr="004D4424">
        <w:rPr>
          <w:noProof/>
        </w:rPr>
        <w:t xml:space="preserve">Teven, CM, Farina, EM, Rivas, J &amp; Reid, RR 2014, 'Fibroblast growth factor (FGF) signaling in development and skeletal diseases', </w:t>
      </w:r>
      <w:r w:rsidRPr="004D4424">
        <w:rPr>
          <w:i/>
          <w:noProof/>
        </w:rPr>
        <w:t>Genes Dis</w:t>
      </w:r>
      <w:r w:rsidRPr="004D4424">
        <w:rPr>
          <w:noProof/>
        </w:rPr>
        <w:t>, vol. 1, no. 2, Dec 1, pp. 199-213. DOI 10.1016/j.gendis.2014.09.005.</w:t>
      </w:r>
    </w:p>
    <w:p w14:paraId="620FF1D3" w14:textId="77777777" w:rsidR="004D4424" w:rsidRPr="004D4424" w:rsidRDefault="004D4424" w:rsidP="00881EBD">
      <w:r w:rsidRPr="004D4424">
        <w:rPr>
          <w:noProof/>
        </w:rPr>
        <w:t xml:space="preserve">Tsilimigras, DI, Sahara, K, Wu, L, Moris, D, Bagante, F, Guglielmi, A, Aldrighetti, L, Weiss, M, Bauer, TW, Alexandrescu, S, Poultsides, GA, Maithel, SK, Marques, HP, Martel, G, Pulitano, C, Shen, F, Soubrane, O, Koerkamp, BG, Moro, A, Sasaki, K, Aucejo, F, Zhang, XF, Matsuyama, R, Endo, I &amp; Pawlik, TM 2020, 'Very Early Recurrence After Liver Resection for Intrahepatic Cholangiocarcinoma: Considering Alternative Treatment Approaches', </w:t>
      </w:r>
      <w:r w:rsidRPr="004D4424">
        <w:rPr>
          <w:i/>
          <w:noProof/>
        </w:rPr>
        <w:t>JAMA Surg</w:t>
      </w:r>
      <w:r w:rsidRPr="004D4424">
        <w:rPr>
          <w:noProof/>
        </w:rPr>
        <w:t>, vol. 155, no. 9, Sep 1, pp. 823-831. DOI 10.1001/jamasurg.2020.1973.</w:t>
      </w:r>
    </w:p>
    <w:p w14:paraId="08E02ADB" w14:textId="77777777" w:rsidR="004D4424" w:rsidRPr="004D4424" w:rsidRDefault="004D4424" w:rsidP="00881EBD">
      <w:r w:rsidRPr="004D4424">
        <w:rPr>
          <w:noProof/>
        </w:rPr>
        <w:t xml:space="preserve">Valle, J, Wasan, H, Palmer, DH, Cunningham, D, Anthoney, A, Maraveyas, A, Madhusudan, S, Iveson, T, Hughes, S, Pereira, SP, Roughton, M &amp; Bridgewater, J 2010, 'Cisplatin plus gemcitabine versus gemcitabine for biliary tract cancer', </w:t>
      </w:r>
      <w:r w:rsidRPr="004D4424">
        <w:rPr>
          <w:i/>
          <w:noProof/>
        </w:rPr>
        <w:t>N Engl J Med</w:t>
      </w:r>
      <w:r w:rsidRPr="004D4424">
        <w:rPr>
          <w:noProof/>
        </w:rPr>
        <w:t>, vol. 362, no. 14, Apr 8, pp. 1273-1281. DOI 10.1056/NEJMoa0908721.</w:t>
      </w:r>
    </w:p>
    <w:p w14:paraId="7E9BA30A" w14:textId="77777777" w:rsidR="004D4424" w:rsidRPr="004D4424" w:rsidRDefault="004D4424" w:rsidP="00881EBD">
      <w:r w:rsidRPr="004D4424">
        <w:rPr>
          <w:noProof/>
        </w:rPr>
        <w:t xml:space="preserve">Van Dyke, AL, Shiels, MS, Jones, GS, Pfeiffer, RM, Petrick, JL, Beebe‐Dimmer, JL &amp; Koshiol, J 2019, 'Biliary tract cancer incidence and trends in the United States by demographic group, 1999‐2013', </w:t>
      </w:r>
      <w:r w:rsidRPr="004D4424">
        <w:rPr>
          <w:i/>
          <w:noProof/>
        </w:rPr>
        <w:t>Cancer</w:t>
      </w:r>
      <w:r w:rsidRPr="004D4424">
        <w:rPr>
          <w:noProof/>
        </w:rPr>
        <w:t>, vol. 125, no. 9, pp. 1489-1498. DOI 10.1002/cncr.31942.</w:t>
      </w:r>
    </w:p>
    <w:p w14:paraId="663F4343" w14:textId="77777777" w:rsidR="004D4424" w:rsidRPr="004D4424" w:rsidRDefault="004D4424" w:rsidP="00881EBD">
      <w:r w:rsidRPr="004D4424">
        <w:rPr>
          <w:noProof/>
        </w:rPr>
        <w:t xml:space="preserve">Vogel, A, Bridgewater, J, Edeline, J, Kelley, RK, Klumpen, HJ, Malka, D, Primrose, JN, Rimassa, L, Stenzinger, A, Valle, JW, Ducreux, M &amp; clinicalguidelines@esmo.org, EGCEa 2023, 'Biliary tract cancer: ESMO Clinical Practice Guideline for diagnosis, treatment and follow-up', </w:t>
      </w:r>
      <w:r w:rsidRPr="004D4424">
        <w:rPr>
          <w:i/>
          <w:noProof/>
        </w:rPr>
        <w:t>Ann Oncol</w:t>
      </w:r>
      <w:r w:rsidRPr="004D4424">
        <w:rPr>
          <w:noProof/>
        </w:rPr>
        <w:t>, vol. 34, no. 2, Feb, pp. 127-140. DOI 10.1016/j.annonc.2022.10.506.</w:t>
      </w:r>
    </w:p>
    <w:p w14:paraId="2D7A99C5" w14:textId="77777777" w:rsidR="004D4424" w:rsidRPr="004D4424" w:rsidRDefault="004D4424" w:rsidP="00881EBD">
      <w:r w:rsidRPr="004D4424">
        <w:rPr>
          <w:noProof/>
        </w:rPr>
        <w:t xml:space="preserve">Williams, KJ, Picus, J, Trinkhaus, K, Fournier, CC, Suresh, R, James, JS &amp; Tan, BR 2010, 'Gemcitabine with carboplatin for advanced biliary tract cancers: a phase II single institution study', </w:t>
      </w:r>
      <w:r w:rsidRPr="004D4424">
        <w:rPr>
          <w:i/>
          <w:noProof/>
        </w:rPr>
        <w:t>HPB (Oxford)</w:t>
      </w:r>
      <w:r w:rsidRPr="004D4424">
        <w:rPr>
          <w:noProof/>
        </w:rPr>
        <w:t>, vol. 12, no. 6, Aug, pp. 418-426. DOI 10.1111/j.1477-2574.2010.00197.x.</w:t>
      </w:r>
    </w:p>
    <w:p w14:paraId="3923ED2A" w14:textId="551F5131" w:rsidR="005A0C40" w:rsidRDefault="00C67FF7" w:rsidP="00083B9D">
      <w:r>
        <w:fldChar w:fldCharType="end"/>
      </w:r>
      <w:r w:rsidR="007C3DE9">
        <w:t xml:space="preserve"> </w:t>
      </w:r>
    </w:p>
    <w:p w14:paraId="5C430BDE" w14:textId="35704804" w:rsidR="0033487B" w:rsidRPr="00AF6A8B" w:rsidRDefault="0033487B" w:rsidP="0011269E">
      <w:pPr>
        <w:jc w:val="both"/>
        <w:rPr>
          <w:shd w:val="clear" w:color="auto" w:fill="FFFFFF"/>
        </w:rPr>
      </w:pPr>
    </w:p>
    <w:sectPr w:rsidR="0033487B" w:rsidRPr="00AF6A8B" w:rsidSect="005F152D">
      <w:headerReference w:type="default" r:id="rId15"/>
      <w:footerReference w:type="even" r:id="rId16"/>
      <w:footerReference w:type="default" r:id="rId17"/>
      <w:pgSz w:w="11906" w:h="16838"/>
      <w:pgMar w:top="682" w:right="1134" w:bottom="1021" w:left="119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82A9" w14:textId="77777777" w:rsidR="008D6EE2" w:rsidRDefault="008D6EE2" w:rsidP="0016315C">
      <w:pPr>
        <w:spacing w:after="0" w:line="240" w:lineRule="auto"/>
      </w:pPr>
      <w:r>
        <w:separator/>
      </w:r>
    </w:p>
  </w:endnote>
  <w:endnote w:type="continuationSeparator" w:id="0">
    <w:p w14:paraId="70CFFE4A" w14:textId="77777777" w:rsidR="008D6EE2" w:rsidRDefault="008D6EE2" w:rsidP="0016315C">
      <w:pPr>
        <w:spacing w:after="0" w:line="240" w:lineRule="auto"/>
      </w:pPr>
      <w:r>
        <w:continuationSeparator/>
      </w:r>
    </w:p>
  </w:endnote>
  <w:endnote w:type="continuationNotice" w:id="1">
    <w:p w14:paraId="2896579C" w14:textId="77777777" w:rsidR="008D6EE2" w:rsidRDefault="008D6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6D1FC9DC"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355A2F" w14:textId="77777777" w:rsidR="003318D9" w:rsidRDefault="003318D9" w:rsidP="005F152D">
    <w:pPr>
      <w:spacing w:after="0"/>
      <w:jc w:val="center"/>
    </w:pPr>
  </w:p>
  <w:p w14:paraId="33649654" w14:textId="12308BBC" w:rsidR="0016315C" w:rsidRPr="00685355" w:rsidRDefault="00BB1B95" w:rsidP="00BB0FFB">
    <w:pPr>
      <w:jc w:val="center"/>
    </w:pPr>
    <w:r>
      <w:t>R</w:t>
    </w:r>
    <w:r w:rsidR="0001232D">
      <w:t>atified</w:t>
    </w:r>
    <w:r w:rsidR="00D55C3B">
      <w:t xml:space="preserve"> </w:t>
    </w:r>
    <w:r w:rsidR="00084FB6">
      <w:t xml:space="preserve">PICO </w:t>
    </w:r>
    <w:r w:rsidR="60009B8A">
      <w:t>–</w:t>
    </w:r>
    <w:r w:rsidR="00D43D25">
      <w:t xml:space="preserve"> August 2024 PASC Meeting</w:t>
    </w:r>
    <w:r w:rsidR="00BB0FFB">
      <w:br/>
    </w:r>
    <w:r w:rsidR="60009B8A">
      <w:t xml:space="preserve">Application </w:t>
    </w:r>
    <w:r w:rsidR="00D43D25">
      <w:t>1779</w:t>
    </w:r>
    <w:r w:rsidR="60009B8A" w:rsidRPr="00D43D25">
      <w:t xml:space="preserve"> – </w:t>
    </w:r>
    <w:r w:rsidR="00A82232" w:rsidRPr="00A82232">
      <w:t xml:space="preserve">Testing of tumour tissue to detect </w:t>
    </w:r>
    <w:r w:rsidR="00A82232" w:rsidRPr="006131D8">
      <w:rPr>
        <w:i/>
        <w:iCs/>
      </w:rPr>
      <w:t>FGFR2</w:t>
    </w:r>
    <w:r w:rsidR="00A82232" w:rsidRPr="00A82232">
      <w:t xml:space="preserve"> fusions or rearrangements in people with cholangiocarcinoma, to determine eligibility for treatment with PBS subsidised futibatinib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F416" w14:textId="77777777" w:rsidR="008D6EE2" w:rsidRDefault="008D6EE2" w:rsidP="0016315C">
      <w:pPr>
        <w:spacing w:after="0" w:line="240" w:lineRule="auto"/>
      </w:pPr>
      <w:r>
        <w:separator/>
      </w:r>
    </w:p>
  </w:footnote>
  <w:footnote w:type="continuationSeparator" w:id="0">
    <w:p w14:paraId="41A60E9D" w14:textId="77777777" w:rsidR="008D6EE2" w:rsidRDefault="008D6EE2" w:rsidP="0016315C">
      <w:pPr>
        <w:spacing w:after="0" w:line="240" w:lineRule="auto"/>
      </w:pPr>
      <w:r>
        <w:continuationSeparator/>
      </w:r>
    </w:p>
  </w:footnote>
  <w:footnote w:type="continuationNotice" w:id="1">
    <w:p w14:paraId="70F51CB8" w14:textId="77777777" w:rsidR="008D6EE2" w:rsidRDefault="008D6EE2">
      <w:pPr>
        <w:spacing w:after="0" w:line="240" w:lineRule="auto"/>
      </w:pPr>
    </w:p>
  </w:footnote>
  <w:footnote w:id="2">
    <w:p w14:paraId="0B0A4644" w14:textId="7038B214" w:rsidR="00290E17" w:rsidRDefault="00290E17">
      <w:pPr>
        <w:pStyle w:val="FootnoteText"/>
      </w:pPr>
      <w:r>
        <w:rPr>
          <w:rStyle w:val="FootnoteReference"/>
        </w:rPr>
        <w:footnoteRef/>
      </w:r>
      <w:r>
        <w:t xml:space="preserve"> </w:t>
      </w:r>
      <w:r w:rsidR="00875879">
        <w:t xml:space="preserve">Australian Institute of Health and Welfare URL: </w:t>
      </w:r>
      <w:hyperlink r:id="rId1" w:history="1">
        <w:r w:rsidR="00875879" w:rsidRPr="00C45384">
          <w:rPr>
            <w:rStyle w:val="Hyperlink"/>
            <w:rFonts w:ascii="Calibri" w:hAnsi="Calibri"/>
          </w:rPr>
          <w:t>https://www.aihw.gov.au/reports/cancer/cancer-data-in-australia/contents/stage</w:t>
        </w:r>
      </w:hyperlink>
      <w:r w:rsidR="00875879">
        <w:t xml:space="preserve"> [Accessed 19 June 2024]</w:t>
      </w:r>
    </w:p>
  </w:footnote>
  <w:footnote w:id="3">
    <w:p w14:paraId="272B1FB2" w14:textId="1C54A504" w:rsidR="00A7626B" w:rsidRDefault="00A7626B">
      <w:pPr>
        <w:pStyle w:val="FootnoteText"/>
      </w:pPr>
      <w:r>
        <w:rPr>
          <w:rStyle w:val="FootnoteReference"/>
        </w:rPr>
        <w:footnoteRef/>
      </w:r>
      <w:r>
        <w:t xml:space="preserve"> Cholangiocarcinoma Foundation Australia URL: </w:t>
      </w:r>
      <w:hyperlink r:id="rId2" w:history="1">
        <w:r w:rsidR="00875879" w:rsidRPr="00C45384">
          <w:rPr>
            <w:rStyle w:val="Hyperlink"/>
            <w:rFonts w:ascii="Calibri" w:hAnsi="Calibri"/>
          </w:rPr>
          <w:t>https://cholangiocarcinomaaustralia.org/key-statistics/</w:t>
        </w:r>
      </w:hyperlink>
      <w:r w:rsidR="00875879">
        <w:t xml:space="preserve"> [Accessed 19 June 2024]</w:t>
      </w:r>
    </w:p>
  </w:footnote>
  <w:footnote w:id="4">
    <w:p w14:paraId="12172379" w14:textId="27CD12BF" w:rsidR="00653619" w:rsidRDefault="00653619">
      <w:pPr>
        <w:pStyle w:val="FootnoteText"/>
      </w:pPr>
      <w:r>
        <w:rPr>
          <w:rStyle w:val="FootnoteReference"/>
        </w:rPr>
        <w:footnoteRef/>
      </w:r>
      <w:r>
        <w:t xml:space="preserve"> </w:t>
      </w:r>
      <w:r w:rsidRPr="00653619">
        <w:t xml:space="preserve">The Australian Cancer Research Foundation: Bile Duct Cancer URL: </w:t>
      </w:r>
      <w:hyperlink r:id="rId3" w:history="1">
        <w:r w:rsidRPr="00C45384">
          <w:rPr>
            <w:rStyle w:val="Hyperlink"/>
            <w:rFonts w:ascii="Calibri" w:hAnsi="Calibri"/>
          </w:rPr>
          <w:t>https://www.acrf.com.au/support-cancer-research/types-of-cancer/bile-duct-cancer/</w:t>
        </w:r>
      </w:hyperlink>
      <w:r>
        <w:t xml:space="preserve"> [Accessed 19 June 2024]</w:t>
      </w:r>
    </w:p>
  </w:footnote>
  <w:footnote w:id="5">
    <w:p w14:paraId="2F14D015" w14:textId="29DED86A" w:rsidR="00182737" w:rsidRDefault="00182737">
      <w:pPr>
        <w:pStyle w:val="FootnoteText"/>
      </w:pPr>
      <w:r>
        <w:rPr>
          <w:rStyle w:val="FootnoteReference"/>
        </w:rPr>
        <w:footnoteRef/>
      </w:r>
      <w:r>
        <w:t xml:space="preserve"> </w:t>
      </w:r>
      <w:r w:rsidRPr="00182737">
        <w:t xml:space="preserve">American Cancer Society: Survival Rates for Bile Duct Cancer URL: </w:t>
      </w:r>
      <w:hyperlink r:id="rId4" w:history="1">
        <w:r w:rsidRPr="00EB17B3">
          <w:rPr>
            <w:rStyle w:val="Hyperlink"/>
            <w:rFonts w:ascii="Calibri" w:hAnsi="Calibri"/>
          </w:rPr>
          <w:t>https://www.cancer.org/cancer/types/bile-duct-cancer/detection-diagnosis-staging/survival-by-stage.html</w:t>
        </w:r>
      </w:hyperlink>
      <w:r w:rsidRPr="00182737">
        <w:t>.</w:t>
      </w:r>
      <w:r>
        <w:t xml:space="preserve"> [Accessed 19 June 2024]</w:t>
      </w:r>
    </w:p>
  </w:footnote>
  <w:footnote w:id="6">
    <w:p w14:paraId="0CE9F170" w14:textId="11885C62" w:rsidR="001A44EB" w:rsidRDefault="001A44EB">
      <w:pPr>
        <w:pStyle w:val="FootnoteText"/>
      </w:pPr>
      <w:r>
        <w:rPr>
          <w:rStyle w:val="FootnoteReference"/>
        </w:rPr>
        <w:footnoteRef/>
      </w:r>
      <w:r>
        <w:t xml:space="preserve"> What is Next-Generation Sequencing (NGS)? URL: </w:t>
      </w:r>
      <w:r w:rsidRPr="001A44EB">
        <w:t>https://www.thermofisher.com/au/en/home/life-science/sequencing/sequencing-learning-center/next-generation-sequencing-information/ngs-basics/what-is-next-generation-sequencing.html#:~:text=Next%2Dgeneration%20sequencing%20(NGS),diseases%20or%20other%20biological%20phenomena</w:t>
      </w:r>
    </w:p>
  </w:footnote>
  <w:footnote w:id="7">
    <w:p w14:paraId="728D88D7" w14:textId="77777777" w:rsidR="00D82A87" w:rsidRDefault="00D82A87" w:rsidP="00D82A87">
      <w:pPr>
        <w:pStyle w:val="FootnoteText"/>
      </w:pPr>
      <w:r>
        <w:rPr>
          <w:rStyle w:val="FootnoteReference"/>
        </w:rPr>
        <w:footnoteRef/>
      </w:r>
      <w:r>
        <w:t xml:space="preserve"> </w:t>
      </w:r>
      <w:r w:rsidRPr="00B23F2C">
        <w:t>https://www.molecular.abbott/int/en/products/oncology/all-solid-tumor</w:t>
      </w:r>
    </w:p>
  </w:footnote>
  <w:footnote w:id="8">
    <w:p w14:paraId="2CC31D95" w14:textId="77777777" w:rsidR="007828D1" w:rsidRDefault="007828D1" w:rsidP="007828D1">
      <w:pPr>
        <w:pStyle w:val="FootnoteText"/>
      </w:pPr>
      <w:r>
        <w:rPr>
          <w:rStyle w:val="FootnoteReference"/>
        </w:rPr>
        <w:footnoteRef/>
      </w:r>
      <w:r>
        <w:t xml:space="preserve"> Therapeutic Goods Administration. Notice for Futibatinib (Adjutor Healthcare Pty ltd). URL: </w:t>
      </w:r>
      <w:r w:rsidRPr="005B7FD3">
        <w:t>https://www.tga.gov.au/resources/designations-determinations/notice-futibatinib-adjutor-healthcare-pty-ltd-0</w:t>
      </w:r>
    </w:p>
  </w:footnote>
  <w:footnote w:id="9">
    <w:p w14:paraId="54AF6782" w14:textId="70EA0B43" w:rsidR="002C53B8" w:rsidRDefault="002C53B8">
      <w:pPr>
        <w:pStyle w:val="FootnoteText"/>
      </w:pPr>
      <w:r>
        <w:rPr>
          <w:rStyle w:val="FootnoteReference"/>
        </w:rPr>
        <w:footnoteRef/>
      </w:r>
      <w:r>
        <w:t xml:space="preserve"> Australian Product Information - Pemazyre</w:t>
      </w:r>
      <w:r>
        <w:rPr>
          <w:rFonts w:cs="Calibri"/>
        </w:rPr>
        <w:t>®</w:t>
      </w:r>
      <w:r>
        <w:t>(pemigatinib). Available from URL:</w:t>
      </w:r>
      <w:r w:rsidRPr="002C53B8">
        <w:t xml:space="preserve"> https://www.tga.gov.au/sites/default/files/2023-07/auspar-pemazyre-230703-pi.pdf</w:t>
      </w:r>
      <w:r>
        <w:t xml:space="preserve"> [Accessed 18 July 2024]</w:t>
      </w:r>
    </w:p>
  </w:footnote>
  <w:footnote w:id="10">
    <w:p w14:paraId="09645D14" w14:textId="7DEA4E51" w:rsidR="004309BF" w:rsidRDefault="004309BF" w:rsidP="004309BF">
      <w:pPr>
        <w:pStyle w:val="FootnoteText"/>
      </w:pPr>
      <w:r>
        <w:rPr>
          <w:rStyle w:val="FootnoteReference"/>
        </w:rPr>
        <w:footnoteRef/>
      </w:r>
      <w:r>
        <w:t xml:space="preserve"> </w:t>
      </w:r>
      <w:bookmarkStart w:id="10" w:name="_Hlk139468902"/>
      <w:r w:rsidRPr="00B802FE">
        <w:t>Cancer Institute of NSW</w:t>
      </w:r>
      <w:r>
        <w:t xml:space="preserve">, </w:t>
      </w:r>
      <w:r w:rsidR="008A69AB">
        <w:t xml:space="preserve">eviQ </w:t>
      </w:r>
      <w:r>
        <w:t>Pancreas and biliary medical oncology</w:t>
      </w:r>
      <w:bookmarkEnd w:id="10"/>
      <w:r>
        <w:t>. Available from URL:</w:t>
      </w:r>
      <w:r w:rsidRPr="009B0012">
        <w:t xml:space="preserve"> </w:t>
      </w:r>
      <w:hyperlink r:id="rId5" w:history="1">
        <w:r w:rsidRPr="00D36318">
          <w:rPr>
            <w:rStyle w:val="Hyperlink"/>
          </w:rPr>
          <w:t>https://www.eviq.org.au/medical-oncology/upper-gastrointestinal/pancreas-and-biliary</w:t>
        </w:r>
      </w:hyperlink>
      <w:r>
        <w:t xml:space="preserve"> [Accessed 1 July 2024]</w:t>
      </w:r>
    </w:p>
  </w:footnote>
  <w:footnote w:id="11">
    <w:p w14:paraId="6A5389FA" w14:textId="015DBFD8" w:rsidR="004309BF" w:rsidRDefault="004309BF" w:rsidP="004309BF">
      <w:pPr>
        <w:pStyle w:val="FootnoteText"/>
      </w:pPr>
      <w:r>
        <w:rPr>
          <w:rStyle w:val="FootnoteReference"/>
        </w:rPr>
        <w:footnoteRef/>
      </w:r>
      <w:r>
        <w:t xml:space="preserve"> </w:t>
      </w:r>
      <w:bookmarkStart w:id="11" w:name="_Hlk170817354"/>
      <w:r>
        <w:t xml:space="preserve">National Comprehensive Cancer Network. Available from URL: </w:t>
      </w:r>
      <w:bookmarkStart w:id="12" w:name="_Hlk170817367"/>
      <w:bookmarkEnd w:id="11"/>
      <w:r w:rsidR="003F005A">
        <w:fldChar w:fldCharType="begin"/>
      </w:r>
      <w:r w:rsidR="003F005A">
        <w:instrText>HYPERLINK "https://www.nccn.org/login?ReturnURL=https://www.nccn.org/professionals/physician_gls/pdf/btc.pdf"</w:instrText>
      </w:r>
      <w:r w:rsidR="003F005A">
        <w:fldChar w:fldCharType="separate"/>
      </w:r>
      <w:r w:rsidRPr="000C0754">
        <w:rPr>
          <w:rStyle w:val="Hyperlink"/>
          <w:rFonts w:asciiTheme="minorHAnsi" w:hAnsiTheme="minorHAnsi" w:cstheme="minorBidi"/>
        </w:rPr>
        <w:t>https://www.nccn.org/login?ReturnURL=https://www.nccn.org/professionals/physician_gls/pdf/btc.pdf</w:t>
      </w:r>
      <w:r w:rsidR="003F005A">
        <w:rPr>
          <w:rStyle w:val="Hyperlink"/>
          <w:rFonts w:asciiTheme="minorHAnsi" w:hAnsiTheme="minorHAnsi" w:cstheme="minorBidi"/>
        </w:rPr>
        <w:fldChar w:fldCharType="end"/>
      </w:r>
      <w:r>
        <w:t xml:space="preserve"> [Accessed 1 July 2024]</w:t>
      </w:r>
      <w:bookmarkEnd w:id="12"/>
    </w:p>
  </w:footnote>
  <w:footnote w:id="12">
    <w:p w14:paraId="272D9641" w14:textId="6347F368" w:rsidR="00C77740" w:rsidRDefault="00C77740">
      <w:pPr>
        <w:pStyle w:val="FootnoteText"/>
      </w:pPr>
      <w:r w:rsidRPr="00EE4643">
        <w:rPr>
          <w:rStyle w:val="FootnoteReference"/>
        </w:rPr>
        <w:footnoteRef/>
      </w:r>
      <w:r w:rsidRPr="00EE4643">
        <w:t xml:space="preserve"> https://www.petermac.org/health-professionals/services-for-health-professionals/pathology-health-professionals/molecular-pathology/somatic-testing</w:t>
      </w:r>
    </w:p>
  </w:footnote>
  <w:footnote w:id="13">
    <w:p w14:paraId="5EC9BCCD" w14:textId="77777777" w:rsidR="00935DBE" w:rsidRDefault="00935DBE" w:rsidP="00935DBE">
      <w:pPr>
        <w:pStyle w:val="FootnoteText"/>
      </w:pPr>
      <w:r>
        <w:rPr>
          <w:rStyle w:val="FootnoteReference"/>
        </w:rPr>
        <w:footnoteRef/>
      </w:r>
      <w:r>
        <w:t xml:space="preserve"> </w:t>
      </w:r>
      <w:r w:rsidRPr="00304BBF">
        <w:t>https://www.petermac.org/health-professionals/services-for-health-professionals/pathology-health-professionals/molecular-pathology/somatic-testing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767"/>
    <w:multiLevelType w:val="hybridMultilevel"/>
    <w:tmpl w:val="C2A6EE82"/>
    <w:lvl w:ilvl="0" w:tplc="695C4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BD6CAE"/>
    <w:multiLevelType w:val="hybridMultilevel"/>
    <w:tmpl w:val="55DAF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D7274"/>
    <w:multiLevelType w:val="hybridMultilevel"/>
    <w:tmpl w:val="3B164B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64F14F1"/>
    <w:multiLevelType w:val="hybridMultilevel"/>
    <w:tmpl w:val="48DEEF0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6" w15:restartNumberingAfterBreak="0">
    <w:nsid w:val="16A852C5"/>
    <w:multiLevelType w:val="hybridMultilevel"/>
    <w:tmpl w:val="4D42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BC0FE"/>
    <w:multiLevelType w:val="hybridMultilevel"/>
    <w:tmpl w:val="FFFFFFFF"/>
    <w:lvl w:ilvl="0" w:tplc="87B6C498">
      <w:start w:val="1"/>
      <w:numFmt w:val="bullet"/>
      <w:lvlText w:val="·"/>
      <w:lvlJc w:val="left"/>
      <w:pPr>
        <w:ind w:left="720" w:hanging="360"/>
      </w:pPr>
      <w:rPr>
        <w:rFonts w:ascii="Symbol" w:hAnsi="Symbol" w:hint="default"/>
      </w:rPr>
    </w:lvl>
    <w:lvl w:ilvl="1" w:tplc="973A2DAA">
      <w:start w:val="1"/>
      <w:numFmt w:val="bullet"/>
      <w:lvlText w:val="o"/>
      <w:lvlJc w:val="left"/>
      <w:pPr>
        <w:ind w:left="1440" w:hanging="360"/>
      </w:pPr>
      <w:rPr>
        <w:rFonts w:ascii="Courier New" w:hAnsi="Courier New" w:hint="default"/>
      </w:rPr>
    </w:lvl>
    <w:lvl w:ilvl="2" w:tplc="2A5EE5A8">
      <w:start w:val="1"/>
      <w:numFmt w:val="bullet"/>
      <w:lvlText w:val=""/>
      <w:lvlJc w:val="left"/>
      <w:pPr>
        <w:ind w:left="2160" w:hanging="360"/>
      </w:pPr>
      <w:rPr>
        <w:rFonts w:ascii="Wingdings" w:hAnsi="Wingdings" w:hint="default"/>
      </w:rPr>
    </w:lvl>
    <w:lvl w:ilvl="3" w:tplc="18ACC398">
      <w:start w:val="1"/>
      <w:numFmt w:val="bullet"/>
      <w:lvlText w:val=""/>
      <w:lvlJc w:val="left"/>
      <w:pPr>
        <w:ind w:left="2880" w:hanging="360"/>
      </w:pPr>
      <w:rPr>
        <w:rFonts w:ascii="Symbol" w:hAnsi="Symbol" w:hint="default"/>
      </w:rPr>
    </w:lvl>
    <w:lvl w:ilvl="4" w:tplc="3EF838CC">
      <w:start w:val="1"/>
      <w:numFmt w:val="bullet"/>
      <w:lvlText w:val="o"/>
      <w:lvlJc w:val="left"/>
      <w:pPr>
        <w:ind w:left="3600" w:hanging="360"/>
      </w:pPr>
      <w:rPr>
        <w:rFonts w:ascii="Courier New" w:hAnsi="Courier New" w:hint="default"/>
      </w:rPr>
    </w:lvl>
    <w:lvl w:ilvl="5" w:tplc="3894D7F4">
      <w:start w:val="1"/>
      <w:numFmt w:val="bullet"/>
      <w:lvlText w:val=""/>
      <w:lvlJc w:val="left"/>
      <w:pPr>
        <w:ind w:left="4320" w:hanging="360"/>
      </w:pPr>
      <w:rPr>
        <w:rFonts w:ascii="Wingdings" w:hAnsi="Wingdings" w:hint="default"/>
      </w:rPr>
    </w:lvl>
    <w:lvl w:ilvl="6" w:tplc="53044BD2">
      <w:start w:val="1"/>
      <w:numFmt w:val="bullet"/>
      <w:lvlText w:val=""/>
      <w:lvlJc w:val="left"/>
      <w:pPr>
        <w:ind w:left="5040" w:hanging="360"/>
      </w:pPr>
      <w:rPr>
        <w:rFonts w:ascii="Symbol" w:hAnsi="Symbol" w:hint="default"/>
      </w:rPr>
    </w:lvl>
    <w:lvl w:ilvl="7" w:tplc="42DEA8B0">
      <w:start w:val="1"/>
      <w:numFmt w:val="bullet"/>
      <w:lvlText w:val="o"/>
      <w:lvlJc w:val="left"/>
      <w:pPr>
        <w:ind w:left="5760" w:hanging="360"/>
      </w:pPr>
      <w:rPr>
        <w:rFonts w:ascii="Courier New" w:hAnsi="Courier New" w:hint="default"/>
      </w:rPr>
    </w:lvl>
    <w:lvl w:ilvl="8" w:tplc="0DA27DBA">
      <w:start w:val="1"/>
      <w:numFmt w:val="bullet"/>
      <w:lvlText w:val=""/>
      <w:lvlJc w:val="left"/>
      <w:pPr>
        <w:ind w:left="6480" w:hanging="360"/>
      </w:pPr>
      <w:rPr>
        <w:rFonts w:ascii="Wingdings" w:hAnsi="Wingdings" w:hint="default"/>
      </w:rPr>
    </w:lvl>
  </w:abstractNum>
  <w:abstractNum w:abstractNumId="8" w15:restartNumberingAfterBreak="0">
    <w:nsid w:val="1A1C5625"/>
    <w:multiLevelType w:val="hybridMultilevel"/>
    <w:tmpl w:val="2DD2567C"/>
    <w:lvl w:ilvl="0" w:tplc="3A1EF002">
      <w:start w:val="1"/>
      <w:numFmt w:val="lowerRoman"/>
      <w:lvlText w:val="(%1)"/>
      <w:lvlJc w:val="right"/>
      <w:pPr>
        <w:ind w:left="720" w:hanging="720"/>
      </w:pPr>
      <w:rPr>
        <w:rFonts w:asciiTheme="minorHAnsi" w:eastAsia="Times New Roman" w:hAnsiTheme="minorHAnsi" w:cstheme="minorBid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216FDA"/>
    <w:multiLevelType w:val="hybridMultilevel"/>
    <w:tmpl w:val="8C260E88"/>
    <w:lvl w:ilvl="0" w:tplc="B9F2F232">
      <w:start w:val="1"/>
      <w:numFmt w:val="bullet"/>
      <w:lvlText w:val=""/>
      <w:lvlJc w:val="left"/>
      <w:pPr>
        <w:ind w:left="720" w:hanging="360"/>
      </w:pPr>
      <w:rPr>
        <w:rFonts w:ascii="Symbol" w:hAnsi="Symbol"/>
      </w:rPr>
    </w:lvl>
    <w:lvl w:ilvl="1" w:tplc="F9B4289C">
      <w:start w:val="1"/>
      <w:numFmt w:val="bullet"/>
      <w:lvlText w:val=""/>
      <w:lvlJc w:val="left"/>
      <w:pPr>
        <w:ind w:left="720" w:hanging="360"/>
      </w:pPr>
      <w:rPr>
        <w:rFonts w:ascii="Symbol" w:hAnsi="Symbol"/>
      </w:rPr>
    </w:lvl>
    <w:lvl w:ilvl="2" w:tplc="2F7032E4">
      <w:start w:val="1"/>
      <w:numFmt w:val="bullet"/>
      <w:lvlText w:val=""/>
      <w:lvlJc w:val="left"/>
      <w:pPr>
        <w:ind w:left="720" w:hanging="360"/>
      </w:pPr>
      <w:rPr>
        <w:rFonts w:ascii="Symbol" w:hAnsi="Symbol"/>
      </w:rPr>
    </w:lvl>
    <w:lvl w:ilvl="3" w:tplc="A37E8036">
      <w:start w:val="1"/>
      <w:numFmt w:val="bullet"/>
      <w:lvlText w:val=""/>
      <w:lvlJc w:val="left"/>
      <w:pPr>
        <w:ind w:left="720" w:hanging="360"/>
      </w:pPr>
      <w:rPr>
        <w:rFonts w:ascii="Symbol" w:hAnsi="Symbol"/>
      </w:rPr>
    </w:lvl>
    <w:lvl w:ilvl="4" w:tplc="053E57A2">
      <w:start w:val="1"/>
      <w:numFmt w:val="bullet"/>
      <w:lvlText w:val=""/>
      <w:lvlJc w:val="left"/>
      <w:pPr>
        <w:ind w:left="720" w:hanging="360"/>
      </w:pPr>
      <w:rPr>
        <w:rFonts w:ascii="Symbol" w:hAnsi="Symbol"/>
      </w:rPr>
    </w:lvl>
    <w:lvl w:ilvl="5" w:tplc="7DE66F32">
      <w:start w:val="1"/>
      <w:numFmt w:val="bullet"/>
      <w:lvlText w:val=""/>
      <w:lvlJc w:val="left"/>
      <w:pPr>
        <w:ind w:left="720" w:hanging="360"/>
      </w:pPr>
      <w:rPr>
        <w:rFonts w:ascii="Symbol" w:hAnsi="Symbol"/>
      </w:rPr>
    </w:lvl>
    <w:lvl w:ilvl="6" w:tplc="29A4DF5C">
      <w:start w:val="1"/>
      <w:numFmt w:val="bullet"/>
      <w:lvlText w:val=""/>
      <w:lvlJc w:val="left"/>
      <w:pPr>
        <w:ind w:left="720" w:hanging="360"/>
      </w:pPr>
      <w:rPr>
        <w:rFonts w:ascii="Symbol" w:hAnsi="Symbol"/>
      </w:rPr>
    </w:lvl>
    <w:lvl w:ilvl="7" w:tplc="637042F4">
      <w:start w:val="1"/>
      <w:numFmt w:val="bullet"/>
      <w:lvlText w:val=""/>
      <w:lvlJc w:val="left"/>
      <w:pPr>
        <w:ind w:left="720" w:hanging="360"/>
      </w:pPr>
      <w:rPr>
        <w:rFonts w:ascii="Symbol" w:hAnsi="Symbol"/>
      </w:rPr>
    </w:lvl>
    <w:lvl w:ilvl="8" w:tplc="FC946B74">
      <w:start w:val="1"/>
      <w:numFmt w:val="bullet"/>
      <w:lvlText w:val=""/>
      <w:lvlJc w:val="left"/>
      <w:pPr>
        <w:ind w:left="720" w:hanging="360"/>
      </w:pPr>
      <w:rPr>
        <w:rFonts w:ascii="Symbol" w:hAnsi="Symbol"/>
      </w:rPr>
    </w:lvl>
  </w:abstractNum>
  <w:abstractNum w:abstractNumId="10" w15:restartNumberingAfterBreak="0">
    <w:nsid w:val="1DE06233"/>
    <w:multiLevelType w:val="hybridMultilevel"/>
    <w:tmpl w:val="995625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C7A916"/>
    <w:multiLevelType w:val="hybridMultilevel"/>
    <w:tmpl w:val="FFFFFFFF"/>
    <w:lvl w:ilvl="0" w:tplc="A40E19E4">
      <w:start w:val="1"/>
      <w:numFmt w:val="bullet"/>
      <w:lvlText w:val="·"/>
      <w:lvlJc w:val="left"/>
      <w:pPr>
        <w:ind w:left="720" w:hanging="360"/>
      </w:pPr>
      <w:rPr>
        <w:rFonts w:ascii="Symbol" w:hAnsi="Symbol" w:hint="default"/>
      </w:rPr>
    </w:lvl>
    <w:lvl w:ilvl="1" w:tplc="C116EC08">
      <w:start w:val="1"/>
      <w:numFmt w:val="bullet"/>
      <w:lvlText w:val="o"/>
      <w:lvlJc w:val="left"/>
      <w:pPr>
        <w:ind w:left="1440" w:hanging="360"/>
      </w:pPr>
      <w:rPr>
        <w:rFonts w:ascii="Courier New" w:hAnsi="Courier New" w:hint="default"/>
      </w:rPr>
    </w:lvl>
    <w:lvl w:ilvl="2" w:tplc="6C846C18">
      <w:start w:val="1"/>
      <w:numFmt w:val="bullet"/>
      <w:lvlText w:val=""/>
      <w:lvlJc w:val="left"/>
      <w:pPr>
        <w:ind w:left="2160" w:hanging="360"/>
      </w:pPr>
      <w:rPr>
        <w:rFonts w:ascii="Wingdings" w:hAnsi="Wingdings" w:hint="default"/>
      </w:rPr>
    </w:lvl>
    <w:lvl w:ilvl="3" w:tplc="709EF8FA">
      <w:start w:val="1"/>
      <w:numFmt w:val="bullet"/>
      <w:lvlText w:val=""/>
      <w:lvlJc w:val="left"/>
      <w:pPr>
        <w:ind w:left="2880" w:hanging="360"/>
      </w:pPr>
      <w:rPr>
        <w:rFonts w:ascii="Symbol" w:hAnsi="Symbol" w:hint="default"/>
      </w:rPr>
    </w:lvl>
    <w:lvl w:ilvl="4" w:tplc="23C0C80E">
      <w:start w:val="1"/>
      <w:numFmt w:val="bullet"/>
      <w:lvlText w:val="o"/>
      <w:lvlJc w:val="left"/>
      <w:pPr>
        <w:ind w:left="3600" w:hanging="360"/>
      </w:pPr>
      <w:rPr>
        <w:rFonts w:ascii="Courier New" w:hAnsi="Courier New" w:hint="default"/>
      </w:rPr>
    </w:lvl>
    <w:lvl w:ilvl="5" w:tplc="6108C332">
      <w:start w:val="1"/>
      <w:numFmt w:val="bullet"/>
      <w:lvlText w:val=""/>
      <w:lvlJc w:val="left"/>
      <w:pPr>
        <w:ind w:left="4320" w:hanging="360"/>
      </w:pPr>
      <w:rPr>
        <w:rFonts w:ascii="Wingdings" w:hAnsi="Wingdings" w:hint="default"/>
      </w:rPr>
    </w:lvl>
    <w:lvl w:ilvl="6" w:tplc="EEBC3CA4">
      <w:start w:val="1"/>
      <w:numFmt w:val="bullet"/>
      <w:lvlText w:val=""/>
      <w:lvlJc w:val="left"/>
      <w:pPr>
        <w:ind w:left="5040" w:hanging="360"/>
      </w:pPr>
      <w:rPr>
        <w:rFonts w:ascii="Symbol" w:hAnsi="Symbol" w:hint="default"/>
      </w:rPr>
    </w:lvl>
    <w:lvl w:ilvl="7" w:tplc="D7B0F4B8">
      <w:start w:val="1"/>
      <w:numFmt w:val="bullet"/>
      <w:lvlText w:val="o"/>
      <w:lvlJc w:val="left"/>
      <w:pPr>
        <w:ind w:left="5760" w:hanging="360"/>
      </w:pPr>
      <w:rPr>
        <w:rFonts w:ascii="Courier New" w:hAnsi="Courier New" w:hint="default"/>
      </w:rPr>
    </w:lvl>
    <w:lvl w:ilvl="8" w:tplc="EBF838AC">
      <w:start w:val="1"/>
      <w:numFmt w:val="bullet"/>
      <w:lvlText w:val=""/>
      <w:lvlJc w:val="left"/>
      <w:pPr>
        <w:ind w:left="6480" w:hanging="360"/>
      </w:pPr>
      <w:rPr>
        <w:rFonts w:ascii="Wingdings" w:hAnsi="Wingdings" w:hint="default"/>
      </w:rPr>
    </w:lvl>
  </w:abstractNum>
  <w:abstractNum w:abstractNumId="13" w15:restartNumberingAfterBreak="0">
    <w:nsid w:val="29403913"/>
    <w:multiLevelType w:val="hybridMultilevel"/>
    <w:tmpl w:val="9A30B23E"/>
    <w:lvl w:ilvl="0" w:tplc="742C35CA">
      <w:start w:val="1"/>
      <w:numFmt w:val="bullet"/>
      <w:lvlText w:val=""/>
      <w:lvlJc w:val="left"/>
      <w:pPr>
        <w:ind w:left="720" w:hanging="360"/>
      </w:pPr>
      <w:rPr>
        <w:rFonts w:ascii="Symbol" w:hAnsi="Symbol"/>
      </w:rPr>
    </w:lvl>
    <w:lvl w:ilvl="1" w:tplc="E83284BE">
      <w:start w:val="1"/>
      <w:numFmt w:val="bullet"/>
      <w:lvlText w:val=""/>
      <w:lvlJc w:val="left"/>
      <w:pPr>
        <w:ind w:left="720" w:hanging="360"/>
      </w:pPr>
      <w:rPr>
        <w:rFonts w:ascii="Symbol" w:hAnsi="Symbol"/>
      </w:rPr>
    </w:lvl>
    <w:lvl w:ilvl="2" w:tplc="0A9C4BC6">
      <w:start w:val="1"/>
      <w:numFmt w:val="bullet"/>
      <w:lvlText w:val=""/>
      <w:lvlJc w:val="left"/>
      <w:pPr>
        <w:ind w:left="720" w:hanging="360"/>
      </w:pPr>
      <w:rPr>
        <w:rFonts w:ascii="Symbol" w:hAnsi="Symbol"/>
      </w:rPr>
    </w:lvl>
    <w:lvl w:ilvl="3" w:tplc="795C4B3A">
      <w:start w:val="1"/>
      <w:numFmt w:val="bullet"/>
      <w:lvlText w:val=""/>
      <w:lvlJc w:val="left"/>
      <w:pPr>
        <w:ind w:left="720" w:hanging="360"/>
      </w:pPr>
      <w:rPr>
        <w:rFonts w:ascii="Symbol" w:hAnsi="Symbol"/>
      </w:rPr>
    </w:lvl>
    <w:lvl w:ilvl="4" w:tplc="6442BA6A">
      <w:start w:val="1"/>
      <w:numFmt w:val="bullet"/>
      <w:lvlText w:val=""/>
      <w:lvlJc w:val="left"/>
      <w:pPr>
        <w:ind w:left="720" w:hanging="360"/>
      </w:pPr>
      <w:rPr>
        <w:rFonts w:ascii="Symbol" w:hAnsi="Symbol"/>
      </w:rPr>
    </w:lvl>
    <w:lvl w:ilvl="5" w:tplc="16D89A74">
      <w:start w:val="1"/>
      <w:numFmt w:val="bullet"/>
      <w:lvlText w:val=""/>
      <w:lvlJc w:val="left"/>
      <w:pPr>
        <w:ind w:left="720" w:hanging="360"/>
      </w:pPr>
      <w:rPr>
        <w:rFonts w:ascii="Symbol" w:hAnsi="Symbol"/>
      </w:rPr>
    </w:lvl>
    <w:lvl w:ilvl="6" w:tplc="E9DAEA9E">
      <w:start w:val="1"/>
      <w:numFmt w:val="bullet"/>
      <w:lvlText w:val=""/>
      <w:lvlJc w:val="left"/>
      <w:pPr>
        <w:ind w:left="720" w:hanging="360"/>
      </w:pPr>
      <w:rPr>
        <w:rFonts w:ascii="Symbol" w:hAnsi="Symbol"/>
      </w:rPr>
    </w:lvl>
    <w:lvl w:ilvl="7" w:tplc="3BD6CD1E">
      <w:start w:val="1"/>
      <w:numFmt w:val="bullet"/>
      <w:lvlText w:val=""/>
      <w:lvlJc w:val="left"/>
      <w:pPr>
        <w:ind w:left="720" w:hanging="360"/>
      </w:pPr>
      <w:rPr>
        <w:rFonts w:ascii="Symbol" w:hAnsi="Symbol"/>
      </w:rPr>
    </w:lvl>
    <w:lvl w:ilvl="8" w:tplc="8548B7CC">
      <w:start w:val="1"/>
      <w:numFmt w:val="bullet"/>
      <w:lvlText w:val=""/>
      <w:lvlJc w:val="left"/>
      <w:pPr>
        <w:ind w:left="720" w:hanging="360"/>
      </w:pPr>
      <w:rPr>
        <w:rFonts w:ascii="Symbol" w:hAnsi="Symbol"/>
      </w:rPr>
    </w:lvl>
  </w:abstractNum>
  <w:abstractNum w:abstractNumId="14" w15:restartNumberingAfterBreak="0">
    <w:nsid w:val="2B1D29E1"/>
    <w:multiLevelType w:val="hybridMultilevel"/>
    <w:tmpl w:val="A6F8E83E"/>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5" w15:restartNumberingAfterBreak="0">
    <w:nsid w:val="2D968A4D"/>
    <w:multiLevelType w:val="hybridMultilevel"/>
    <w:tmpl w:val="FFFFFFFF"/>
    <w:lvl w:ilvl="0" w:tplc="20466774">
      <w:start w:val="1"/>
      <w:numFmt w:val="bullet"/>
      <w:lvlText w:val="·"/>
      <w:lvlJc w:val="left"/>
      <w:pPr>
        <w:ind w:left="720" w:hanging="360"/>
      </w:pPr>
      <w:rPr>
        <w:rFonts w:ascii="Symbol" w:hAnsi="Symbol" w:hint="default"/>
      </w:rPr>
    </w:lvl>
    <w:lvl w:ilvl="1" w:tplc="31DAE9D8">
      <w:start w:val="1"/>
      <w:numFmt w:val="bullet"/>
      <w:lvlText w:val="o"/>
      <w:lvlJc w:val="left"/>
      <w:pPr>
        <w:ind w:left="1440" w:hanging="360"/>
      </w:pPr>
      <w:rPr>
        <w:rFonts w:ascii="Courier New" w:hAnsi="Courier New" w:hint="default"/>
      </w:rPr>
    </w:lvl>
    <w:lvl w:ilvl="2" w:tplc="8EBC649E">
      <w:start w:val="1"/>
      <w:numFmt w:val="bullet"/>
      <w:lvlText w:val=""/>
      <w:lvlJc w:val="left"/>
      <w:pPr>
        <w:ind w:left="2160" w:hanging="360"/>
      </w:pPr>
      <w:rPr>
        <w:rFonts w:ascii="Wingdings" w:hAnsi="Wingdings" w:hint="default"/>
      </w:rPr>
    </w:lvl>
    <w:lvl w:ilvl="3" w:tplc="828E25F2">
      <w:start w:val="1"/>
      <w:numFmt w:val="bullet"/>
      <w:lvlText w:val=""/>
      <w:lvlJc w:val="left"/>
      <w:pPr>
        <w:ind w:left="2880" w:hanging="360"/>
      </w:pPr>
      <w:rPr>
        <w:rFonts w:ascii="Symbol" w:hAnsi="Symbol" w:hint="default"/>
      </w:rPr>
    </w:lvl>
    <w:lvl w:ilvl="4" w:tplc="40FA1000">
      <w:start w:val="1"/>
      <w:numFmt w:val="bullet"/>
      <w:lvlText w:val="o"/>
      <w:lvlJc w:val="left"/>
      <w:pPr>
        <w:ind w:left="3600" w:hanging="360"/>
      </w:pPr>
      <w:rPr>
        <w:rFonts w:ascii="Courier New" w:hAnsi="Courier New" w:hint="default"/>
      </w:rPr>
    </w:lvl>
    <w:lvl w:ilvl="5" w:tplc="0BA62A0C">
      <w:start w:val="1"/>
      <w:numFmt w:val="bullet"/>
      <w:lvlText w:val=""/>
      <w:lvlJc w:val="left"/>
      <w:pPr>
        <w:ind w:left="4320" w:hanging="360"/>
      </w:pPr>
      <w:rPr>
        <w:rFonts w:ascii="Wingdings" w:hAnsi="Wingdings" w:hint="default"/>
      </w:rPr>
    </w:lvl>
    <w:lvl w:ilvl="6" w:tplc="831EB560">
      <w:start w:val="1"/>
      <w:numFmt w:val="bullet"/>
      <w:lvlText w:val=""/>
      <w:lvlJc w:val="left"/>
      <w:pPr>
        <w:ind w:left="5040" w:hanging="360"/>
      </w:pPr>
      <w:rPr>
        <w:rFonts w:ascii="Symbol" w:hAnsi="Symbol" w:hint="default"/>
      </w:rPr>
    </w:lvl>
    <w:lvl w:ilvl="7" w:tplc="D764C59E">
      <w:start w:val="1"/>
      <w:numFmt w:val="bullet"/>
      <w:lvlText w:val="o"/>
      <w:lvlJc w:val="left"/>
      <w:pPr>
        <w:ind w:left="5760" w:hanging="360"/>
      </w:pPr>
      <w:rPr>
        <w:rFonts w:ascii="Courier New" w:hAnsi="Courier New" w:hint="default"/>
      </w:rPr>
    </w:lvl>
    <w:lvl w:ilvl="8" w:tplc="CB484198">
      <w:start w:val="1"/>
      <w:numFmt w:val="bullet"/>
      <w:lvlText w:val=""/>
      <w:lvlJc w:val="left"/>
      <w:pPr>
        <w:ind w:left="6480" w:hanging="360"/>
      </w:pPr>
      <w:rPr>
        <w:rFonts w:ascii="Wingdings" w:hAnsi="Wingdings" w:hint="default"/>
      </w:rPr>
    </w:lvl>
  </w:abstractNum>
  <w:abstractNum w:abstractNumId="16" w15:restartNumberingAfterBreak="0">
    <w:nsid w:val="35827CE2"/>
    <w:multiLevelType w:val="hybridMultilevel"/>
    <w:tmpl w:val="77767FE4"/>
    <w:lvl w:ilvl="0" w:tplc="BB6CCE9C">
      <w:start w:val="1"/>
      <w:numFmt w:val="bullet"/>
      <w:lvlText w:val=""/>
      <w:lvlJc w:val="left"/>
      <w:pPr>
        <w:ind w:left="720" w:hanging="360"/>
      </w:pPr>
      <w:rPr>
        <w:rFonts w:ascii="Symbol" w:hAnsi="Symbol"/>
      </w:rPr>
    </w:lvl>
    <w:lvl w:ilvl="1" w:tplc="F2707320">
      <w:start w:val="1"/>
      <w:numFmt w:val="bullet"/>
      <w:lvlText w:val=""/>
      <w:lvlJc w:val="left"/>
      <w:pPr>
        <w:ind w:left="720" w:hanging="360"/>
      </w:pPr>
      <w:rPr>
        <w:rFonts w:ascii="Symbol" w:hAnsi="Symbol"/>
      </w:rPr>
    </w:lvl>
    <w:lvl w:ilvl="2" w:tplc="07CA2C7E">
      <w:start w:val="1"/>
      <w:numFmt w:val="bullet"/>
      <w:lvlText w:val=""/>
      <w:lvlJc w:val="left"/>
      <w:pPr>
        <w:ind w:left="720" w:hanging="360"/>
      </w:pPr>
      <w:rPr>
        <w:rFonts w:ascii="Symbol" w:hAnsi="Symbol"/>
      </w:rPr>
    </w:lvl>
    <w:lvl w:ilvl="3" w:tplc="3C0CEA9A">
      <w:start w:val="1"/>
      <w:numFmt w:val="bullet"/>
      <w:lvlText w:val=""/>
      <w:lvlJc w:val="left"/>
      <w:pPr>
        <w:ind w:left="720" w:hanging="360"/>
      </w:pPr>
      <w:rPr>
        <w:rFonts w:ascii="Symbol" w:hAnsi="Symbol"/>
      </w:rPr>
    </w:lvl>
    <w:lvl w:ilvl="4" w:tplc="CB88A9BA">
      <w:start w:val="1"/>
      <w:numFmt w:val="bullet"/>
      <w:lvlText w:val=""/>
      <w:lvlJc w:val="left"/>
      <w:pPr>
        <w:ind w:left="720" w:hanging="360"/>
      </w:pPr>
      <w:rPr>
        <w:rFonts w:ascii="Symbol" w:hAnsi="Symbol"/>
      </w:rPr>
    </w:lvl>
    <w:lvl w:ilvl="5" w:tplc="E9DC5DD6">
      <w:start w:val="1"/>
      <w:numFmt w:val="bullet"/>
      <w:lvlText w:val=""/>
      <w:lvlJc w:val="left"/>
      <w:pPr>
        <w:ind w:left="720" w:hanging="360"/>
      </w:pPr>
      <w:rPr>
        <w:rFonts w:ascii="Symbol" w:hAnsi="Symbol"/>
      </w:rPr>
    </w:lvl>
    <w:lvl w:ilvl="6" w:tplc="4A5E5B12">
      <w:start w:val="1"/>
      <w:numFmt w:val="bullet"/>
      <w:lvlText w:val=""/>
      <w:lvlJc w:val="left"/>
      <w:pPr>
        <w:ind w:left="720" w:hanging="360"/>
      </w:pPr>
      <w:rPr>
        <w:rFonts w:ascii="Symbol" w:hAnsi="Symbol"/>
      </w:rPr>
    </w:lvl>
    <w:lvl w:ilvl="7" w:tplc="5F48D944">
      <w:start w:val="1"/>
      <w:numFmt w:val="bullet"/>
      <w:lvlText w:val=""/>
      <w:lvlJc w:val="left"/>
      <w:pPr>
        <w:ind w:left="720" w:hanging="360"/>
      </w:pPr>
      <w:rPr>
        <w:rFonts w:ascii="Symbol" w:hAnsi="Symbol"/>
      </w:rPr>
    </w:lvl>
    <w:lvl w:ilvl="8" w:tplc="B866A03A">
      <w:start w:val="1"/>
      <w:numFmt w:val="bullet"/>
      <w:lvlText w:val=""/>
      <w:lvlJc w:val="left"/>
      <w:pPr>
        <w:ind w:left="720" w:hanging="360"/>
      </w:pPr>
      <w:rPr>
        <w:rFonts w:ascii="Symbol" w:hAnsi="Symbol"/>
      </w:rPr>
    </w:lvl>
  </w:abstractNum>
  <w:abstractNum w:abstractNumId="17" w15:restartNumberingAfterBreak="0">
    <w:nsid w:val="382933F7"/>
    <w:multiLevelType w:val="hybridMultilevel"/>
    <w:tmpl w:val="A9825AB0"/>
    <w:lvl w:ilvl="0" w:tplc="27B80372">
      <w:start w:val="1"/>
      <w:numFmt w:val="lowerRoman"/>
      <w:lvlText w:val="(%1)"/>
      <w:lvlJc w:val="left"/>
      <w:pPr>
        <w:ind w:left="756" w:hanging="720"/>
      </w:pPr>
      <w:rPr>
        <w:rFonts w:hint="default"/>
      </w:rPr>
    </w:lvl>
    <w:lvl w:ilvl="1" w:tplc="0C090019" w:tentative="1">
      <w:start w:val="1"/>
      <w:numFmt w:val="lowerLetter"/>
      <w:lvlText w:val="%2."/>
      <w:lvlJc w:val="left"/>
      <w:pPr>
        <w:ind w:left="1116" w:hanging="360"/>
      </w:pPr>
    </w:lvl>
    <w:lvl w:ilvl="2" w:tplc="0C09001B" w:tentative="1">
      <w:start w:val="1"/>
      <w:numFmt w:val="lowerRoman"/>
      <w:lvlText w:val="%3."/>
      <w:lvlJc w:val="right"/>
      <w:pPr>
        <w:ind w:left="1836" w:hanging="180"/>
      </w:pPr>
    </w:lvl>
    <w:lvl w:ilvl="3" w:tplc="0C09000F" w:tentative="1">
      <w:start w:val="1"/>
      <w:numFmt w:val="decimal"/>
      <w:lvlText w:val="%4."/>
      <w:lvlJc w:val="left"/>
      <w:pPr>
        <w:ind w:left="2556" w:hanging="360"/>
      </w:pPr>
    </w:lvl>
    <w:lvl w:ilvl="4" w:tplc="0C090019" w:tentative="1">
      <w:start w:val="1"/>
      <w:numFmt w:val="lowerLetter"/>
      <w:lvlText w:val="%5."/>
      <w:lvlJc w:val="left"/>
      <w:pPr>
        <w:ind w:left="3276" w:hanging="360"/>
      </w:pPr>
    </w:lvl>
    <w:lvl w:ilvl="5" w:tplc="0C09001B" w:tentative="1">
      <w:start w:val="1"/>
      <w:numFmt w:val="lowerRoman"/>
      <w:lvlText w:val="%6."/>
      <w:lvlJc w:val="right"/>
      <w:pPr>
        <w:ind w:left="3996" w:hanging="180"/>
      </w:pPr>
    </w:lvl>
    <w:lvl w:ilvl="6" w:tplc="0C09000F" w:tentative="1">
      <w:start w:val="1"/>
      <w:numFmt w:val="decimal"/>
      <w:lvlText w:val="%7."/>
      <w:lvlJc w:val="left"/>
      <w:pPr>
        <w:ind w:left="4716" w:hanging="360"/>
      </w:pPr>
    </w:lvl>
    <w:lvl w:ilvl="7" w:tplc="0C090019" w:tentative="1">
      <w:start w:val="1"/>
      <w:numFmt w:val="lowerLetter"/>
      <w:lvlText w:val="%8."/>
      <w:lvlJc w:val="left"/>
      <w:pPr>
        <w:ind w:left="5436" w:hanging="360"/>
      </w:pPr>
    </w:lvl>
    <w:lvl w:ilvl="8" w:tplc="0C09001B" w:tentative="1">
      <w:start w:val="1"/>
      <w:numFmt w:val="lowerRoman"/>
      <w:lvlText w:val="%9."/>
      <w:lvlJc w:val="right"/>
      <w:pPr>
        <w:ind w:left="6156" w:hanging="180"/>
      </w:pPr>
    </w:lvl>
  </w:abstractNum>
  <w:abstractNum w:abstractNumId="18" w15:restartNumberingAfterBreak="0">
    <w:nsid w:val="395E1484"/>
    <w:multiLevelType w:val="hybridMultilevel"/>
    <w:tmpl w:val="6F9AFB72"/>
    <w:lvl w:ilvl="0" w:tplc="073E31A8">
      <w:start w:val="1"/>
      <w:numFmt w:val="bullet"/>
      <w:lvlText w:val=""/>
      <w:lvlJc w:val="left"/>
      <w:pPr>
        <w:ind w:left="720" w:hanging="360"/>
      </w:pPr>
      <w:rPr>
        <w:rFonts w:ascii="Symbol" w:hAnsi="Symbol"/>
      </w:rPr>
    </w:lvl>
    <w:lvl w:ilvl="1" w:tplc="45820E08">
      <w:start w:val="1"/>
      <w:numFmt w:val="bullet"/>
      <w:lvlText w:val=""/>
      <w:lvlJc w:val="left"/>
      <w:pPr>
        <w:ind w:left="720" w:hanging="360"/>
      </w:pPr>
      <w:rPr>
        <w:rFonts w:ascii="Symbol" w:hAnsi="Symbol"/>
      </w:rPr>
    </w:lvl>
    <w:lvl w:ilvl="2" w:tplc="8F3EC83C">
      <w:start w:val="1"/>
      <w:numFmt w:val="bullet"/>
      <w:lvlText w:val=""/>
      <w:lvlJc w:val="left"/>
      <w:pPr>
        <w:ind w:left="720" w:hanging="360"/>
      </w:pPr>
      <w:rPr>
        <w:rFonts w:ascii="Symbol" w:hAnsi="Symbol"/>
      </w:rPr>
    </w:lvl>
    <w:lvl w:ilvl="3" w:tplc="4C6085C8">
      <w:start w:val="1"/>
      <w:numFmt w:val="bullet"/>
      <w:lvlText w:val=""/>
      <w:lvlJc w:val="left"/>
      <w:pPr>
        <w:ind w:left="720" w:hanging="360"/>
      </w:pPr>
      <w:rPr>
        <w:rFonts w:ascii="Symbol" w:hAnsi="Symbol"/>
      </w:rPr>
    </w:lvl>
    <w:lvl w:ilvl="4" w:tplc="BA7A890A">
      <w:start w:val="1"/>
      <w:numFmt w:val="bullet"/>
      <w:lvlText w:val=""/>
      <w:lvlJc w:val="left"/>
      <w:pPr>
        <w:ind w:left="720" w:hanging="360"/>
      </w:pPr>
      <w:rPr>
        <w:rFonts w:ascii="Symbol" w:hAnsi="Symbol"/>
      </w:rPr>
    </w:lvl>
    <w:lvl w:ilvl="5" w:tplc="D64EEA56">
      <w:start w:val="1"/>
      <w:numFmt w:val="bullet"/>
      <w:lvlText w:val=""/>
      <w:lvlJc w:val="left"/>
      <w:pPr>
        <w:ind w:left="720" w:hanging="360"/>
      </w:pPr>
      <w:rPr>
        <w:rFonts w:ascii="Symbol" w:hAnsi="Symbol"/>
      </w:rPr>
    </w:lvl>
    <w:lvl w:ilvl="6" w:tplc="7D1AB902">
      <w:start w:val="1"/>
      <w:numFmt w:val="bullet"/>
      <w:lvlText w:val=""/>
      <w:lvlJc w:val="left"/>
      <w:pPr>
        <w:ind w:left="720" w:hanging="360"/>
      </w:pPr>
      <w:rPr>
        <w:rFonts w:ascii="Symbol" w:hAnsi="Symbol"/>
      </w:rPr>
    </w:lvl>
    <w:lvl w:ilvl="7" w:tplc="1BD41B08">
      <w:start w:val="1"/>
      <w:numFmt w:val="bullet"/>
      <w:lvlText w:val=""/>
      <w:lvlJc w:val="left"/>
      <w:pPr>
        <w:ind w:left="720" w:hanging="360"/>
      </w:pPr>
      <w:rPr>
        <w:rFonts w:ascii="Symbol" w:hAnsi="Symbol"/>
      </w:rPr>
    </w:lvl>
    <w:lvl w:ilvl="8" w:tplc="58CE6C2E">
      <w:start w:val="1"/>
      <w:numFmt w:val="bullet"/>
      <w:lvlText w:val=""/>
      <w:lvlJc w:val="left"/>
      <w:pPr>
        <w:ind w:left="720" w:hanging="360"/>
      </w:pPr>
      <w:rPr>
        <w:rFonts w:ascii="Symbol" w:hAnsi="Symbol"/>
      </w:rPr>
    </w:lvl>
  </w:abstractNum>
  <w:abstractNum w:abstractNumId="19"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966FEF"/>
    <w:multiLevelType w:val="hybridMultilevel"/>
    <w:tmpl w:val="0A72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A8441D"/>
    <w:multiLevelType w:val="hybridMultilevel"/>
    <w:tmpl w:val="BCA21D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F1A6B35"/>
    <w:multiLevelType w:val="hybridMultilevel"/>
    <w:tmpl w:val="76169874"/>
    <w:lvl w:ilvl="0" w:tplc="C6C877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5D0B2C"/>
    <w:multiLevelType w:val="hybridMultilevel"/>
    <w:tmpl w:val="8368C79C"/>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B62B2"/>
    <w:multiLevelType w:val="hybridMultilevel"/>
    <w:tmpl w:val="2A7A0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27C720C"/>
    <w:multiLevelType w:val="hybridMultilevel"/>
    <w:tmpl w:val="EC225410"/>
    <w:lvl w:ilvl="0" w:tplc="4D52B37C">
      <w:start w:val="1"/>
      <w:numFmt w:val="decimal"/>
      <w:lvlText w:val="%1)"/>
      <w:lvlJc w:val="left"/>
      <w:pPr>
        <w:ind w:left="1020" w:hanging="360"/>
      </w:pPr>
    </w:lvl>
    <w:lvl w:ilvl="1" w:tplc="10481366">
      <w:start w:val="1"/>
      <w:numFmt w:val="decimal"/>
      <w:lvlText w:val="%2)"/>
      <w:lvlJc w:val="left"/>
      <w:pPr>
        <w:ind w:left="1020" w:hanging="360"/>
      </w:pPr>
    </w:lvl>
    <w:lvl w:ilvl="2" w:tplc="B3C4EBF2">
      <w:start w:val="1"/>
      <w:numFmt w:val="decimal"/>
      <w:lvlText w:val="%3)"/>
      <w:lvlJc w:val="left"/>
      <w:pPr>
        <w:ind w:left="1020" w:hanging="360"/>
      </w:pPr>
    </w:lvl>
    <w:lvl w:ilvl="3" w:tplc="3B800B4E">
      <w:start w:val="1"/>
      <w:numFmt w:val="decimal"/>
      <w:lvlText w:val="%4)"/>
      <w:lvlJc w:val="left"/>
      <w:pPr>
        <w:ind w:left="1020" w:hanging="360"/>
      </w:pPr>
    </w:lvl>
    <w:lvl w:ilvl="4" w:tplc="1C240374">
      <w:start w:val="1"/>
      <w:numFmt w:val="decimal"/>
      <w:lvlText w:val="%5)"/>
      <w:lvlJc w:val="left"/>
      <w:pPr>
        <w:ind w:left="1020" w:hanging="360"/>
      </w:pPr>
    </w:lvl>
    <w:lvl w:ilvl="5" w:tplc="BF8E627C">
      <w:start w:val="1"/>
      <w:numFmt w:val="decimal"/>
      <w:lvlText w:val="%6)"/>
      <w:lvlJc w:val="left"/>
      <w:pPr>
        <w:ind w:left="1020" w:hanging="360"/>
      </w:pPr>
    </w:lvl>
    <w:lvl w:ilvl="6" w:tplc="AD3C8B14">
      <w:start w:val="1"/>
      <w:numFmt w:val="decimal"/>
      <w:lvlText w:val="%7)"/>
      <w:lvlJc w:val="left"/>
      <w:pPr>
        <w:ind w:left="1020" w:hanging="360"/>
      </w:pPr>
    </w:lvl>
    <w:lvl w:ilvl="7" w:tplc="28A230D6">
      <w:start w:val="1"/>
      <w:numFmt w:val="decimal"/>
      <w:lvlText w:val="%8)"/>
      <w:lvlJc w:val="left"/>
      <w:pPr>
        <w:ind w:left="1020" w:hanging="360"/>
      </w:pPr>
    </w:lvl>
    <w:lvl w:ilvl="8" w:tplc="E6E4630E">
      <w:start w:val="1"/>
      <w:numFmt w:val="decimal"/>
      <w:lvlText w:val="%9)"/>
      <w:lvlJc w:val="left"/>
      <w:pPr>
        <w:ind w:left="1020" w:hanging="360"/>
      </w:pPr>
    </w:lvl>
  </w:abstractNum>
  <w:abstractNum w:abstractNumId="31" w15:restartNumberingAfterBreak="0">
    <w:nsid w:val="66CB527F"/>
    <w:multiLevelType w:val="hybridMultilevel"/>
    <w:tmpl w:val="BEF8D118"/>
    <w:lvl w:ilvl="0" w:tplc="0C09000F">
      <w:start w:val="1"/>
      <w:numFmt w:val="decimal"/>
      <w:lvlText w:val="%1."/>
      <w:lvlJc w:val="left"/>
      <w:pPr>
        <w:ind w:left="107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8E180"/>
    <w:multiLevelType w:val="hybridMultilevel"/>
    <w:tmpl w:val="FFFFFFFF"/>
    <w:lvl w:ilvl="0" w:tplc="4656E800">
      <w:start w:val="1"/>
      <w:numFmt w:val="bullet"/>
      <w:lvlText w:val="·"/>
      <w:lvlJc w:val="left"/>
      <w:pPr>
        <w:ind w:left="720" w:hanging="360"/>
      </w:pPr>
      <w:rPr>
        <w:rFonts w:ascii="Symbol" w:hAnsi="Symbol" w:hint="default"/>
      </w:rPr>
    </w:lvl>
    <w:lvl w:ilvl="1" w:tplc="C77C7BA4">
      <w:start w:val="1"/>
      <w:numFmt w:val="bullet"/>
      <w:lvlText w:val="o"/>
      <w:lvlJc w:val="left"/>
      <w:pPr>
        <w:ind w:left="1440" w:hanging="360"/>
      </w:pPr>
      <w:rPr>
        <w:rFonts w:ascii="Courier New" w:hAnsi="Courier New" w:hint="default"/>
      </w:rPr>
    </w:lvl>
    <w:lvl w:ilvl="2" w:tplc="A3546360">
      <w:start w:val="1"/>
      <w:numFmt w:val="bullet"/>
      <w:lvlText w:val=""/>
      <w:lvlJc w:val="left"/>
      <w:pPr>
        <w:ind w:left="2160" w:hanging="360"/>
      </w:pPr>
      <w:rPr>
        <w:rFonts w:ascii="Wingdings" w:hAnsi="Wingdings" w:hint="default"/>
      </w:rPr>
    </w:lvl>
    <w:lvl w:ilvl="3" w:tplc="D31EC1DC">
      <w:start w:val="1"/>
      <w:numFmt w:val="bullet"/>
      <w:lvlText w:val=""/>
      <w:lvlJc w:val="left"/>
      <w:pPr>
        <w:ind w:left="2880" w:hanging="360"/>
      </w:pPr>
      <w:rPr>
        <w:rFonts w:ascii="Symbol" w:hAnsi="Symbol" w:hint="default"/>
      </w:rPr>
    </w:lvl>
    <w:lvl w:ilvl="4" w:tplc="BD888DFC">
      <w:start w:val="1"/>
      <w:numFmt w:val="bullet"/>
      <w:lvlText w:val="o"/>
      <w:lvlJc w:val="left"/>
      <w:pPr>
        <w:ind w:left="3600" w:hanging="360"/>
      </w:pPr>
      <w:rPr>
        <w:rFonts w:ascii="Courier New" w:hAnsi="Courier New" w:hint="default"/>
      </w:rPr>
    </w:lvl>
    <w:lvl w:ilvl="5" w:tplc="859E984A">
      <w:start w:val="1"/>
      <w:numFmt w:val="bullet"/>
      <w:lvlText w:val=""/>
      <w:lvlJc w:val="left"/>
      <w:pPr>
        <w:ind w:left="4320" w:hanging="360"/>
      </w:pPr>
      <w:rPr>
        <w:rFonts w:ascii="Wingdings" w:hAnsi="Wingdings" w:hint="default"/>
      </w:rPr>
    </w:lvl>
    <w:lvl w:ilvl="6" w:tplc="DEF28F52">
      <w:start w:val="1"/>
      <w:numFmt w:val="bullet"/>
      <w:lvlText w:val=""/>
      <w:lvlJc w:val="left"/>
      <w:pPr>
        <w:ind w:left="5040" w:hanging="360"/>
      </w:pPr>
      <w:rPr>
        <w:rFonts w:ascii="Symbol" w:hAnsi="Symbol" w:hint="default"/>
      </w:rPr>
    </w:lvl>
    <w:lvl w:ilvl="7" w:tplc="B7C487DC">
      <w:start w:val="1"/>
      <w:numFmt w:val="bullet"/>
      <w:lvlText w:val="o"/>
      <w:lvlJc w:val="left"/>
      <w:pPr>
        <w:ind w:left="5760" w:hanging="360"/>
      </w:pPr>
      <w:rPr>
        <w:rFonts w:ascii="Courier New" w:hAnsi="Courier New" w:hint="default"/>
      </w:rPr>
    </w:lvl>
    <w:lvl w:ilvl="8" w:tplc="764A874A">
      <w:start w:val="1"/>
      <w:numFmt w:val="bullet"/>
      <w:lvlText w:val=""/>
      <w:lvlJc w:val="left"/>
      <w:pPr>
        <w:ind w:left="6480" w:hanging="360"/>
      </w:pPr>
      <w:rPr>
        <w:rFonts w:ascii="Wingdings" w:hAnsi="Wingdings" w:hint="default"/>
      </w:rPr>
    </w:lvl>
  </w:abstractNum>
  <w:abstractNum w:abstractNumId="33" w15:restartNumberingAfterBreak="0">
    <w:nsid w:val="73CA4C49"/>
    <w:multiLevelType w:val="hybridMultilevel"/>
    <w:tmpl w:val="C43269EA"/>
    <w:lvl w:ilvl="0" w:tplc="0C09001B">
      <w:start w:val="1"/>
      <w:numFmt w:val="lowerRoman"/>
      <w:lvlText w:val="%1."/>
      <w:lvlJc w:val="righ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4" w15:restartNumberingAfterBreak="0">
    <w:nsid w:val="74DE0BC5"/>
    <w:multiLevelType w:val="hybridMultilevel"/>
    <w:tmpl w:val="FFFFFFFF"/>
    <w:lvl w:ilvl="0" w:tplc="4600BA46">
      <w:start w:val="1"/>
      <w:numFmt w:val="bullet"/>
      <w:lvlText w:val="·"/>
      <w:lvlJc w:val="left"/>
      <w:pPr>
        <w:ind w:left="720" w:hanging="360"/>
      </w:pPr>
      <w:rPr>
        <w:rFonts w:ascii="Symbol" w:hAnsi="Symbol" w:hint="default"/>
      </w:rPr>
    </w:lvl>
    <w:lvl w:ilvl="1" w:tplc="BBBC9A96">
      <w:start w:val="1"/>
      <w:numFmt w:val="bullet"/>
      <w:lvlText w:val="o"/>
      <w:lvlJc w:val="left"/>
      <w:pPr>
        <w:ind w:left="1440" w:hanging="360"/>
      </w:pPr>
      <w:rPr>
        <w:rFonts w:ascii="Courier New" w:hAnsi="Courier New" w:hint="default"/>
      </w:rPr>
    </w:lvl>
    <w:lvl w:ilvl="2" w:tplc="FB5EF744">
      <w:start w:val="1"/>
      <w:numFmt w:val="bullet"/>
      <w:lvlText w:val=""/>
      <w:lvlJc w:val="left"/>
      <w:pPr>
        <w:ind w:left="2160" w:hanging="360"/>
      </w:pPr>
      <w:rPr>
        <w:rFonts w:ascii="Wingdings" w:hAnsi="Wingdings" w:hint="default"/>
      </w:rPr>
    </w:lvl>
    <w:lvl w:ilvl="3" w:tplc="9BA47C34">
      <w:start w:val="1"/>
      <w:numFmt w:val="bullet"/>
      <w:lvlText w:val=""/>
      <w:lvlJc w:val="left"/>
      <w:pPr>
        <w:ind w:left="2880" w:hanging="360"/>
      </w:pPr>
      <w:rPr>
        <w:rFonts w:ascii="Symbol" w:hAnsi="Symbol" w:hint="default"/>
      </w:rPr>
    </w:lvl>
    <w:lvl w:ilvl="4" w:tplc="7E529AF8">
      <w:start w:val="1"/>
      <w:numFmt w:val="bullet"/>
      <w:lvlText w:val="o"/>
      <w:lvlJc w:val="left"/>
      <w:pPr>
        <w:ind w:left="3600" w:hanging="360"/>
      </w:pPr>
      <w:rPr>
        <w:rFonts w:ascii="Courier New" w:hAnsi="Courier New" w:hint="default"/>
      </w:rPr>
    </w:lvl>
    <w:lvl w:ilvl="5" w:tplc="C804CDBC">
      <w:start w:val="1"/>
      <w:numFmt w:val="bullet"/>
      <w:lvlText w:val=""/>
      <w:lvlJc w:val="left"/>
      <w:pPr>
        <w:ind w:left="4320" w:hanging="360"/>
      </w:pPr>
      <w:rPr>
        <w:rFonts w:ascii="Wingdings" w:hAnsi="Wingdings" w:hint="default"/>
      </w:rPr>
    </w:lvl>
    <w:lvl w:ilvl="6" w:tplc="19D449F8">
      <w:start w:val="1"/>
      <w:numFmt w:val="bullet"/>
      <w:lvlText w:val=""/>
      <w:lvlJc w:val="left"/>
      <w:pPr>
        <w:ind w:left="5040" w:hanging="360"/>
      </w:pPr>
      <w:rPr>
        <w:rFonts w:ascii="Symbol" w:hAnsi="Symbol" w:hint="default"/>
      </w:rPr>
    </w:lvl>
    <w:lvl w:ilvl="7" w:tplc="0C28B64C">
      <w:start w:val="1"/>
      <w:numFmt w:val="bullet"/>
      <w:lvlText w:val="o"/>
      <w:lvlJc w:val="left"/>
      <w:pPr>
        <w:ind w:left="5760" w:hanging="360"/>
      </w:pPr>
      <w:rPr>
        <w:rFonts w:ascii="Courier New" w:hAnsi="Courier New" w:hint="default"/>
      </w:rPr>
    </w:lvl>
    <w:lvl w:ilvl="8" w:tplc="329A8CF8">
      <w:start w:val="1"/>
      <w:numFmt w:val="bullet"/>
      <w:lvlText w:val=""/>
      <w:lvlJc w:val="left"/>
      <w:pPr>
        <w:ind w:left="6480" w:hanging="360"/>
      </w:pPr>
      <w:rPr>
        <w:rFonts w:ascii="Wingdings" w:hAnsi="Wingdings" w:hint="default"/>
      </w:rPr>
    </w:lvl>
  </w:abstractNum>
  <w:abstractNum w:abstractNumId="35" w15:restartNumberingAfterBreak="0">
    <w:nsid w:val="7548134E"/>
    <w:multiLevelType w:val="hybridMultilevel"/>
    <w:tmpl w:val="AA667EF6"/>
    <w:lvl w:ilvl="0" w:tplc="0B82C484">
      <w:start w:val="1"/>
      <w:numFmt w:val="bullet"/>
      <w:lvlText w:val=""/>
      <w:lvlJc w:val="left"/>
      <w:pPr>
        <w:ind w:left="720" w:hanging="360"/>
      </w:pPr>
      <w:rPr>
        <w:rFonts w:ascii="Symbol" w:hAnsi="Symbol"/>
      </w:rPr>
    </w:lvl>
    <w:lvl w:ilvl="1" w:tplc="9E1E6E3C">
      <w:start w:val="1"/>
      <w:numFmt w:val="bullet"/>
      <w:lvlText w:val=""/>
      <w:lvlJc w:val="left"/>
      <w:pPr>
        <w:ind w:left="720" w:hanging="360"/>
      </w:pPr>
      <w:rPr>
        <w:rFonts w:ascii="Symbol" w:hAnsi="Symbol"/>
      </w:rPr>
    </w:lvl>
    <w:lvl w:ilvl="2" w:tplc="653656E6">
      <w:start w:val="1"/>
      <w:numFmt w:val="bullet"/>
      <w:lvlText w:val=""/>
      <w:lvlJc w:val="left"/>
      <w:pPr>
        <w:ind w:left="720" w:hanging="360"/>
      </w:pPr>
      <w:rPr>
        <w:rFonts w:ascii="Symbol" w:hAnsi="Symbol"/>
      </w:rPr>
    </w:lvl>
    <w:lvl w:ilvl="3" w:tplc="1B6EAF64">
      <w:start w:val="1"/>
      <w:numFmt w:val="bullet"/>
      <w:lvlText w:val=""/>
      <w:lvlJc w:val="left"/>
      <w:pPr>
        <w:ind w:left="720" w:hanging="360"/>
      </w:pPr>
      <w:rPr>
        <w:rFonts w:ascii="Symbol" w:hAnsi="Symbol"/>
      </w:rPr>
    </w:lvl>
    <w:lvl w:ilvl="4" w:tplc="40E29238">
      <w:start w:val="1"/>
      <w:numFmt w:val="bullet"/>
      <w:lvlText w:val=""/>
      <w:lvlJc w:val="left"/>
      <w:pPr>
        <w:ind w:left="720" w:hanging="360"/>
      </w:pPr>
      <w:rPr>
        <w:rFonts w:ascii="Symbol" w:hAnsi="Symbol"/>
      </w:rPr>
    </w:lvl>
    <w:lvl w:ilvl="5" w:tplc="0764D54C">
      <w:start w:val="1"/>
      <w:numFmt w:val="bullet"/>
      <w:lvlText w:val=""/>
      <w:lvlJc w:val="left"/>
      <w:pPr>
        <w:ind w:left="720" w:hanging="360"/>
      </w:pPr>
      <w:rPr>
        <w:rFonts w:ascii="Symbol" w:hAnsi="Symbol"/>
      </w:rPr>
    </w:lvl>
    <w:lvl w:ilvl="6" w:tplc="61E88426">
      <w:start w:val="1"/>
      <w:numFmt w:val="bullet"/>
      <w:lvlText w:val=""/>
      <w:lvlJc w:val="left"/>
      <w:pPr>
        <w:ind w:left="720" w:hanging="360"/>
      </w:pPr>
      <w:rPr>
        <w:rFonts w:ascii="Symbol" w:hAnsi="Symbol"/>
      </w:rPr>
    </w:lvl>
    <w:lvl w:ilvl="7" w:tplc="25D83ADA">
      <w:start w:val="1"/>
      <w:numFmt w:val="bullet"/>
      <w:lvlText w:val=""/>
      <w:lvlJc w:val="left"/>
      <w:pPr>
        <w:ind w:left="720" w:hanging="360"/>
      </w:pPr>
      <w:rPr>
        <w:rFonts w:ascii="Symbol" w:hAnsi="Symbol"/>
      </w:rPr>
    </w:lvl>
    <w:lvl w:ilvl="8" w:tplc="47445CD4">
      <w:start w:val="1"/>
      <w:numFmt w:val="bullet"/>
      <w:lvlText w:val=""/>
      <w:lvlJc w:val="left"/>
      <w:pPr>
        <w:ind w:left="720" w:hanging="360"/>
      </w:pPr>
      <w:rPr>
        <w:rFonts w:ascii="Symbol" w:hAnsi="Symbol"/>
      </w:rPr>
    </w:lvl>
  </w:abstractNum>
  <w:abstractNum w:abstractNumId="36" w15:restartNumberingAfterBreak="0">
    <w:nsid w:val="77C22DEC"/>
    <w:multiLevelType w:val="hybridMultilevel"/>
    <w:tmpl w:val="DE0647DE"/>
    <w:lvl w:ilvl="0" w:tplc="8F74DAB4">
      <w:start w:val="1"/>
      <w:numFmt w:val="bullet"/>
      <w:lvlText w:val=""/>
      <w:lvlJc w:val="left"/>
      <w:pPr>
        <w:ind w:left="720" w:hanging="360"/>
      </w:pPr>
      <w:rPr>
        <w:rFonts w:ascii="Symbol" w:hAnsi="Symbol"/>
      </w:rPr>
    </w:lvl>
    <w:lvl w:ilvl="1" w:tplc="EA763828">
      <w:start w:val="1"/>
      <w:numFmt w:val="bullet"/>
      <w:lvlText w:val=""/>
      <w:lvlJc w:val="left"/>
      <w:pPr>
        <w:ind w:left="720" w:hanging="360"/>
      </w:pPr>
      <w:rPr>
        <w:rFonts w:ascii="Symbol" w:hAnsi="Symbol"/>
      </w:rPr>
    </w:lvl>
    <w:lvl w:ilvl="2" w:tplc="AA4E2732">
      <w:start w:val="1"/>
      <w:numFmt w:val="bullet"/>
      <w:lvlText w:val=""/>
      <w:lvlJc w:val="left"/>
      <w:pPr>
        <w:ind w:left="720" w:hanging="360"/>
      </w:pPr>
      <w:rPr>
        <w:rFonts w:ascii="Symbol" w:hAnsi="Symbol"/>
      </w:rPr>
    </w:lvl>
    <w:lvl w:ilvl="3" w:tplc="ED28B922">
      <w:start w:val="1"/>
      <w:numFmt w:val="bullet"/>
      <w:lvlText w:val=""/>
      <w:lvlJc w:val="left"/>
      <w:pPr>
        <w:ind w:left="720" w:hanging="360"/>
      </w:pPr>
      <w:rPr>
        <w:rFonts w:ascii="Symbol" w:hAnsi="Symbol"/>
      </w:rPr>
    </w:lvl>
    <w:lvl w:ilvl="4" w:tplc="C6902E08">
      <w:start w:val="1"/>
      <w:numFmt w:val="bullet"/>
      <w:lvlText w:val=""/>
      <w:lvlJc w:val="left"/>
      <w:pPr>
        <w:ind w:left="720" w:hanging="360"/>
      </w:pPr>
      <w:rPr>
        <w:rFonts w:ascii="Symbol" w:hAnsi="Symbol"/>
      </w:rPr>
    </w:lvl>
    <w:lvl w:ilvl="5" w:tplc="52308FAA">
      <w:start w:val="1"/>
      <w:numFmt w:val="bullet"/>
      <w:lvlText w:val=""/>
      <w:lvlJc w:val="left"/>
      <w:pPr>
        <w:ind w:left="720" w:hanging="360"/>
      </w:pPr>
      <w:rPr>
        <w:rFonts w:ascii="Symbol" w:hAnsi="Symbol"/>
      </w:rPr>
    </w:lvl>
    <w:lvl w:ilvl="6" w:tplc="02C45248">
      <w:start w:val="1"/>
      <w:numFmt w:val="bullet"/>
      <w:lvlText w:val=""/>
      <w:lvlJc w:val="left"/>
      <w:pPr>
        <w:ind w:left="720" w:hanging="360"/>
      </w:pPr>
      <w:rPr>
        <w:rFonts w:ascii="Symbol" w:hAnsi="Symbol"/>
      </w:rPr>
    </w:lvl>
    <w:lvl w:ilvl="7" w:tplc="020E4C94">
      <w:start w:val="1"/>
      <w:numFmt w:val="bullet"/>
      <w:lvlText w:val=""/>
      <w:lvlJc w:val="left"/>
      <w:pPr>
        <w:ind w:left="720" w:hanging="360"/>
      </w:pPr>
      <w:rPr>
        <w:rFonts w:ascii="Symbol" w:hAnsi="Symbol"/>
      </w:rPr>
    </w:lvl>
    <w:lvl w:ilvl="8" w:tplc="196E03A4">
      <w:start w:val="1"/>
      <w:numFmt w:val="bullet"/>
      <w:lvlText w:val=""/>
      <w:lvlJc w:val="left"/>
      <w:pPr>
        <w:ind w:left="720" w:hanging="360"/>
      </w:pPr>
      <w:rPr>
        <w:rFonts w:ascii="Symbol" w:hAnsi="Symbol"/>
      </w:rPr>
    </w:lvl>
  </w:abstractNum>
  <w:abstractNum w:abstractNumId="37" w15:restartNumberingAfterBreak="0">
    <w:nsid w:val="796149F0"/>
    <w:multiLevelType w:val="hybridMultilevel"/>
    <w:tmpl w:val="7B7E2D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B413836"/>
    <w:multiLevelType w:val="hybridMultilevel"/>
    <w:tmpl w:val="32D8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22488"/>
    <w:multiLevelType w:val="hybridMultilevel"/>
    <w:tmpl w:val="208C00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900EAC"/>
    <w:multiLevelType w:val="hybridMultilevel"/>
    <w:tmpl w:val="28E412C6"/>
    <w:lvl w:ilvl="0" w:tplc="988A5A0A">
      <w:start w:val="1"/>
      <w:numFmt w:val="bullet"/>
      <w:lvlText w:val=""/>
      <w:lvlJc w:val="left"/>
      <w:pPr>
        <w:ind w:left="1080" w:hanging="360"/>
      </w:pPr>
      <w:rPr>
        <w:rFonts w:ascii="Symbol" w:hAnsi="Symbol"/>
      </w:rPr>
    </w:lvl>
    <w:lvl w:ilvl="1" w:tplc="B2B2D5D6">
      <w:start w:val="1"/>
      <w:numFmt w:val="bullet"/>
      <w:lvlText w:val=""/>
      <w:lvlJc w:val="left"/>
      <w:pPr>
        <w:ind w:left="1080" w:hanging="360"/>
      </w:pPr>
      <w:rPr>
        <w:rFonts w:ascii="Symbol" w:hAnsi="Symbol"/>
      </w:rPr>
    </w:lvl>
    <w:lvl w:ilvl="2" w:tplc="1F4AD05A">
      <w:start w:val="1"/>
      <w:numFmt w:val="bullet"/>
      <w:lvlText w:val=""/>
      <w:lvlJc w:val="left"/>
      <w:pPr>
        <w:ind w:left="1080" w:hanging="360"/>
      </w:pPr>
      <w:rPr>
        <w:rFonts w:ascii="Symbol" w:hAnsi="Symbol"/>
      </w:rPr>
    </w:lvl>
    <w:lvl w:ilvl="3" w:tplc="BD8C305A">
      <w:start w:val="1"/>
      <w:numFmt w:val="bullet"/>
      <w:lvlText w:val=""/>
      <w:lvlJc w:val="left"/>
      <w:pPr>
        <w:ind w:left="1080" w:hanging="360"/>
      </w:pPr>
      <w:rPr>
        <w:rFonts w:ascii="Symbol" w:hAnsi="Symbol"/>
      </w:rPr>
    </w:lvl>
    <w:lvl w:ilvl="4" w:tplc="329AA9D4">
      <w:start w:val="1"/>
      <w:numFmt w:val="bullet"/>
      <w:lvlText w:val=""/>
      <w:lvlJc w:val="left"/>
      <w:pPr>
        <w:ind w:left="1080" w:hanging="360"/>
      </w:pPr>
      <w:rPr>
        <w:rFonts w:ascii="Symbol" w:hAnsi="Symbol"/>
      </w:rPr>
    </w:lvl>
    <w:lvl w:ilvl="5" w:tplc="A08450DE">
      <w:start w:val="1"/>
      <w:numFmt w:val="bullet"/>
      <w:lvlText w:val=""/>
      <w:lvlJc w:val="left"/>
      <w:pPr>
        <w:ind w:left="1080" w:hanging="360"/>
      </w:pPr>
      <w:rPr>
        <w:rFonts w:ascii="Symbol" w:hAnsi="Symbol"/>
      </w:rPr>
    </w:lvl>
    <w:lvl w:ilvl="6" w:tplc="D4CE6B48">
      <w:start w:val="1"/>
      <w:numFmt w:val="bullet"/>
      <w:lvlText w:val=""/>
      <w:lvlJc w:val="left"/>
      <w:pPr>
        <w:ind w:left="1080" w:hanging="360"/>
      </w:pPr>
      <w:rPr>
        <w:rFonts w:ascii="Symbol" w:hAnsi="Symbol"/>
      </w:rPr>
    </w:lvl>
    <w:lvl w:ilvl="7" w:tplc="131C5F0E">
      <w:start w:val="1"/>
      <w:numFmt w:val="bullet"/>
      <w:lvlText w:val=""/>
      <w:lvlJc w:val="left"/>
      <w:pPr>
        <w:ind w:left="1080" w:hanging="360"/>
      </w:pPr>
      <w:rPr>
        <w:rFonts w:ascii="Symbol" w:hAnsi="Symbol"/>
      </w:rPr>
    </w:lvl>
    <w:lvl w:ilvl="8" w:tplc="2E6410F2">
      <w:start w:val="1"/>
      <w:numFmt w:val="bullet"/>
      <w:lvlText w:val=""/>
      <w:lvlJc w:val="left"/>
      <w:pPr>
        <w:ind w:left="1080" w:hanging="360"/>
      </w:pPr>
      <w:rPr>
        <w:rFonts w:ascii="Symbol" w:hAnsi="Symbol"/>
      </w:rPr>
    </w:lvl>
  </w:abstractNum>
  <w:num w:numId="1" w16cid:durableId="1772583400">
    <w:abstractNumId w:val="1"/>
  </w:num>
  <w:num w:numId="2" w16cid:durableId="1024792184">
    <w:abstractNumId w:val="27"/>
  </w:num>
  <w:num w:numId="3" w16cid:durableId="2098093375">
    <w:abstractNumId w:val="26"/>
  </w:num>
  <w:num w:numId="4" w16cid:durableId="1911186006">
    <w:abstractNumId w:val="11"/>
  </w:num>
  <w:num w:numId="5" w16cid:durableId="929508997">
    <w:abstractNumId w:val="29"/>
  </w:num>
  <w:num w:numId="6" w16cid:durableId="823394897">
    <w:abstractNumId w:val="23"/>
  </w:num>
  <w:num w:numId="7" w16cid:durableId="1985043683">
    <w:abstractNumId w:val="19"/>
  </w:num>
  <w:num w:numId="8" w16cid:durableId="1138887236">
    <w:abstractNumId w:val="22"/>
  </w:num>
  <w:num w:numId="9" w16cid:durableId="2089647999">
    <w:abstractNumId w:val="2"/>
  </w:num>
  <w:num w:numId="10" w16cid:durableId="48383741">
    <w:abstractNumId w:val="14"/>
  </w:num>
  <w:num w:numId="11" w16cid:durableId="1531795985">
    <w:abstractNumId w:val="39"/>
  </w:num>
  <w:num w:numId="12" w16cid:durableId="1570261655">
    <w:abstractNumId w:val="6"/>
  </w:num>
  <w:num w:numId="13" w16cid:durableId="1407922104">
    <w:abstractNumId w:val="20"/>
  </w:num>
  <w:num w:numId="14" w16cid:durableId="709183711">
    <w:abstractNumId w:val="28"/>
  </w:num>
  <w:num w:numId="15" w16cid:durableId="1991129091">
    <w:abstractNumId w:val="38"/>
  </w:num>
  <w:num w:numId="16" w16cid:durableId="1973097424">
    <w:abstractNumId w:val="25"/>
  </w:num>
  <w:num w:numId="17" w16cid:durableId="1105006018">
    <w:abstractNumId w:val="21"/>
  </w:num>
  <w:num w:numId="18" w16cid:durableId="1882479705">
    <w:abstractNumId w:val="4"/>
  </w:num>
  <w:num w:numId="19" w16cid:durableId="676688802">
    <w:abstractNumId w:val="37"/>
  </w:num>
  <w:num w:numId="20" w16cid:durableId="33114583">
    <w:abstractNumId w:val="10"/>
  </w:num>
  <w:num w:numId="21" w16cid:durableId="562906181">
    <w:abstractNumId w:val="31"/>
  </w:num>
  <w:num w:numId="22" w16cid:durableId="1205949959">
    <w:abstractNumId w:val="3"/>
  </w:num>
  <w:num w:numId="23" w16cid:durableId="1026098757">
    <w:abstractNumId w:val="40"/>
  </w:num>
  <w:num w:numId="24" w16cid:durableId="2000451840">
    <w:abstractNumId w:val="35"/>
  </w:num>
  <w:num w:numId="25" w16cid:durableId="1761945380">
    <w:abstractNumId w:val="36"/>
  </w:num>
  <w:num w:numId="26" w16cid:durableId="812064899">
    <w:abstractNumId w:val="9"/>
  </w:num>
  <w:num w:numId="27" w16cid:durableId="1139306700">
    <w:abstractNumId w:val="13"/>
  </w:num>
  <w:num w:numId="28" w16cid:durableId="1268777726">
    <w:abstractNumId w:val="30"/>
  </w:num>
  <w:num w:numId="29" w16cid:durableId="1265261276">
    <w:abstractNumId w:val="33"/>
  </w:num>
  <w:num w:numId="30" w16cid:durableId="1527407756">
    <w:abstractNumId w:val="17"/>
  </w:num>
  <w:num w:numId="31" w16cid:durableId="98184011">
    <w:abstractNumId w:val="8"/>
  </w:num>
  <w:num w:numId="32" w16cid:durableId="1077677984">
    <w:abstractNumId w:val="5"/>
  </w:num>
  <w:num w:numId="33" w16cid:durableId="712072382">
    <w:abstractNumId w:val="0"/>
  </w:num>
  <w:num w:numId="34" w16cid:durableId="1254819218">
    <w:abstractNumId w:val="24"/>
  </w:num>
  <w:num w:numId="35" w16cid:durableId="1286154115">
    <w:abstractNumId w:val="18"/>
  </w:num>
  <w:num w:numId="36" w16cid:durableId="1055083100">
    <w:abstractNumId w:val="16"/>
  </w:num>
  <w:num w:numId="37" w16cid:durableId="803154339">
    <w:abstractNumId w:val="7"/>
  </w:num>
  <w:num w:numId="38" w16cid:durableId="869611084">
    <w:abstractNumId w:val="12"/>
  </w:num>
  <w:num w:numId="39" w16cid:durableId="1950314822">
    <w:abstractNumId w:val="34"/>
  </w:num>
  <w:num w:numId="40" w16cid:durableId="1942225836">
    <w:abstractNumId w:val="15"/>
  </w:num>
  <w:num w:numId="41" w16cid:durableId="21408061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59wf2r5z0triezxxzvrxxvs2d9szwxxtsa&quot;&gt;Endnote library_1779 FGFR2 CCA PICO confirmation_OC&lt;record-ids&gt;&lt;item&gt;4&lt;/item&gt;&lt;item&gt;5&lt;/item&gt;&lt;item&gt;8&lt;/item&gt;&lt;item&gt;9&lt;/item&gt;&lt;item&gt;10&lt;/item&gt;&lt;item&gt;11&lt;/item&gt;&lt;item&gt;12&lt;/item&gt;&lt;item&gt;13&lt;/item&gt;&lt;item&gt;14&lt;/item&gt;&lt;item&gt;15&lt;/item&gt;&lt;item&gt;16&lt;/item&gt;&lt;item&gt;17&lt;/item&gt;&lt;item&gt;18&lt;/item&gt;&lt;item&gt;19&lt;/item&gt;&lt;item&gt;21&lt;/item&gt;&lt;item&gt;22&lt;/item&gt;&lt;item&gt;23&lt;/item&gt;&lt;item&gt;24&lt;/item&gt;&lt;item&gt;25&lt;/item&gt;&lt;item&gt;26&lt;/item&gt;&lt;item&gt;27&lt;/item&gt;&lt;item&gt;28&lt;/item&gt;&lt;item&gt;29&lt;/item&gt;&lt;item&gt;31&lt;/item&gt;&lt;item&gt;32&lt;/item&gt;&lt;item&gt;33&lt;/item&gt;&lt;item&gt;35&lt;/item&gt;&lt;item&gt;36&lt;/item&gt;&lt;item&gt;37&lt;/item&gt;&lt;item&gt;38&lt;/item&gt;&lt;item&gt;40&lt;/item&gt;&lt;item&gt;41&lt;/item&gt;&lt;item&gt;42&lt;/item&gt;&lt;item&gt;43&lt;/item&gt;&lt;item&gt;45&lt;/item&gt;&lt;item&gt;47&lt;/item&gt;&lt;item&gt;48&lt;/item&gt;&lt;item&gt;49&lt;/item&gt;&lt;item&gt;50&lt;/item&gt;&lt;item&gt;52&lt;/item&gt;&lt;item&gt;53&lt;/item&gt;&lt;item&gt;54&lt;/item&gt;&lt;item&gt;60&lt;/item&gt;&lt;item&gt;64&lt;/item&gt;&lt;item&gt;65&lt;/item&gt;&lt;item&gt;67&lt;/item&gt;&lt;item&gt;68&lt;/item&gt;&lt;/record-ids&gt;&lt;/item&gt;&lt;/Libraries&gt;"/>
  </w:docVars>
  <w:rsids>
    <w:rsidRoot w:val="001E5F9C"/>
    <w:rsid w:val="00000D1B"/>
    <w:rsid w:val="00002B84"/>
    <w:rsid w:val="00003AB0"/>
    <w:rsid w:val="00004025"/>
    <w:rsid w:val="000073AA"/>
    <w:rsid w:val="00007B4E"/>
    <w:rsid w:val="00007B81"/>
    <w:rsid w:val="00010609"/>
    <w:rsid w:val="00010B1C"/>
    <w:rsid w:val="00012225"/>
    <w:rsid w:val="0001232D"/>
    <w:rsid w:val="000124AB"/>
    <w:rsid w:val="000125B9"/>
    <w:rsid w:val="00012CEE"/>
    <w:rsid w:val="00012E71"/>
    <w:rsid w:val="00013A9B"/>
    <w:rsid w:val="00013CA2"/>
    <w:rsid w:val="0001465F"/>
    <w:rsid w:val="0001469E"/>
    <w:rsid w:val="0001514F"/>
    <w:rsid w:val="00015F76"/>
    <w:rsid w:val="000167BE"/>
    <w:rsid w:val="0001723C"/>
    <w:rsid w:val="00020324"/>
    <w:rsid w:val="000208AD"/>
    <w:rsid w:val="00021171"/>
    <w:rsid w:val="00022ADD"/>
    <w:rsid w:val="00023527"/>
    <w:rsid w:val="000235C2"/>
    <w:rsid w:val="000236F5"/>
    <w:rsid w:val="0002453A"/>
    <w:rsid w:val="0002456F"/>
    <w:rsid w:val="000248D8"/>
    <w:rsid w:val="00024978"/>
    <w:rsid w:val="000249FC"/>
    <w:rsid w:val="00024E1C"/>
    <w:rsid w:val="00024FCD"/>
    <w:rsid w:val="000253AC"/>
    <w:rsid w:val="00025594"/>
    <w:rsid w:val="00025EEB"/>
    <w:rsid w:val="00025FFB"/>
    <w:rsid w:val="00026DC8"/>
    <w:rsid w:val="000301D0"/>
    <w:rsid w:val="00030440"/>
    <w:rsid w:val="00030AC8"/>
    <w:rsid w:val="00030D87"/>
    <w:rsid w:val="00031433"/>
    <w:rsid w:val="00031748"/>
    <w:rsid w:val="000319FF"/>
    <w:rsid w:val="00031ADF"/>
    <w:rsid w:val="00031B64"/>
    <w:rsid w:val="0003230C"/>
    <w:rsid w:val="00033F05"/>
    <w:rsid w:val="000340A3"/>
    <w:rsid w:val="00034187"/>
    <w:rsid w:val="00034BA2"/>
    <w:rsid w:val="000363BB"/>
    <w:rsid w:val="00037411"/>
    <w:rsid w:val="00037961"/>
    <w:rsid w:val="00037D8A"/>
    <w:rsid w:val="0004009C"/>
    <w:rsid w:val="00040C95"/>
    <w:rsid w:val="00041EF6"/>
    <w:rsid w:val="00041F6C"/>
    <w:rsid w:val="000434C0"/>
    <w:rsid w:val="00043EF5"/>
    <w:rsid w:val="000440E7"/>
    <w:rsid w:val="0004434D"/>
    <w:rsid w:val="00044898"/>
    <w:rsid w:val="00044B36"/>
    <w:rsid w:val="00044DAD"/>
    <w:rsid w:val="0004527B"/>
    <w:rsid w:val="0004582D"/>
    <w:rsid w:val="00047BDE"/>
    <w:rsid w:val="00050119"/>
    <w:rsid w:val="000508C0"/>
    <w:rsid w:val="000509D1"/>
    <w:rsid w:val="00051343"/>
    <w:rsid w:val="000518BB"/>
    <w:rsid w:val="000524A5"/>
    <w:rsid w:val="00053B49"/>
    <w:rsid w:val="00054A13"/>
    <w:rsid w:val="00055272"/>
    <w:rsid w:val="00055BEB"/>
    <w:rsid w:val="000560E1"/>
    <w:rsid w:val="0005654B"/>
    <w:rsid w:val="00056B8C"/>
    <w:rsid w:val="00056BC6"/>
    <w:rsid w:val="000572E3"/>
    <w:rsid w:val="000574F2"/>
    <w:rsid w:val="0005774B"/>
    <w:rsid w:val="0006026E"/>
    <w:rsid w:val="00061C42"/>
    <w:rsid w:val="00061FDF"/>
    <w:rsid w:val="00062CB2"/>
    <w:rsid w:val="00062D7C"/>
    <w:rsid w:val="000632C5"/>
    <w:rsid w:val="00064AD9"/>
    <w:rsid w:val="00065A01"/>
    <w:rsid w:val="00065B0C"/>
    <w:rsid w:val="00065C01"/>
    <w:rsid w:val="00065D25"/>
    <w:rsid w:val="000660B4"/>
    <w:rsid w:val="00066400"/>
    <w:rsid w:val="00066A21"/>
    <w:rsid w:val="0006731E"/>
    <w:rsid w:val="000706EB"/>
    <w:rsid w:val="00071B55"/>
    <w:rsid w:val="00071C4C"/>
    <w:rsid w:val="00071E12"/>
    <w:rsid w:val="000739E3"/>
    <w:rsid w:val="00073AAB"/>
    <w:rsid w:val="00073B1E"/>
    <w:rsid w:val="00073CC0"/>
    <w:rsid w:val="00074117"/>
    <w:rsid w:val="000744D8"/>
    <w:rsid w:val="00074956"/>
    <w:rsid w:val="00074B97"/>
    <w:rsid w:val="00075133"/>
    <w:rsid w:val="000755EF"/>
    <w:rsid w:val="000774B5"/>
    <w:rsid w:val="00081174"/>
    <w:rsid w:val="00081179"/>
    <w:rsid w:val="00081476"/>
    <w:rsid w:val="00081952"/>
    <w:rsid w:val="000837B6"/>
    <w:rsid w:val="00083B9D"/>
    <w:rsid w:val="00083BC0"/>
    <w:rsid w:val="00083F40"/>
    <w:rsid w:val="000847CA"/>
    <w:rsid w:val="00084B08"/>
    <w:rsid w:val="00084E4E"/>
    <w:rsid w:val="00084FB6"/>
    <w:rsid w:val="0008566E"/>
    <w:rsid w:val="0008570F"/>
    <w:rsid w:val="000857FC"/>
    <w:rsid w:val="0008618B"/>
    <w:rsid w:val="000862DD"/>
    <w:rsid w:val="00086F5C"/>
    <w:rsid w:val="00086F66"/>
    <w:rsid w:val="000872BE"/>
    <w:rsid w:val="00087591"/>
    <w:rsid w:val="00090378"/>
    <w:rsid w:val="00091569"/>
    <w:rsid w:val="000917A5"/>
    <w:rsid w:val="000918B4"/>
    <w:rsid w:val="000920F9"/>
    <w:rsid w:val="00092261"/>
    <w:rsid w:val="00092286"/>
    <w:rsid w:val="0009253E"/>
    <w:rsid w:val="00092AC2"/>
    <w:rsid w:val="00092B10"/>
    <w:rsid w:val="00092D66"/>
    <w:rsid w:val="000934A3"/>
    <w:rsid w:val="000939E0"/>
    <w:rsid w:val="00093A1D"/>
    <w:rsid w:val="00093E6A"/>
    <w:rsid w:val="00094113"/>
    <w:rsid w:val="0009471D"/>
    <w:rsid w:val="0009494C"/>
    <w:rsid w:val="00094A9F"/>
    <w:rsid w:val="000950DC"/>
    <w:rsid w:val="00095658"/>
    <w:rsid w:val="0009610A"/>
    <w:rsid w:val="0009783C"/>
    <w:rsid w:val="000A076D"/>
    <w:rsid w:val="000A0878"/>
    <w:rsid w:val="000A20B5"/>
    <w:rsid w:val="000A21A7"/>
    <w:rsid w:val="000A3242"/>
    <w:rsid w:val="000A356A"/>
    <w:rsid w:val="000A38DA"/>
    <w:rsid w:val="000A3BE3"/>
    <w:rsid w:val="000A42AE"/>
    <w:rsid w:val="000A522E"/>
    <w:rsid w:val="000A6BEA"/>
    <w:rsid w:val="000A6E9C"/>
    <w:rsid w:val="000A6EAA"/>
    <w:rsid w:val="000A7976"/>
    <w:rsid w:val="000B2155"/>
    <w:rsid w:val="000B2490"/>
    <w:rsid w:val="000B2D94"/>
    <w:rsid w:val="000B3720"/>
    <w:rsid w:val="000B37D9"/>
    <w:rsid w:val="000B3AA8"/>
    <w:rsid w:val="000B4A52"/>
    <w:rsid w:val="000B5C14"/>
    <w:rsid w:val="000B66A0"/>
    <w:rsid w:val="000B6F10"/>
    <w:rsid w:val="000B75D3"/>
    <w:rsid w:val="000C073B"/>
    <w:rsid w:val="000C169C"/>
    <w:rsid w:val="000C2099"/>
    <w:rsid w:val="000C2B70"/>
    <w:rsid w:val="000C33ED"/>
    <w:rsid w:val="000C3E5C"/>
    <w:rsid w:val="000C3E5E"/>
    <w:rsid w:val="000C4051"/>
    <w:rsid w:val="000C44DF"/>
    <w:rsid w:val="000C4AA0"/>
    <w:rsid w:val="000C538F"/>
    <w:rsid w:val="000C54D3"/>
    <w:rsid w:val="000C584A"/>
    <w:rsid w:val="000C5B2B"/>
    <w:rsid w:val="000C60C2"/>
    <w:rsid w:val="000C693E"/>
    <w:rsid w:val="000C78BD"/>
    <w:rsid w:val="000D1014"/>
    <w:rsid w:val="000D16B0"/>
    <w:rsid w:val="000D1FCF"/>
    <w:rsid w:val="000D2359"/>
    <w:rsid w:val="000D2DEA"/>
    <w:rsid w:val="000D4BE7"/>
    <w:rsid w:val="000D4D6B"/>
    <w:rsid w:val="000D4F58"/>
    <w:rsid w:val="000D62FF"/>
    <w:rsid w:val="000D7841"/>
    <w:rsid w:val="000D79F9"/>
    <w:rsid w:val="000D7E1F"/>
    <w:rsid w:val="000E0887"/>
    <w:rsid w:val="000E09BC"/>
    <w:rsid w:val="000E1314"/>
    <w:rsid w:val="000E175C"/>
    <w:rsid w:val="000E258A"/>
    <w:rsid w:val="000E266B"/>
    <w:rsid w:val="000E3B40"/>
    <w:rsid w:val="000E3D45"/>
    <w:rsid w:val="000E3FA4"/>
    <w:rsid w:val="000E464F"/>
    <w:rsid w:val="000E5F37"/>
    <w:rsid w:val="000E608F"/>
    <w:rsid w:val="000E623D"/>
    <w:rsid w:val="000E6F0D"/>
    <w:rsid w:val="000E76DC"/>
    <w:rsid w:val="000F0822"/>
    <w:rsid w:val="000F0B32"/>
    <w:rsid w:val="000F198D"/>
    <w:rsid w:val="000F1B8E"/>
    <w:rsid w:val="000F227F"/>
    <w:rsid w:val="000F2FD1"/>
    <w:rsid w:val="000F3054"/>
    <w:rsid w:val="000F3417"/>
    <w:rsid w:val="000F3851"/>
    <w:rsid w:val="000F3E69"/>
    <w:rsid w:val="000F4175"/>
    <w:rsid w:val="000F543E"/>
    <w:rsid w:val="000F549D"/>
    <w:rsid w:val="000F5B3C"/>
    <w:rsid w:val="000F674E"/>
    <w:rsid w:val="000F713D"/>
    <w:rsid w:val="000F7C35"/>
    <w:rsid w:val="001007F1"/>
    <w:rsid w:val="001009A6"/>
    <w:rsid w:val="0010170E"/>
    <w:rsid w:val="00102714"/>
    <w:rsid w:val="00103214"/>
    <w:rsid w:val="00103604"/>
    <w:rsid w:val="00104993"/>
    <w:rsid w:val="00107121"/>
    <w:rsid w:val="001100D6"/>
    <w:rsid w:val="0011029B"/>
    <w:rsid w:val="0011052C"/>
    <w:rsid w:val="0011090C"/>
    <w:rsid w:val="00110939"/>
    <w:rsid w:val="00111499"/>
    <w:rsid w:val="00111775"/>
    <w:rsid w:val="00111900"/>
    <w:rsid w:val="00111C30"/>
    <w:rsid w:val="0011239D"/>
    <w:rsid w:val="001124F1"/>
    <w:rsid w:val="0011269E"/>
    <w:rsid w:val="00113163"/>
    <w:rsid w:val="00113AC1"/>
    <w:rsid w:val="00114464"/>
    <w:rsid w:val="00115980"/>
    <w:rsid w:val="00115D2A"/>
    <w:rsid w:val="001166EA"/>
    <w:rsid w:val="0011709E"/>
    <w:rsid w:val="0011745A"/>
    <w:rsid w:val="00117EC9"/>
    <w:rsid w:val="001201B0"/>
    <w:rsid w:val="00120865"/>
    <w:rsid w:val="00120F8A"/>
    <w:rsid w:val="00121217"/>
    <w:rsid w:val="0012121E"/>
    <w:rsid w:val="00121E08"/>
    <w:rsid w:val="00122126"/>
    <w:rsid w:val="00122452"/>
    <w:rsid w:val="00122C04"/>
    <w:rsid w:val="0012376B"/>
    <w:rsid w:val="00124826"/>
    <w:rsid w:val="00124A89"/>
    <w:rsid w:val="00125427"/>
    <w:rsid w:val="00125C3E"/>
    <w:rsid w:val="00126DE9"/>
    <w:rsid w:val="001302C1"/>
    <w:rsid w:val="00130B72"/>
    <w:rsid w:val="00131142"/>
    <w:rsid w:val="0013173F"/>
    <w:rsid w:val="00131FFF"/>
    <w:rsid w:val="0013203A"/>
    <w:rsid w:val="00132AED"/>
    <w:rsid w:val="0013562A"/>
    <w:rsid w:val="001359D2"/>
    <w:rsid w:val="00135B12"/>
    <w:rsid w:val="00135F37"/>
    <w:rsid w:val="00136B6D"/>
    <w:rsid w:val="0013718F"/>
    <w:rsid w:val="0014014B"/>
    <w:rsid w:val="0014181F"/>
    <w:rsid w:val="00141F51"/>
    <w:rsid w:val="00143129"/>
    <w:rsid w:val="00143255"/>
    <w:rsid w:val="00143391"/>
    <w:rsid w:val="00143E49"/>
    <w:rsid w:val="0014420A"/>
    <w:rsid w:val="00145CE3"/>
    <w:rsid w:val="00146411"/>
    <w:rsid w:val="001468A2"/>
    <w:rsid w:val="00146912"/>
    <w:rsid w:val="001474C0"/>
    <w:rsid w:val="001475C6"/>
    <w:rsid w:val="00147C7A"/>
    <w:rsid w:val="00147E7E"/>
    <w:rsid w:val="00150BCB"/>
    <w:rsid w:val="00151B8A"/>
    <w:rsid w:val="00151D70"/>
    <w:rsid w:val="00151E7B"/>
    <w:rsid w:val="00152474"/>
    <w:rsid w:val="001526F8"/>
    <w:rsid w:val="0015295B"/>
    <w:rsid w:val="00153434"/>
    <w:rsid w:val="00154A53"/>
    <w:rsid w:val="00154AD0"/>
    <w:rsid w:val="00156CB0"/>
    <w:rsid w:val="00156E25"/>
    <w:rsid w:val="00157D8B"/>
    <w:rsid w:val="00157E2F"/>
    <w:rsid w:val="00160018"/>
    <w:rsid w:val="001612FD"/>
    <w:rsid w:val="00161727"/>
    <w:rsid w:val="00161E06"/>
    <w:rsid w:val="001624BB"/>
    <w:rsid w:val="00162C9E"/>
    <w:rsid w:val="00162DB1"/>
    <w:rsid w:val="00162DF7"/>
    <w:rsid w:val="0016315C"/>
    <w:rsid w:val="00163CC7"/>
    <w:rsid w:val="00163E3E"/>
    <w:rsid w:val="001643C4"/>
    <w:rsid w:val="001643EE"/>
    <w:rsid w:val="001645A0"/>
    <w:rsid w:val="001646B9"/>
    <w:rsid w:val="00164C23"/>
    <w:rsid w:val="00164EE6"/>
    <w:rsid w:val="001659BB"/>
    <w:rsid w:val="00165EEE"/>
    <w:rsid w:val="00166388"/>
    <w:rsid w:val="0016638B"/>
    <w:rsid w:val="001666EA"/>
    <w:rsid w:val="001677B6"/>
    <w:rsid w:val="00167BD8"/>
    <w:rsid w:val="00167E05"/>
    <w:rsid w:val="0017073B"/>
    <w:rsid w:val="0017163D"/>
    <w:rsid w:val="00173519"/>
    <w:rsid w:val="00173580"/>
    <w:rsid w:val="00173763"/>
    <w:rsid w:val="00173850"/>
    <w:rsid w:val="00173AA9"/>
    <w:rsid w:val="00174B3D"/>
    <w:rsid w:val="00174CAB"/>
    <w:rsid w:val="0017583C"/>
    <w:rsid w:val="00175AB3"/>
    <w:rsid w:val="00175EAC"/>
    <w:rsid w:val="0017611D"/>
    <w:rsid w:val="00176949"/>
    <w:rsid w:val="00177358"/>
    <w:rsid w:val="00180149"/>
    <w:rsid w:val="00180A3F"/>
    <w:rsid w:val="001812AF"/>
    <w:rsid w:val="001815B3"/>
    <w:rsid w:val="0018165A"/>
    <w:rsid w:val="00181BEC"/>
    <w:rsid w:val="00181CA3"/>
    <w:rsid w:val="00181CD9"/>
    <w:rsid w:val="001820C8"/>
    <w:rsid w:val="00182737"/>
    <w:rsid w:val="00183E91"/>
    <w:rsid w:val="00183ED7"/>
    <w:rsid w:val="00184219"/>
    <w:rsid w:val="0018434E"/>
    <w:rsid w:val="001843B4"/>
    <w:rsid w:val="001848FF"/>
    <w:rsid w:val="00185C7A"/>
    <w:rsid w:val="00186349"/>
    <w:rsid w:val="0018679D"/>
    <w:rsid w:val="00186D58"/>
    <w:rsid w:val="001901A5"/>
    <w:rsid w:val="0019069B"/>
    <w:rsid w:val="001909CB"/>
    <w:rsid w:val="00190C7B"/>
    <w:rsid w:val="001913E7"/>
    <w:rsid w:val="00191C90"/>
    <w:rsid w:val="001922C0"/>
    <w:rsid w:val="00193A6F"/>
    <w:rsid w:val="00193F37"/>
    <w:rsid w:val="0019470B"/>
    <w:rsid w:val="00194972"/>
    <w:rsid w:val="00194D83"/>
    <w:rsid w:val="0019531E"/>
    <w:rsid w:val="00195684"/>
    <w:rsid w:val="00196228"/>
    <w:rsid w:val="00196261"/>
    <w:rsid w:val="001966FC"/>
    <w:rsid w:val="00196CC1"/>
    <w:rsid w:val="00197336"/>
    <w:rsid w:val="00197BE7"/>
    <w:rsid w:val="00197D14"/>
    <w:rsid w:val="001A08B7"/>
    <w:rsid w:val="001A1456"/>
    <w:rsid w:val="001A16BA"/>
    <w:rsid w:val="001A1CB5"/>
    <w:rsid w:val="001A1FA1"/>
    <w:rsid w:val="001A23BA"/>
    <w:rsid w:val="001A284B"/>
    <w:rsid w:val="001A3066"/>
    <w:rsid w:val="001A44EB"/>
    <w:rsid w:val="001A4EA6"/>
    <w:rsid w:val="001A5106"/>
    <w:rsid w:val="001A57B5"/>
    <w:rsid w:val="001A5D2F"/>
    <w:rsid w:val="001A5F59"/>
    <w:rsid w:val="001A6721"/>
    <w:rsid w:val="001A6803"/>
    <w:rsid w:val="001A6ACB"/>
    <w:rsid w:val="001B0776"/>
    <w:rsid w:val="001B07BF"/>
    <w:rsid w:val="001B0B42"/>
    <w:rsid w:val="001B0E00"/>
    <w:rsid w:val="001B1BD8"/>
    <w:rsid w:val="001B2D1E"/>
    <w:rsid w:val="001B490C"/>
    <w:rsid w:val="001B4BFE"/>
    <w:rsid w:val="001B59FF"/>
    <w:rsid w:val="001B5B88"/>
    <w:rsid w:val="001B62FC"/>
    <w:rsid w:val="001B68AF"/>
    <w:rsid w:val="001B723F"/>
    <w:rsid w:val="001B74B8"/>
    <w:rsid w:val="001B77AD"/>
    <w:rsid w:val="001C00B3"/>
    <w:rsid w:val="001C0F68"/>
    <w:rsid w:val="001C14FB"/>
    <w:rsid w:val="001C1883"/>
    <w:rsid w:val="001C1AAD"/>
    <w:rsid w:val="001C1E0B"/>
    <w:rsid w:val="001C373E"/>
    <w:rsid w:val="001C49E6"/>
    <w:rsid w:val="001C4EB1"/>
    <w:rsid w:val="001C55F9"/>
    <w:rsid w:val="001C659A"/>
    <w:rsid w:val="001C77FB"/>
    <w:rsid w:val="001C7A05"/>
    <w:rsid w:val="001D00F0"/>
    <w:rsid w:val="001D08F1"/>
    <w:rsid w:val="001D12F9"/>
    <w:rsid w:val="001D15CD"/>
    <w:rsid w:val="001D1738"/>
    <w:rsid w:val="001D1A99"/>
    <w:rsid w:val="001D247E"/>
    <w:rsid w:val="001D293E"/>
    <w:rsid w:val="001D3B68"/>
    <w:rsid w:val="001D3CEC"/>
    <w:rsid w:val="001D498E"/>
    <w:rsid w:val="001D4AB6"/>
    <w:rsid w:val="001D519B"/>
    <w:rsid w:val="001D5EC3"/>
    <w:rsid w:val="001D62D9"/>
    <w:rsid w:val="001D64FF"/>
    <w:rsid w:val="001D6596"/>
    <w:rsid w:val="001E08DA"/>
    <w:rsid w:val="001E097C"/>
    <w:rsid w:val="001E101F"/>
    <w:rsid w:val="001E15E9"/>
    <w:rsid w:val="001E1650"/>
    <w:rsid w:val="001E17D0"/>
    <w:rsid w:val="001E20AC"/>
    <w:rsid w:val="001E2E67"/>
    <w:rsid w:val="001E304A"/>
    <w:rsid w:val="001E3397"/>
    <w:rsid w:val="001E33AF"/>
    <w:rsid w:val="001E3C32"/>
    <w:rsid w:val="001E5649"/>
    <w:rsid w:val="001E5F9C"/>
    <w:rsid w:val="001E600E"/>
    <w:rsid w:val="001E74DF"/>
    <w:rsid w:val="001E7A0E"/>
    <w:rsid w:val="001F03F6"/>
    <w:rsid w:val="001F05F0"/>
    <w:rsid w:val="001F18B6"/>
    <w:rsid w:val="001F287D"/>
    <w:rsid w:val="001F3732"/>
    <w:rsid w:val="001F3E1A"/>
    <w:rsid w:val="001F4DB7"/>
    <w:rsid w:val="001F5644"/>
    <w:rsid w:val="001F591C"/>
    <w:rsid w:val="001F634D"/>
    <w:rsid w:val="001F63CD"/>
    <w:rsid w:val="001F6C44"/>
    <w:rsid w:val="001F762E"/>
    <w:rsid w:val="001F7B7A"/>
    <w:rsid w:val="0020058D"/>
    <w:rsid w:val="00200B2B"/>
    <w:rsid w:val="00201108"/>
    <w:rsid w:val="002017B8"/>
    <w:rsid w:val="00201C7F"/>
    <w:rsid w:val="0020234F"/>
    <w:rsid w:val="00202AC0"/>
    <w:rsid w:val="0020348D"/>
    <w:rsid w:val="002039FC"/>
    <w:rsid w:val="00203ED0"/>
    <w:rsid w:val="00203F42"/>
    <w:rsid w:val="00204345"/>
    <w:rsid w:val="00204B83"/>
    <w:rsid w:val="002050BB"/>
    <w:rsid w:val="00205856"/>
    <w:rsid w:val="00205CDB"/>
    <w:rsid w:val="002060CF"/>
    <w:rsid w:val="00206790"/>
    <w:rsid w:val="00206863"/>
    <w:rsid w:val="002071BC"/>
    <w:rsid w:val="00207D64"/>
    <w:rsid w:val="00211250"/>
    <w:rsid w:val="00211553"/>
    <w:rsid w:val="00211B19"/>
    <w:rsid w:val="00211F19"/>
    <w:rsid w:val="00212226"/>
    <w:rsid w:val="00212C3A"/>
    <w:rsid w:val="002135F8"/>
    <w:rsid w:val="00213975"/>
    <w:rsid w:val="00213C0E"/>
    <w:rsid w:val="00214D78"/>
    <w:rsid w:val="00215FAD"/>
    <w:rsid w:val="002160A5"/>
    <w:rsid w:val="00216E53"/>
    <w:rsid w:val="00217316"/>
    <w:rsid w:val="00217956"/>
    <w:rsid w:val="00217CBB"/>
    <w:rsid w:val="00217D2E"/>
    <w:rsid w:val="0022039A"/>
    <w:rsid w:val="00220610"/>
    <w:rsid w:val="002208B6"/>
    <w:rsid w:val="0022114C"/>
    <w:rsid w:val="00221193"/>
    <w:rsid w:val="00221686"/>
    <w:rsid w:val="00222353"/>
    <w:rsid w:val="002241AC"/>
    <w:rsid w:val="00224C8E"/>
    <w:rsid w:val="002258AD"/>
    <w:rsid w:val="00226C82"/>
    <w:rsid w:val="002307D4"/>
    <w:rsid w:val="00230831"/>
    <w:rsid w:val="002328AB"/>
    <w:rsid w:val="00232E08"/>
    <w:rsid w:val="00232EEB"/>
    <w:rsid w:val="002331BD"/>
    <w:rsid w:val="0023391E"/>
    <w:rsid w:val="00234DB9"/>
    <w:rsid w:val="00235B21"/>
    <w:rsid w:val="00235D09"/>
    <w:rsid w:val="00236012"/>
    <w:rsid w:val="002366DF"/>
    <w:rsid w:val="002367CD"/>
    <w:rsid w:val="00236BB6"/>
    <w:rsid w:val="00237170"/>
    <w:rsid w:val="00237388"/>
    <w:rsid w:val="00237471"/>
    <w:rsid w:val="00237901"/>
    <w:rsid w:val="00237E65"/>
    <w:rsid w:val="0024091C"/>
    <w:rsid w:val="00241757"/>
    <w:rsid w:val="0024203A"/>
    <w:rsid w:val="00242184"/>
    <w:rsid w:val="00242A6E"/>
    <w:rsid w:val="00242ECB"/>
    <w:rsid w:val="002433AF"/>
    <w:rsid w:val="002434AE"/>
    <w:rsid w:val="0024351A"/>
    <w:rsid w:val="002448E8"/>
    <w:rsid w:val="00245EE3"/>
    <w:rsid w:val="00245F0A"/>
    <w:rsid w:val="00245FD2"/>
    <w:rsid w:val="002466BA"/>
    <w:rsid w:val="0025025D"/>
    <w:rsid w:val="00250C7E"/>
    <w:rsid w:val="00251E2F"/>
    <w:rsid w:val="00252224"/>
    <w:rsid w:val="0025422E"/>
    <w:rsid w:val="0025428C"/>
    <w:rsid w:val="00255862"/>
    <w:rsid w:val="00255ADF"/>
    <w:rsid w:val="002563E5"/>
    <w:rsid w:val="00256FE6"/>
    <w:rsid w:val="00257631"/>
    <w:rsid w:val="002603D7"/>
    <w:rsid w:val="00260417"/>
    <w:rsid w:val="0026144E"/>
    <w:rsid w:val="00261760"/>
    <w:rsid w:val="00261847"/>
    <w:rsid w:val="00261A8B"/>
    <w:rsid w:val="00261EB7"/>
    <w:rsid w:val="00261FC9"/>
    <w:rsid w:val="00262947"/>
    <w:rsid w:val="00262B93"/>
    <w:rsid w:val="00263020"/>
    <w:rsid w:val="00263B12"/>
    <w:rsid w:val="002640DA"/>
    <w:rsid w:val="00264233"/>
    <w:rsid w:val="00266FE0"/>
    <w:rsid w:val="00267595"/>
    <w:rsid w:val="00267F8B"/>
    <w:rsid w:val="0027038A"/>
    <w:rsid w:val="00270E12"/>
    <w:rsid w:val="00270E9B"/>
    <w:rsid w:val="00270F25"/>
    <w:rsid w:val="002715EB"/>
    <w:rsid w:val="0027170F"/>
    <w:rsid w:val="0027194E"/>
    <w:rsid w:val="00271B37"/>
    <w:rsid w:val="00271D3A"/>
    <w:rsid w:val="00271D46"/>
    <w:rsid w:val="00271DD8"/>
    <w:rsid w:val="00272F34"/>
    <w:rsid w:val="002742C3"/>
    <w:rsid w:val="002751C5"/>
    <w:rsid w:val="00275ED8"/>
    <w:rsid w:val="0028069D"/>
    <w:rsid w:val="00280AA7"/>
    <w:rsid w:val="00280B74"/>
    <w:rsid w:val="00280B7F"/>
    <w:rsid w:val="0028168B"/>
    <w:rsid w:val="00281FE8"/>
    <w:rsid w:val="002824AB"/>
    <w:rsid w:val="00282986"/>
    <w:rsid w:val="00284992"/>
    <w:rsid w:val="00285F0F"/>
    <w:rsid w:val="00286250"/>
    <w:rsid w:val="00286FF6"/>
    <w:rsid w:val="002871DF"/>
    <w:rsid w:val="0028791F"/>
    <w:rsid w:val="002907C1"/>
    <w:rsid w:val="00290C8A"/>
    <w:rsid w:val="00290E17"/>
    <w:rsid w:val="00291485"/>
    <w:rsid w:val="00291B92"/>
    <w:rsid w:val="0029234A"/>
    <w:rsid w:val="0029254A"/>
    <w:rsid w:val="00292995"/>
    <w:rsid w:val="0029408A"/>
    <w:rsid w:val="002940D1"/>
    <w:rsid w:val="00294B78"/>
    <w:rsid w:val="00294D12"/>
    <w:rsid w:val="00294DA1"/>
    <w:rsid w:val="00294E98"/>
    <w:rsid w:val="00295E2E"/>
    <w:rsid w:val="0029616D"/>
    <w:rsid w:val="00296C90"/>
    <w:rsid w:val="00296FB9"/>
    <w:rsid w:val="00297633"/>
    <w:rsid w:val="002A0333"/>
    <w:rsid w:val="002A0605"/>
    <w:rsid w:val="002A1EC6"/>
    <w:rsid w:val="002A3021"/>
    <w:rsid w:val="002A3B30"/>
    <w:rsid w:val="002A4624"/>
    <w:rsid w:val="002A4916"/>
    <w:rsid w:val="002A5AB1"/>
    <w:rsid w:val="002A5DB8"/>
    <w:rsid w:val="002A6207"/>
    <w:rsid w:val="002A62BF"/>
    <w:rsid w:val="002A647A"/>
    <w:rsid w:val="002A65E0"/>
    <w:rsid w:val="002A6AB4"/>
    <w:rsid w:val="002A7544"/>
    <w:rsid w:val="002A7891"/>
    <w:rsid w:val="002B0501"/>
    <w:rsid w:val="002B103E"/>
    <w:rsid w:val="002B16F1"/>
    <w:rsid w:val="002B1C35"/>
    <w:rsid w:val="002B1D5C"/>
    <w:rsid w:val="002B1D85"/>
    <w:rsid w:val="002B29AD"/>
    <w:rsid w:val="002B29E0"/>
    <w:rsid w:val="002B2A4B"/>
    <w:rsid w:val="002B2DA9"/>
    <w:rsid w:val="002B32E2"/>
    <w:rsid w:val="002B3D5B"/>
    <w:rsid w:val="002B428D"/>
    <w:rsid w:val="002B48B8"/>
    <w:rsid w:val="002B4A65"/>
    <w:rsid w:val="002B4D07"/>
    <w:rsid w:val="002B4E91"/>
    <w:rsid w:val="002B56D0"/>
    <w:rsid w:val="002B5EF3"/>
    <w:rsid w:val="002B5F4A"/>
    <w:rsid w:val="002B72B6"/>
    <w:rsid w:val="002B7934"/>
    <w:rsid w:val="002C0655"/>
    <w:rsid w:val="002C0714"/>
    <w:rsid w:val="002C0EF0"/>
    <w:rsid w:val="002C1B1D"/>
    <w:rsid w:val="002C240F"/>
    <w:rsid w:val="002C34A0"/>
    <w:rsid w:val="002C402B"/>
    <w:rsid w:val="002C4C86"/>
    <w:rsid w:val="002C53B8"/>
    <w:rsid w:val="002C5478"/>
    <w:rsid w:val="002C598A"/>
    <w:rsid w:val="002C6E42"/>
    <w:rsid w:val="002C71EA"/>
    <w:rsid w:val="002D10A8"/>
    <w:rsid w:val="002D30F7"/>
    <w:rsid w:val="002D3886"/>
    <w:rsid w:val="002D395C"/>
    <w:rsid w:val="002D398D"/>
    <w:rsid w:val="002D3A42"/>
    <w:rsid w:val="002D418D"/>
    <w:rsid w:val="002D4536"/>
    <w:rsid w:val="002D4C62"/>
    <w:rsid w:val="002D5D59"/>
    <w:rsid w:val="002D65B0"/>
    <w:rsid w:val="002D694F"/>
    <w:rsid w:val="002D7B0C"/>
    <w:rsid w:val="002E18CB"/>
    <w:rsid w:val="002E18DB"/>
    <w:rsid w:val="002E1AA7"/>
    <w:rsid w:val="002E1B6B"/>
    <w:rsid w:val="002E1C26"/>
    <w:rsid w:val="002E259B"/>
    <w:rsid w:val="002E3479"/>
    <w:rsid w:val="002E4350"/>
    <w:rsid w:val="002E4947"/>
    <w:rsid w:val="002E6E88"/>
    <w:rsid w:val="002E71C6"/>
    <w:rsid w:val="002E71CF"/>
    <w:rsid w:val="002E71E4"/>
    <w:rsid w:val="002F01F9"/>
    <w:rsid w:val="002F0A60"/>
    <w:rsid w:val="002F0BDD"/>
    <w:rsid w:val="002F166E"/>
    <w:rsid w:val="002F18BF"/>
    <w:rsid w:val="002F1AD6"/>
    <w:rsid w:val="002F1D41"/>
    <w:rsid w:val="002F2D00"/>
    <w:rsid w:val="002F38D3"/>
    <w:rsid w:val="002F3E40"/>
    <w:rsid w:val="002F3FE8"/>
    <w:rsid w:val="002F4B98"/>
    <w:rsid w:val="002F5D3C"/>
    <w:rsid w:val="002F760F"/>
    <w:rsid w:val="002F7E97"/>
    <w:rsid w:val="003001C6"/>
    <w:rsid w:val="00300AE1"/>
    <w:rsid w:val="003012D6"/>
    <w:rsid w:val="003013F6"/>
    <w:rsid w:val="00302308"/>
    <w:rsid w:val="003029AC"/>
    <w:rsid w:val="00302A56"/>
    <w:rsid w:val="00302B13"/>
    <w:rsid w:val="00302EE9"/>
    <w:rsid w:val="00302FB1"/>
    <w:rsid w:val="0030375E"/>
    <w:rsid w:val="00303A33"/>
    <w:rsid w:val="00303B55"/>
    <w:rsid w:val="00303F86"/>
    <w:rsid w:val="00304BBF"/>
    <w:rsid w:val="00305837"/>
    <w:rsid w:val="00305C7C"/>
    <w:rsid w:val="00305EED"/>
    <w:rsid w:val="00306218"/>
    <w:rsid w:val="003074C9"/>
    <w:rsid w:val="003074E6"/>
    <w:rsid w:val="0030770D"/>
    <w:rsid w:val="00311241"/>
    <w:rsid w:val="0031128F"/>
    <w:rsid w:val="00311578"/>
    <w:rsid w:val="00311807"/>
    <w:rsid w:val="00311862"/>
    <w:rsid w:val="003118AF"/>
    <w:rsid w:val="00311BD5"/>
    <w:rsid w:val="00311C79"/>
    <w:rsid w:val="00312B50"/>
    <w:rsid w:val="00312CB2"/>
    <w:rsid w:val="00313963"/>
    <w:rsid w:val="00313CED"/>
    <w:rsid w:val="00314011"/>
    <w:rsid w:val="00314D7D"/>
    <w:rsid w:val="00315A5F"/>
    <w:rsid w:val="003167A0"/>
    <w:rsid w:val="003169EB"/>
    <w:rsid w:val="00316A33"/>
    <w:rsid w:val="00316C63"/>
    <w:rsid w:val="00316D4A"/>
    <w:rsid w:val="003170E3"/>
    <w:rsid w:val="00320713"/>
    <w:rsid w:val="00320AA3"/>
    <w:rsid w:val="00320CD6"/>
    <w:rsid w:val="00320EAF"/>
    <w:rsid w:val="00320F73"/>
    <w:rsid w:val="003214ED"/>
    <w:rsid w:val="00322BF5"/>
    <w:rsid w:val="00322D4E"/>
    <w:rsid w:val="00322ED4"/>
    <w:rsid w:val="00324EF8"/>
    <w:rsid w:val="00325313"/>
    <w:rsid w:val="00325DB3"/>
    <w:rsid w:val="0032602D"/>
    <w:rsid w:val="00326259"/>
    <w:rsid w:val="003263F1"/>
    <w:rsid w:val="0032661F"/>
    <w:rsid w:val="003267CB"/>
    <w:rsid w:val="00326DC5"/>
    <w:rsid w:val="0032790D"/>
    <w:rsid w:val="003303F6"/>
    <w:rsid w:val="00330DAC"/>
    <w:rsid w:val="00330ED7"/>
    <w:rsid w:val="003318D9"/>
    <w:rsid w:val="00332AA0"/>
    <w:rsid w:val="00332CBA"/>
    <w:rsid w:val="00334229"/>
    <w:rsid w:val="0033487B"/>
    <w:rsid w:val="00334967"/>
    <w:rsid w:val="00334E2D"/>
    <w:rsid w:val="003351F9"/>
    <w:rsid w:val="00335CD1"/>
    <w:rsid w:val="0033759B"/>
    <w:rsid w:val="003400F7"/>
    <w:rsid w:val="00341E20"/>
    <w:rsid w:val="00343BB7"/>
    <w:rsid w:val="00344600"/>
    <w:rsid w:val="003461BF"/>
    <w:rsid w:val="00347033"/>
    <w:rsid w:val="0034704A"/>
    <w:rsid w:val="0035018C"/>
    <w:rsid w:val="00350D7B"/>
    <w:rsid w:val="00351090"/>
    <w:rsid w:val="0035198A"/>
    <w:rsid w:val="00351995"/>
    <w:rsid w:val="0035252E"/>
    <w:rsid w:val="003532B2"/>
    <w:rsid w:val="00353F93"/>
    <w:rsid w:val="00353FCB"/>
    <w:rsid w:val="0035465B"/>
    <w:rsid w:val="00354CDA"/>
    <w:rsid w:val="00357AD7"/>
    <w:rsid w:val="00360CA5"/>
    <w:rsid w:val="00362AFA"/>
    <w:rsid w:val="00363228"/>
    <w:rsid w:val="003646EF"/>
    <w:rsid w:val="00365723"/>
    <w:rsid w:val="003657B5"/>
    <w:rsid w:val="00365B1B"/>
    <w:rsid w:val="0036610F"/>
    <w:rsid w:val="00367157"/>
    <w:rsid w:val="00367CD9"/>
    <w:rsid w:val="00370430"/>
    <w:rsid w:val="003706B0"/>
    <w:rsid w:val="00371C2A"/>
    <w:rsid w:val="003721B6"/>
    <w:rsid w:val="0037270D"/>
    <w:rsid w:val="003733AE"/>
    <w:rsid w:val="003734D5"/>
    <w:rsid w:val="003744CE"/>
    <w:rsid w:val="0037454E"/>
    <w:rsid w:val="00374CC6"/>
    <w:rsid w:val="00374FA4"/>
    <w:rsid w:val="0037535C"/>
    <w:rsid w:val="003753C9"/>
    <w:rsid w:val="00375A7B"/>
    <w:rsid w:val="003767F3"/>
    <w:rsid w:val="00376C3F"/>
    <w:rsid w:val="00376E21"/>
    <w:rsid w:val="00380DAD"/>
    <w:rsid w:val="00380DDA"/>
    <w:rsid w:val="00380F30"/>
    <w:rsid w:val="003814FF"/>
    <w:rsid w:val="00382AE6"/>
    <w:rsid w:val="00384AE8"/>
    <w:rsid w:val="00384E14"/>
    <w:rsid w:val="003857D3"/>
    <w:rsid w:val="00386022"/>
    <w:rsid w:val="00387512"/>
    <w:rsid w:val="00387566"/>
    <w:rsid w:val="00387570"/>
    <w:rsid w:val="0039047C"/>
    <w:rsid w:val="003904E8"/>
    <w:rsid w:val="00390568"/>
    <w:rsid w:val="003914ED"/>
    <w:rsid w:val="00392292"/>
    <w:rsid w:val="00392CC4"/>
    <w:rsid w:val="00393A9E"/>
    <w:rsid w:val="00394701"/>
    <w:rsid w:val="00394917"/>
    <w:rsid w:val="00394B15"/>
    <w:rsid w:val="003970AC"/>
    <w:rsid w:val="00397467"/>
    <w:rsid w:val="003974AB"/>
    <w:rsid w:val="003A03D4"/>
    <w:rsid w:val="003A060B"/>
    <w:rsid w:val="003A06A7"/>
    <w:rsid w:val="003A0859"/>
    <w:rsid w:val="003A0DB3"/>
    <w:rsid w:val="003A117B"/>
    <w:rsid w:val="003A1E02"/>
    <w:rsid w:val="003A295C"/>
    <w:rsid w:val="003A358C"/>
    <w:rsid w:val="003A35EB"/>
    <w:rsid w:val="003A3947"/>
    <w:rsid w:val="003A4126"/>
    <w:rsid w:val="003A498E"/>
    <w:rsid w:val="003A546B"/>
    <w:rsid w:val="003A64BB"/>
    <w:rsid w:val="003A6515"/>
    <w:rsid w:val="003A668C"/>
    <w:rsid w:val="003A6DEA"/>
    <w:rsid w:val="003A7AE2"/>
    <w:rsid w:val="003B28B3"/>
    <w:rsid w:val="003B28D2"/>
    <w:rsid w:val="003B398C"/>
    <w:rsid w:val="003B3B76"/>
    <w:rsid w:val="003B3EB4"/>
    <w:rsid w:val="003B404A"/>
    <w:rsid w:val="003B4332"/>
    <w:rsid w:val="003B47AA"/>
    <w:rsid w:val="003B4EC5"/>
    <w:rsid w:val="003B573C"/>
    <w:rsid w:val="003B6C53"/>
    <w:rsid w:val="003B7EA6"/>
    <w:rsid w:val="003B7F11"/>
    <w:rsid w:val="003C01F2"/>
    <w:rsid w:val="003C0836"/>
    <w:rsid w:val="003C0911"/>
    <w:rsid w:val="003C0C34"/>
    <w:rsid w:val="003C0DE0"/>
    <w:rsid w:val="003C1BB0"/>
    <w:rsid w:val="003C3162"/>
    <w:rsid w:val="003C3777"/>
    <w:rsid w:val="003C4817"/>
    <w:rsid w:val="003C4CBF"/>
    <w:rsid w:val="003C5003"/>
    <w:rsid w:val="003C51D4"/>
    <w:rsid w:val="003C592A"/>
    <w:rsid w:val="003C5EB2"/>
    <w:rsid w:val="003C6147"/>
    <w:rsid w:val="003C65D7"/>
    <w:rsid w:val="003C66A4"/>
    <w:rsid w:val="003C6CB6"/>
    <w:rsid w:val="003C75D1"/>
    <w:rsid w:val="003C7C51"/>
    <w:rsid w:val="003D0C3D"/>
    <w:rsid w:val="003D14CC"/>
    <w:rsid w:val="003D26FD"/>
    <w:rsid w:val="003D29A7"/>
    <w:rsid w:val="003D348B"/>
    <w:rsid w:val="003D3B4F"/>
    <w:rsid w:val="003D4611"/>
    <w:rsid w:val="003D47A7"/>
    <w:rsid w:val="003D4868"/>
    <w:rsid w:val="003D4EE6"/>
    <w:rsid w:val="003D4F05"/>
    <w:rsid w:val="003D4F56"/>
    <w:rsid w:val="003D5DC4"/>
    <w:rsid w:val="003D5DC8"/>
    <w:rsid w:val="003D5E0C"/>
    <w:rsid w:val="003D605D"/>
    <w:rsid w:val="003D6880"/>
    <w:rsid w:val="003D6954"/>
    <w:rsid w:val="003D7FB3"/>
    <w:rsid w:val="003E0B42"/>
    <w:rsid w:val="003E2E00"/>
    <w:rsid w:val="003E3800"/>
    <w:rsid w:val="003E494D"/>
    <w:rsid w:val="003E4F7D"/>
    <w:rsid w:val="003E50D6"/>
    <w:rsid w:val="003E5279"/>
    <w:rsid w:val="003E5FB2"/>
    <w:rsid w:val="003E680E"/>
    <w:rsid w:val="003E75DF"/>
    <w:rsid w:val="003F005A"/>
    <w:rsid w:val="003F0674"/>
    <w:rsid w:val="003F0A39"/>
    <w:rsid w:val="003F1010"/>
    <w:rsid w:val="003F1FB6"/>
    <w:rsid w:val="003F2315"/>
    <w:rsid w:val="003F2A05"/>
    <w:rsid w:val="003F4A5D"/>
    <w:rsid w:val="003F515B"/>
    <w:rsid w:val="003F59E6"/>
    <w:rsid w:val="003F5BF7"/>
    <w:rsid w:val="003F6563"/>
    <w:rsid w:val="003F6BEE"/>
    <w:rsid w:val="003F7268"/>
    <w:rsid w:val="003F746F"/>
    <w:rsid w:val="003F7AF6"/>
    <w:rsid w:val="004009AE"/>
    <w:rsid w:val="00403B56"/>
    <w:rsid w:val="00403CCB"/>
    <w:rsid w:val="004041F8"/>
    <w:rsid w:val="0040450A"/>
    <w:rsid w:val="004048C5"/>
    <w:rsid w:val="00404C5A"/>
    <w:rsid w:val="00405949"/>
    <w:rsid w:val="00405A1F"/>
    <w:rsid w:val="0040686C"/>
    <w:rsid w:val="00406A84"/>
    <w:rsid w:val="0040727D"/>
    <w:rsid w:val="0041071C"/>
    <w:rsid w:val="00410A4B"/>
    <w:rsid w:val="00410BFD"/>
    <w:rsid w:val="004132F9"/>
    <w:rsid w:val="00413647"/>
    <w:rsid w:val="00413B0B"/>
    <w:rsid w:val="00413C12"/>
    <w:rsid w:val="00413D3F"/>
    <w:rsid w:val="004142FA"/>
    <w:rsid w:val="00414F95"/>
    <w:rsid w:val="00415695"/>
    <w:rsid w:val="0041630D"/>
    <w:rsid w:val="00416352"/>
    <w:rsid w:val="00416668"/>
    <w:rsid w:val="00417442"/>
    <w:rsid w:val="0042055E"/>
    <w:rsid w:val="00420A2F"/>
    <w:rsid w:val="00420FA6"/>
    <w:rsid w:val="00421372"/>
    <w:rsid w:val="00421837"/>
    <w:rsid w:val="004222B7"/>
    <w:rsid w:val="004222D0"/>
    <w:rsid w:val="0042250C"/>
    <w:rsid w:val="00423BED"/>
    <w:rsid w:val="00423F9F"/>
    <w:rsid w:val="0042467C"/>
    <w:rsid w:val="00424957"/>
    <w:rsid w:val="00424C9B"/>
    <w:rsid w:val="00425A2D"/>
    <w:rsid w:val="00426F98"/>
    <w:rsid w:val="004309BF"/>
    <w:rsid w:val="00430C4B"/>
    <w:rsid w:val="0043376F"/>
    <w:rsid w:val="004337E0"/>
    <w:rsid w:val="00433C40"/>
    <w:rsid w:val="00434037"/>
    <w:rsid w:val="004347AB"/>
    <w:rsid w:val="00434DD2"/>
    <w:rsid w:val="00436C82"/>
    <w:rsid w:val="00440476"/>
    <w:rsid w:val="0044114A"/>
    <w:rsid w:val="00441627"/>
    <w:rsid w:val="00441FE2"/>
    <w:rsid w:val="00442442"/>
    <w:rsid w:val="00442ADA"/>
    <w:rsid w:val="00443C0D"/>
    <w:rsid w:val="0044429D"/>
    <w:rsid w:val="00444943"/>
    <w:rsid w:val="004454C3"/>
    <w:rsid w:val="0044569A"/>
    <w:rsid w:val="0044592A"/>
    <w:rsid w:val="00445B69"/>
    <w:rsid w:val="00446A38"/>
    <w:rsid w:val="004470DC"/>
    <w:rsid w:val="004472A1"/>
    <w:rsid w:val="00447729"/>
    <w:rsid w:val="00447ACF"/>
    <w:rsid w:val="004513AD"/>
    <w:rsid w:val="0045154F"/>
    <w:rsid w:val="00451611"/>
    <w:rsid w:val="004517E8"/>
    <w:rsid w:val="00452038"/>
    <w:rsid w:val="00452071"/>
    <w:rsid w:val="00452E06"/>
    <w:rsid w:val="00453786"/>
    <w:rsid w:val="00453976"/>
    <w:rsid w:val="00454BBC"/>
    <w:rsid w:val="00454F84"/>
    <w:rsid w:val="0045503C"/>
    <w:rsid w:val="00455216"/>
    <w:rsid w:val="004555BF"/>
    <w:rsid w:val="00455811"/>
    <w:rsid w:val="0045648F"/>
    <w:rsid w:val="00456541"/>
    <w:rsid w:val="00456769"/>
    <w:rsid w:val="00460BB8"/>
    <w:rsid w:val="00461082"/>
    <w:rsid w:val="0046133E"/>
    <w:rsid w:val="004616DD"/>
    <w:rsid w:val="004617A4"/>
    <w:rsid w:val="004618BB"/>
    <w:rsid w:val="004618D2"/>
    <w:rsid w:val="00462C66"/>
    <w:rsid w:val="004636AC"/>
    <w:rsid w:val="00463810"/>
    <w:rsid w:val="004639D9"/>
    <w:rsid w:val="00463D58"/>
    <w:rsid w:val="004642A9"/>
    <w:rsid w:val="004645B8"/>
    <w:rsid w:val="00464C11"/>
    <w:rsid w:val="00465523"/>
    <w:rsid w:val="00466D34"/>
    <w:rsid w:val="00466F1F"/>
    <w:rsid w:val="00466F2C"/>
    <w:rsid w:val="004678F6"/>
    <w:rsid w:val="00472DC1"/>
    <w:rsid w:val="0047344C"/>
    <w:rsid w:val="004736A5"/>
    <w:rsid w:val="004736BE"/>
    <w:rsid w:val="00473A6C"/>
    <w:rsid w:val="00473BF9"/>
    <w:rsid w:val="00473E85"/>
    <w:rsid w:val="0047471E"/>
    <w:rsid w:val="0047504A"/>
    <w:rsid w:val="00475B06"/>
    <w:rsid w:val="00476203"/>
    <w:rsid w:val="0047673B"/>
    <w:rsid w:val="004767AB"/>
    <w:rsid w:val="004773AF"/>
    <w:rsid w:val="00480FBA"/>
    <w:rsid w:val="00482108"/>
    <w:rsid w:val="00483369"/>
    <w:rsid w:val="0048365E"/>
    <w:rsid w:val="00484D64"/>
    <w:rsid w:val="004861C7"/>
    <w:rsid w:val="004864EA"/>
    <w:rsid w:val="00486EC5"/>
    <w:rsid w:val="00487022"/>
    <w:rsid w:val="00487049"/>
    <w:rsid w:val="0048763F"/>
    <w:rsid w:val="00487DDD"/>
    <w:rsid w:val="00490533"/>
    <w:rsid w:val="00490FBB"/>
    <w:rsid w:val="00492240"/>
    <w:rsid w:val="00493488"/>
    <w:rsid w:val="004947BC"/>
    <w:rsid w:val="00495007"/>
    <w:rsid w:val="00495503"/>
    <w:rsid w:val="00495D12"/>
    <w:rsid w:val="00495F8A"/>
    <w:rsid w:val="004965AC"/>
    <w:rsid w:val="004965C1"/>
    <w:rsid w:val="004969C3"/>
    <w:rsid w:val="004974D5"/>
    <w:rsid w:val="00497612"/>
    <w:rsid w:val="00497F98"/>
    <w:rsid w:val="004A02DF"/>
    <w:rsid w:val="004A05BC"/>
    <w:rsid w:val="004A06C9"/>
    <w:rsid w:val="004A0849"/>
    <w:rsid w:val="004A19B3"/>
    <w:rsid w:val="004A1FFE"/>
    <w:rsid w:val="004A31B2"/>
    <w:rsid w:val="004A3AA1"/>
    <w:rsid w:val="004A3AB3"/>
    <w:rsid w:val="004A3C25"/>
    <w:rsid w:val="004A3DD3"/>
    <w:rsid w:val="004A4A3B"/>
    <w:rsid w:val="004A4B49"/>
    <w:rsid w:val="004A5B00"/>
    <w:rsid w:val="004A6DCB"/>
    <w:rsid w:val="004A75D3"/>
    <w:rsid w:val="004A7C74"/>
    <w:rsid w:val="004A7DF9"/>
    <w:rsid w:val="004B0149"/>
    <w:rsid w:val="004B02AE"/>
    <w:rsid w:val="004B0AE6"/>
    <w:rsid w:val="004B0C3A"/>
    <w:rsid w:val="004B0D3A"/>
    <w:rsid w:val="004B16C1"/>
    <w:rsid w:val="004B189D"/>
    <w:rsid w:val="004B1CBD"/>
    <w:rsid w:val="004B214C"/>
    <w:rsid w:val="004B21F1"/>
    <w:rsid w:val="004B237E"/>
    <w:rsid w:val="004B2534"/>
    <w:rsid w:val="004B54BD"/>
    <w:rsid w:val="004B5575"/>
    <w:rsid w:val="004B5890"/>
    <w:rsid w:val="004B6126"/>
    <w:rsid w:val="004B6319"/>
    <w:rsid w:val="004B68F0"/>
    <w:rsid w:val="004B732B"/>
    <w:rsid w:val="004B7BF9"/>
    <w:rsid w:val="004B7F60"/>
    <w:rsid w:val="004C0292"/>
    <w:rsid w:val="004C0407"/>
    <w:rsid w:val="004C0B11"/>
    <w:rsid w:val="004C1360"/>
    <w:rsid w:val="004C1815"/>
    <w:rsid w:val="004C2A3A"/>
    <w:rsid w:val="004C2C5E"/>
    <w:rsid w:val="004C3047"/>
    <w:rsid w:val="004C3A2C"/>
    <w:rsid w:val="004C3B25"/>
    <w:rsid w:val="004C4736"/>
    <w:rsid w:val="004C47FA"/>
    <w:rsid w:val="004C4B54"/>
    <w:rsid w:val="004C617F"/>
    <w:rsid w:val="004C677C"/>
    <w:rsid w:val="004C68D3"/>
    <w:rsid w:val="004C71F2"/>
    <w:rsid w:val="004C7458"/>
    <w:rsid w:val="004C76D0"/>
    <w:rsid w:val="004D043F"/>
    <w:rsid w:val="004D07FF"/>
    <w:rsid w:val="004D14C4"/>
    <w:rsid w:val="004D22AE"/>
    <w:rsid w:val="004D22C1"/>
    <w:rsid w:val="004D2344"/>
    <w:rsid w:val="004D2776"/>
    <w:rsid w:val="004D2FDE"/>
    <w:rsid w:val="004D3377"/>
    <w:rsid w:val="004D4424"/>
    <w:rsid w:val="004D47A3"/>
    <w:rsid w:val="004D5555"/>
    <w:rsid w:val="004D5CD2"/>
    <w:rsid w:val="004D7759"/>
    <w:rsid w:val="004D794D"/>
    <w:rsid w:val="004E04AE"/>
    <w:rsid w:val="004E0CD6"/>
    <w:rsid w:val="004E1117"/>
    <w:rsid w:val="004E17ED"/>
    <w:rsid w:val="004E2192"/>
    <w:rsid w:val="004E27E9"/>
    <w:rsid w:val="004E3478"/>
    <w:rsid w:val="004E3ABF"/>
    <w:rsid w:val="004E414C"/>
    <w:rsid w:val="004E45EC"/>
    <w:rsid w:val="004E4985"/>
    <w:rsid w:val="004E51E7"/>
    <w:rsid w:val="004E56EA"/>
    <w:rsid w:val="004E5BD7"/>
    <w:rsid w:val="004E6007"/>
    <w:rsid w:val="004E696B"/>
    <w:rsid w:val="004E7213"/>
    <w:rsid w:val="004E7347"/>
    <w:rsid w:val="004E7D82"/>
    <w:rsid w:val="004E7FED"/>
    <w:rsid w:val="004F020D"/>
    <w:rsid w:val="004F08F5"/>
    <w:rsid w:val="004F0A7B"/>
    <w:rsid w:val="004F0C21"/>
    <w:rsid w:val="004F0E71"/>
    <w:rsid w:val="004F16E3"/>
    <w:rsid w:val="004F1C32"/>
    <w:rsid w:val="004F1E67"/>
    <w:rsid w:val="004F2D29"/>
    <w:rsid w:val="004F33C6"/>
    <w:rsid w:val="004F3925"/>
    <w:rsid w:val="004F4190"/>
    <w:rsid w:val="004F431A"/>
    <w:rsid w:val="004F4614"/>
    <w:rsid w:val="004F4A3E"/>
    <w:rsid w:val="004F4A99"/>
    <w:rsid w:val="004F731B"/>
    <w:rsid w:val="004F7935"/>
    <w:rsid w:val="004F7BE3"/>
    <w:rsid w:val="004F7FD5"/>
    <w:rsid w:val="0050077A"/>
    <w:rsid w:val="00500A1E"/>
    <w:rsid w:val="0050135A"/>
    <w:rsid w:val="005027C8"/>
    <w:rsid w:val="00502EED"/>
    <w:rsid w:val="00503155"/>
    <w:rsid w:val="005036E6"/>
    <w:rsid w:val="0050426C"/>
    <w:rsid w:val="00504A9E"/>
    <w:rsid w:val="00505064"/>
    <w:rsid w:val="005051C1"/>
    <w:rsid w:val="005055D6"/>
    <w:rsid w:val="00506BDC"/>
    <w:rsid w:val="00506DF0"/>
    <w:rsid w:val="00507ED1"/>
    <w:rsid w:val="00510204"/>
    <w:rsid w:val="005107F2"/>
    <w:rsid w:val="00510C19"/>
    <w:rsid w:val="00511A0B"/>
    <w:rsid w:val="00511C1B"/>
    <w:rsid w:val="005121B0"/>
    <w:rsid w:val="00512220"/>
    <w:rsid w:val="00512BFE"/>
    <w:rsid w:val="00512D19"/>
    <w:rsid w:val="00514F25"/>
    <w:rsid w:val="00515020"/>
    <w:rsid w:val="0051514F"/>
    <w:rsid w:val="00515201"/>
    <w:rsid w:val="00515D0C"/>
    <w:rsid w:val="0051631C"/>
    <w:rsid w:val="00516B78"/>
    <w:rsid w:val="00516C67"/>
    <w:rsid w:val="00516EE8"/>
    <w:rsid w:val="0051776D"/>
    <w:rsid w:val="00520226"/>
    <w:rsid w:val="00523233"/>
    <w:rsid w:val="00524B5C"/>
    <w:rsid w:val="00524E80"/>
    <w:rsid w:val="00525239"/>
    <w:rsid w:val="00525D37"/>
    <w:rsid w:val="0052774A"/>
    <w:rsid w:val="00530542"/>
    <w:rsid w:val="00530C31"/>
    <w:rsid w:val="00531649"/>
    <w:rsid w:val="00531BF5"/>
    <w:rsid w:val="0053463A"/>
    <w:rsid w:val="00534B2B"/>
    <w:rsid w:val="005355DC"/>
    <w:rsid w:val="005355F9"/>
    <w:rsid w:val="00535B73"/>
    <w:rsid w:val="00536069"/>
    <w:rsid w:val="005360BD"/>
    <w:rsid w:val="005373DD"/>
    <w:rsid w:val="0053748D"/>
    <w:rsid w:val="00540732"/>
    <w:rsid w:val="00540BF2"/>
    <w:rsid w:val="00541CD1"/>
    <w:rsid w:val="00542043"/>
    <w:rsid w:val="00543197"/>
    <w:rsid w:val="00543609"/>
    <w:rsid w:val="00544277"/>
    <w:rsid w:val="005445CF"/>
    <w:rsid w:val="00544961"/>
    <w:rsid w:val="00545A5A"/>
    <w:rsid w:val="00546483"/>
    <w:rsid w:val="00546A14"/>
    <w:rsid w:val="00547859"/>
    <w:rsid w:val="00547DFD"/>
    <w:rsid w:val="0055001B"/>
    <w:rsid w:val="00551074"/>
    <w:rsid w:val="0055223F"/>
    <w:rsid w:val="00552C19"/>
    <w:rsid w:val="00552DD6"/>
    <w:rsid w:val="00553B44"/>
    <w:rsid w:val="00553B61"/>
    <w:rsid w:val="00554AAA"/>
    <w:rsid w:val="00554E4B"/>
    <w:rsid w:val="005557A3"/>
    <w:rsid w:val="00555A14"/>
    <w:rsid w:val="00555E85"/>
    <w:rsid w:val="005564E6"/>
    <w:rsid w:val="0055667A"/>
    <w:rsid w:val="00556FA6"/>
    <w:rsid w:val="005574B5"/>
    <w:rsid w:val="00557B38"/>
    <w:rsid w:val="00557E89"/>
    <w:rsid w:val="00557EB3"/>
    <w:rsid w:val="0056057B"/>
    <w:rsid w:val="005610BA"/>
    <w:rsid w:val="005613CC"/>
    <w:rsid w:val="00561BEE"/>
    <w:rsid w:val="00562168"/>
    <w:rsid w:val="00562DEB"/>
    <w:rsid w:val="00562FBE"/>
    <w:rsid w:val="00563672"/>
    <w:rsid w:val="0056424C"/>
    <w:rsid w:val="0056475F"/>
    <w:rsid w:val="00564E1B"/>
    <w:rsid w:val="00564E7E"/>
    <w:rsid w:val="00565CCB"/>
    <w:rsid w:val="00566107"/>
    <w:rsid w:val="0056632C"/>
    <w:rsid w:val="005667C9"/>
    <w:rsid w:val="0056701A"/>
    <w:rsid w:val="005672AE"/>
    <w:rsid w:val="005704A5"/>
    <w:rsid w:val="00570509"/>
    <w:rsid w:val="005707EF"/>
    <w:rsid w:val="00570B52"/>
    <w:rsid w:val="005710C7"/>
    <w:rsid w:val="005716BD"/>
    <w:rsid w:val="00571888"/>
    <w:rsid w:val="0057275C"/>
    <w:rsid w:val="00573445"/>
    <w:rsid w:val="0057395E"/>
    <w:rsid w:val="00573E58"/>
    <w:rsid w:val="00574459"/>
    <w:rsid w:val="00574BEC"/>
    <w:rsid w:val="00574E29"/>
    <w:rsid w:val="005754F3"/>
    <w:rsid w:val="00575954"/>
    <w:rsid w:val="00575993"/>
    <w:rsid w:val="005760A2"/>
    <w:rsid w:val="005761D7"/>
    <w:rsid w:val="005771DC"/>
    <w:rsid w:val="005773AB"/>
    <w:rsid w:val="00577683"/>
    <w:rsid w:val="0057770B"/>
    <w:rsid w:val="005779F7"/>
    <w:rsid w:val="0058017F"/>
    <w:rsid w:val="0058089F"/>
    <w:rsid w:val="005817D6"/>
    <w:rsid w:val="00582DFB"/>
    <w:rsid w:val="00582F9E"/>
    <w:rsid w:val="005838C5"/>
    <w:rsid w:val="00583B08"/>
    <w:rsid w:val="00585402"/>
    <w:rsid w:val="00585C27"/>
    <w:rsid w:val="005861D9"/>
    <w:rsid w:val="00587AF0"/>
    <w:rsid w:val="00587D35"/>
    <w:rsid w:val="0059063A"/>
    <w:rsid w:val="00590B25"/>
    <w:rsid w:val="00592530"/>
    <w:rsid w:val="00592593"/>
    <w:rsid w:val="005926B4"/>
    <w:rsid w:val="00592719"/>
    <w:rsid w:val="00593C01"/>
    <w:rsid w:val="005944B4"/>
    <w:rsid w:val="005944FA"/>
    <w:rsid w:val="005954D8"/>
    <w:rsid w:val="00596115"/>
    <w:rsid w:val="005972F1"/>
    <w:rsid w:val="005978F8"/>
    <w:rsid w:val="00597CDB"/>
    <w:rsid w:val="005A0132"/>
    <w:rsid w:val="005A0674"/>
    <w:rsid w:val="005A07ED"/>
    <w:rsid w:val="005A0C40"/>
    <w:rsid w:val="005A2EAE"/>
    <w:rsid w:val="005A37EB"/>
    <w:rsid w:val="005A3F44"/>
    <w:rsid w:val="005A44B9"/>
    <w:rsid w:val="005A4FC7"/>
    <w:rsid w:val="005A5EE6"/>
    <w:rsid w:val="005B05B1"/>
    <w:rsid w:val="005B11CB"/>
    <w:rsid w:val="005B1BF2"/>
    <w:rsid w:val="005B1DC1"/>
    <w:rsid w:val="005B1F28"/>
    <w:rsid w:val="005B2EF2"/>
    <w:rsid w:val="005B2F22"/>
    <w:rsid w:val="005B3123"/>
    <w:rsid w:val="005B519E"/>
    <w:rsid w:val="005B6EDE"/>
    <w:rsid w:val="005B7CC3"/>
    <w:rsid w:val="005B7E4D"/>
    <w:rsid w:val="005B7FD3"/>
    <w:rsid w:val="005C047E"/>
    <w:rsid w:val="005C1BE0"/>
    <w:rsid w:val="005C1BF7"/>
    <w:rsid w:val="005C1E1F"/>
    <w:rsid w:val="005C2B1B"/>
    <w:rsid w:val="005C2E90"/>
    <w:rsid w:val="005C3B62"/>
    <w:rsid w:val="005C40BC"/>
    <w:rsid w:val="005C420C"/>
    <w:rsid w:val="005C594C"/>
    <w:rsid w:val="005C6D5E"/>
    <w:rsid w:val="005C74AE"/>
    <w:rsid w:val="005D057E"/>
    <w:rsid w:val="005D1545"/>
    <w:rsid w:val="005D1726"/>
    <w:rsid w:val="005D2341"/>
    <w:rsid w:val="005D2F0A"/>
    <w:rsid w:val="005D358D"/>
    <w:rsid w:val="005D4B80"/>
    <w:rsid w:val="005D4F91"/>
    <w:rsid w:val="005D51D4"/>
    <w:rsid w:val="005D5A91"/>
    <w:rsid w:val="005D5C83"/>
    <w:rsid w:val="005D5FBE"/>
    <w:rsid w:val="005D6318"/>
    <w:rsid w:val="005D6AD5"/>
    <w:rsid w:val="005D6EB9"/>
    <w:rsid w:val="005D71AB"/>
    <w:rsid w:val="005D7461"/>
    <w:rsid w:val="005D7F70"/>
    <w:rsid w:val="005E0AE1"/>
    <w:rsid w:val="005E11DE"/>
    <w:rsid w:val="005E140D"/>
    <w:rsid w:val="005E17A6"/>
    <w:rsid w:val="005E190E"/>
    <w:rsid w:val="005E1AC4"/>
    <w:rsid w:val="005E36F9"/>
    <w:rsid w:val="005E447B"/>
    <w:rsid w:val="005E4F07"/>
    <w:rsid w:val="005E5EB8"/>
    <w:rsid w:val="005E64DD"/>
    <w:rsid w:val="005E6A72"/>
    <w:rsid w:val="005E7F12"/>
    <w:rsid w:val="005F0690"/>
    <w:rsid w:val="005F0789"/>
    <w:rsid w:val="005F152D"/>
    <w:rsid w:val="005F2423"/>
    <w:rsid w:val="005F339F"/>
    <w:rsid w:val="005F33E8"/>
    <w:rsid w:val="005F3A47"/>
    <w:rsid w:val="005F40B3"/>
    <w:rsid w:val="005F47F0"/>
    <w:rsid w:val="005F5DD2"/>
    <w:rsid w:val="005F6139"/>
    <w:rsid w:val="005F63D7"/>
    <w:rsid w:val="005F7AFA"/>
    <w:rsid w:val="006000D8"/>
    <w:rsid w:val="006001BA"/>
    <w:rsid w:val="00600818"/>
    <w:rsid w:val="00600B24"/>
    <w:rsid w:val="00601D4C"/>
    <w:rsid w:val="00605159"/>
    <w:rsid w:val="00605501"/>
    <w:rsid w:val="00606FD6"/>
    <w:rsid w:val="00607798"/>
    <w:rsid w:val="00610A36"/>
    <w:rsid w:val="00611717"/>
    <w:rsid w:val="00611938"/>
    <w:rsid w:val="006128AD"/>
    <w:rsid w:val="00612967"/>
    <w:rsid w:val="00613015"/>
    <w:rsid w:val="006131D8"/>
    <w:rsid w:val="006132B5"/>
    <w:rsid w:val="006142F2"/>
    <w:rsid w:val="006155B1"/>
    <w:rsid w:val="0061572F"/>
    <w:rsid w:val="006159DA"/>
    <w:rsid w:val="006161D7"/>
    <w:rsid w:val="006201BE"/>
    <w:rsid w:val="0062192E"/>
    <w:rsid w:val="006229A5"/>
    <w:rsid w:val="00622BE6"/>
    <w:rsid w:val="00624BCD"/>
    <w:rsid w:val="006256A3"/>
    <w:rsid w:val="00625961"/>
    <w:rsid w:val="00626022"/>
    <w:rsid w:val="00627950"/>
    <w:rsid w:val="00630146"/>
    <w:rsid w:val="00630B20"/>
    <w:rsid w:val="00632687"/>
    <w:rsid w:val="00632B45"/>
    <w:rsid w:val="00632BAA"/>
    <w:rsid w:val="00633F4F"/>
    <w:rsid w:val="00635025"/>
    <w:rsid w:val="006352BC"/>
    <w:rsid w:val="00635F13"/>
    <w:rsid w:val="006369CA"/>
    <w:rsid w:val="00637657"/>
    <w:rsid w:val="00637BBB"/>
    <w:rsid w:val="0064042D"/>
    <w:rsid w:val="006419EB"/>
    <w:rsid w:val="00641C2F"/>
    <w:rsid w:val="006428B8"/>
    <w:rsid w:val="00642E1D"/>
    <w:rsid w:val="00643989"/>
    <w:rsid w:val="00643B4C"/>
    <w:rsid w:val="00643E19"/>
    <w:rsid w:val="00643E30"/>
    <w:rsid w:val="00645E5A"/>
    <w:rsid w:val="00645ED1"/>
    <w:rsid w:val="006460C5"/>
    <w:rsid w:val="00646B6C"/>
    <w:rsid w:val="00646CDC"/>
    <w:rsid w:val="006472B0"/>
    <w:rsid w:val="006475B1"/>
    <w:rsid w:val="006478DB"/>
    <w:rsid w:val="006478E7"/>
    <w:rsid w:val="00647983"/>
    <w:rsid w:val="00647C0E"/>
    <w:rsid w:val="00650692"/>
    <w:rsid w:val="00651C43"/>
    <w:rsid w:val="0065202B"/>
    <w:rsid w:val="0065205D"/>
    <w:rsid w:val="006526FF"/>
    <w:rsid w:val="006528E1"/>
    <w:rsid w:val="00653619"/>
    <w:rsid w:val="0065387C"/>
    <w:rsid w:val="0065416A"/>
    <w:rsid w:val="00654E51"/>
    <w:rsid w:val="00655185"/>
    <w:rsid w:val="00655378"/>
    <w:rsid w:val="00655749"/>
    <w:rsid w:val="0065617D"/>
    <w:rsid w:val="006576F3"/>
    <w:rsid w:val="00657CC6"/>
    <w:rsid w:val="00657DDF"/>
    <w:rsid w:val="00660191"/>
    <w:rsid w:val="00660648"/>
    <w:rsid w:val="00661509"/>
    <w:rsid w:val="00662D74"/>
    <w:rsid w:val="0066375B"/>
    <w:rsid w:val="006644DB"/>
    <w:rsid w:val="006656E7"/>
    <w:rsid w:val="00665A8C"/>
    <w:rsid w:val="00665B27"/>
    <w:rsid w:val="006668C1"/>
    <w:rsid w:val="00666BB7"/>
    <w:rsid w:val="00667191"/>
    <w:rsid w:val="0066774B"/>
    <w:rsid w:val="00667E3F"/>
    <w:rsid w:val="00670181"/>
    <w:rsid w:val="006705BF"/>
    <w:rsid w:val="00671C71"/>
    <w:rsid w:val="0067271A"/>
    <w:rsid w:val="006732D4"/>
    <w:rsid w:val="00673510"/>
    <w:rsid w:val="00673986"/>
    <w:rsid w:val="006739F7"/>
    <w:rsid w:val="00673B6F"/>
    <w:rsid w:val="00674950"/>
    <w:rsid w:val="00674EE9"/>
    <w:rsid w:val="00674F8C"/>
    <w:rsid w:val="00675232"/>
    <w:rsid w:val="006754B2"/>
    <w:rsid w:val="00675857"/>
    <w:rsid w:val="006761A0"/>
    <w:rsid w:val="006767D3"/>
    <w:rsid w:val="00677839"/>
    <w:rsid w:val="0067785A"/>
    <w:rsid w:val="00677AE3"/>
    <w:rsid w:val="00680CB3"/>
    <w:rsid w:val="006810DF"/>
    <w:rsid w:val="0068286A"/>
    <w:rsid w:val="00682E03"/>
    <w:rsid w:val="006832C9"/>
    <w:rsid w:val="00683505"/>
    <w:rsid w:val="00683632"/>
    <w:rsid w:val="00683730"/>
    <w:rsid w:val="006837F9"/>
    <w:rsid w:val="00683CB9"/>
    <w:rsid w:val="00684387"/>
    <w:rsid w:val="00685355"/>
    <w:rsid w:val="0068539E"/>
    <w:rsid w:val="00685507"/>
    <w:rsid w:val="00685D06"/>
    <w:rsid w:val="006860CD"/>
    <w:rsid w:val="006863AD"/>
    <w:rsid w:val="00686EED"/>
    <w:rsid w:val="006871F7"/>
    <w:rsid w:val="006874F1"/>
    <w:rsid w:val="00687985"/>
    <w:rsid w:val="00687D77"/>
    <w:rsid w:val="00687EB5"/>
    <w:rsid w:val="00690476"/>
    <w:rsid w:val="00691E4B"/>
    <w:rsid w:val="00692A3E"/>
    <w:rsid w:val="00693A85"/>
    <w:rsid w:val="00694696"/>
    <w:rsid w:val="00697700"/>
    <w:rsid w:val="00697F7B"/>
    <w:rsid w:val="006A07B7"/>
    <w:rsid w:val="006A0AAD"/>
    <w:rsid w:val="006A1765"/>
    <w:rsid w:val="006A20E9"/>
    <w:rsid w:val="006A229D"/>
    <w:rsid w:val="006A262D"/>
    <w:rsid w:val="006A2971"/>
    <w:rsid w:val="006A3384"/>
    <w:rsid w:val="006A43DE"/>
    <w:rsid w:val="006A467F"/>
    <w:rsid w:val="006A518C"/>
    <w:rsid w:val="006A581E"/>
    <w:rsid w:val="006A64C1"/>
    <w:rsid w:val="006A6C88"/>
    <w:rsid w:val="006A74BE"/>
    <w:rsid w:val="006A75D7"/>
    <w:rsid w:val="006B1185"/>
    <w:rsid w:val="006B1565"/>
    <w:rsid w:val="006B1DA7"/>
    <w:rsid w:val="006B21F6"/>
    <w:rsid w:val="006B256F"/>
    <w:rsid w:val="006B2EE4"/>
    <w:rsid w:val="006B3631"/>
    <w:rsid w:val="006B4F4C"/>
    <w:rsid w:val="006B538F"/>
    <w:rsid w:val="006B55F2"/>
    <w:rsid w:val="006B565C"/>
    <w:rsid w:val="006B5AD2"/>
    <w:rsid w:val="006B6A9B"/>
    <w:rsid w:val="006B6CE8"/>
    <w:rsid w:val="006B7433"/>
    <w:rsid w:val="006B78F6"/>
    <w:rsid w:val="006B7F3E"/>
    <w:rsid w:val="006C0622"/>
    <w:rsid w:val="006C076B"/>
    <w:rsid w:val="006C22A2"/>
    <w:rsid w:val="006C2CAC"/>
    <w:rsid w:val="006C2D01"/>
    <w:rsid w:val="006C2EFE"/>
    <w:rsid w:val="006C5022"/>
    <w:rsid w:val="006C560D"/>
    <w:rsid w:val="006C5731"/>
    <w:rsid w:val="006C5D88"/>
    <w:rsid w:val="006C6006"/>
    <w:rsid w:val="006C62DE"/>
    <w:rsid w:val="006C6BFE"/>
    <w:rsid w:val="006C71B1"/>
    <w:rsid w:val="006C72D2"/>
    <w:rsid w:val="006C76CD"/>
    <w:rsid w:val="006D0923"/>
    <w:rsid w:val="006D0954"/>
    <w:rsid w:val="006D1C43"/>
    <w:rsid w:val="006D226F"/>
    <w:rsid w:val="006D2E3E"/>
    <w:rsid w:val="006D4226"/>
    <w:rsid w:val="006D467A"/>
    <w:rsid w:val="006D4C0A"/>
    <w:rsid w:val="006D50CA"/>
    <w:rsid w:val="006D51F0"/>
    <w:rsid w:val="006D628E"/>
    <w:rsid w:val="006D7139"/>
    <w:rsid w:val="006D7476"/>
    <w:rsid w:val="006D74D6"/>
    <w:rsid w:val="006D79C9"/>
    <w:rsid w:val="006D7C5C"/>
    <w:rsid w:val="006E02E8"/>
    <w:rsid w:val="006E07D8"/>
    <w:rsid w:val="006E0A6E"/>
    <w:rsid w:val="006E0A8F"/>
    <w:rsid w:val="006E0E30"/>
    <w:rsid w:val="006E0F80"/>
    <w:rsid w:val="006E110F"/>
    <w:rsid w:val="006E145C"/>
    <w:rsid w:val="006E1A52"/>
    <w:rsid w:val="006E1E4E"/>
    <w:rsid w:val="006E21BD"/>
    <w:rsid w:val="006E49FC"/>
    <w:rsid w:val="006E5447"/>
    <w:rsid w:val="006E587B"/>
    <w:rsid w:val="006E5ADB"/>
    <w:rsid w:val="006E6222"/>
    <w:rsid w:val="006E637F"/>
    <w:rsid w:val="006E6AB2"/>
    <w:rsid w:val="006E6AE6"/>
    <w:rsid w:val="006E7711"/>
    <w:rsid w:val="006F01C4"/>
    <w:rsid w:val="006F0B66"/>
    <w:rsid w:val="006F153F"/>
    <w:rsid w:val="006F1D3A"/>
    <w:rsid w:val="006F2906"/>
    <w:rsid w:val="006F2A60"/>
    <w:rsid w:val="006F2FEC"/>
    <w:rsid w:val="006F3253"/>
    <w:rsid w:val="006F3D59"/>
    <w:rsid w:val="006F42D6"/>
    <w:rsid w:val="006F45EA"/>
    <w:rsid w:val="006F46DF"/>
    <w:rsid w:val="006F478B"/>
    <w:rsid w:val="006F4D09"/>
    <w:rsid w:val="006F507A"/>
    <w:rsid w:val="006F50A8"/>
    <w:rsid w:val="006F57AC"/>
    <w:rsid w:val="006F5B74"/>
    <w:rsid w:val="006F5ED9"/>
    <w:rsid w:val="006F68D2"/>
    <w:rsid w:val="006F696E"/>
    <w:rsid w:val="006F78AD"/>
    <w:rsid w:val="00700011"/>
    <w:rsid w:val="0070059D"/>
    <w:rsid w:val="00700EF6"/>
    <w:rsid w:val="00700F32"/>
    <w:rsid w:val="007012D3"/>
    <w:rsid w:val="007020F7"/>
    <w:rsid w:val="00702FD7"/>
    <w:rsid w:val="00704D2D"/>
    <w:rsid w:val="00704EE5"/>
    <w:rsid w:val="007053DF"/>
    <w:rsid w:val="00705BF2"/>
    <w:rsid w:val="007062C3"/>
    <w:rsid w:val="00706E8A"/>
    <w:rsid w:val="00707350"/>
    <w:rsid w:val="0070752F"/>
    <w:rsid w:val="007105ED"/>
    <w:rsid w:val="0071090A"/>
    <w:rsid w:val="00710A7D"/>
    <w:rsid w:val="00710DCC"/>
    <w:rsid w:val="00711D40"/>
    <w:rsid w:val="0071244A"/>
    <w:rsid w:val="00712941"/>
    <w:rsid w:val="007129A5"/>
    <w:rsid w:val="00712ACB"/>
    <w:rsid w:val="00713728"/>
    <w:rsid w:val="00715156"/>
    <w:rsid w:val="0071533D"/>
    <w:rsid w:val="007153EA"/>
    <w:rsid w:val="0071617B"/>
    <w:rsid w:val="00716B1E"/>
    <w:rsid w:val="0071714C"/>
    <w:rsid w:val="00717443"/>
    <w:rsid w:val="0071774F"/>
    <w:rsid w:val="007177E3"/>
    <w:rsid w:val="0072058F"/>
    <w:rsid w:val="00720704"/>
    <w:rsid w:val="00720FB0"/>
    <w:rsid w:val="007229D5"/>
    <w:rsid w:val="00723298"/>
    <w:rsid w:val="0072329D"/>
    <w:rsid w:val="007241E8"/>
    <w:rsid w:val="0072445D"/>
    <w:rsid w:val="00725F71"/>
    <w:rsid w:val="0072705D"/>
    <w:rsid w:val="00730B11"/>
    <w:rsid w:val="007312BB"/>
    <w:rsid w:val="0073149B"/>
    <w:rsid w:val="00731635"/>
    <w:rsid w:val="0073172F"/>
    <w:rsid w:val="007328D6"/>
    <w:rsid w:val="00732B57"/>
    <w:rsid w:val="00733B29"/>
    <w:rsid w:val="00733BA7"/>
    <w:rsid w:val="00733C78"/>
    <w:rsid w:val="0073447D"/>
    <w:rsid w:val="00734775"/>
    <w:rsid w:val="00735A0D"/>
    <w:rsid w:val="00735D6A"/>
    <w:rsid w:val="00736103"/>
    <w:rsid w:val="00736504"/>
    <w:rsid w:val="00736B8E"/>
    <w:rsid w:val="00736C3F"/>
    <w:rsid w:val="00736D87"/>
    <w:rsid w:val="00736E6B"/>
    <w:rsid w:val="00737015"/>
    <w:rsid w:val="007372DB"/>
    <w:rsid w:val="007374F5"/>
    <w:rsid w:val="00740E1D"/>
    <w:rsid w:val="00740F1B"/>
    <w:rsid w:val="00740FA7"/>
    <w:rsid w:val="00742B94"/>
    <w:rsid w:val="00742CE6"/>
    <w:rsid w:val="00742E59"/>
    <w:rsid w:val="007431C2"/>
    <w:rsid w:val="00743487"/>
    <w:rsid w:val="00743B31"/>
    <w:rsid w:val="007459CD"/>
    <w:rsid w:val="00745D90"/>
    <w:rsid w:val="00745E62"/>
    <w:rsid w:val="00746708"/>
    <w:rsid w:val="00746993"/>
    <w:rsid w:val="0074775D"/>
    <w:rsid w:val="0074799E"/>
    <w:rsid w:val="007479E4"/>
    <w:rsid w:val="00747A76"/>
    <w:rsid w:val="007504C1"/>
    <w:rsid w:val="00750621"/>
    <w:rsid w:val="00750707"/>
    <w:rsid w:val="00750DC6"/>
    <w:rsid w:val="00751BB2"/>
    <w:rsid w:val="00751DF0"/>
    <w:rsid w:val="00751FCF"/>
    <w:rsid w:val="007520F9"/>
    <w:rsid w:val="007529EE"/>
    <w:rsid w:val="00752AC6"/>
    <w:rsid w:val="007537CA"/>
    <w:rsid w:val="007537D1"/>
    <w:rsid w:val="00753A53"/>
    <w:rsid w:val="00753F3F"/>
    <w:rsid w:val="007540A6"/>
    <w:rsid w:val="00754113"/>
    <w:rsid w:val="00754EAE"/>
    <w:rsid w:val="00754F43"/>
    <w:rsid w:val="0075583D"/>
    <w:rsid w:val="00755F28"/>
    <w:rsid w:val="00756234"/>
    <w:rsid w:val="0075683C"/>
    <w:rsid w:val="007575AF"/>
    <w:rsid w:val="00761795"/>
    <w:rsid w:val="00761A0D"/>
    <w:rsid w:val="007623F5"/>
    <w:rsid w:val="0076249E"/>
    <w:rsid w:val="00763699"/>
    <w:rsid w:val="0076384E"/>
    <w:rsid w:val="0076389F"/>
    <w:rsid w:val="00764171"/>
    <w:rsid w:val="00764E80"/>
    <w:rsid w:val="0076533C"/>
    <w:rsid w:val="00765C50"/>
    <w:rsid w:val="00766C9B"/>
    <w:rsid w:val="00767375"/>
    <w:rsid w:val="007673EC"/>
    <w:rsid w:val="0076740E"/>
    <w:rsid w:val="00767660"/>
    <w:rsid w:val="0077078B"/>
    <w:rsid w:val="007709DA"/>
    <w:rsid w:val="00770B98"/>
    <w:rsid w:val="0077152D"/>
    <w:rsid w:val="00771B7C"/>
    <w:rsid w:val="0077218A"/>
    <w:rsid w:val="00772671"/>
    <w:rsid w:val="00772938"/>
    <w:rsid w:val="00772F36"/>
    <w:rsid w:val="00773C4D"/>
    <w:rsid w:val="00773E86"/>
    <w:rsid w:val="007761F7"/>
    <w:rsid w:val="0077637C"/>
    <w:rsid w:val="00776557"/>
    <w:rsid w:val="00776903"/>
    <w:rsid w:val="007773F0"/>
    <w:rsid w:val="00777C03"/>
    <w:rsid w:val="00777EE0"/>
    <w:rsid w:val="007805C5"/>
    <w:rsid w:val="0078073D"/>
    <w:rsid w:val="00780DAB"/>
    <w:rsid w:val="00781CA1"/>
    <w:rsid w:val="007822CB"/>
    <w:rsid w:val="007826B4"/>
    <w:rsid w:val="007828D1"/>
    <w:rsid w:val="00782ADA"/>
    <w:rsid w:val="00782CFE"/>
    <w:rsid w:val="007836E8"/>
    <w:rsid w:val="00783D1C"/>
    <w:rsid w:val="00783D4C"/>
    <w:rsid w:val="00784714"/>
    <w:rsid w:val="00784FB9"/>
    <w:rsid w:val="00787257"/>
    <w:rsid w:val="007878C5"/>
    <w:rsid w:val="00790210"/>
    <w:rsid w:val="007902C8"/>
    <w:rsid w:val="007909E9"/>
    <w:rsid w:val="00790A42"/>
    <w:rsid w:val="00790FA8"/>
    <w:rsid w:val="00792D35"/>
    <w:rsid w:val="00793057"/>
    <w:rsid w:val="00793D24"/>
    <w:rsid w:val="007949A6"/>
    <w:rsid w:val="00794E60"/>
    <w:rsid w:val="007958D6"/>
    <w:rsid w:val="007959E2"/>
    <w:rsid w:val="00796C57"/>
    <w:rsid w:val="007978EF"/>
    <w:rsid w:val="00797E8B"/>
    <w:rsid w:val="007A01FA"/>
    <w:rsid w:val="007A0D16"/>
    <w:rsid w:val="007A1208"/>
    <w:rsid w:val="007A18B0"/>
    <w:rsid w:val="007A2315"/>
    <w:rsid w:val="007A27D9"/>
    <w:rsid w:val="007A28BA"/>
    <w:rsid w:val="007A2D42"/>
    <w:rsid w:val="007A336A"/>
    <w:rsid w:val="007A3B1C"/>
    <w:rsid w:val="007A45E3"/>
    <w:rsid w:val="007A533C"/>
    <w:rsid w:val="007A5425"/>
    <w:rsid w:val="007A60FB"/>
    <w:rsid w:val="007A66C8"/>
    <w:rsid w:val="007A688A"/>
    <w:rsid w:val="007A741F"/>
    <w:rsid w:val="007A7CDD"/>
    <w:rsid w:val="007B05FC"/>
    <w:rsid w:val="007B0D45"/>
    <w:rsid w:val="007B1386"/>
    <w:rsid w:val="007B2121"/>
    <w:rsid w:val="007B26FA"/>
    <w:rsid w:val="007B2D20"/>
    <w:rsid w:val="007B45AF"/>
    <w:rsid w:val="007B4A7C"/>
    <w:rsid w:val="007B55FE"/>
    <w:rsid w:val="007B7471"/>
    <w:rsid w:val="007C0790"/>
    <w:rsid w:val="007C097C"/>
    <w:rsid w:val="007C1434"/>
    <w:rsid w:val="007C1E08"/>
    <w:rsid w:val="007C24A5"/>
    <w:rsid w:val="007C26D7"/>
    <w:rsid w:val="007C2EBB"/>
    <w:rsid w:val="007C3A6A"/>
    <w:rsid w:val="007C3DD6"/>
    <w:rsid w:val="007C3DE9"/>
    <w:rsid w:val="007C43F6"/>
    <w:rsid w:val="007C5AEB"/>
    <w:rsid w:val="007C6531"/>
    <w:rsid w:val="007C6831"/>
    <w:rsid w:val="007C6C50"/>
    <w:rsid w:val="007C72AA"/>
    <w:rsid w:val="007C79BE"/>
    <w:rsid w:val="007D0B24"/>
    <w:rsid w:val="007D0BED"/>
    <w:rsid w:val="007D0C63"/>
    <w:rsid w:val="007D0D8D"/>
    <w:rsid w:val="007D2628"/>
    <w:rsid w:val="007D275E"/>
    <w:rsid w:val="007D2CEF"/>
    <w:rsid w:val="007D38EC"/>
    <w:rsid w:val="007D394B"/>
    <w:rsid w:val="007D426E"/>
    <w:rsid w:val="007D4669"/>
    <w:rsid w:val="007D47B9"/>
    <w:rsid w:val="007D4857"/>
    <w:rsid w:val="007D4920"/>
    <w:rsid w:val="007D4A9C"/>
    <w:rsid w:val="007D64B1"/>
    <w:rsid w:val="007D6B83"/>
    <w:rsid w:val="007E05EA"/>
    <w:rsid w:val="007E0678"/>
    <w:rsid w:val="007E0D3E"/>
    <w:rsid w:val="007E0F4D"/>
    <w:rsid w:val="007E183F"/>
    <w:rsid w:val="007E1DE8"/>
    <w:rsid w:val="007E1FAD"/>
    <w:rsid w:val="007E2046"/>
    <w:rsid w:val="007E26BE"/>
    <w:rsid w:val="007E3051"/>
    <w:rsid w:val="007E3E96"/>
    <w:rsid w:val="007E4115"/>
    <w:rsid w:val="007E4382"/>
    <w:rsid w:val="007E5360"/>
    <w:rsid w:val="007E5DC3"/>
    <w:rsid w:val="007E62B7"/>
    <w:rsid w:val="007E6420"/>
    <w:rsid w:val="007E6AF1"/>
    <w:rsid w:val="007E6C48"/>
    <w:rsid w:val="007E7473"/>
    <w:rsid w:val="007F0E79"/>
    <w:rsid w:val="007F1452"/>
    <w:rsid w:val="007F147C"/>
    <w:rsid w:val="007F4B44"/>
    <w:rsid w:val="007F4D0C"/>
    <w:rsid w:val="007F7077"/>
    <w:rsid w:val="00800162"/>
    <w:rsid w:val="008007E9"/>
    <w:rsid w:val="008010AB"/>
    <w:rsid w:val="00801D14"/>
    <w:rsid w:val="00802073"/>
    <w:rsid w:val="008020F4"/>
    <w:rsid w:val="00802B84"/>
    <w:rsid w:val="0080340C"/>
    <w:rsid w:val="00803496"/>
    <w:rsid w:val="00803FE8"/>
    <w:rsid w:val="0080518E"/>
    <w:rsid w:val="0080686D"/>
    <w:rsid w:val="00806906"/>
    <w:rsid w:val="00806ABC"/>
    <w:rsid w:val="00806EFB"/>
    <w:rsid w:val="00806F1E"/>
    <w:rsid w:val="00806F58"/>
    <w:rsid w:val="00807269"/>
    <w:rsid w:val="00807730"/>
    <w:rsid w:val="00810FFE"/>
    <w:rsid w:val="00811EF7"/>
    <w:rsid w:val="0081266A"/>
    <w:rsid w:val="00812D8E"/>
    <w:rsid w:val="00812DC4"/>
    <w:rsid w:val="00813660"/>
    <w:rsid w:val="00813736"/>
    <w:rsid w:val="008145E7"/>
    <w:rsid w:val="00814891"/>
    <w:rsid w:val="0081515B"/>
    <w:rsid w:val="008157C1"/>
    <w:rsid w:val="00815850"/>
    <w:rsid w:val="00815920"/>
    <w:rsid w:val="00815A21"/>
    <w:rsid w:val="00815F09"/>
    <w:rsid w:val="00816ED6"/>
    <w:rsid w:val="00817F62"/>
    <w:rsid w:val="00821BF9"/>
    <w:rsid w:val="00822DEE"/>
    <w:rsid w:val="00822E45"/>
    <w:rsid w:val="00823006"/>
    <w:rsid w:val="008230AF"/>
    <w:rsid w:val="008249AC"/>
    <w:rsid w:val="00827FFC"/>
    <w:rsid w:val="008305BA"/>
    <w:rsid w:val="00830FCF"/>
    <w:rsid w:val="008311AD"/>
    <w:rsid w:val="00831EC4"/>
    <w:rsid w:val="0083202F"/>
    <w:rsid w:val="008321D4"/>
    <w:rsid w:val="00832524"/>
    <w:rsid w:val="008326CD"/>
    <w:rsid w:val="00833E39"/>
    <w:rsid w:val="00834E99"/>
    <w:rsid w:val="00835273"/>
    <w:rsid w:val="0083580D"/>
    <w:rsid w:val="00835836"/>
    <w:rsid w:val="00840B98"/>
    <w:rsid w:val="00841096"/>
    <w:rsid w:val="00842280"/>
    <w:rsid w:val="00842A12"/>
    <w:rsid w:val="00842A24"/>
    <w:rsid w:val="00842E47"/>
    <w:rsid w:val="00843B01"/>
    <w:rsid w:val="00843C49"/>
    <w:rsid w:val="00843FD7"/>
    <w:rsid w:val="00845A6C"/>
    <w:rsid w:val="0085043C"/>
    <w:rsid w:val="00850553"/>
    <w:rsid w:val="00850B10"/>
    <w:rsid w:val="00851274"/>
    <w:rsid w:val="0085133F"/>
    <w:rsid w:val="0085173D"/>
    <w:rsid w:val="00851E5B"/>
    <w:rsid w:val="008536F4"/>
    <w:rsid w:val="00853A60"/>
    <w:rsid w:val="00853BBE"/>
    <w:rsid w:val="008557D6"/>
    <w:rsid w:val="0085641D"/>
    <w:rsid w:val="00857DBC"/>
    <w:rsid w:val="008607B3"/>
    <w:rsid w:val="0086231B"/>
    <w:rsid w:val="00862739"/>
    <w:rsid w:val="0086384C"/>
    <w:rsid w:val="008652B4"/>
    <w:rsid w:val="00865933"/>
    <w:rsid w:val="00867248"/>
    <w:rsid w:val="00867FD9"/>
    <w:rsid w:val="00870A86"/>
    <w:rsid w:val="00871188"/>
    <w:rsid w:val="00871A38"/>
    <w:rsid w:val="008734AF"/>
    <w:rsid w:val="00873A95"/>
    <w:rsid w:val="0087490D"/>
    <w:rsid w:val="00874AD1"/>
    <w:rsid w:val="00874BB5"/>
    <w:rsid w:val="008751A5"/>
    <w:rsid w:val="00875294"/>
    <w:rsid w:val="00875879"/>
    <w:rsid w:val="00875DE3"/>
    <w:rsid w:val="00876D0E"/>
    <w:rsid w:val="00877FB7"/>
    <w:rsid w:val="00880576"/>
    <w:rsid w:val="008805CB"/>
    <w:rsid w:val="00880734"/>
    <w:rsid w:val="0088076A"/>
    <w:rsid w:val="0088158E"/>
    <w:rsid w:val="00881EBD"/>
    <w:rsid w:val="008847C0"/>
    <w:rsid w:val="0088593E"/>
    <w:rsid w:val="00885AC0"/>
    <w:rsid w:val="00885AC6"/>
    <w:rsid w:val="008863E2"/>
    <w:rsid w:val="008870CE"/>
    <w:rsid w:val="00890A81"/>
    <w:rsid w:val="00890A8E"/>
    <w:rsid w:val="00890ECA"/>
    <w:rsid w:val="00891488"/>
    <w:rsid w:val="0089161C"/>
    <w:rsid w:val="00892335"/>
    <w:rsid w:val="00892E25"/>
    <w:rsid w:val="00893AC1"/>
    <w:rsid w:val="00894318"/>
    <w:rsid w:val="0089524A"/>
    <w:rsid w:val="0089527A"/>
    <w:rsid w:val="00895EDA"/>
    <w:rsid w:val="008969C1"/>
    <w:rsid w:val="00897E21"/>
    <w:rsid w:val="008A244F"/>
    <w:rsid w:val="008A2868"/>
    <w:rsid w:val="008A29C0"/>
    <w:rsid w:val="008A2FC9"/>
    <w:rsid w:val="008A3C82"/>
    <w:rsid w:val="008A42C8"/>
    <w:rsid w:val="008A4513"/>
    <w:rsid w:val="008A4F3E"/>
    <w:rsid w:val="008A6212"/>
    <w:rsid w:val="008A6341"/>
    <w:rsid w:val="008A652A"/>
    <w:rsid w:val="008A69AB"/>
    <w:rsid w:val="008A6FF2"/>
    <w:rsid w:val="008A73C6"/>
    <w:rsid w:val="008A73D5"/>
    <w:rsid w:val="008B1E2F"/>
    <w:rsid w:val="008B233F"/>
    <w:rsid w:val="008B28EE"/>
    <w:rsid w:val="008B2CDE"/>
    <w:rsid w:val="008B42AE"/>
    <w:rsid w:val="008B57B1"/>
    <w:rsid w:val="008B59A9"/>
    <w:rsid w:val="008B64AE"/>
    <w:rsid w:val="008B690B"/>
    <w:rsid w:val="008B6ADD"/>
    <w:rsid w:val="008B6C58"/>
    <w:rsid w:val="008B7850"/>
    <w:rsid w:val="008C00DC"/>
    <w:rsid w:val="008C1331"/>
    <w:rsid w:val="008C1B6E"/>
    <w:rsid w:val="008C1F5D"/>
    <w:rsid w:val="008C20FC"/>
    <w:rsid w:val="008C2895"/>
    <w:rsid w:val="008C3467"/>
    <w:rsid w:val="008C3759"/>
    <w:rsid w:val="008C3E96"/>
    <w:rsid w:val="008C4290"/>
    <w:rsid w:val="008C4701"/>
    <w:rsid w:val="008C4B3C"/>
    <w:rsid w:val="008C5B15"/>
    <w:rsid w:val="008C64B1"/>
    <w:rsid w:val="008C67D9"/>
    <w:rsid w:val="008C7133"/>
    <w:rsid w:val="008C78EE"/>
    <w:rsid w:val="008D00EB"/>
    <w:rsid w:val="008D0B24"/>
    <w:rsid w:val="008D0B40"/>
    <w:rsid w:val="008D1819"/>
    <w:rsid w:val="008D2558"/>
    <w:rsid w:val="008D2898"/>
    <w:rsid w:val="008D305D"/>
    <w:rsid w:val="008D31F3"/>
    <w:rsid w:val="008D3B3E"/>
    <w:rsid w:val="008D3C9E"/>
    <w:rsid w:val="008D4860"/>
    <w:rsid w:val="008D4A76"/>
    <w:rsid w:val="008D592F"/>
    <w:rsid w:val="008D5A2C"/>
    <w:rsid w:val="008D5AE8"/>
    <w:rsid w:val="008D5C65"/>
    <w:rsid w:val="008D656E"/>
    <w:rsid w:val="008D6CC2"/>
    <w:rsid w:val="008D6EE2"/>
    <w:rsid w:val="008D7922"/>
    <w:rsid w:val="008D7EC1"/>
    <w:rsid w:val="008E07DA"/>
    <w:rsid w:val="008E1481"/>
    <w:rsid w:val="008E29FD"/>
    <w:rsid w:val="008E3268"/>
    <w:rsid w:val="008E483A"/>
    <w:rsid w:val="008E488A"/>
    <w:rsid w:val="008E49AA"/>
    <w:rsid w:val="008E4C2D"/>
    <w:rsid w:val="008E608B"/>
    <w:rsid w:val="008E62A0"/>
    <w:rsid w:val="008E7649"/>
    <w:rsid w:val="008F036B"/>
    <w:rsid w:val="008F0754"/>
    <w:rsid w:val="008F0E83"/>
    <w:rsid w:val="008F123A"/>
    <w:rsid w:val="008F1532"/>
    <w:rsid w:val="008F19E5"/>
    <w:rsid w:val="008F376B"/>
    <w:rsid w:val="008F4073"/>
    <w:rsid w:val="008F4BC5"/>
    <w:rsid w:val="008F5D36"/>
    <w:rsid w:val="008F68CF"/>
    <w:rsid w:val="008F734C"/>
    <w:rsid w:val="00900A78"/>
    <w:rsid w:val="00900F4B"/>
    <w:rsid w:val="00901E82"/>
    <w:rsid w:val="009027A0"/>
    <w:rsid w:val="0090287B"/>
    <w:rsid w:val="0090313E"/>
    <w:rsid w:val="0090338A"/>
    <w:rsid w:val="00903C0B"/>
    <w:rsid w:val="00903C8D"/>
    <w:rsid w:val="00904114"/>
    <w:rsid w:val="00904758"/>
    <w:rsid w:val="00904A76"/>
    <w:rsid w:val="00904B3F"/>
    <w:rsid w:val="00904F00"/>
    <w:rsid w:val="00905B3D"/>
    <w:rsid w:val="00905D3A"/>
    <w:rsid w:val="009063EB"/>
    <w:rsid w:val="00906D63"/>
    <w:rsid w:val="009102EC"/>
    <w:rsid w:val="0091087F"/>
    <w:rsid w:val="00912660"/>
    <w:rsid w:val="009126B0"/>
    <w:rsid w:val="00912B7A"/>
    <w:rsid w:val="00914093"/>
    <w:rsid w:val="0091440A"/>
    <w:rsid w:val="0091459A"/>
    <w:rsid w:val="00915760"/>
    <w:rsid w:val="009165A6"/>
    <w:rsid w:val="00920BA6"/>
    <w:rsid w:val="00921343"/>
    <w:rsid w:val="00921579"/>
    <w:rsid w:val="009222EC"/>
    <w:rsid w:val="0092236E"/>
    <w:rsid w:val="009224D2"/>
    <w:rsid w:val="00923530"/>
    <w:rsid w:val="00923668"/>
    <w:rsid w:val="00923A84"/>
    <w:rsid w:val="00923BF2"/>
    <w:rsid w:val="009240AF"/>
    <w:rsid w:val="0092465F"/>
    <w:rsid w:val="00924C8D"/>
    <w:rsid w:val="009258FE"/>
    <w:rsid w:val="00925E1C"/>
    <w:rsid w:val="00926554"/>
    <w:rsid w:val="0092663C"/>
    <w:rsid w:val="0092732C"/>
    <w:rsid w:val="0092773F"/>
    <w:rsid w:val="00927957"/>
    <w:rsid w:val="009305DE"/>
    <w:rsid w:val="00930663"/>
    <w:rsid w:val="00930F24"/>
    <w:rsid w:val="00931F64"/>
    <w:rsid w:val="00932A80"/>
    <w:rsid w:val="00932CB8"/>
    <w:rsid w:val="00933860"/>
    <w:rsid w:val="0093531F"/>
    <w:rsid w:val="00935DBE"/>
    <w:rsid w:val="00935E52"/>
    <w:rsid w:val="00936729"/>
    <w:rsid w:val="00936F9B"/>
    <w:rsid w:val="00937A50"/>
    <w:rsid w:val="00940727"/>
    <w:rsid w:val="00940740"/>
    <w:rsid w:val="00940B33"/>
    <w:rsid w:val="0094100A"/>
    <w:rsid w:val="00941223"/>
    <w:rsid w:val="00943EAE"/>
    <w:rsid w:val="0094442A"/>
    <w:rsid w:val="009445BD"/>
    <w:rsid w:val="00944976"/>
    <w:rsid w:val="0094529C"/>
    <w:rsid w:val="009456F3"/>
    <w:rsid w:val="0094596C"/>
    <w:rsid w:val="00945CF8"/>
    <w:rsid w:val="0094617B"/>
    <w:rsid w:val="00946B4B"/>
    <w:rsid w:val="00947147"/>
    <w:rsid w:val="0094785E"/>
    <w:rsid w:val="009508D2"/>
    <w:rsid w:val="00950C51"/>
    <w:rsid w:val="0095176F"/>
    <w:rsid w:val="00951D82"/>
    <w:rsid w:val="0095225D"/>
    <w:rsid w:val="0095250E"/>
    <w:rsid w:val="00952BEC"/>
    <w:rsid w:val="00954506"/>
    <w:rsid w:val="00954C38"/>
    <w:rsid w:val="00955886"/>
    <w:rsid w:val="00955D9F"/>
    <w:rsid w:val="00957602"/>
    <w:rsid w:val="009577F9"/>
    <w:rsid w:val="00957E3B"/>
    <w:rsid w:val="009617EB"/>
    <w:rsid w:val="00961FEE"/>
    <w:rsid w:val="00962CC3"/>
    <w:rsid w:val="00962CD3"/>
    <w:rsid w:val="00962EBD"/>
    <w:rsid w:val="00963597"/>
    <w:rsid w:val="00963E00"/>
    <w:rsid w:val="00964339"/>
    <w:rsid w:val="00964CDF"/>
    <w:rsid w:val="00964D18"/>
    <w:rsid w:val="00964E9D"/>
    <w:rsid w:val="00966165"/>
    <w:rsid w:val="009668BB"/>
    <w:rsid w:val="00967096"/>
    <w:rsid w:val="009671BC"/>
    <w:rsid w:val="00967B47"/>
    <w:rsid w:val="00967CBD"/>
    <w:rsid w:val="0097049F"/>
    <w:rsid w:val="00970625"/>
    <w:rsid w:val="009725C1"/>
    <w:rsid w:val="00972C9E"/>
    <w:rsid w:val="00973D12"/>
    <w:rsid w:val="00973FB6"/>
    <w:rsid w:val="0097481B"/>
    <w:rsid w:val="00974AAB"/>
    <w:rsid w:val="00974B46"/>
    <w:rsid w:val="00974D95"/>
    <w:rsid w:val="00974ED8"/>
    <w:rsid w:val="00975155"/>
    <w:rsid w:val="009752F8"/>
    <w:rsid w:val="00975862"/>
    <w:rsid w:val="00976453"/>
    <w:rsid w:val="00976D68"/>
    <w:rsid w:val="00976FBD"/>
    <w:rsid w:val="009774E8"/>
    <w:rsid w:val="00977856"/>
    <w:rsid w:val="00980E94"/>
    <w:rsid w:val="009810AD"/>
    <w:rsid w:val="00981E25"/>
    <w:rsid w:val="00982ED2"/>
    <w:rsid w:val="00983A3B"/>
    <w:rsid w:val="00983BBF"/>
    <w:rsid w:val="00983F10"/>
    <w:rsid w:val="009844BD"/>
    <w:rsid w:val="0098479C"/>
    <w:rsid w:val="00985662"/>
    <w:rsid w:val="00985948"/>
    <w:rsid w:val="00985B7F"/>
    <w:rsid w:val="00985DD3"/>
    <w:rsid w:val="0098636E"/>
    <w:rsid w:val="00987FCC"/>
    <w:rsid w:val="009903A0"/>
    <w:rsid w:val="00990D8D"/>
    <w:rsid w:val="00990E7E"/>
    <w:rsid w:val="0099228C"/>
    <w:rsid w:val="00992915"/>
    <w:rsid w:val="00993538"/>
    <w:rsid w:val="009940AA"/>
    <w:rsid w:val="0099444D"/>
    <w:rsid w:val="00994A80"/>
    <w:rsid w:val="00995060"/>
    <w:rsid w:val="009951BA"/>
    <w:rsid w:val="00996174"/>
    <w:rsid w:val="00996575"/>
    <w:rsid w:val="00996F46"/>
    <w:rsid w:val="00996F92"/>
    <w:rsid w:val="00997659"/>
    <w:rsid w:val="009A0A48"/>
    <w:rsid w:val="009A0BDB"/>
    <w:rsid w:val="009A106D"/>
    <w:rsid w:val="009A25A7"/>
    <w:rsid w:val="009A2836"/>
    <w:rsid w:val="009A2AAC"/>
    <w:rsid w:val="009A2C0B"/>
    <w:rsid w:val="009A2CD5"/>
    <w:rsid w:val="009A4EE5"/>
    <w:rsid w:val="009A4FFB"/>
    <w:rsid w:val="009A59B5"/>
    <w:rsid w:val="009A675E"/>
    <w:rsid w:val="009A7256"/>
    <w:rsid w:val="009B095B"/>
    <w:rsid w:val="009B14CE"/>
    <w:rsid w:val="009B1F0E"/>
    <w:rsid w:val="009B1F44"/>
    <w:rsid w:val="009B29FA"/>
    <w:rsid w:val="009B2C46"/>
    <w:rsid w:val="009B2DC3"/>
    <w:rsid w:val="009B2E66"/>
    <w:rsid w:val="009B31CC"/>
    <w:rsid w:val="009B40C4"/>
    <w:rsid w:val="009B4964"/>
    <w:rsid w:val="009B4B78"/>
    <w:rsid w:val="009B52FB"/>
    <w:rsid w:val="009B5A78"/>
    <w:rsid w:val="009B6610"/>
    <w:rsid w:val="009B68EB"/>
    <w:rsid w:val="009B6C73"/>
    <w:rsid w:val="009B729B"/>
    <w:rsid w:val="009B7756"/>
    <w:rsid w:val="009B776A"/>
    <w:rsid w:val="009B7A81"/>
    <w:rsid w:val="009B7EBD"/>
    <w:rsid w:val="009C05F3"/>
    <w:rsid w:val="009C1625"/>
    <w:rsid w:val="009C215D"/>
    <w:rsid w:val="009C3CE0"/>
    <w:rsid w:val="009C3ECE"/>
    <w:rsid w:val="009C40D7"/>
    <w:rsid w:val="009C4722"/>
    <w:rsid w:val="009C4AF2"/>
    <w:rsid w:val="009C5036"/>
    <w:rsid w:val="009C5DAC"/>
    <w:rsid w:val="009C6A3F"/>
    <w:rsid w:val="009C72ED"/>
    <w:rsid w:val="009C7342"/>
    <w:rsid w:val="009C7B9B"/>
    <w:rsid w:val="009C7D4B"/>
    <w:rsid w:val="009D024A"/>
    <w:rsid w:val="009D08A0"/>
    <w:rsid w:val="009D0D9E"/>
    <w:rsid w:val="009D0E6B"/>
    <w:rsid w:val="009D1124"/>
    <w:rsid w:val="009D1295"/>
    <w:rsid w:val="009D137B"/>
    <w:rsid w:val="009D2EA0"/>
    <w:rsid w:val="009D3D9D"/>
    <w:rsid w:val="009D4B53"/>
    <w:rsid w:val="009D4F35"/>
    <w:rsid w:val="009D5EE2"/>
    <w:rsid w:val="009D6130"/>
    <w:rsid w:val="009D618D"/>
    <w:rsid w:val="009D7591"/>
    <w:rsid w:val="009D7A85"/>
    <w:rsid w:val="009D7C38"/>
    <w:rsid w:val="009E012E"/>
    <w:rsid w:val="009E088B"/>
    <w:rsid w:val="009E0A1F"/>
    <w:rsid w:val="009E1480"/>
    <w:rsid w:val="009E36A0"/>
    <w:rsid w:val="009E6CD0"/>
    <w:rsid w:val="009E70CC"/>
    <w:rsid w:val="009E7921"/>
    <w:rsid w:val="009E7E61"/>
    <w:rsid w:val="009F01D1"/>
    <w:rsid w:val="009F04BC"/>
    <w:rsid w:val="009F0C94"/>
    <w:rsid w:val="009F114A"/>
    <w:rsid w:val="009F1190"/>
    <w:rsid w:val="009F205C"/>
    <w:rsid w:val="009F22B1"/>
    <w:rsid w:val="009F37F7"/>
    <w:rsid w:val="009F4E90"/>
    <w:rsid w:val="009F5636"/>
    <w:rsid w:val="009F5972"/>
    <w:rsid w:val="009F6063"/>
    <w:rsid w:val="009F6132"/>
    <w:rsid w:val="009F646F"/>
    <w:rsid w:val="009F64E7"/>
    <w:rsid w:val="009F6E03"/>
    <w:rsid w:val="009F7216"/>
    <w:rsid w:val="009F7C2F"/>
    <w:rsid w:val="00A00E5D"/>
    <w:rsid w:val="00A011E5"/>
    <w:rsid w:val="00A01368"/>
    <w:rsid w:val="00A014F6"/>
    <w:rsid w:val="00A01A6E"/>
    <w:rsid w:val="00A03D49"/>
    <w:rsid w:val="00A05669"/>
    <w:rsid w:val="00A05B6F"/>
    <w:rsid w:val="00A062C4"/>
    <w:rsid w:val="00A06749"/>
    <w:rsid w:val="00A06858"/>
    <w:rsid w:val="00A07998"/>
    <w:rsid w:val="00A113D7"/>
    <w:rsid w:val="00A11E87"/>
    <w:rsid w:val="00A125C7"/>
    <w:rsid w:val="00A12B69"/>
    <w:rsid w:val="00A13F29"/>
    <w:rsid w:val="00A147AB"/>
    <w:rsid w:val="00A14A3E"/>
    <w:rsid w:val="00A1505B"/>
    <w:rsid w:val="00A15500"/>
    <w:rsid w:val="00A15E95"/>
    <w:rsid w:val="00A1609C"/>
    <w:rsid w:val="00A16843"/>
    <w:rsid w:val="00A168EF"/>
    <w:rsid w:val="00A16A2F"/>
    <w:rsid w:val="00A16AF8"/>
    <w:rsid w:val="00A17B3D"/>
    <w:rsid w:val="00A20CF9"/>
    <w:rsid w:val="00A20D44"/>
    <w:rsid w:val="00A21169"/>
    <w:rsid w:val="00A21628"/>
    <w:rsid w:val="00A218BE"/>
    <w:rsid w:val="00A21BC0"/>
    <w:rsid w:val="00A21BDA"/>
    <w:rsid w:val="00A2236E"/>
    <w:rsid w:val="00A228D3"/>
    <w:rsid w:val="00A22BC0"/>
    <w:rsid w:val="00A23781"/>
    <w:rsid w:val="00A2386D"/>
    <w:rsid w:val="00A2399D"/>
    <w:rsid w:val="00A23E5F"/>
    <w:rsid w:val="00A24813"/>
    <w:rsid w:val="00A24A55"/>
    <w:rsid w:val="00A24B59"/>
    <w:rsid w:val="00A24D09"/>
    <w:rsid w:val="00A24F84"/>
    <w:rsid w:val="00A25392"/>
    <w:rsid w:val="00A2553C"/>
    <w:rsid w:val="00A25AE9"/>
    <w:rsid w:val="00A2630C"/>
    <w:rsid w:val="00A264D9"/>
    <w:rsid w:val="00A2662E"/>
    <w:rsid w:val="00A30D22"/>
    <w:rsid w:val="00A30DC2"/>
    <w:rsid w:val="00A31250"/>
    <w:rsid w:val="00A31CD5"/>
    <w:rsid w:val="00A32424"/>
    <w:rsid w:val="00A33126"/>
    <w:rsid w:val="00A33434"/>
    <w:rsid w:val="00A336C4"/>
    <w:rsid w:val="00A33930"/>
    <w:rsid w:val="00A3396C"/>
    <w:rsid w:val="00A34082"/>
    <w:rsid w:val="00A3408C"/>
    <w:rsid w:val="00A34B91"/>
    <w:rsid w:val="00A351E5"/>
    <w:rsid w:val="00A357DE"/>
    <w:rsid w:val="00A35A51"/>
    <w:rsid w:val="00A35C80"/>
    <w:rsid w:val="00A364A6"/>
    <w:rsid w:val="00A36667"/>
    <w:rsid w:val="00A36C0E"/>
    <w:rsid w:val="00A37BB0"/>
    <w:rsid w:val="00A4080F"/>
    <w:rsid w:val="00A40995"/>
    <w:rsid w:val="00A40CA3"/>
    <w:rsid w:val="00A40CB7"/>
    <w:rsid w:val="00A41B88"/>
    <w:rsid w:val="00A41C53"/>
    <w:rsid w:val="00A41D9E"/>
    <w:rsid w:val="00A41EC0"/>
    <w:rsid w:val="00A422BE"/>
    <w:rsid w:val="00A423E1"/>
    <w:rsid w:val="00A42812"/>
    <w:rsid w:val="00A436C4"/>
    <w:rsid w:val="00A44049"/>
    <w:rsid w:val="00A44075"/>
    <w:rsid w:val="00A443BE"/>
    <w:rsid w:val="00A45163"/>
    <w:rsid w:val="00A454F1"/>
    <w:rsid w:val="00A45809"/>
    <w:rsid w:val="00A46AA4"/>
    <w:rsid w:val="00A47C94"/>
    <w:rsid w:val="00A51004"/>
    <w:rsid w:val="00A51DB3"/>
    <w:rsid w:val="00A53CEB"/>
    <w:rsid w:val="00A55824"/>
    <w:rsid w:val="00A57339"/>
    <w:rsid w:val="00A5786C"/>
    <w:rsid w:val="00A57870"/>
    <w:rsid w:val="00A603B4"/>
    <w:rsid w:val="00A6082A"/>
    <w:rsid w:val="00A61895"/>
    <w:rsid w:val="00A61B05"/>
    <w:rsid w:val="00A62163"/>
    <w:rsid w:val="00A629CB"/>
    <w:rsid w:val="00A63359"/>
    <w:rsid w:val="00A633FC"/>
    <w:rsid w:val="00A647B1"/>
    <w:rsid w:val="00A64B80"/>
    <w:rsid w:val="00A65502"/>
    <w:rsid w:val="00A6558E"/>
    <w:rsid w:val="00A65B04"/>
    <w:rsid w:val="00A66913"/>
    <w:rsid w:val="00A677FC"/>
    <w:rsid w:val="00A70F52"/>
    <w:rsid w:val="00A71C1A"/>
    <w:rsid w:val="00A723BD"/>
    <w:rsid w:val="00A733B4"/>
    <w:rsid w:val="00A73D2B"/>
    <w:rsid w:val="00A7403F"/>
    <w:rsid w:val="00A75ADD"/>
    <w:rsid w:val="00A76022"/>
    <w:rsid w:val="00A7626B"/>
    <w:rsid w:val="00A8067E"/>
    <w:rsid w:val="00A8089A"/>
    <w:rsid w:val="00A80F5F"/>
    <w:rsid w:val="00A8123B"/>
    <w:rsid w:val="00A82232"/>
    <w:rsid w:val="00A82A9E"/>
    <w:rsid w:val="00A82B80"/>
    <w:rsid w:val="00A831F9"/>
    <w:rsid w:val="00A832A5"/>
    <w:rsid w:val="00A83A71"/>
    <w:rsid w:val="00A83E7B"/>
    <w:rsid w:val="00A84457"/>
    <w:rsid w:val="00A848E8"/>
    <w:rsid w:val="00A84DD4"/>
    <w:rsid w:val="00A856D8"/>
    <w:rsid w:val="00A8765D"/>
    <w:rsid w:val="00A8785A"/>
    <w:rsid w:val="00A909A2"/>
    <w:rsid w:val="00A90EB5"/>
    <w:rsid w:val="00A914AA"/>
    <w:rsid w:val="00A92E9F"/>
    <w:rsid w:val="00A94AD1"/>
    <w:rsid w:val="00A95015"/>
    <w:rsid w:val="00A9643B"/>
    <w:rsid w:val="00A9685B"/>
    <w:rsid w:val="00A972CC"/>
    <w:rsid w:val="00A9732A"/>
    <w:rsid w:val="00AA08EB"/>
    <w:rsid w:val="00AA091C"/>
    <w:rsid w:val="00AA0FCD"/>
    <w:rsid w:val="00AA19A8"/>
    <w:rsid w:val="00AA1E0A"/>
    <w:rsid w:val="00AA1FED"/>
    <w:rsid w:val="00AA2A4E"/>
    <w:rsid w:val="00AA2E61"/>
    <w:rsid w:val="00AA47E4"/>
    <w:rsid w:val="00AA5BEC"/>
    <w:rsid w:val="00AA5DF2"/>
    <w:rsid w:val="00AA626F"/>
    <w:rsid w:val="00AA644D"/>
    <w:rsid w:val="00AA76A7"/>
    <w:rsid w:val="00AB0A0D"/>
    <w:rsid w:val="00AB0AF4"/>
    <w:rsid w:val="00AB12B0"/>
    <w:rsid w:val="00AB2035"/>
    <w:rsid w:val="00AB3306"/>
    <w:rsid w:val="00AB3423"/>
    <w:rsid w:val="00AB398A"/>
    <w:rsid w:val="00AB4567"/>
    <w:rsid w:val="00AB552D"/>
    <w:rsid w:val="00AB5F39"/>
    <w:rsid w:val="00AB6312"/>
    <w:rsid w:val="00AB6467"/>
    <w:rsid w:val="00AB6FEA"/>
    <w:rsid w:val="00AB77A7"/>
    <w:rsid w:val="00AB7DEA"/>
    <w:rsid w:val="00AC0175"/>
    <w:rsid w:val="00AC044E"/>
    <w:rsid w:val="00AC0FA6"/>
    <w:rsid w:val="00AC1CCD"/>
    <w:rsid w:val="00AC228E"/>
    <w:rsid w:val="00AC23CB"/>
    <w:rsid w:val="00AC2525"/>
    <w:rsid w:val="00AC32DF"/>
    <w:rsid w:val="00AC3886"/>
    <w:rsid w:val="00AC4155"/>
    <w:rsid w:val="00AC4EDE"/>
    <w:rsid w:val="00AC5337"/>
    <w:rsid w:val="00AC53EB"/>
    <w:rsid w:val="00AC686D"/>
    <w:rsid w:val="00AC7C2D"/>
    <w:rsid w:val="00AC7FA0"/>
    <w:rsid w:val="00AD0484"/>
    <w:rsid w:val="00AD0A65"/>
    <w:rsid w:val="00AD0CDF"/>
    <w:rsid w:val="00AD0DF4"/>
    <w:rsid w:val="00AD0E15"/>
    <w:rsid w:val="00AD0EE7"/>
    <w:rsid w:val="00AD13B4"/>
    <w:rsid w:val="00AD2B5A"/>
    <w:rsid w:val="00AD35E6"/>
    <w:rsid w:val="00AD3855"/>
    <w:rsid w:val="00AD3D8C"/>
    <w:rsid w:val="00AD48E2"/>
    <w:rsid w:val="00AD49A2"/>
    <w:rsid w:val="00AD4C59"/>
    <w:rsid w:val="00AD6B60"/>
    <w:rsid w:val="00AD7710"/>
    <w:rsid w:val="00AD7CB4"/>
    <w:rsid w:val="00AD7F9F"/>
    <w:rsid w:val="00AE04BE"/>
    <w:rsid w:val="00AE12C8"/>
    <w:rsid w:val="00AE1640"/>
    <w:rsid w:val="00AE2363"/>
    <w:rsid w:val="00AE23E6"/>
    <w:rsid w:val="00AE3230"/>
    <w:rsid w:val="00AE35D6"/>
    <w:rsid w:val="00AE404A"/>
    <w:rsid w:val="00AE479A"/>
    <w:rsid w:val="00AE4CD1"/>
    <w:rsid w:val="00AE53A4"/>
    <w:rsid w:val="00AE54C6"/>
    <w:rsid w:val="00AE55DC"/>
    <w:rsid w:val="00AE63A7"/>
    <w:rsid w:val="00AE680A"/>
    <w:rsid w:val="00AE6D8E"/>
    <w:rsid w:val="00AE6FE0"/>
    <w:rsid w:val="00AE758A"/>
    <w:rsid w:val="00AF009D"/>
    <w:rsid w:val="00AF0429"/>
    <w:rsid w:val="00AF0FDE"/>
    <w:rsid w:val="00AF1447"/>
    <w:rsid w:val="00AF1569"/>
    <w:rsid w:val="00AF18EA"/>
    <w:rsid w:val="00AF1986"/>
    <w:rsid w:val="00AF1D35"/>
    <w:rsid w:val="00AF1FE0"/>
    <w:rsid w:val="00AF39DE"/>
    <w:rsid w:val="00AF3D4D"/>
    <w:rsid w:val="00AF3FEE"/>
    <w:rsid w:val="00AF4799"/>
    <w:rsid w:val="00AF61B1"/>
    <w:rsid w:val="00AF6211"/>
    <w:rsid w:val="00AF64E6"/>
    <w:rsid w:val="00AF6A8B"/>
    <w:rsid w:val="00AF7491"/>
    <w:rsid w:val="00B00041"/>
    <w:rsid w:val="00B00330"/>
    <w:rsid w:val="00B0080F"/>
    <w:rsid w:val="00B0209D"/>
    <w:rsid w:val="00B029C6"/>
    <w:rsid w:val="00B02C69"/>
    <w:rsid w:val="00B02D23"/>
    <w:rsid w:val="00B0390F"/>
    <w:rsid w:val="00B03D8F"/>
    <w:rsid w:val="00B0493E"/>
    <w:rsid w:val="00B056EF"/>
    <w:rsid w:val="00B05A82"/>
    <w:rsid w:val="00B05DEB"/>
    <w:rsid w:val="00B05E4B"/>
    <w:rsid w:val="00B06275"/>
    <w:rsid w:val="00B0643C"/>
    <w:rsid w:val="00B075EA"/>
    <w:rsid w:val="00B07649"/>
    <w:rsid w:val="00B0776A"/>
    <w:rsid w:val="00B07B0D"/>
    <w:rsid w:val="00B1012F"/>
    <w:rsid w:val="00B10B35"/>
    <w:rsid w:val="00B11CC6"/>
    <w:rsid w:val="00B11FB4"/>
    <w:rsid w:val="00B12261"/>
    <w:rsid w:val="00B12593"/>
    <w:rsid w:val="00B1294F"/>
    <w:rsid w:val="00B13B54"/>
    <w:rsid w:val="00B13EF7"/>
    <w:rsid w:val="00B14067"/>
    <w:rsid w:val="00B14633"/>
    <w:rsid w:val="00B14BF0"/>
    <w:rsid w:val="00B14D1A"/>
    <w:rsid w:val="00B14EB9"/>
    <w:rsid w:val="00B15A52"/>
    <w:rsid w:val="00B15AC6"/>
    <w:rsid w:val="00B15F64"/>
    <w:rsid w:val="00B166C7"/>
    <w:rsid w:val="00B171D8"/>
    <w:rsid w:val="00B1736B"/>
    <w:rsid w:val="00B17B75"/>
    <w:rsid w:val="00B2052F"/>
    <w:rsid w:val="00B20570"/>
    <w:rsid w:val="00B20D11"/>
    <w:rsid w:val="00B20D53"/>
    <w:rsid w:val="00B21851"/>
    <w:rsid w:val="00B218A0"/>
    <w:rsid w:val="00B22B6D"/>
    <w:rsid w:val="00B2341A"/>
    <w:rsid w:val="00B23BE9"/>
    <w:rsid w:val="00B23F2C"/>
    <w:rsid w:val="00B248F6"/>
    <w:rsid w:val="00B2565D"/>
    <w:rsid w:val="00B25811"/>
    <w:rsid w:val="00B25C65"/>
    <w:rsid w:val="00B25DAB"/>
    <w:rsid w:val="00B26499"/>
    <w:rsid w:val="00B2684C"/>
    <w:rsid w:val="00B26D48"/>
    <w:rsid w:val="00B27119"/>
    <w:rsid w:val="00B27BA5"/>
    <w:rsid w:val="00B27BD0"/>
    <w:rsid w:val="00B304FB"/>
    <w:rsid w:val="00B3199B"/>
    <w:rsid w:val="00B32521"/>
    <w:rsid w:val="00B32CAC"/>
    <w:rsid w:val="00B35331"/>
    <w:rsid w:val="00B354BC"/>
    <w:rsid w:val="00B35E85"/>
    <w:rsid w:val="00B37199"/>
    <w:rsid w:val="00B3726A"/>
    <w:rsid w:val="00B37BD6"/>
    <w:rsid w:val="00B4271C"/>
    <w:rsid w:val="00B43062"/>
    <w:rsid w:val="00B4313D"/>
    <w:rsid w:val="00B433CB"/>
    <w:rsid w:val="00B43DBC"/>
    <w:rsid w:val="00B444A8"/>
    <w:rsid w:val="00B459E5"/>
    <w:rsid w:val="00B45BEF"/>
    <w:rsid w:val="00B463CE"/>
    <w:rsid w:val="00B46958"/>
    <w:rsid w:val="00B46DFA"/>
    <w:rsid w:val="00B46E08"/>
    <w:rsid w:val="00B4759D"/>
    <w:rsid w:val="00B47C85"/>
    <w:rsid w:val="00B50C73"/>
    <w:rsid w:val="00B51088"/>
    <w:rsid w:val="00B52652"/>
    <w:rsid w:val="00B5283A"/>
    <w:rsid w:val="00B52F44"/>
    <w:rsid w:val="00B53064"/>
    <w:rsid w:val="00B530C7"/>
    <w:rsid w:val="00B5391C"/>
    <w:rsid w:val="00B551E5"/>
    <w:rsid w:val="00B5629C"/>
    <w:rsid w:val="00B569E6"/>
    <w:rsid w:val="00B5762E"/>
    <w:rsid w:val="00B600AD"/>
    <w:rsid w:val="00B60306"/>
    <w:rsid w:val="00B604C5"/>
    <w:rsid w:val="00B6091A"/>
    <w:rsid w:val="00B60F9B"/>
    <w:rsid w:val="00B60FE3"/>
    <w:rsid w:val="00B6216F"/>
    <w:rsid w:val="00B6223C"/>
    <w:rsid w:val="00B63DFA"/>
    <w:rsid w:val="00B64605"/>
    <w:rsid w:val="00B649E2"/>
    <w:rsid w:val="00B64A39"/>
    <w:rsid w:val="00B653A7"/>
    <w:rsid w:val="00B6565B"/>
    <w:rsid w:val="00B65F61"/>
    <w:rsid w:val="00B66B39"/>
    <w:rsid w:val="00B67E09"/>
    <w:rsid w:val="00B70AC8"/>
    <w:rsid w:val="00B71BC5"/>
    <w:rsid w:val="00B71D46"/>
    <w:rsid w:val="00B72297"/>
    <w:rsid w:val="00B72593"/>
    <w:rsid w:val="00B72A73"/>
    <w:rsid w:val="00B741D3"/>
    <w:rsid w:val="00B7479A"/>
    <w:rsid w:val="00B74935"/>
    <w:rsid w:val="00B75D7B"/>
    <w:rsid w:val="00B765CD"/>
    <w:rsid w:val="00B76F4C"/>
    <w:rsid w:val="00B77DEF"/>
    <w:rsid w:val="00B80210"/>
    <w:rsid w:val="00B80499"/>
    <w:rsid w:val="00B812A1"/>
    <w:rsid w:val="00B8142C"/>
    <w:rsid w:val="00B81CFF"/>
    <w:rsid w:val="00B81DEC"/>
    <w:rsid w:val="00B8251D"/>
    <w:rsid w:val="00B82A03"/>
    <w:rsid w:val="00B82B38"/>
    <w:rsid w:val="00B831D7"/>
    <w:rsid w:val="00B836C4"/>
    <w:rsid w:val="00B84EE7"/>
    <w:rsid w:val="00B85394"/>
    <w:rsid w:val="00B86431"/>
    <w:rsid w:val="00B865C4"/>
    <w:rsid w:val="00B868DD"/>
    <w:rsid w:val="00B87157"/>
    <w:rsid w:val="00B90017"/>
    <w:rsid w:val="00B90107"/>
    <w:rsid w:val="00B90CBF"/>
    <w:rsid w:val="00B90EC8"/>
    <w:rsid w:val="00B911EF"/>
    <w:rsid w:val="00B913E9"/>
    <w:rsid w:val="00B914C2"/>
    <w:rsid w:val="00B927D9"/>
    <w:rsid w:val="00B92CB0"/>
    <w:rsid w:val="00B93A16"/>
    <w:rsid w:val="00B94798"/>
    <w:rsid w:val="00B94C58"/>
    <w:rsid w:val="00B95560"/>
    <w:rsid w:val="00B95D68"/>
    <w:rsid w:val="00B9616B"/>
    <w:rsid w:val="00B96DD0"/>
    <w:rsid w:val="00B97E23"/>
    <w:rsid w:val="00BA0475"/>
    <w:rsid w:val="00BA0967"/>
    <w:rsid w:val="00BA0B83"/>
    <w:rsid w:val="00BA0D3C"/>
    <w:rsid w:val="00BA126F"/>
    <w:rsid w:val="00BA1AA7"/>
    <w:rsid w:val="00BA1CD2"/>
    <w:rsid w:val="00BA21C3"/>
    <w:rsid w:val="00BA278C"/>
    <w:rsid w:val="00BA4EB3"/>
    <w:rsid w:val="00BA5A05"/>
    <w:rsid w:val="00BA5B3D"/>
    <w:rsid w:val="00BA6D94"/>
    <w:rsid w:val="00BA7CAC"/>
    <w:rsid w:val="00BB092A"/>
    <w:rsid w:val="00BB0C33"/>
    <w:rsid w:val="00BB0D1F"/>
    <w:rsid w:val="00BB0D26"/>
    <w:rsid w:val="00BB0FFB"/>
    <w:rsid w:val="00BB151E"/>
    <w:rsid w:val="00BB1698"/>
    <w:rsid w:val="00BB17F4"/>
    <w:rsid w:val="00BB1B95"/>
    <w:rsid w:val="00BB221E"/>
    <w:rsid w:val="00BB3207"/>
    <w:rsid w:val="00BB336E"/>
    <w:rsid w:val="00BB33AD"/>
    <w:rsid w:val="00BB3495"/>
    <w:rsid w:val="00BB369B"/>
    <w:rsid w:val="00BB3B56"/>
    <w:rsid w:val="00BB43A1"/>
    <w:rsid w:val="00BB5AC2"/>
    <w:rsid w:val="00BB5E4D"/>
    <w:rsid w:val="00BB6C54"/>
    <w:rsid w:val="00BB6D15"/>
    <w:rsid w:val="00BB7699"/>
    <w:rsid w:val="00BB780B"/>
    <w:rsid w:val="00BC04BC"/>
    <w:rsid w:val="00BC05C1"/>
    <w:rsid w:val="00BC0C0F"/>
    <w:rsid w:val="00BC1418"/>
    <w:rsid w:val="00BC1903"/>
    <w:rsid w:val="00BC1A0E"/>
    <w:rsid w:val="00BC1E05"/>
    <w:rsid w:val="00BC267D"/>
    <w:rsid w:val="00BC296A"/>
    <w:rsid w:val="00BC29A9"/>
    <w:rsid w:val="00BC331C"/>
    <w:rsid w:val="00BC5369"/>
    <w:rsid w:val="00BC5638"/>
    <w:rsid w:val="00BC5C2B"/>
    <w:rsid w:val="00BC6143"/>
    <w:rsid w:val="00BC6163"/>
    <w:rsid w:val="00BC65A9"/>
    <w:rsid w:val="00BC66A8"/>
    <w:rsid w:val="00BC7847"/>
    <w:rsid w:val="00BC7DD4"/>
    <w:rsid w:val="00BD16EE"/>
    <w:rsid w:val="00BD1A98"/>
    <w:rsid w:val="00BD29EE"/>
    <w:rsid w:val="00BD3BDF"/>
    <w:rsid w:val="00BD3D7B"/>
    <w:rsid w:val="00BD3F1F"/>
    <w:rsid w:val="00BD3FE2"/>
    <w:rsid w:val="00BD4B70"/>
    <w:rsid w:val="00BD5E9C"/>
    <w:rsid w:val="00BD620E"/>
    <w:rsid w:val="00BD63DD"/>
    <w:rsid w:val="00BD642D"/>
    <w:rsid w:val="00BD7FF5"/>
    <w:rsid w:val="00BE26E7"/>
    <w:rsid w:val="00BE28DC"/>
    <w:rsid w:val="00BE2A5D"/>
    <w:rsid w:val="00BE2C51"/>
    <w:rsid w:val="00BE34F1"/>
    <w:rsid w:val="00BE38B9"/>
    <w:rsid w:val="00BE3D56"/>
    <w:rsid w:val="00BE456C"/>
    <w:rsid w:val="00BE6265"/>
    <w:rsid w:val="00BE64F4"/>
    <w:rsid w:val="00BE6AC0"/>
    <w:rsid w:val="00BE7DC6"/>
    <w:rsid w:val="00BF0B8A"/>
    <w:rsid w:val="00BF0C85"/>
    <w:rsid w:val="00BF3029"/>
    <w:rsid w:val="00BF35F1"/>
    <w:rsid w:val="00BF4303"/>
    <w:rsid w:val="00BF4ECB"/>
    <w:rsid w:val="00BF55D1"/>
    <w:rsid w:val="00BF73B0"/>
    <w:rsid w:val="00BF7FCB"/>
    <w:rsid w:val="00C00038"/>
    <w:rsid w:val="00C00711"/>
    <w:rsid w:val="00C0179D"/>
    <w:rsid w:val="00C045B3"/>
    <w:rsid w:val="00C05565"/>
    <w:rsid w:val="00C060A0"/>
    <w:rsid w:val="00C062E6"/>
    <w:rsid w:val="00C10755"/>
    <w:rsid w:val="00C10A33"/>
    <w:rsid w:val="00C110CA"/>
    <w:rsid w:val="00C12D4B"/>
    <w:rsid w:val="00C12EF2"/>
    <w:rsid w:val="00C1348D"/>
    <w:rsid w:val="00C140BB"/>
    <w:rsid w:val="00C1462F"/>
    <w:rsid w:val="00C14C50"/>
    <w:rsid w:val="00C151F8"/>
    <w:rsid w:val="00C155E9"/>
    <w:rsid w:val="00C15669"/>
    <w:rsid w:val="00C15FA8"/>
    <w:rsid w:val="00C16B54"/>
    <w:rsid w:val="00C16DD8"/>
    <w:rsid w:val="00C17B3A"/>
    <w:rsid w:val="00C20E91"/>
    <w:rsid w:val="00C21486"/>
    <w:rsid w:val="00C21F78"/>
    <w:rsid w:val="00C22BF1"/>
    <w:rsid w:val="00C22C68"/>
    <w:rsid w:val="00C23378"/>
    <w:rsid w:val="00C236DB"/>
    <w:rsid w:val="00C23983"/>
    <w:rsid w:val="00C23B25"/>
    <w:rsid w:val="00C23C90"/>
    <w:rsid w:val="00C24572"/>
    <w:rsid w:val="00C248E8"/>
    <w:rsid w:val="00C25084"/>
    <w:rsid w:val="00C25451"/>
    <w:rsid w:val="00C25810"/>
    <w:rsid w:val="00C273EA"/>
    <w:rsid w:val="00C277F7"/>
    <w:rsid w:val="00C30331"/>
    <w:rsid w:val="00C30809"/>
    <w:rsid w:val="00C30FDE"/>
    <w:rsid w:val="00C311EF"/>
    <w:rsid w:val="00C31A3D"/>
    <w:rsid w:val="00C31BD7"/>
    <w:rsid w:val="00C31C4D"/>
    <w:rsid w:val="00C326AD"/>
    <w:rsid w:val="00C32BC8"/>
    <w:rsid w:val="00C33684"/>
    <w:rsid w:val="00C33685"/>
    <w:rsid w:val="00C34AD3"/>
    <w:rsid w:val="00C350B6"/>
    <w:rsid w:val="00C35146"/>
    <w:rsid w:val="00C36E2C"/>
    <w:rsid w:val="00C37605"/>
    <w:rsid w:val="00C40C3A"/>
    <w:rsid w:val="00C40C7F"/>
    <w:rsid w:val="00C40CC4"/>
    <w:rsid w:val="00C41E88"/>
    <w:rsid w:val="00C42C7A"/>
    <w:rsid w:val="00C4353D"/>
    <w:rsid w:val="00C441B9"/>
    <w:rsid w:val="00C4488F"/>
    <w:rsid w:val="00C45FE8"/>
    <w:rsid w:val="00C46275"/>
    <w:rsid w:val="00C46710"/>
    <w:rsid w:val="00C46801"/>
    <w:rsid w:val="00C46B67"/>
    <w:rsid w:val="00C46BBA"/>
    <w:rsid w:val="00C476A2"/>
    <w:rsid w:val="00C47D2F"/>
    <w:rsid w:val="00C47DF1"/>
    <w:rsid w:val="00C50739"/>
    <w:rsid w:val="00C50841"/>
    <w:rsid w:val="00C51260"/>
    <w:rsid w:val="00C51445"/>
    <w:rsid w:val="00C517E7"/>
    <w:rsid w:val="00C521AB"/>
    <w:rsid w:val="00C526AE"/>
    <w:rsid w:val="00C52CC1"/>
    <w:rsid w:val="00C52CEF"/>
    <w:rsid w:val="00C54349"/>
    <w:rsid w:val="00C54617"/>
    <w:rsid w:val="00C5508D"/>
    <w:rsid w:val="00C5512E"/>
    <w:rsid w:val="00C55948"/>
    <w:rsid w:val="00C55AE9"/>
    <w:rsid w:val="00C567F8"/>
    <w:rsid w:val="00C578C3"/>
    <w:rsid w:val="00C57B97"/>
    <w:rsid w:val="00C604BD"/>
    <w:rsid w:val="00C6149E"/>
    <w:rsid w:val="00C62488"/>
    <w:rsid w:val="00C62776"/>
    <w:rsid w:val="00C62E79"/>
    <w:rsid w:val="00C634F0"/>
    <w:rsid w:val="00C63739"/>
    <w:rsid w:val="00C63DAE"/>
    <w:rsid w:val="00C64764"/>
    <w:rsid w:val="00C64B3E"/>
    <w:rsid w:val="00C64C6A"/>
    <w:rsid w:val="00C64EC6"/>
    <w:rsid w:val="00C66C89"/>
    <w:rsid w:val="00C66EEE"/>
    <w:rsid w:val="00C679F0"/>
    <w:rsid w:val="00C67FF7"/>
    <w:rsid w:val="00C703D9"/>
    <w:rsid w:val="00C711EA"/>
    <w:rsid w:val="00C72405"/>
    <w:rsid w:val="00C729BF"/>
    <w:rsid w:val="00C736C8"/>
    <w:rsid w:val="00C73D40"/>
    <w:rsid w:val="00C7626B"/>
    <w:rsid w:val="00C76826"/>
    <w:rsid w:val="00C77414"/>
    <w:rsid w:val="00C7751D"/>
    <w:rsid w:val="00C77740"/>
    <w:rsid w:val="00C77CCA"/>
    <w:rsid w:val="00C77CCC"/>
    <w:rsid w:val="00C80096"/>
    <w:rsid w:val="00C80C67"/>
    <w:rsid w:val="00C81CA8"/>
    <w:rsid w:val="00C81FD6"/>
    <w:rsid w:val="00C8263C"/>
    <w:rsid w:val="00C83C08"/>
    <w:rsid w:val="00C84752"/>
    <w:rsid w:val="00C84E1A"/>
    <w:rsid w:val="00C869C6"/>
    <w:rsid w:val="00C86B0B"/>
    <w:rsid w:val="00C874FB"/>
    <w:rsid w:val="00C90903"/>
    <w:rsid w:val="00C90E03"/>
    <w:rsid w:val="00C911B1"/>
    <w:rsid w:val="00C92215"/>
    <w:rsid w:val="00C9302C"/>
    <w:rsid w:val="00C95675"/>
    <w:rsid w:val="00C9590B"/>
    <w:rsid w:val="00C96652"/>
    <w:rsid w:val="00CA18A3"/>
    <w:rsid w:val="00CA196E"/>
    <w:rsid w:val="00CA19E9"/>
    <w:rsid w:val="00CA1B17"/>
    <w:rsid w:val="00CA21DC"/>
    <w:rsid w:val="00CA30EF"/>
    <w:rsid w:val="00CA341F"/>
    <w:rsid w:val="00CA3CFB"/>
    <w:rsid w:val="00CA3D95"/>
    <w:rsid w:val="00CA47D9"/>
    <w:rsid w:val="00CA4C03"/>
    <w:rsid w:val="00CA518D"/>
    <w:rsid w:val="00CA5619"/>
    <w:rsid w:val="00CA5CE8"/>
    <w:rsid w:val="00CA66FC"/>
    <w:rsid w:val="00CA67C6"/>
    <w:rsid w:val="00CA6832"/>
    <w:rsid w:val="00CA6CE0"/>
    <w:rsid w:val="00CB0725"/>
    <w:rsid w:val="00CB08C8"/>
    <w:rsid w:val="00CB0D97"/>
    <w:rsid w:val="00CB0E6D"/>
    <w:rsid w:val="00CB0EEA"/>
    <w:rsid w:val="00CB19E1"/>
    <w:rsid w:val="00CB287F"/>
    <w:rsid w:val="00CB28F7"/>
    <w:rsid w:val="00CB384F"/>
    <w:rsid w:val="00CB38FD"/>
    <w:rsid w:val="00CB4CB3"/>
    <w:rsid w:val="00CB4E51"/>
    <w:rsid w:val="00CB60B1"/>
    <w:rsid w:val="00CB60DB"/>
    <w:rsid w:val="00CB634F"/>
    <w:rsid w:val="00CB690E"/>
    <w:rsid w:val="00CB6EEE"/>
    <w:rsid w:val="00CB70B7"/>
    <w:rsid w:val="00CB7457"/>
    <w:rsid w:val="00CB7DD3"/>
    <w:rsid w:val="00CC097D"/>
    <w:rsid w:val="00CC10FB"/>
    <w:rsid w:val="00CC1105"/>
    <w:rsid w:val="00CC1301"/>
    <w:rsid w:val="00CC1889"/>
    <w:rsid w:val="00CC3BFF"/>
    <w:rsid w:val="00CC3C89"/>
    <w:rsid w:val="00CC5126"/>
    <w:rsid w:val="00CC650B"/>
    <w:rsid w:val="00CC66AB"/>
    <w:rsid w:val="00CC6E7F"/>
    <w:rsid w:val="00CC6F79"/>
    <w:rsid w:val="00CC790E"/>
    <w:rsid w:val="00CD216C"/>
    <w:rsid w:val="00CD39FA"/>
    <w:rsid w:val="00CD46A9"/>
    <w:rsid w:val="00CD4C90"/>
    <w:rsid w:val="00CD67A7"/>
    <w:rsid w:val="00CE0C75"/>
    <w:rsid w:val="00CE0D9A"/>
    <w:rsid w:val="00CE13DE"/>
    <w:rsid w:val="00CE1B13"/>
    <w:rsid w:val="00CE2D97"/>
    <w:rsid w:val="00CE2FAF"/>
    <w:rsid w:val="00CE4995"/>
    <w:rsid w:val="00CE4ABB"/>
    <w:rsid w:val="00CE4B57"/>
    <w:rsid w:val="00CE51DD"/>
    <w:rsid w:val="00CE560B"/>
    <w:rsid w:val="00CE5812"/>
    <w:rsid w:val="00CE6835"/>
    <w:rsid w:val="00CE6DC2"/>
    <w:rsid w:val="00CE6FAB"/>
    <w:rsid w:val="00CE7158"/>
    <w:rsid w:val="00CF0619"/>
    <w:rsid w:val="00CF0DCA"/>
    <w:rsid w:val="00CF1740"/>
    <w:rsid w:val="00CF1D3E"/>
    <w:rsid w:val="00CF1FCB"/>
    <w:rsid w:val="00CF20BD"/>
    <w:rsid w:val="00CF2384"/>
    <w:rsid w:val="00CF28C1"/>
    <w:rsid w:val="00CF3F26"/>
    <w:rsid w:val="00CF4E96"/>
    <w:rsid w:val="00CF5B0A"/>
    <w:rsid w:val="00CF5E18"/>
    <w:rsid w:val="00CF6038"/>
    <w:rsid w:val="00CF64E4"/>
    <w:rsid w:val="00CF6AC8"/>
    <w:rsid w:val="00CF7CEC"/>
    <w:rsid w:val="00CF7D8D"/>
    <w:rsid w:val="00D000CF"/>
    <w:rsid w:val="00D00BD8"/>
    <w:rsid w:val="00D00FF8"/>
    <w:rsid w:val="00D019CF"/>
    <w:rsid w:val="00D01FCC"/>
    <w:rsid w:val="00D02287"/>
    <w:rsid w:val="00D024DA"/>
    <w:rsid w:val="00D02662"/>
    <w:rsid w:val="00D029C6"/>
    <w:rsid w:val="00D031B7"/>
    <w:rsid w:val="00D038FE"/>
    <w:rsid w:val="00D04335"/>
    <w:rsid w:val="00D04592"/>
    <w:rsid w:val="00D0479D"/>
    <w:rsid w:val="00D05BED"/>
    <w:rsid w:val="00D05F82"/>
    <w:rsid w:val="00D06434"/>
    <w:rsid w:val="00D066C7"/>
    <w:rsid w:val="00D06C48"/>
    <w:rsid w:val="00D071DB"/>
    <w:rsid w:val="00D073C6"/>
    <w:rsid w:val="00D07C35"/>
    <w:rsid w:val="00D104D1"/>
    <w:rsid w:val="00D122D0"/>
    <w:rsid w:val="00D13DA2"/>
    <w:rsid w:val="00D14D15"/>
    <w:rsid w:val="00D14DE3"/>
    <w:rsid w:val="00D17ED1"/>
    <w:rsid w:val="00D17EE9"/>
    <w:rsid w:val="00D2089B"/>
    <w:rsid w:val="00D20A63"/>
    <w:rsid w:val="00D220AB"/>
    <w:rsid w:val="00D2253B"/>
    <w:rsid w:val="00D22F39"/>
    <w:rsid w:val="00D22FD6"/>
    <w:rsid w:val="00D235E5"/>
    <w:rsid w:val="00D23C67"/>
    <w:rsid w:val="00D250DD"/>
    <w:rsid w:val="00D25ECA"/>
    <w:rsid w:val="00D2670B"/>
    <w:rsid w:val="00D2695E"/>
    <w:rsid w:val="00D31442"/>
    <w:rsid w:val="00D31CFA"/>
    <w:rsid w:val="00D32D69"/>
    <w:rsid w:val="00D33729"/>
    <w:rsid w:val="00D339EF"/>
    <w:rsid w:val="00D356A3"/>
    <w:rsid w:val="00D3641E"/>
    <w:rsid w:val="00D37023"/>
    <w:rsid w:val="00D370BA"/>
    <w:rsid w:val="00D377B0"/>
    <w:rsid w:val="00D37A3F"/>
    <w:rsid w:val="00D40227"/>
    <w:rsid w:val="00D40441"/>
    <w:rsid w:val="00D40666"/>
    <w:rsid w:val="00D40DDE"/>
    <w:rsid w:val="00D4168D"/>
    <w:rsid w:val="00D41E27"/>
    <w:rsid w:val="00D422CC"/>
    <w:rsid w:val="00D425BB"/>
    <w:rsid w:val="00D42714"/>
    <w:rsid w:val="00D42B03"/>
    <w:rsid w:val="00D42EF7"/>
    <w:rsid w:val="00D432C9"/>
    <w:rsid w:val="00D43D25"/>
    <w:rsid w:val="00D43E25"/>
    <w:rsid w:val="00D441CC"/>
    <w:rsid w:val="00D442E2"/>
    <w:rsid w:val="00D45257"/>
    <w:rsid w:val="00D45FA2"/>
    <w:rsid w:val="00D4734D"/>
    <w:rsid w:val="00D47388"/>
    <w:rsid w:val="00D47792"/>
    <w:rsid w:val="00D5018B"/>
    <w:rsid w:val="00D51392"/>
    <w:rsid w:val="00D515E0"/>
    <w:rsid w:val="00D51C77"/>
    <w:rsid w:val="00D51F04"/>
    <w:rsid w:val="00D5202D"/>
    <w:rsid w:val="00D52754"/>
    <w:rsid w:val="00D52956"/>
    <w:rsid w:val="00D52BED"/>
    <w:rsid w:val="00D530AB"/>
    <w:rsid w:val="00D53218"/>
    <w:rsid w:val="00D535AC"/>
    <w:rsid w:val="00D53C80"/>
    <w:rsid w:val="00D54462"/>
    <w:rsid w:val="00D54968"/>
    <w:rsid w:val="00D5496C"/>
    <w:rsid w:val="00D5561C"/>
    <w:rsid w:val="00D55C12"/>
    <w:rsid w:val="00D55C3B"/>
    <w:rsid w:val="00D55CE4"/>
    <w:rsid w:val="00D5695E"/>
    <w:rsid w:val="00D56B7A"/>
    <w:rsid w:val="00D6003C"/>
    <w:rsid w:val="00D614B4"/>
    <w:rsid w:val="00D61AC2"/>
    <w:rsid w:val="00D61B10"/>
    <w:rsid w:val="00D627B7"/>
    <w:rsid w:val="00D634C5"/>
    <w:rsid w:val="00D63641"/>
    <w:rsid w:val="00D64958"/>
    <w:rsid w:val="00D649A7"/>
    <w:rsid w:val="00D64DED"/>
    <w:rsid w:val="00D64E35"/>
    <w:rsid w:val="00D659BB"/>
    <w:rsid w:val="00D65B6C"/>
    <w:rsid w:val="00D65C27"/>
    <w:rsid w:val="00D65C99"/>
    <w:rsid w:val="00D66D39"/>
    <w:rsid w:val="00D700A3"/>
    <w:rsid w:val="00D70C03"/>
    <w:rsid w:val="00D711D1"/>
    <w:rsid w:val="00D713AF"/>
    <w:rsid w:val="00D71618"/>
    <w:rsid w:val="00D728B0"/>
    <w:rsid w:val="00D73332"/>
    <w:rsid w:val="00D74597"/>
    <w:rsid w:val="00D75AFF"/>
    <w:rsid w:val="00D76E5B"/>
    <w:rsid w:val="00D77C13"/>
    <w:rsid w:val="00D81F8D"/>
    <w:rsid w:val="00D827D0"/>
    <w:rsid w:val="00D82A87"/>
    <w:rsid w:val="00D83062"/>
    <w:rsid w:val="00D8313A"/>
    <w:rsid w:val="00D83587"/>
    <w:rsid w:val="00D83FFC"/>
    <w:rsid w:val="00D844CA"/>
    <w:rsid w:val="00D84E12"/>
    <w:rsid w:val="00D85150"/>
    <w:rsid w:val="00D85689"/>
    <w:rsid w:val="00D85B1B"/>
    <w:rsid w:val="00D85F27"/>
    <w:rsid w:val="00D85F65"/>
    <w:rsid w:val="00D867D5"/>
    <w:rsid w:val="00D87467"/>
    <w:rsid w:val="00D900F3"/>
    <w:rsid w:val="00D90B9C"/>
    <w:rsid w:val="00D9170D"/>
    <w:rsid w:val="00D91C07"/>
    <w:rsid w:val="00D91D1B"/>
    <w:rsid w:val="00D92467"/>
    <w:rsid w:val="00D92DF8"/>
    <w:rsid w:val="00D940D7"/>
    <w:rsid w:val="00D94236"/>
    <w:rsid w:val="00D94CEB"/>
    <w:rsid w:val="00D95E49"/>
    <w:rsid w:val="00D9605D"/>
    <w:rsid w:val="00D96C44"/>
    <w:rsid w:val="00D970FE"/>
    <w:rsid w:val="00DA0A59"/>
    <w:rsid w:val="00DA0C73"/>
    <w:rsid w:val="00DA0D16"/>
    <w:rsid w:val="00DA10BB"/>
    <w:rsid w:val="00DA155F"/>
    <w:rsid w:val="00DA1C4D"/>
    <w:rsid w:val="00DA2220"/>
    <w:rsid w:val="00DA3549"/>
    <w:rsid w:val="00DA3D8C"/>
    <w:rsid w:val="00DA4C38"/>
    <w:rsid w:val="00DA4E2E"/>
    <w:rsid w:val="00DA531D"/>
    <w:rsid w:val="00DA57DA"/>
    <w:rsid w:val="00DA57EF"/>
    <w:rsid w:val="00DA595B"/>
    <w:rsid w:val="00DA6A00"/>
    <w:rsid w:val="00DA6D3A"/>
    <w:rsid w:val="00DA6F56"/>
    <w:rsid w:val="00DB0BCB"/>
    <w:rsid w:val="00DB1F26"/>
    <w:rsid w:val="00DB381B"/>
    <w:rsid w:val="00DB3E64"/>
    <w:rsid w:val="00DB4B55"/>
    <w:rsid w:val="00DB742E"/>
    <w:rsid w:val="00DC06DC"/>
    <w:rsid w:val="00DC0824"/>
    <w:rsid w:val="00DC0D5E"/>
    <w:rsid w:val="00DC141A"/>
    <w:rsid w:val="00DC1696"/>
    <w:rsid w:val="00DC179D"/>
    <w:rsid w:val="00DC1A31"/>
    <w:rsid w:val="00DC1BEC"/>
    <w:rsid w:val="00DC1D22"/>
    <w:rsid w:val="00DC2022"/>
    <w:rsid w:val="00DC2AE9"/>
    <w:rsid w:val="00DC2DD0"/>
    <w:rsid w:val="00DC31BC"/>
    <w:rsid w:val="00DC3582"/>
    <w:rsid w:val="00DC39DF"/>
    <w:rsid w:val="00DC3FD0"/>
    <w:rsid w:val="00DC48A6"/>
    <w:rsid w:val="00DC5109"/>
    <w:rsid w:val="00DC538E"/>
    <w:rsid w:val="00DC54BF"/>
    <w:rsid w:val="00DC5B0B"/>
    <w:rsid w:val="00DC5E83"/>
    <w:rsid w:val="00DC616A"/>
    <w:rsid w:val="00DC721E"/>
    <w:rsid w:val="00DC7E32"/>
    <w:rsid w:val="00DD09E9"/>
    <w:rsid w:val="00DD1652"/>
    <w:rsid w:val="00DD18F5"/>
    <w:rsid w:val="00DD3254"/>
    <w:rsid w:val="00DD3B68"/>
    <w:rsid w:val="00DD432E"/>
    <w:rsid w:val="00DD4690"/>
    <w:rsid w:val="00DD727E"/>
    <w:rsid w:val="00DD75D6"/>
    <w:rsid w:val="00DE0181"/>
    <w:rsid w:val="00DE02F9"/>
    <w:rsid w:val="00DE1751"/>
    <w:rsid w:val="00DE1B3C"/>
    <w:rsid w:val="00DE28D7"/>
    <w:rsid w:val="00DE3346"/>
    <w:rsid w:val="00DE374C"/>
    <w:rsid w:val="00DE3DDF"/>
    <w:rsid w:val="00DE41B5"/>
    <w:rsid w:val="00DE4BC2"/>
    <w:rsid w:val="00DE519F"/>
    <w:rsid w:val="00DE58B5"/>
    <w:rsid w:val="00DE5B05"/>
    <w:rsid w:val="00DE624E"/>
    <w:rsid w:val="00DE67D3"/>
    <w:rsid w:val="00DE69B8"/>
    <w:rsid w:val="00DE74E6"/>
    <w:rsid w:val="00DE762F"/>
    <w:rsid w:val="00DE7F25"/>
    <w:rsid w:val="00DF0584"/>
    <w:rsid w:val="00DF0F4E"/>
    <w:rsid w:val="00DF1AED"/>
    <w:rsid w:val="00DF32CB"/>
    <w:rsid w:val="00DF3E26"/>
    <w:rsid w:val="00DF43F2"/>
    <w:rsid w:val="00DF43FA"/>
    <w:rsid w:val="00DF44A5"/>
    <w:rsid w:val="00DF4E0F"/>
    <w:rsid w:val="00DF5933"/>
    <w:rsid w:val="00DF6CCE"/>
    <w:rsid w:val="00DF74A0"/>
    <w:rsid w:val="00E01349"/>
    <w:rsid w:val="00E019D7"/>
    <w:rsid w:val="00E01C35"/>
    <w:rsid w:val="00E0221C"/>
    <w:rsid w:val="00E02948"/>
    <w:rsid w:val="00E03083"/>
    <w:rsid w:val="00E03264"/>
    <w:rsid w:val="00E03982"/>
    <w:rsid w:val="00E03E35"/>
    <w:rsid w:val="00E03FD1"/>
    <w:rsid w:val="00E043F7"/>
    <w:rsid w:val="00E04F4C"/>
    <w:rsid w:val="00E060D4"/>
    <w:rsid w:val="00E06509"/>
    <w:rsid w:val="00E06A9B"/>
    <w:rsid w:val="00E0734D"/>
    <w:rsid w:val="00E0747E"/>
    <w:rsid w:val="00E07AA7"/>
    <w:rsid w:val="00E11C95"/>
    <w:rsid w:val="00E14A12"/>
    <w:rsid w:val="00E155EF"/>
    <w:rsid w:val="00E169FC"/>
    <w:rsid w:val="00E170D7"/>
    <w:rsid w:val="00E173C6"/>
    <w:rsid w:val="00E20527"/>
    <w:rsid w:val="00E2156E"/>
    <w:rsid w:val="00E220F0"/>
    <w:rsid w:val="00E2296E"/>
    <w:rsid w:val="00E23525"/>
    <w:rsid w:val="00E23B8F"/>
    <w:rsid w:val="00E23DBB"/>
    <w:rsid w:val="00E23E99"/>
    <w:rsid w:val="00E2438B"/>
    <w:rsid w:val="00E24743"/>
    <w:rsid w:val="00E2499B"/>
    <w:rsid w:val="00E24C15"/>
    <w:rsid w:val="00E24CDB"/>
    <w:rsid w:val="00E25596"/>
    <w:rsid w:val="00E25E41"/>
    <w:rsid w:val="00E26090"/>
    <w:rsid w:val="00E26A31"/>
    <w:rsid w:val="00E27745"/>
    <w:rsid w:val="00E27D2D"/>
    <w:rsid w:val="00E27F44"/>
    <w:rsid w:val="00E3095F"/>
    <w:rsid w:val="00E312E0"/>
    <w:rsid w:val="00E3239D"/>
    <w:rsid w:val="00E32C32"/>
    <w:rsid w:val="00E337AB"/>
    <w:rsid w:val="00E33CE5"/>
    <w:rsid w:val="00E3408E"/>
    <w:rsid w:val="00E3545F"/>
    <w:rsid w:val="00E3554C"/>
    <w:rsid w:val="00E35962"/>
    <w:rsid w:val="00E35CFB"/>
    <w:rsid w:val="00E37753"/>
    <w:rsid w:val="00E37DB7"/>
    <w:rsid w:val="00E40353"/>
    <w:rsid w:val="00E4067F"/>
    <w:rsid w:val="00E408E7"/>
    <w:rsid w:val="00E40FBC"/>
    <w:rsid w:val="00E41D00"/>
    <w:rsid w:val="00E42B5B"/>
    <w:rsid w:val="00E43597"/>
    <w:rsid w:val="00E43851"/>
    <w:rsid w:val="00E43BCA"/>
    <w:rsid w:val="00E43F17"/>
    <w:rsid w:val="00E44041"/>
    <w:rsid w:val="00E446E2"/>
    <w:rsid w:val="00E4474D"/>
    <w:rsid w:val="00E45BD2"/>
    <w:rsid w:val="00E470B0"/>
    <w:rsid w:val="00E50208"/>
    <w:rsid w:val="00E5023F"/>
    <w:rsid w:val="00E50440"/>
    <w:rsid w:val="00E50805"/>
    <w:rsid w:val="00E51301"/>
    <w:rsid w:val="00E52205"/>
    <w:rsid w:val="00E526DA"/>
    <w:rsid w:val="00E52AE0"/>
    <w:rsid w:val="00E53312"/>
    <w:rsid w:val="00E5375A"/>
    <w:rsid w:val="00E5410F"/>
    <w:rsid w:val="00E54AD4"/>
    <w:rsid w:val="00E5783A"/>
    <w:rsid w:val="00E57B1C"/>
    <w:rsid w:val="00E57EC8"/>
    <w:rsid w:val="00E6023D"/>
    <w:rsid w:val="00E607F3"/>
    <w:rsid w:val="00E60D5A"/>
    <w:rsid w:val="00E61B34"/>
    <w:rsid w:val="00E6207B"/>
    <w:rsid w:val="00E639D1"/>
    <w:rsid w:val="00E64309"/>
    <w:rsid w:val="00E64FF5"/>
    <w:rsid w:val="00E65236"/>
    <w:rsid w:val="00E65939"/>
    <w:rsid w:val="00E662C6"/>
    <w:rsid w:val="00E668E3"/>
    <w:rsid w:val="00E66C16"/>
    <w:rsid w:val="00E67624"/>
    <w:rsid w:val="00E709F2"/>
    <w:rsid w:val="00E70C2A"/>
    <w:rsid w:val="00E711EF"/>
    <w:rsid w:val="00E71A11"/>
    <w:rsid w:val="00E71CE0"/>
    <w:rsid w:val="00E71D82"/>
    <w:rsid w:val="00E7299C"/>
    <w:rsid w:val="00E731C8"/>
    <w:rsid w:val="00E731FA"/>
    <w:rsid w:val="00E73D2E"/>
    <w:rsid w:val="00E7428A"/>
    <w:rsid w:val="00E74B51"/>
    <w:rsid w:val="00E7520F"/>
    <w:rsid w:val="00E76182"/>
    <w:rsid w:val="00E76BA4"/>
    <w:rsid w:val="00E82874"/>
    <w:rsid w:val="00E82F3E"/>
    <w:rsid w:val="00E8388A"/>
    <w:rsid w:val="00E84AC0"/>
    <w:rsid w:val="00E84B33"/>
    <w:rsid w:val="00E84B42"/>
    <w:rsid w:val="00E862DB"/>
    <w:rsid w:val="00E86C1C"/>
    <w:rsid w:val="00E86FF0"/>
    <w:rsid w:val="00E87555"/>
    <w:rsid w:val="00E87691"/>
    <w:rsid w:val="00E87A55"/>
    <w:rsid w:val="00E87AAB"/>
    <w:rsid w:val="00E87B65"/>
    <w:rsid w:val="00E9046E"/>
    <w:rsid w:val="00E915EF"/>
    <w:rsid w:val="00E9255F"/>
    <w:rsid w:val="00E9397E"/>
    <w:rsid w:val="00E93A8E"/>
    <w:rsid w:val="00E93E26"/>
    <w:rsid w:val="00E95301"/>
    <w:rsid w:val="00E954D9"/>
    <w:rsid w:val="00E9737D"/>
    <w:rsid w:val="00EA00CB"/>
    <w:rsid w:val="00EA03D8"/>
    <w:rsid w:val="00EA0CBC"/>
    <w:rsid w:val="00EA10E3"/>
    <w:rsid w:val="00EA1928"/>
    <w:rsid w:val="00EA1974"/>
    <w:rsid w:val="00EA19C7"/>
    <w:rsid w:val="00EA204D"/>
    <w:rsid w:val="00EA2251"/>
    <w:rsid w:val="00EA2B14"/>
    <w:rsid w:val="00EA3B55"/>
    <w:rsid w:val="00EA3F0A"/>
    <w:rsid w:val="00EA3FAF"/>
    <w:rsid w:val="00EA3FE2"/>
    <w:rsid w:val="00EA4285"/>
    <w:rsid w:val="00EA547C"/>
    <w:rsid w:val="00EA5FF5"/>
    <w:rsid w:val="00EA6006"/>
    <w:rsid w:val="00EA6695"/>
    <w:rsid w:val="00EA6C4C"/>
    <w:rsid w:val="00EA6F7D"/>
    <w:rsid w:val="00EA72CE"/>
    <w:rsid w:val="00EA7D7A"/>
    <w:rsid w:val="00EB0A02"/>
    <w:rsid w:val="00EB22F4"/>
    <w:rsid w:val="00EB2340"/>
    <w:rsid w:val="00EB295D"/>
    <w:rsid w:val="00EB2BE1"/>
    <w:rsid w:val="00EB33E1"/>
    <w:rsid w:val="00EB366B"/>
    <w:rsid w:val="00EB4296"/>
    <w:rsid w:val="00EB453A"/>
    <w:rsid w:val="00EB48FC"/>
    <w:rsid w:val="00EB53E3"/>
    <w:rsid w:val="00EB5E84"/>
    <w:rsid w:val="00EB6A38"/>
    <w:rsid w:val="00EB6AD4"/>
    <w:rsid w:val="00EB75C5"/>
    <w:rsid w:val="00EC10AB"/>
    <w:rsid w:val="00EC428F"/>
    <w:rsid w:val="00EC4B97"/>
    <w:rsid w:val="00EC64C5"/>
    <w:rsid w:val="00EC67D8"/>
    <w:rsid w:val="00EC7041"/>
    <w:rsid w:val="00EC725B"/>
    <w:rsid w:val="00EC7DA6"/>
    <w:rsid w:val="00EC7F93"/>
    <w:rsid w:val="00ED055A"/>
    <w:rsid w:val="00ED07DA"/>
    <w:rsid w:val="00ED199B"/>
    <w:rsid w:val="00ED25D5"/>
    <w:rsid w:val="00ED29E0"/>
    <w:rsid w:val="00ED37BD"/>
    <w:rsid w:val="00ED392E"/>
    <w:rsid w:val="00ED3B22"/>
    <w:rsid w:val="00ED42A0"/>
    <w:rsid w:val="00ED4650"/>
    <w:rsid w:val="00ED4682"/>
    <w:rsid w:val="00ED469F"/>
    <w:rsid w:val="00ED4FE7"/>
    <w:rsid w:val="00ED5BD5"/>
    <w:rsid w:val="00ED5CAD"/>
    <w:rsid w:val="00ED5F26"/>
    <w:rsid w:val="00ED60D6"/>
    <w:rsid w:val="00ED61C3"/>
    <w:rsid w:val="00ED6338"/>
    <w:rsid w:val="00ED69E5"/>
    <w:rsid w:val="00ED7C7F"/>
    <w:rsid w:val="00EE0AF8"/>
    <w:rsid w:val="00EE0C94"/>
    <w:rsid w:val="00EE0D7A"/>
    <w:rsid w:val="00EE168B"/>
    <w:rsid w:val="00EE24F3"/>
    <w:rsid w:val="00EE3EE8"/>
    <w:rsid w:val="00EE42B5"/>
    <w:rsid w:val="00EE4643"/>
    <w:rsid w:val="00EE6B80"/>
    <w:rsid w:val="00EF1A38"/>
    <w:rsid w:val="00EF1F45"/>
    <w:rsid w:val="00EF1FF3"/>
    <w:rsid w:val="00EF26EA"/>
    <w:rsid w:val="00EF270C"/>
    <w:rsid w:val="00EF28AC"/>
    <w:rsid w:val="00EF2AFC"/>
    <w:rsid w:val="00EF326C"/>
    <w:rsid w:val="00EF33D6"/>
    <w:rsid w:val="00EF6539"/>
    <w:rsid w:val="00EF6F92"/>
    <w:rsid w:val="00EF7060"/>
    <w:rsid w:val="00EF711C"/>
    <w:rsid w:val="00EF7533"/>
    <w:rsid w:val="00EF7D23"/>
    <w:rsid w:val="00F00F99"/>
    <w:rsid w:val="00F016A6"/>
    <w:rsid w:val="00F01C34"/>
    <w:rsid w:val="00F021DD"/>
    <w:rsid w:val="00F023DD"/>
    <w:rsid w:val="00F04F87"/>
    <w:rsid w:val="00F05938"/>
    <w:rsid w:val="00F06294"/>
    <w:rsid w:val="00F062F1"/>
    <w:rsid w:val="00F06E69"/>
    <w:rsid w:val="00F071D0"/>
    <w:rsid w:val="00F0773F"/>
    <w:rsid w:val="00F07E36"/>
    <w:rsid w:val="00F10796"/>
    <w:rsid w:val="00F10835"/>
    <w:rsid w:val="00F10BE6"/>
    <w:rsid w:val="00F11E95"/>
    <w:rsid w:val="00F122CB"/>
    <w:rsid w:val="00F13425"/>
    <w:rsid w:val="00F142AD"/>
    <w:rsid w:val="00F145ED"/>
    <w:rsid w:val="00F14B34"/>
    <w:rsid w:val="00F157C6"/>
    <w:rsid w:val="00F15F02"/>
    <w:rsid w:val="00F1615E"/>
    <w:rsid w:val="00F162A2"/>
    <w:rsid w:val="00F16B1E"/>
    <w:rsid w:val="00F2073A"/>
    <w:rsid w:val="00F2139D"/>
    <w:rsid w:val="00F214FD"/>
    <w:rsid w:val="00F2166E"/>
    <w:rsid w:val="00F21706"/>
    <w:rsid w:val="00F21757"/>
    <w:rsid w:val="00F229B4"/>
    <w:rsid w:val="00F23469"/>
    <w:rsid w:val="00F23B3B"/>
    <w:rsid w:val="00F24036"/>
    <w:rsid w:val="00F24E3B"/>
    <w:rsid w:val="00F259F0"/>
    <w:rsid w:val="00F269CC"/>
    <w:rsid w:val="00F2746F"/>
    <w:rsid w:val="00F27821"/>
    <w:rsid w:val="00F308A0"/>
    <w:rsid w:val="00F30C42"/>
    <w:rsid w:val="00F31583"/>
    <w:rsid w:val="00F3173C"/>
    <w:rsid w:val="00F31929"/>
    <w:rsid w:val="00F32414"/>
    <w:rsid w:val="00F329A8"/>
    <w:rsid w:val="00F330F9"/>
    <w:rsid w:val="00F337BB"/>
    <w:rsid w:val="00F337F1"/>
    <w:rsid w:val="00F3422D"/>
    <w:rsid w:val="00F34B96"/>
    <w:rsid w:val="00F34BAA"/>
    <w:rsid w:val="00F35101"/>
    <w:rsid w:val="00F354BB"/>
    <w:rsid w:val="00F35741"/>
    <w:rsid w:val="00F36686"/>
    <w:rsid w:val="00F36B51"/>
    <w:rsid w:val="00F373F6"/>
    <w:rsid w:val="00F3797E"/>
    <w:rsid w:val="00F37B80"/>
    <w:rsid w:val="00F406B2"/>
    <w:rsid w:val="00F40C4C"/>
    <w:rsid w:val="00F41F65"/>
    <w:rsid w:val="00F428C1"/>
    <w:rsid w:val="00F428C4"/>
    <w:rsid w:val="00F430AD"/>
    <w:rsid w:val="00F44249"/>
    <w:rsid w:val="00F44ACC"/>
    <w:rsid w:val="00F45661"/>
    <w:rsid w:val="00F45D14"/>
    <w:rsid w:val="00F47065"/>
    <w:rsid w:val="00F472C8"/>
    <w:rsid w:val="00F475F2"/>
    <w:rsid w:val="00F47F72"/>
    <w:rsid w:val="00F515D2"/>
    <w:rsid w:val="00F5196F"/>
    <w:rsid w:val="00F51C34"/>
    <w:rsid w:val="00F51D58"/>
    <w:rsid w:val="00F523CE"/>
    <w:rsid w:val="00F539A1"/>
    <w:rsid w:val="00F540C8"/>
    <w:rsid w:val="00F5472A"/>
    <w:rsid w:val="00F54888"/>
    <w:rsid w:val="00F564B2"/>
    <w:rsid w:val="00F568B6"/>
    <w:rsid w:val="00F56E8A"/>
    <w:rsid w:val="00F57519"/>
    <w:rsid w:val="00F577F1"/>
    <w:rsid w:val="00F60976"/>
    <w:rsid w:val="00F60A95"/>
    <w:rsid w:val="00F60BB1"/>
    <w:rsid w:val="00F60DF4"/>
    <w:rsid w:val="00F61EF0"/>
    <w:rsid w:val="00F61FBF"/>
    <w:rsid w:val="00F62D57"/>
    <w:rsid w:val="00F62F3F"/>
    <w:rsid w:val="00F635D3"/>
    <w:rsid w:val="00F63622"/>
    <w:rsid w:val="00F6438F"/>
    <w:rsid w:val="00F645AD"/>
    <w:rsid w:val="00F6483A"/>
    <w:rsid w:val="00F64F49"/>
    <w:rsid w:val="00F65F3D"/>
    <w:rsid w:val="00F660E8"/>
    <w:rsid w:val="00F6708C"/>
    <w:rsid w:val="00F67725"/>
    <w:rsid w:val="00F70808"/>
    <w:rsid w:val="00F72DFA"/>
    <w:rsid w:val="00F741AC"/>
    <w:rsid w:val="00F75698"/>
    <w:rsid w:val="00F75848"/>
    <w:rsid w:val="00F76481"/>
    <w:rsid w:val="00F76545"/>
    <w:rsid w:val="00F76969"/>
    <w:rsid w:val="00F769A0"/>
    <w:rsid w:val="00F76A96"/>
    <w:rsid w:val="00F77F27"/>
    <w:rsid w:val="00F80CBC"/>
    <w:rsid w:val="00F81C9D"/>
    <w:rsid w:val="00F821A0"/>
    <w:rsid w:val="00F83D5D"/>
    <w:rsid w:val="00F84AED"/>
    <w:rsid w:val="00F85B4C"/>
    <w:rsid w:val="00F85C85"/>
    <w:rsid w:val="00F86FF4"/>
    <w:rsid w:val="00F879EA"/>
    <w:rsid w:val="00F87E70"/>
    <w:rsid w:val="00F9038D"/>
    <w:rsid w:val="00F9213D"/>
    <w:rsid w:val="00F922E8"/>
    <w:rsid w:val="00F92E0B"/>
    <w:rsid w:val="00F93070"/>
    <w:rsid w:val="00F932B2"/>
    <w:rsid w:val="00F93E74"/>
    <w:rsid w:val="00F940CF"/>
    <w:rsid w:val="00F94D1A"/>
    <w:rsid w:val="00F954DB"/>
    <w:rsid w:val="00F95981"/>
    <w:rsid w:val="00F959E7"/>
    <w:rsid w:val="00F964F3"/>
    <w:rsid w:val="00F96793"/>
    <w:rsid w:val="00F96FB6"/>
    <w:rsid w:val="00F97192"/>
    <w:rsid w:val="00F97930"/>
    <w:rsid w:val="00F97B62"/>
    <w:rsid w:val="00FA0D3A"/>
    <w:rsid w:val="00FA1BD3"/>
    <w:rsid w:val="00FA28AF"/>
    <w:rsid w:val="00FA363F"/>
    <w:rsid w:val="00FA375C"/>
    <w:rsid w:val="00FA3839"/>
    <w:rsid w:val="00FA383A"/>
    <w:rsid w:val="00FA4109"/>
    <w:rsid w:val="00FA4913"/>
    <w:rsid w:val="00FA5318"/>
    <w:rsid w:val="00FA616E"/>
    <w:rsid w:val="00FA646C"/>
    <w:rsid w:val="00FA6549"/>
    <w:rsid w:val="00FA66D0"/>
    <w:rsid w:val="00FA68A2"/>
    <w:rsid w:val="00FA69A8"/>
    <w:rsid w:val="00FA6BE2"/>
    <w:rsid w:val="00FA6E68"/>
    <w:rsid w:val="00FA78E5"/>
    <w:rsid w:val="00FA79A8"/>
    <w:rsid w:val="00FA79AB"/>
    <w:rsid w:val="00FB123F"/>
    <w:rsid w:val="00FB1A28"/>
    <w:rsid w:val="00FB22C8"/>
    <w:rsid w:val="00FB293F"/>
    <w:rsid w:val="00FB2987"/>
    <w:rsid w:val="00FB2DEE"/>
    <w:rsid w:val="00FB356C"/>
    <w:rsid w:val="00FB373F"/>
    <w:rsid w:val="00FB4503"/>
    <w:rsid w:val="00FB4735"/>
    <w:rsid w:val="00FB4AE8"/>
    <w:rsid w:val="00FB5470"/>
    <w:rsid w:val="00FB7401"/>
    <w:rsid w:val="00FC024F"/>
    <w:rsid w:val="00FC0ED8"/>
    <w:rsid w:val="00FC2BB9"/>
    <w:rsid w:val="00FC3257"/>
    <w:rsid w:val="00FC336F"/>
    <w:rsid w:val="00FC3BA5"/>
    <w:rsid w:val="00FC4BCC"/>
    <w:rsid w:val="00FC4FAD"/>
    <w:rsid w:val="00FC5020"/>
    <w:rsid w:val="00FC5383"/>
    <w:rsid w:val="00FC67F5"/>
    <w:rsid w:val="00FD0717"/>
    <w:rsid w:val="00FD0CBE"/>
    <w:rsid w:val="00FD0FA2"/>
    <w:rsid w:val="00FD125D"/>
    <w:rsid w:val="00FD1A69"/>
    <w:rsid w:val="00FD236D"/>
    <w:rsid w:val="00FD28FC"/>
    <w:rsid w:val="00FD31A0"/>
    <w:rsid w:val="00FD384C"/>
    <w:rsid w:val="00FD4C65"/>
    <w:rsid w:val="00FD4E33"/>
    <w:rsid w:val="00FD6C9C"/>
    <w:rsid w:val="00FD73DB"/>
    <w:rsid w:val="00FD779B"/>
    <w:rsid w:val="00FE09F6"/>
    <w:rsid w:val="00FE0A86"/>
    <w:rsid w:val="00FE106D"/>
    <w:rsid w:val="00FE1ACD"/>
    <w:rsid w:val="00FE1BDD"/>
    <w:rsid w:val="00FE2409"/>
    <w:rsid w:val="00FE26A1"/>
    <w:rsid w:val="00FE2F95"/>
    <w:rsid w:val="00FE3696"/>
    <w:rsid w:val="00FE40F1"/>
    <w:rsid w:val="00FE5465"/>
    <w:rsid w:val="00FE5D56"/>
    <w:rsid w:val="00FE5FDB"/>
    <w:rsid w:val="00FE612E"/>
    <w:rsid w:val="00FE62D8"/>
    <w:rsid w:val="00FE7261"/>
    <w:rsid w:val="00FF0856"/>
    <w:rsid w:val="00FF0BE0"/>
    <w:rsid w:val="00FF0E43"/>
    <w:rsid w:val="00FF1D60"/>
    <w:rsid w:val="00FF2455"/>
    <w:rsid w:val="00FF2512"/>
    <w:rsid w:val="00FF281A"/>
    <w:rsid w:val="00FF32C3"/>
    <w:rsid w:val="00FF3537"/>
    <w:rsid w:val="00FF367D"/>
    <w:rsid w:val="00FF5166"/>
    <w:rsid w:val="00FF6A38"/>
    <w:rsid w:val="00FF6B96"/>
    <w:rsid w:val="00FF704A"/>
    <w:rsid w:val="00FF7286"/>
    <w:rsid w:val="00FF74DF"/>
    <w:rsid w:val="00FF77F6"/>
    <w:rsid w:val="011D61B4"/>
    <w:rsid w:val="01202F94"/>
    <w:rsid w:val="012CF689"/>
    <w:rsid w:val="01392C1D"/>
    <w:rsid w:val="019FFFC7"/>
    <w:rsid w:val="01DC587A"/>
    <w:rsid w:val="02021C0E"/>
    <w:rsid w:val="02A7A814"/>
    <w:rsid w:val="032417BB"/>
    <w:rsid w:val="0352A5A8"/>
    <w:rsid w:val="03910908"/>
    <w:rsid w:val="03C11666"/>
    <w:rsid w:val="0457EAE0"/>
    <w:rsid w:val="0494BE6C"/>
    <w:rsid w:val="04A8775E"/>
    <w:rsid w:val="051E6BBA"/>
    <w:rsid w:val="05398047"/>
    <w:rsid w:val="056625E0"/>
    <w:rsid w:val="05BEE2CE"/>
    <w:rsid w:val="05FD7423"/>
    <w:rsid w:val="06167285"/>
    <w:rsid w:val="0685EBF7"/>
    <w:rsid w:val="06F1A9D2"/>
    <w:rsid w:val="07761800"/>
    <w:rsid w:val="07AFB60C"/>
    <w:rsid w:val="07B9464B"/>
    <w:rsid w:val="0872841F"/>
    <w:rsid w:val="088B40B6"/>
    <w:rsid w:val="08B7143D"/>
    <w:rsid w:val="0959C87D"/>
    <w:rsid w:val="0970B293"/>
    <w:rsid w:val="0993DD71"/>
    <w:rsid w:val="09C9C373"/>
    <w:rsid w:val="09F2A2CB"/>
    <w:rsid w:val="0A031D63"/>
    <w:rsid w:val="0A0D2DF3"/>
    <w:rsid w:val="0A1C22DB"/>
    <w:rsid w:val="0A565441"/>
    <w:rsid w:val="0ABE811B"/>
    <w:rsid w:val="0B449124"/>
    <w:rsid w:val="0B759FD8"/>
    <w:rsid w:val="0B8A9A1C"/>
    <w:rsid w:val="0C4E68E6"/>
    <w:rsid w:val="0C67EC05"/>
    <w:rsid w:val="0C9B1A9F"/>
    <w:rsid w:val="0CA7F4B0"/>
    <w:rsid w:val="0D4CBC3B"/>
    <w:rsid w:val="0D731AF3"/>
    <w:rsid w:val="0D75694A"/>
    <w:rsid w:val="0D85EFA4"/>
    <w:rsid w:val="0DA5037B"/>
    <w:rsid w:val="0E3891A8"/>
    <w:rsid w:val="0E607E1B"/>
    <w:rsid w:val="0E94AA72"/>
    <w:rsid w:val="0EE09F16"/>
    <w:rsid w:val="0F78B2DD"/>
    <w:rsid w:val="0FCAF3F7"/>
    <w:rsid w:val="114EEC88"/>
    <w:rsid w:val="119D9D28"/>
    <w:rsid w:val="12488536"/>
    <w:rsid w:val="12A07DB0"/>
    <w:rsid w:val="13C664DC"/>
    <w:rsid w:val="142DCC2B"/>
    <w:rsid w:val="1487E19C"/>
    <w:rsid w:val="14C6B26D"/>
    <w:rsid w:val="1520058D"/>
    <w:rsid w:val="153BF88A"/>
    <w:rsid w:val="1548744E"/>
    <w:rsid w:val="15BE449F"/>
    <w:rsid w:val="15E0C797"/>
    <w:rsid w:val="16A792E0"/>
    <w:rsid w:val="16CBC020"/>
    <w:rsid w:val="16D27967"/>
    <w:rsid w:val="16EA193C"/>
    <w:rsid w:val="16F3FCE5"/>
    <w:rsid w:val="174F9E96"/>
    <w:rsid w:val="17CBB771"/>
    <w:rsid w:val="17D5BE30"/>
    <w:rsid w:val="17F9F104"/>
    <w:rsid w:val="180235C1"/>
    <w:rsid w:val="180E877C"/>
    <w:rsid w:val="1844E432"/>
    <w:rsid w:val="1897A936"/>
    <w:rsid w:val="18F7190A"/>
    <w:rsid w:val="1A2B3F43"/>
    <w:rsid w:val="1A36AB44"/>
    <w:rsid w:val="1AF108EC"/>
    <w:rsid w:val="1B21594B"/>
    <w:rsid w:val="1BD2C45D"/>
    <w:rsid w:val="1BFD82F4"/>
    <w:rsid w:val="1C119FDB"/>
    <w:rsid w:val="1C4CF4CD"/>
    <w:rsid w:val="1C95D526"/>
    <w:rsid w:val="1CBFAE15"/>
    <w:rsid w:val="1CDEA16A"/>
    <w:rsid w:val="1CF9864E"/>
    <w:rsid w:val="1D62E005"/>
    <w:rsid w:val="1E10D8E0"/>
    <w:rsid w:val="1E24598E"/>
    <w:rsid w:val="1E4B38F2"/>
    <w:rsid w:val="1E71A247"/>
    <w:rsid w:val="1EEDC891"/>
    <w:rsid w:val="2074DBDA"/>
    <w:rsid w:val="209A80C7"/>
    <w:rsid w:val="20AE138A"/>
    <w:rsid w:val="20B5D0F6"/>
    <w:rsid w:val="213DB2F4"/>
    <w:rsid w:val="21527892"/>
    <w:rsid w:val="218904CC"/>
    <w:rsid w:val="21B3044A"/>
    <w:rsid w:val="22344EB0"/>
    <w:rsid w:val="22438BEA"/>
    <w:rsid w:val="224DA0B2"/>
    <w:rsid w:val="2272C72D"/>
    <w:rsid w:val="22B76489"/>
    <w:rsid w:val="22C23862"/>
    <w:rsid w:val="22E0295C"/>
    <w:rsid w:val="22F448B8"/>
    <w:rsid w:val="2399E264"/>
    <w:rsid w:val="23DF03DF"/>
    <w:rsid w:val="23F69C39"/>
    <w:rsid w:val="24D8ACCC"/>
    <w:rsid w:val="25B556DF"/>
    <w:rsid w:val="25CADCEE"/>
    <w:rsid w:val="25ED01A1"/>
    <w:rsid w:val="261B3589"/>
    <w:rsid w:val="268BFA16"/>
    <w:rsid w:val="26CA4F7D"/>
    <w:rsid w:val="26EB0899"/>
    <w:rsid w:val="2750EA76"/>
    <w:rsid w:val="27AC7514"/>
    <w:rsid w:val="284E9A60"/>
    <w:rsid w:val="28633E99"/>
    <w:rsid w:val="28ACA0EA"/>
    <w:rsid w:val="28E95AAB"/>
    <w:rsid w:val="29550EEA"/>
    <w:rsid w:val="298E99A6"/>
    <w:rsid w:val="29A13E36"/>
    <w:rsid w:val="29E329A4"/>
    <w:rsid w:val="2A07D98F"/>
    <w:rsid w:val="2A578088"/>
    <w:rsid w:val="2A76714F"/>
    <w:rsid w:val="2AD99F01"/>
    <w:rsid w:val="2B1BFDA3"/>
    <w:rsid w:val="2B7F24F9"/>
    <w:rsid w:val="2C585D68"/>
    <w:rsid w:val="2C8F81D8"/>
    <w:rsid w:val="2C9B0A08"/>
    <w:rsid w:val="2CC8F639"/>
    <w:rsid w:val="2DB6BA4E"/>
    <w:rsid w:val="2DFFEB38"/>
    <w:rsid w:val="2E011959"/>
    <w:rsid w:val="2EE9AD1F"/>
    <w:rsid w:val="2F0DA970"/>
    <w:rsid w:val="2F27A951"/>
    <w:rsid w:val="2F2CDFFC"/>
    <w:rsid w:val="2F36A683"/>
    <w:rsid w:val="2F7B3204"/>
    <w:rsid w:val="2F9C39E1"/>
    <w:rsid w:val="2FDA3019"/>
    <w:rsid w:val="30933C84"/>
    <w:rsid w:val="3136CCBD"/>
    <w:rsid w:val="314305E6"/>
    <w:rsid w:val="3163C767"/>
    <w:rsid w:val="31709871"/>
    <w:rsid w:val="317C4B2A"/>
    <w:rsid w:val="318B3F27"/>
    <w:rsid w:val="31A7438F"/>
    <w:rsid w:val="31C30B5B"/>
    <w:rsid w:val="32783127"/>
    <w:rsid w:val="32957D32"/>
    <w:rsid w:val="329D97B0"/>
    <w:rsid w:val="330DE72B"/>
    <w:rsid w:val="33EBC3D9"/>
    <w:rsid w:val="3413C37C"/>
    <w:rsid w:val="3490A88F"/>
    <w:rsid w:val="34C2DFE9"/>
    <w:rsid w:val="34C357B2"/>
    <w:rsid w:val="35176446"/>
    <w:rsid w:val="35328151"/>
    <w:rsid w:val="35A5B0E6"/>
    <w:rsid w:val="35E94893"/>
    <w:rsid w:val="35F1A53B"/>
    <w:rsid w:val="3602172A"/>
    <w:rsid w:val="3672D79C"/>
    <w:rsid w:val="3694E9A7"/>
    <w:rsid w:val="36E03CFD"/>
    <w:rsid w:val="3773B072"/>
    <w:rsid w:val="37768758"/>
    <w:rsid w:val="37B05933"/>
    <w:rsid w:val="381F81B1"/>
    <w:rsid w:val="38BB0692"/>
    <w:rsid w:val="38C134BD"/>
    <w:rsid w:val="38E1AA1E"/>
    <w:rsid w:val="38F0AC5E"/>
    <w:rsid w:val="39C1863F"/>
    <w:rsid w:val="39CF7E40"/>
    <w:rsid w:val="3A2ABFD7"/>
    <w:rsid w:val="3AA9EE0B"/>
    <w:rsid w:val="3ABEE614"/>
    <w:rsid w:val="3B8D61BE"/>
    <w:rsid w:val="3B9E3935"/>
    <w:rsid w:val="3BC43B8E"/>
    <w:rsid w:val="3BD07D85"/>
    <w:rsid w:val="3BE85948"/>
    <w:rsid w:val="3C2F5488"/>
    <w:rsid w:val="3C301CB1"/>
    <w:rsid w:val="3D4E105E"/>
    <w:rsid w:val="3D77E024"/>
    <w:rsid w:val="3E18F84F"/>
    <w:rsid w:val="3F0533BE"/>
    <w:rsid w:val="3F4891CD"/>
    <w:rsid w:val="3F73239B"/>
    <w:rsid w:val="3FB0326A"/>
    <w:rsid w:val="3FEC3064"/>
    <w:rsid w:val="40333E6B"/>
    <w:rsid w:val="40362F7D"/>
    <w:rsid w:val="403CCA5F"/>
    <w:rsid w:val="404A773B"/>
    <w:rsid w:val="40B28AF3"/>
    <w:rsid w:val="40F03752"/>
    <w:rsid w:val="412B0A94"/>
    <w:rsid w:val="416CC4FB"/>
    <w:rsid w:val="420297F1"/>
    <w:rsid w:val="42B68F6C"/>
    <w:rsid w:val="42BF7AA3"/>
    <w:rsid w:val="42CEED24"/>
    <w:rsid w:val="43C43E12"/>
    <w:rsid w:val="43E2A35B"/>
    <w:rsid w:val="44776971"/>
    <w:rsid w:val="44986870"/>
    <w:rsid w:val="44DB5A5B"/>
    <w:rsid w:val="4505E189"/>
    <w:rsid w:val="46112BA6"/>
    <w:rsid w:val="462F32DD"/>
    <w:rsid w:val="464B245B"/>
    <w:rsid w:val="465CF286"/>
    <w:rsid w:val="466C85A5"/>
    <w:rsid w:val="46C0EEB6"/>
    <w:rsid w:val="47097FE3"/>
    <w:rsid w:val="4791A220"/>
    <w:rsid w:val="487CD6C8"/>
    <w:rsid w:val="49371350"/>
    <w:rsid w:val="4A24C245"/>
    <w:rsid w:val="4AB719D7"/>
    <w:rsid w:val="4AD87E4D"/>
    <w:rsid w:val="4B0C809D"/>
    <w:rsid w:val="4B8E5315"/>
    <w:rsid w:val="4BA1C5F2"/>
    <w:rsid w:val="4BD2F1C6"/>
    <w:rsid w:val="4C4C17EE"/>
    <w:rsid w:val="4C85BA99"/>
    <w:rsid w:val="4CBD633E"/>
    <w:rsid w:val="4CD96559"/>
    <w:rsid w:val="4D4145D1"/>
    <w:rsid w:val="4DBFB86F"/>
    <w:rsid w:val="4E495182"/>
    <w:rsid w:val="4EDCFCC6"/>
    <w:rsid w:val="4EE4FDE8"/>
    <w:rsid w:val="4F36E3A1"/>
    <w:rsid w:val="4FB531A9"/>
    <w:rsid w:val="50155DA1"/>
    <w:rsid w:val="5039ACEC"/>
    <w:rsid w:val="50542EB8"/>
    <w:rsid w:val="50E6BEB6"/>
    <w:rsid w:val="5126A884"/>
    <w:rsid w:val="5197EE95"/>
    <w:rsid w:val="53338790"/>
    <w:rsid w:val="53827E1F"/>
    <w:rsid w:val="5392E3AD"/>
    <w:rsid w:val="53E3635F"/>
    <w:rsid w:val="54D50034"/>
    <w:rsid w:val="5610ACA3"/>
    <w:rsid w:val="56A992C2"/>
    <w:rsid w:val="56B606F2"/>
    <w:rsid w:val="56B6FD48"/>
    <w:rsid w:val="57188DCC"/>
    <w:rsid w:val="571A1EA1"/>
    <w:rsid w:val="5730AF15"/>
    <w:rsid w:val="576C3BD5"/>
    <w:rsid w:val="5791E2EB"/>
    <w:rsid w:val="5821B8F3"/>
    <w:rsid w:val="582961D7"/>
    <w:rsid w:val="58348704"/>
    <w:rsid w:val="584BA811"/>
    <w:rsid w:val="5995C91B"/>
    <w:rsid w:val="59A40292"/>
    <w:rsid w:val="59AAA520"/>
    <w:rsid w:val="59C0E028"/>
    <w:rsid w:val="5A4852D6"/>
    <w:rsid w:val="5A49BBBA"/>
    <w:rsid w:val="5A8D1855"/>
    <w:rsid w:val="5A920D10"/>
    <w:rsid w:val="5A9211B0"/>
    <w:rsid w:val="5AB31E67"/>
    <w:rsid w:val="5ABB38F5"/>
    <w:rsid w:val="5AFBB09D"/>
    <w:rsid w:val="5B412750"/>
    <w:rsid w:val="5BACF8C2"/>
    <w:rsid w:val="5C465B9A"/>
    <w:rsid w:val="5C79FD2A"/>
    <w:rsid w:val="5C88639F"/>
    <w:rsid w:val="5C8FAB5A"/>
    <w:rsid w:val="5CA3383D"/>
    <w:rsid w:val="5CF9DF0F"/>
    <w:rsid w:val="5CFEC133"/>
    <w:rsid w:val="5D07350D"/>
    <w:rsid w:val="5D50DFA3"/>
    <w:rsid w:val="5D5794D8"/>
    <w:rsid w:val="5D90543F"/>
    <w:rsid w:val="5DAD7D0C"/>
    <w:rsid w:val="5DD67EE4"/>
    <w:rsid w:val="5DE14289"/>
    <w:rsid w:val="5E73DFCF"/>
    <w:rsid w:val="5EE50937"/>
    <w:rsid w:val="5EE95B77"/>
    <w:rsid w:val="5EF99E16"/>
    <w:rsid w:val="5F54E100"/>
    <w:rsid w:val="5F6F8463"/>
    <w:rsid w:val="5F730279"/>
    <w:rsid w:val="60009B8A"/>
    <w:rsid w:val="604082B1"/>
    <w:rsid w:val="606166A4"/>
    <w:rsid w:val="617BE0B0"/>
    <w:rsid w:val="61BCAAF8"/>
    <w:rsid w:val="61C59F38"/>
    <w:rsid w:val="61CAC5C5"/>
    <w:rsid w:val="62165510"/>
    <w:rsid w:val="62524BF8"/>
    <w:rsid w:val="628F6C62"/>
    <w:rsid w:val="62970A44"/>
    <w:rsid w:val="634C7577"/>
    <w:rsid w:val="635BD26F"/>
    <w:rsid w:val="63950425"/>
    <w:rsid w:val="63EC6F41"/>
    <w:rsid w:val="64673278"/>
    <w:rsid w:val="65302947"/>
    <w:rsid w:val="654DDBFD"/>
    <w:rsid w:val="6619B225"/>
    <w:rsid w:val="663DF773"/>
    <w:rsid w:val="66D41989"/>
    <w:rsid w:val="682624F8"/>
    <w:rsid w:val="68462367"/>
    <w:rsid w:val="68518BB3"/>
    <w:rsid w:val="68EC5D0E"/>
    <w:rsid w:val="691044C2"/>
    <w:rsid w:val="69303386"/>
    <w:rsid w:val="6A7133DC"/>
    <w:rsid w:val="6BBF16E0"/>
    <w:rsid w:val="6C323C11"/>
    <w:rsid w:val="6C7A7ACA"/>
    <w:rsid w:val="6C8D5C0D"/>
    <w:rsid w:val="6D033ECF"/>
    <w:rsid w:val="6D8686CC"/>
    <w:rsid w:val="6DCA3656"/>
    <w:rsid w:val="6E0F9173"/>
    <w:rsid w:val="6E937BD0"/>
    <w:rsid w:val="6EBDC41F"/>
    <w:rsid w:val="6F02E916"/>
    <w:rsid w:val="6F591008"/>
    <w:rsid w:val="6FD69BEA"/>
    <w:rsid w:val="6FD81E39"/>
    <w:rsid w:val="6FD98892"/>
    <w:rsid w:val="7030EB3E"/>
    <w:rsid w:val="708144AA"/>
    <w:rsid w:val="714D980A"/>
    <w:rsid w:val="720B46B4"/>
    <w:rsid w:val="72405DDA"/>
    <w:rsid w:val="72BE1312"/>
    <w:rsid w:val="732E380C"/>
    <w:rsid w:val="73A0F101"/>
    <w:rsid w:val="73CFC82D"/>
    <w:rsid w:val="73E676E4"/>
    <w:rsid w:val="74B7C347"/>
    <w:rsid w:val="74EFE24D"/>
    <w:rsid w:val="75153944"/>
    <w:rsid w:val="75385E8B"/>
    <w:rsid w:val="75423480"/>
    <w:rsid w:val="7591603A"/>
    <w:rsid w:val="75ECB5C9"/>
    <w:rsid w:val="763E80C7"/>
    <w:rsid w:val="76479FC8"/>
    <w:rsid w:val="767571D3"/>
    <w:rsid w:val="773071A6"/>
    <w:rsid w:val="77C63B45"/>
    <w:rsid w:val="78869481"/>
    <w:rsid w:val="78F6D006"/>
    <w:rsid w:val="79233476"/>
    <w:rsid w:val="79AAD440"/>
    <w:rsid w:val="7A7B21D6"/>
    <w:rsid w:val="7A7D1F3D"/>
    <w:rsid w:val="7AADC137"/>
    <w:rsid w:val="7AC28F34"/>
    <w:rsid w:val="7AD32FE4"/>
    <w:rsid w:val="7AE0E2E6"/>
    <w:rsid w:val="7B110335"/>
    <w:rsid w:val="7BA6118C"/>
    <w:rsid w:val="7BA8C88F"/>
    <w:rsid w:val="7BBE369F"/>
    <w:rsid w:val="7BFA0FC2"/>
    <w:rsid w:val="7C638F7F"/>
    <w:rsid w:val="7C721060"/>
    <w:rsid w:val="7CDA6EA3"/>
    <w:rsid w:val="7CDD5463"/>
    <w:rsid w:val="7CF0291B"/>
    <w:rsid w:val="7D7CF1C1"/>
    <w:rsid w:val="7E09E48C"/>
    <w:rsid w:val="7E3876A9"/>
    <w:rsid w:val="7E4C416E"/>
    <w:rsid w:val="7E4CC1BB"/>
    <w:rsid w:val="7ED4786A"/>
    <w:rsid w:val="7F0A1291"/>
    <w:rsid w:val="7F8D3C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72"/>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3F51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8725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link w:val="Guidelinescross-refChar"/>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customStyle="1" w:styleId="EndNoteBibliographyTitle">
    <w:name w:val="EndNote Bibliography Title"/>
    <w:basedOn w:val="Normal"/>
    <w:link w:val="EndNoteBibliographyTitleChar"/>
    <w:rsid w:val="00C67FF7"/>
    <w:pPr>
      <w:spacing w:after="0"/>
      <w:jc w:val="center"/>
    </w:pPr>
    <w:rPr>
      <w:rFonts w:cs="Calibri"/>
      <w:noProof/>
      <w:lang w:val="en-US"/>
    </w:rPr>
  </w:style>
  <w:style w:type="character" w:customStyle="1" w:styleId="Guidelinescross-refChar">
    <w:name w:val="Guidelines cross-ref Char"/>
    <w:basedOn w:val="DefaultParagraphFont"/>
    <w:link w:val="Guidelinescross-ref"/>
    <w:rsid w:val="00C67FF7"/>
    <w:rPr>
      <w:rFonts w:ascii="Calibri" w:hAnsi="Calibri"/>
      <w:b/>
      <w:color w:val="0070C0"/>
      <w:sz w:val="24"/>
    </w:rPr>
  </w:style>
  <w:style w:type="character" w:customStyle="1" w:styleId="EndNoteBibliographyTitleChar">
    <w:name w:val="EndNote Bibliography Title Char"/>
    <w:basedOn w:val="Guidelinescross-refChar"/>
    <w:link w:val="EndNoteBibliographyTitle"/>
    <w:rsid w:val="00C67FF7"/>
    <w:rPr>
      <w:rFonts w:ascii="Calibri" w:eastAsia="Calibri" w:hAnsi="Calibri" w:cs="Calibri"/>
      <w:b w:val="0"/>
      <w:noProof/>
      <w:color w:val="0070C0"/>
      <w:sz w:val="24"/>
      <w:lang w:val="en-US"/>
    </w:rPr>
  </w:style>
  <w:style w:type="paragraph" w:customStyle="1" w:styleId="EndNoteBibliography">
    <w:name w:val="EndNote Bibliography"/>
    <w:basedOn w:val="Normal"/>
    <w:link w:val="EndNoteBibliographyChar"/>
    <w:rsid w:val="00C67FF7"/>
    <w:pPr>
      <w:spacing w:line="240" w:lineRule="auto"/>
    </w:pPr>
    <w:rPr>
      <w:rFonts w:cs="Calibri"/>
      <w:noProof/>
      <w:lang w:val="en-US"/>
    </w:rPr>
  </w:style>
  <w:style w:type="character" w:customStyle="1" w:styleId="EndNoteBibliographyChar">
    <w:name w:val="EndNote Bibliography Char"/>
    <w:basedOn w:val="Guidelinescross-refChar"/>
    <w:link w:val="EndNoteBibliography"/>
    <w:rsid w:val="00C67FF7"/>
    <w:rPr>
      <w:rFonts w:ascii="Calibri" w:eastAsia="Calibri" w:hAnsi="Calibri" w:cs="Calibri"/>
      <w:b w:val="0"/>
      <w:noProof/>
      <w:color w:val="0070C0"/>
      <w:sz w:val="24"/>
      <w:lang w:val="en-US"/>
    </w:rPr>
  </w:style>
  <w:style w:type="paragraph" w:styleId="FootnoteText">
    <w:name w:val="footnote text"/>
    <w:basedOn w:val="Normal"/>
    <w:link w:val="FootnoteTextChar"/>
    <w:uiPriority w:val="99"/>
    <w:unhideWhenUsed/>
    <w:rsid w:val="00290E17"/>
    <w:pPr>
      <w:spacing w:after="0" w:line="240" w:lineRule="auto"/>
    </w:pPr>
    <w:rPr>
      <w:sz w:val="20"/>
      <w:szCs w:val="20"/>
    </w:rPr>
  </w:style>
  <w:style w:type="character" w:customStyle="1" w:styleId="FootnoteTextChar">
    <w:name w:val="Footnote Text Char"/>
    <w:basedOn w:val="DefaultParagraphFont"/>
    <w:link w:val="FootnoteText"/>
    <w:uiPriority w:val="99"/>
    <w:rsid w:val="00290E1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90E17"/>
    <w:rPr>
      <w:vertAlign w:val="superscript"/>
    </w:rPr>
  </w:style>
  <w:style w:type="character" w:customStyle="1" w:styleId="Heading4Char">
    <w:name w:val="Heading 4 Char"/>
    <w:basedOn w:val="DefaultParagraphFont"/>
    <w:link w:val="Heading4"/>
    <w:uiPriority w:val="9"/>
    <w:rsid w:val="003F515B"/>
    <w:rPr>
      <w:rFonts w:asciiTheme="majorHAnsi" w:eastAsiaTheme="majorEastAsia" w:hAnsiTheme="majorHAnsi" w:cstheme="majorBidi"/>
      <w:i/>
      <w:iCs/>
      <w:color w:val="2E74B5" w:themeColor="accent1" w:themeShade="BF"/>
    </w:rPr>
  </w:style>
  <w:style w:type="character" w:customStyle="1" w:styleId="highlight">
    <w:name w:val="highlight"/>
    <w:basedOn w:val="DefaultParagraphFont"/>
    <w:rsid w:val="00197BE7"/>
  </w:style>
  <w:style w:type="character" w:customStyle="1" w:styleId="Heading5Char">
    <w:name w:val="Heading 5 Char"/>
    <w:basedOn w:val="DefaultParagraphFont"/>
    <w:link w:val="Heading5"/>
    <w:uiPriority w:val="9"/>
    <w:rsid w:val="00787257"/>
    <w:rPr>
      <w:rFonts w:asciiTheme="majorHAnsi" w:eastAsiaTheme="majorEastAsia" w:hAnsiTheme="majorHAnsi" w:cstheme="majorBidi"/>
      <w:color w:val="2E74B5" w:themeColor="accent1" w:themeShade="BF"/>
    </w:rPr>
  </w:style>
  <w:style w:type="character" w:customStyle="1" w:styleId="cf01">
    <w:name w:val="cf01"/>
    <w:basedOn w:val="DefaultParagraphFont"/>
    <w:rsid w:val="00255ADF"/>
    <w:rPr>
      <w:rFonts w:ascii="Segoe UI" w:hAnsi="Segoe UI" w:cs="Segoe UI" w:hint="default"/>
      <w:sz w:val="18"/>
      <w:szCs w:val="18"/>
    </w:rPr>
  </w:style>
  <w:style w:type="character" w:customStyle="1" w:styleId="cf11">
    <w:name w:val="cf11"/>
    <w:basedOn w:val="DefaultParagraphFont"/>
    <w:rsid w:val="00255ADF"/>
    <w:rPr>
      <w:rFonts w:ascii="Segoe UI" w:hAnsi="Segoe UI" w:cs="Segoe UI" w:hint="default"/>
      <w:b/>
      <w:bCs/>
      <w:sz w:val="18"/>
      <w:szCs w:val="18"/>
    </w:rPr>
  </w:style>
  <w:style w:type="character" w:customStyle="1" w:styleId="normaltextrun">
    <w:name w:val="normaltextrun"/>
    <w:basedOn w:val="DefaultParagraphFont"/>
    <w:rsid w:val="00314D7D"/>
  </w:style>
  <w:style w:type="character" w:customStyle="1" w:styleId="eop">
    <w:name w:val="eop"/>
    <w:basedOn w:val="DefaultParagraphFont"/>
    <w:rsid w:val="006C22A2"/>
  </w:style>
  <w:style w:type="paragraph" w:styleId="EndnoteText">
    <w:name w:val="endnote text"/>
    <w:basedOn w:val="Normal"/>
    <w:link w:val="EndnoteTextChar"/>
    <w:uiPriority w:val="99"/>
    <w:semiHidden/>
    <w:unhideWhenUsed/>
    <w:rsid w:val="00DD43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32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D4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cn.org/patients/guidelines/content/PDF/gallandbile-hp-patien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iq.org.au/medical-oncology/upper-gastrointestinal/pancreas-and-biliary/3875-biliary-and-gallbladder-advanced-folfox6-mo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org/cancer/diagnosis-staging/staging.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ncologypro.esmo.org/education-library/factsheets-on-biomarkers/fgfr2-fusions-testing-in-intrahepatic-cholangiocarcinom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rf.com.au/support-cancer-research/types-of-cancer/bile-duct-cancer/" TargetMode="External"/><Relationship Id="rId2" Type="http://schemas.openxmlformats.org/officeDocument/2006/relationships/hyperlink" Target="https://cholangiocarcinomaaustralia.org/key-statistics/" TargetMode="External"/><Relationship Id="rId1" Type="http://schemas.openxmlformats.org/officeDocument/2006/relationships/hyperlink" Target="https://www.aihw.gov.au/reports/cancer/cancer-data-in-australia/contents/stage" TargetMode="External"/><Relationship Id="rId5" Type="http://schemas.openxmlformats.org/officeDocument/2006/relationships/hyperlink" Target="https://www.eviq.org.au/medical-oncology/upper-gastrointestinal/pancreas-and-biliary" TargetMode="External"/><Relationship Id="rId4" Type="http://schemas.openxmlformats.org/officeDocument/2006/relationships/hyperlink" Target="https://www.cancer.org/cancer/types/bile-duct-cancer/detection-diagnosis-staging/survival-by-st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17280</Words>
  <Characters>98502</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115551</CharactersWithSpaces>
  <SharedDoc>false</SharedDoc>
  <HLinks>
    <vt:vector size="66" baseType="variant">
      <vt:variant>
        <vt:i4>4325404</vt:i4>
      </vt:variant>
      <vt:variant>
        <vt:i4>273</vt:i4>
      </vt:variant>
      <vt:variant>
        <vt:i4>0</vt:i4>
      </vt:variant>
      <vt:variant>
        <vt:i4>5</vt:i4>
      </vt:variant>
      <vt:variant>
        <vt:lpwstr>https://oncologypro.esmo.org/education-library/factsheets-on-biomarkers/fgfr2-fusions-testing-in-intrahepatic-cholangiocarcinoma</vt:lpwstr>
      </vt:variant>
      <vt:variant>
        <vt:lpwstr/>
      </vt:variant>
      <vt:variant>
        <vt:i4>7733287</vt:i4>
      </vt:variant>
      <vt:variant>
        <vt:i4>270</vt:i4>
      </vt:variant>
      <vt:variant>
        <vt:i4>0</vt:i4>
      </vt:variant>
      <vt:variant>
        <vt:i4>5</vt:i4>
      </vt:variant>
      <vt:variant>
        <vt:lpwstr>https://www.nccn.org/patients/guidelines/content/PDF/gallandbile-hp-patient.pdf</vt:lpwstr>
      </vt:variant>
      <vt:variant>
        <vt:lpwstr/>
      </vt:variant>
      <vt:variant>
        <vt:i4>2162790</vt:i4>
      </vt:variant>
      <vt:variant>
        <vt:i4>267</vt:i4>
      </vt:variant>
      <vt:variant>
        <vt:i4>0</vt:i4>
      </vt:variant>
      <vt:variant>
        <vt:i4>5</vt:i4>
      </vt:variant>
      <vt:variant>
        <vt:lpwstr>https://www.eviq.org.au/medical-oncology/upper-gastrointestinal/pancreas-and-biliary/3875-biliary-and-gallbladder-advanced-folfox6-mod</vt:lpwstr>
      </vt:variant>
      <vt:variant>
        <vt:lpwstr/>
      </vt:variant>
      <vt:variant>
        <vt:i4>4915269</vt:i4>
      </vt:variant>
      <vt:variant>
        <vt:i4>264</vt:i4>
      </vt:variant>
      <vt:variant>
        <vt:i4>0</vt:i4>
      </vt:variant>
      <vt:variant>
        <vt:i4>5</vt:i4>
      </vt:variant>
      <vt:variant>
        <vt:lpwstr>https://www.cancer.org/cancer/diagnosis-staging/staging.html</vt:lpwstr>
      </vt:variant>
      <vt:variant>
        <vt:lpwstr/>
      </vt:variant>
      <vt:variant>
        <vt:i4>2621467</vt:i4>
      </vt:variant>
      <vt:variant>
        <vt:i4>15</vt:i4>
      </vt:variant>
      <vt:variant>
        <vt:i4>0</vt:i4>
      </vt:variant>
      <vt:variant>
        <vt:i4>5</vt:i4>
      </vt:variant>
      <vt:variant>
        <vt:lpwstr>https://www.nccn.org/login?ReturnURL=https://www.nccn.org/professionals/physician_gls/pdf/btc.pdf</vt:lpwstr>
      </vt:variant>
      <vt:variant>
        <vt:lpwstr/>
      </vt:variant>
      <vt:variant>
        <vt:i4>65611</vt:i4>
      </vt:variant>
      <vt:variant>
        <vt:i4>12</vt:i4>
      </vt:variant>
      <vt:variant>
        <vt:i4>0</vt:i4>
      </vt:variant>
      <vt:variant>
        <vt:i4>5</vt:i4>
      </vt:variant>
      <vt:variant>
        <vt:lpwstr>https://www.eviq.org.au/medical-oncology/upper-gastrointestinal/pancreas-and-biliary</vt:lpwstr>
      </vt:variant>
      <vt:variant>
        <vt:lpwstr/>
      </vt:variant>
      <vt:variant>
        <vt:i4>4063335</vt:i4>
      </vt:variant>
      <vt:variant>
        <vt:i4>9</vt:i4>
      </vt:variant>
      <vt:variant>
        <vt:i4>0</vt:i4>
      </vt:variant>
      <vt:variant>
        <vt:i4>5</vt:i4>
      </vt:variant>
      <vt:variant>
        <vt:lpwstr>https://www.cancer.org/cancer/types/bile-duct-cancer/detection-diagnosis-staging/survival-by-stage.html</vt:lpwstr>
      </vt:variant>
      <vt:variant>
        <vt:lpwstr/>
      </vt:variant>
      <vt:variant>
        <vt:i4>5046273</vt:i4>
      </vt:variant>
      <vt:variant>
        <vt:i4>6</vt:i4>
      </vt:variant>
      <vt:variant>
        <vt:i4>0</vt:i4>
      </vt:variant>
      <vt:variant>
        <vt:i4>5</vt:i4>
      </vt:variant>
      <vt:variant>
        <vt:lpwstr>https://www.acrf.com.au/support-cancer-research/types-of-cancer/bile-duct-cancer/</vt:lpwstr>
      </vt:variant>
      <vt:variant>
        <vt:lpwstr/>
      </vt:variant>
      <vt:variant>
        <vt:i4>4128831</vt:i4>
      </vt:variant>
      <vt:variant>
        <vt:i4>3</vt:i4>
      </vt:variant>
      <vt:variant>
        <vt:i4>0</vt:i4>
      </vt:variant>
      <vt:variant>
        <vt:i4>5</vt:i4>
      </vt:variant>
      <vt:variant>
        <vt:lpwstr>https://cholangiocarcinomaaustralia.org/key-statistics/</vt:lpwstr>
      </vt:variant>
      <vt:variant>
        <vt:lpwstr/>
      </vt:variant>
      <vt:variant>
        <vt:i4>8257657</vt:i4>
      </vt:variant>
      <vt:variant>
        <vt:i4>0</vt:i4>
      </vt:variant>
      <vt:variant>
        <vt:i4>0</vt:i4>
      </vt:variant>
      <vt:variant>
        <vt:i4>5</vt:i4>
      </vt:variant>
      <vt:variant>
        <vt:lpwstr>https://www.aihw.gov.au/reports/cancer/cancer-data-in-australia/contents/stage</vt:lpwstr>
      </vt:variant>
      <vt:variant>
        <vt:lpwstr/>
      </vt:variant>
      <vt:variant>
        <vt:i4>2031703</vt:i4>
      </vt:variant>
      <vt:variant>
        <vt:i4>0</vt:i4>
      </vt:variant>
      <vt:variant>
        <vt:i4>0</vt:i4>
      </vt:variant>
      <vt:variant>
        <vt:i4>5</vt:i4>
      </vt:variant>
      <vt:variant>
        <vt:lpwstr>https://www.nature.com/articles/nrgastro.2016.51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2024-09-27T05:32:00Z</dcterms:created>
  <dcterms:modified xsi:type="dcterms:W3CDTF">2024-09-27T05:35:00Z</dcterms:modified>
</cp:coreProperties>
</file>