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1E0385" w:rsidRDefault="004B2704" w:rsidP="00B87EDD">
      <w:pPr>
        <w:spacing w:before="240"/>
        <w:jc w:val="center"/>
        <w:rPr>
          <w:rFonts w:ascii="Arial" w:hAnsi="Arial" w:cs="Arial"/>
          <w:b/>
          <w:sz w:val="44"/>
          <w:szCs w:val="44"/>
        </w:rPr>
      </w:pPr>
      <w:r w:rsidRPr="001E0385">
        <w:rPr>
          <w:rFonts w:ascii="Arial" w:hAnsi="Arial" w:cs="Arial"/>
          <w:b/>
          <w:sz w:val="44"/>
          <w:szCs w:val="44"/>
        </w:rPr>
        <w:t>Consultation</w:t>
      </w:r>
      <w:r w:rsidR="001449A5" w:rsidRPr="001E0385">
        <w:rPr>
          <w:rFonts w:ascii="Arial" w:hAnsi="Arial" w:cs="Arial"/>
          <w:b/>
          <w:sz w:val="44"/>
          <w:szCs w:val="44"/>
        </w:rPr>
        <w:t xml:space="preserve"> Survey on </w:t>
      </w:r>
      <w:r w:rsidR="00F61DCC" w:rsidRPr="001E0385">
        <w:rPr>
          <w:rFonts w:ascii="Arial" w:hAnsi="Arial" w:cs="Arial"/>
          <w:b/>
          <w:sz w:val="44"/>
          <w:szCs w:val="44"/>
        </w:rPr>
        <w:t>MSAC</w:t>
      </w:r>
      <w:r w:rsidR="001449A5" w:rsidRPr="001E0385">
        <w:rPr>
          <w:rFonts w:ascii="Arial" w:hAnsi="Arial" w:cs="Arial"/>
          <w:b/>
          <w:sz w:val="44"/>
          <w:szCs w:val="44"/>
        </w:rPr>
        <w:t xml:space="preserve"> Application </w:t>
      </w:r>
      <w:r w:rsidR="001E0385" w:rsidRPr="001E0385">
        <w:rPr>
          <w:rFonts w:ascii="Arial" w:hAnsi="Arial" w:cs="Arial"/>
          <w:b/>
          <w:sz w:val="44"/>
          <w:szCs w:val="44"/>
        </w:rPr>
        <w:t>1570 - PD-L1 (Programmed Death Ligand 1) immunohistochemistry (IHC) testing for access to atezolizumab as first line thera</w:t>
      </w:r>
      <w:bookmarkStart w:id="0" w:name="_GoBack"/>
      <w:bookmarkEnd w:id="0"/>
      <w:r w:rsidR="001E0385" w:rsidRPr="001E0385">
        <w:rPr>
          <w:rFonts w:ascii="Arial" w:hAnsi="Arial" w:cs="Arial"/>
          <w:b/>
          <w:sz w:val="44"/>
          <w:szCs w:val="44"/>
        </w:rPr>
        <w:t xml:space="preserve">py for patients with locally advanced or metastatic triple-negative breast cancer (TNBC) </w:t>
      </w: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 w:rsidR="00CB5C61"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This feedback survey should take </w:t>
      </w:r>
      <w:r w:rsidR="00811D6A">
        <w:rPr>
          <w:sz w:val="18"/>
          <w:szCs w:val="18"/>
        </w:rPr>
        <w:t>approximately 15</w:t>
      </w:r>
      <w:r w:rsidR="00CB5C61">
        <w:rPr>
          <w:sz w:val="18"/>
          <w:szCs w:val="18"/>
        </w:rPr>
        <w:t xml:space="preserve"> minutes to complete.</w:t>
      </w:r>
    </w:p>
    <w:p w:rsidR="00CB5C61" w:rsidRPr="00B87EDD" w:rsidRDefault="00CB5C61" w:rsidP="00B87EDD">
      <w:pPr>
        <w:spacing w:before="240"/>
        <w:rPr>
          <w:b/>
          <w:sz w:val="18"/>
          <w:szCs w:val="18"/>
          <w:u w:val="single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  <w:r w:rsidR="00D51FDD">
        <w:rPr>
          <w:sz w:val="18"/>
          <w:szCs w:val="18"/>
        </w:rPr>
        <w:t xml:space="preserve">Thank you for taking the time to provide valuable feedback. </w:t>
      </w:r>
      <w:r w:rsidR="001449A5">
        <w:rPr>
          <w:b/>
          <w:sz w:val="18"/>
          <w:szCs w:val="18"/>
          <w:u w:val="single"/>
        </w:rPr>
        <w:t>Responses may</w:t>
      </w:r>
      <w:r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Pr="00DD40D5">
        <w:rPr>
          <w:b/>
          <w:sz w:val="18"/>
          <w:szCs w:val="18"/>
          <w:u w:val="single"/>
        </w:rPr>
        <w:t>and the applicant</w:t>
      </w:r>
      <w:r w:rsidR="001449A5"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45078A">
        <w:rPr>
          <w:b/>
          <w:sz w:val="18"/>
          <w:szCs w:val="18"/>
        </w:rPr>
        <w:t>960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0385">
        <w:rPr>
          <w:b w:val="0"/>
        </w:rPr>
      </w:r>
      <w:r w:rsidR="001E0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1E0385" w:rsidRPr="001E0385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1E0385"/>
    <w:rsid w:val="002016C7"/>
    <w:rsid w:val="00207174"/>
    <w:rsid w:val="0024130A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5078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07417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8830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@health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2017-03-23T00:20:00Z</dcterms:created>
  <dcterms:modified xsi:type="dcterms:W3CDTF">2019-02-12T23:20:00Z</dcterms:modified>
</cp:coreProperties>
</file>