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154B00" w:rsidRDefault="00E44B80" w:rsidP="00CB3C44">
      <w:pPr>
        <w:jc w:val="center"/>
        <w:rPr>
          <w:rFonts w:ascii="Arial" w:hAnsi="Arial" w:cs="Arial"/>
          <w:b/>
          <w:sz w:val="20"/>
          <w:szCs w:val="20"/>
        </w:rPr>
      </w:pPr>
      <w:r w:rsidRPr="00F637B3">
        <w:rPr>
          <w:b/>
          <w:noProof/>
          <w:sz w:val="20"/>
          <w:szCs w:val="20"/>
          <w:lang w:eastAsia="en-AU"/>
        </w:rPr>
        <w:drawing>
          <wp:inline distT="0" distB="0" distL="0" distR="0" wp14:anchorId="3712ADFF" wp14:editId="62A9DFBC">
            <wp:extent cx="1897077" cy="1257300"/>
            <wp:effectExtent l="0" t="0" r="8255" b="0"/>
            <wp:docPr id="1" name="Picture 1"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1906CD" w:rsidRDefault="008B2610" w:rsidP="00CB3C44">
      <w:pPr>
        <w:spacing w:before="1200"/>
        <w:jc w:val="center"/>
        <w:rPr>
          <w:rFonts w:ascii="Arial" w:hAnsi="Arial" w:cs="Arial"/>
          <w:b/>
          <w:sz w:val="52"/>
          <w:szCs w:val="52"/>
        </w:rPr>
      </w:pPr>
      <w:r w:rsidRPr="001906CD">
        <w:rPr>
          <w:rFonts w:ascii="Arial" w:hAnsi="Arial" w:cs="Arial"/>
          <w:b/>
          <w:sz w:val="52"/>
          <w:szCs w:val="52"/>
        </w:rPr>
        <w:t>Application Form</w:t>
      </w:r>
    </w:p>
    <w:p w:rsidR="001906CD" w:rsidRDefault="00E44B80" w:rsidP="00E44B80">
      <w:pPr>
        <w:spacing w:before="180"/>
        <w:jc w:val="center"/>
        <w:rPr>
          <w:rFonts w:ascii="Arial" w:hAnsi="Arial" w:cs="Arial"/>
          <w:b/>
          <w:sz w:val="32"/>
          <w:szCs w:val="32"/>
        </w:rPr>
      </w:pPr>
      <w:r w:rsidRPr="00606857">
        <w:rPr>
          <w:rFonts w:ascii="Arial" w:hAnsi="Arial" w:cs="Arial"/>
          <w:b/>
          <w:sz w:val="32"/>
          <w:szCs w:val="32"/>
        </w:rPr>
        <w:t>(</w:t>
      </w:r>
      <w:r w:rsidR="001906CD">
        <w:rPr>
          <w:rFonts w:ascii="Arial" w:hAnsi="Arial" w:cs="Arial"/>
          <w:b/>
          <w:sz w:val="32"/>
          <w:szCs w:val="32"/>
        </w:rPr>
        <w:t>New and Amended</w:t>
      </w:r>
    </w:p>
    <w:p w:rsidR="00E44B80" w:rsidRDefault="003433D1" w:rsidP="00E44B80">
      <w:pPr>
        <w:spacing w:before="180"/>
        <w:jc w:val="center"/>
        <w:rPr>
          <w:rFonts w:ascii="Arial" w:hAnsi="Arial" w:cs="Arial"/>
          <w:b/>
          <w:sz w:val="32"/>
          <w:szCs w:val="32"/>
        </w:rPr>
      </w:pPr>
      <w:bookmarkStart w:id="0" w:name="_GoBack"/>
      <w:bookmarkEnd w:id="0"/>
      <w:r>
        <w:rPr>
          <w:rFonts w:ascii="Arial" w:hAnsi="Arial" w:cs="Arial"/>
          <w:b/>
          <w:sz w:val="32"/>
          <w:szCs w:val="32"/>
        </w:rPr>
        <w:t>Requests for Public Funding</w:t>
      </w:r>
      <w:r w:rsidR="008B2610" w:rsidRPr="00606857">
        <w:rPr>
          <w:rFonts w:ascii="Arial" w:hAnsi="Arial" w:cs="Arial"/>
          <w:b/>
          <w:sz w:val="32"/>
          <w:szCs w:val="32"/>
        </w:rPr>
        <w:t>)</w:t>
      </w:r>
    </w:p>
    <w:p w:rsidR="009F5758" w:rsidRDefault="003013A9" w:rsidP="00CB3C44">
      <w:pPr>
        <w:spacing w:before="180"/>
        <w:jc w:val="center"/>
        <w:rPr>
          <w:sz w:val="20"/>
          <w:szCs w:val="20"/>
        </w:rPr>
      </w:pPr>
      <w:r>
        <w:rPr>
          <w:rFonts w:ascii="Arial" w:hAnsi="Arial" w:cs="Arial"/>
          <w:b/>
          <w:sz w:val="32"/>
          <w:szCs w:val="32"/>
        </w:rPr>
        <w:t>(Version 0.1)</w:t>
      </w:r>
      <w:r w:rsidR="00CB3C44">
        <w:rPr>
          <w:sz w:val="20"/>
          <w:szCs w:val="20"/>
        </w:rPr>
        <w:t xml:space="preserve"> </w:t>
      </w:r>
    </w:p>
    <w:p w:rsidR="00E44B80" w:rsidRPr="00154B00" w:rsidRDefault="008B2610" w:rsidP="00CB3C44">
      <w:pPr>
        <w:spacing w:before="2760"/>
        <w:jc w:val="both"/>
        <w:rPr>
          <w:sz w:val="20"/>
          <w:szCs w:val="20"/>
        </w:rPr>
      </w:pPr>
      <w:r w:rsidRPr="00154B00">
        <w:rPr>
          <w:sz w:val="20"/>
          <w:szCs w:val="20"/>
        </w:rPr>
        <w:t xml:space="preserve">This application form is to be completed for new and amended </w:t>
      </w:r>
      <w:r w:rsidR="003433D1">
        <w:rPr>
          <w:sz w:val="20"/>
          <w:szCs w:val="20"/>
        </w:rPr>
        <w:t xml:space="preserve">requests for public funding (including but not limited to the </w:t>
      </w:r>
      <w:r w:rsidRPr="00154B00">
        <w:rPr>
          <w:sz w:val="20"/>
          <w:szCs w:val="20"/>
        </w:rPr>
        <w:t>Medicare Benefits Schedule (MBS)</w:t>
      </w:r>
      <w:r w:rsidR="003433D1">
        <w:rPr>
          <w:sz w:val="20"/>
          <w:szCs w:val="20"/>
        </w:rPr>
        <w:t>)</w:t>
      </w:r>
      <w:r w:rsidRPr="00154B00">
        <w:rPr>
          <w:sz w:val="20"/>
          <w:szCs w:val="20"/>
        </w:rPr>
        <w:t>.  It describes the detailed information that the</w:t>
      </w:r>
      <w:r w:rsidR="009F5758" w:rsidRPr="00154B00">
        <w:rPr>
          <w:sz w:val="20"/>
          <w:szCs w:val="20"/>
        </w:rPr>
        <w:t xml:space="preserve"> Australian Government</w:t>
      </w:r>
      <w:r w:rsidRPr="00154B00">
        <w:rPr>
          <w:sz w:val="20"/>
          <w:szCs w:val="20"/>
        </w:rPr>
        <w:t xml:space="preserve"> Department of Health requires in order to determine whether </w:t>
      </w:r>
      <w:r w:rsidR="003433D1">
        <w:rPr>
          <w:sz w:val="20"/>
          <w:szCs w:val="20"/>
        </w:rPr>
        <w:t>a</w:t>
      </w:r>
      <w:r w:rsidRPr="00154B00">
        <w:rPr>
          <w:sz w:val="20"/>
          <w:szCs w:val="20"/>
        </w:rPr>
        <w:t xml:space="preserve"> proposed </w:t>
      </w:r>
      <w:r w:rsidR="003433D1">
        <w:rPr>
          <w:sz w:val="20"/>
          <w:szCs w:val="20"/>
        </w:rPr>
        <w:t xml:space="preserve">medical </w:t>
      </w:r>
      <w:r w:rsidRPr="00154B00">
        <w:rPr>
          <w:sz w:val="20"/>
          <w:szCs w:val="20"/>
        </w:rPr>
        <w:t>service is suitable.</w:t>
      </w:r>
    </w:p>
    <w:p w:rsidR="008B2610" w:rsidRPr="00154B00" w:rsidRDefault="008B2610" w:rsidP="00540257">
      <w:pPr>
        <w:jc w:val="both"/>
        <w:rPr>
          <w:sz w:val="20"/>
          <w:szCs w:val="20"/>
        </w:rPr>
      </w:pPr>
      <w:r w:rsidRPr="00154B00">
        <w:rPr>
          <w:sz w:val="20"/>
          <w:szCs w:val="20"/>
        </w:rPr>
        <w:t>Please use this template, along with the associated Application Form Guidelines to prepare your application.  Please complete all questions that are applicable to the proposed service, providing relevant information only.</w:t>
      </w:r>
      <w:r w:rsidR="009F5758" w:rsidRPr="00154B00">
        <w:rPr>
          <w:sz w:val="20"/>
          <w:szCs w:val="20"/>
        </w:rPr>
        <w:t xml:space="preserve">  Applications not completed in full will not be accepted.</w:t>
      </w:r>
    </w:p>
    <w:p w:rsidR="008B2610" w:rsidRPr="00154B00" w:rsidRDefault="009F5758" w:rsidP="00540257">
      <w:pPr>
        <w:jc w:val="both"/>
        <w:rPr>
          <w:sz w:val="20"/>
          <w:szCs w:val="20"/>
        </w:rPr>
      </w:pPr>
      <w:r w:rsidRPr="00154B00">
        <w:rPr>
          <w:sz w:val="20"/>
          <w:szCs w:val="20"/>
        </w:rPr>
        <w:t>Should you require any further assistance, d</w:t>
      </w:r>
      <w:r w:rsidR="008B2610" w:rsidRPr="00154B00">
        <w:rPr>
          <w:sz w:val="20"/>
          <w:szCs w:val="20"/>
        </w:rPr>
        <w:t xml:space="preserve">epartmental staff are available through the Health Technology Assessment </w:t>
      </w:r>
      <w:r w:rsidR="00A93F58">
        <w:rPr>
          <w:sz w:val="20"/>
          <w:szCs w:val="20"/>
        </w:rPr>
        <w:t xml:space="preserve">Team </w:t>
      </w:r>
      <w:r w:rsidR="008B2610" w:rsidRPr="00154B00">
        <w:rPr>
          <w:sz w:val="20"/>
          <w:szCs w:val="20"/>
        </w:rPr>
        <w:t>(HTA Team) on the contact numbers and email below to discuss</w:t>
      </w:r>
      <w:r w:rsidRPr="00154B00">
        <w:rPr>
          <w:sz w:val="20"/>
          <w:szCs w:val="20"/>
        </w:rPr>
        <w:t xml:space="preserve"> the application form, or any other component of the Medical Services Advisory Committee process.</w:t>
      </w:r>
    </w:p>
    <w:p w:rsidR="009F5758" w:rsidRPr="00154B00" w:rsidRDefault="009F5758" w:rsidP="00540257">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rsidR="009F5758" w:rsidRPr="00154B00" w:rsidRDefault="009F5758" w:rsidP="00540257">
      <w:pPr>
        <w:spacing w:after="0"/>
        <w:jc w:val="both"/>
        <w:rPr>
          <w:sz w:val="20"/>
          <w:szCs w:val="20"/>
        </w:rPr>
      </w:pPr>
      <w:r w:rsidRPr="00154B00">
        <w:rPr>
          <w:sz w:val="20"/>
          <w:szCs w:val="20"/>
        </w:rPr>
        <w:t>Website:  http://www.msac.gov.au</w:t>
      </w:r>
      <w:r w:rsidR="001A02E3">
        <w:rPr>
          <w:sz w:val="20"/>
          <w:szCs w:val="20"/>
        </w:rPr>
        <w:t xml:space="preserve"> </w:t>
      </w:r>
    </w:p>
    <w:p w:rsidR="00E04FB3" w:rsidRPr="00154B00" w:rsidRDefault="00E04FB3">
      <w:pPr>
        <w:rPr>
          <w:b/>
          <w:sz w:val="20"/>
          <w:szCs w:val="20"/>
        </w:rPr>
      </w:pPr>
      <w:r w:rsidRPr="00154B00">
        <w:rPr>
          <w:b/>
          <w:sz w:val="20"/>
          <w:szCs w:val="20"/>
        </w:rPr>
        <w:br w:type="page"/>
      </w:r>
    </w:p>
    <w:p w:rsidR="001D77ED" w:rsidRDefault="001D77ED" w:rsidP="001D77ED">
      <w:pPr>
        <w:pStyle w:val="Heading2"/>
        <w:spacing w:line="240" w:lineRule="auto"/>
        <w:jc w:val="center"/>
        <w:rPr>
          <w:rFonts w:asciiTheme="minorHAnsi" w:eastAsiaTheme="minorHAnsi" w:hAnsiTheme="minorHAnsi" w:cstheme="minorBidi"/>
          <w:bCs w:val="0"/>
          <w:color w:val="auto"/>
          <w:sz w:val="32"/>
          <w:szCs w:val="32"/>
        </w:rPr>
      </w:pPr>
      <w:bookmarkStart w:id="1" w:name="_Toc443555803"/>
      <w:r>
        <w:rPr>
          <w:rFonts w:asciiTheme="minorHAnsi" w:eastAsiaTheme="minorHAnsi" w:hAnsiTheme="minorHAnsi" w:cstheme="minorBidi"/>
          <w:bCs w:val="0"/>
          <w:color w:val="auto"/>
          <w:sz w:val="32"/>
          <w:szCs w:val="32"/>
        </w:rPr>
        <w:lastRenderedPageBreak/>
        <w:t>Version Control</w:t>
      </w:r>
      <w:bookmarkEnd w:id="1"/>
    </w:p>
    <w:p w:rsidR="001D77ED" w:rsidRDefault="001D77ED" w:rsidP="001D77ED">
      <w:pPr>
        <w:rPr>
          <w:rFonts w:ascii="Calibri" w:eastAsia="Calibri" w:hAnsi="Calibri" w:cs="Times New Roman"/>
          <w:b/>
        </w:rPr>
      </w:pPr>
      <w:bookmarkStart w:id="2" w:name="_Toc443555804"/>
      <w:r>
        <w:rPr>
          <w:rFonts w:ascii="Calibri" w:eastAsia="Calibri" w:hAnsi="Calibri" w:cs="Times New Roman"/>
          <w:b/>
        </w:rPr>
        <w:t>Document History</w:t>
      </w:r>
      <w:bookmarkEnd w:id="2"/>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99"/>
        <w:gridCol w:w="2285"/>
        <w:gridCol w:w="1915"/>
        <w:gridCol w:w="3343"/>
      </w:tblGrid>
      <w:tr w:rsidR="001D77ED" w:rsidTr="005E536D">
        <w:trPr>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rsidR="001D77ED" w:rsidRDefault="001D77ED">
            <w:pPr>
              <w:ind w:right="82"/>
              <w:rPr>
                <w:rFonts w:ascii="Calibri" w:hAnsi="Calibri" w:cs="Tahoma"/>
                <w:b/>
                <w:sz w:val="20"/>
                <w:szCs w:val="20"/>
                <w:lang w:eastAsia="en-AU"/>
              </w:rPr>
            </w:pPr>
            <w:r>
              <w:rPr>
                <w:rFonts w:ascii="Calibri" w:hAnsi="Calibri" w:cs="Tahoma"/>
                <w:b/>
                <w:sz w:val="20"/>
                <w:szCs w:val="20"/>
                <w:lang w:eastAsia="en-AU"/>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1D77ED" w:rsidRDefault="001D77ED">
            <w:pPr>
              <w:ind w:left="-15"/>
              <w:rPr>
                <w:rFonts w:ascii="Calibri" w:hAnsi="Calibri" w:cs="Tahoma"/>
                <w:b/>
                <w:sz w:val="20"/>
                <w:szCs w:val="20"/>
                <w:lang w:eastAsia="en-AU"/>
              </w:rPr>
            </w:pPr>
            <w:r>
              <w:rPr>
                <w:rFonts w:ascii="Calibri" w:hAnsi="Calibri" w:cs="Tahoma"/>
                <w:b/>
                <w:sz w:val="20"/>
                <w:szCs w:val="20"/>
                <w:lang w:eastAsia="en-AU"/>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1D77ED" w:rsidRDefault="001D77ED">
            <w:pPr>
              <w:rPr>
                <w:rFonts w:ascii="Calibri" w:hAnsi="Calibri" w:cs="Tahoma"/>
                <w:b/>
                <w:sz w:val="20"/>
                <w:szCs w:val="20"/>
                <w:lang w:eastAsia="en-AU"/>
              </w:rPr>
            </w:pPr>
            <w:r>
              <w:rPr>
                <w:rFonts w:ascii="Calibri" w:hAnsi="Calibri" w:cs="Tahoma"/>
                <w:b/>
                <w:sz w:val="20"/>
                <w:szCs w:val="20"/>
                <w:lang w:eastAsia="en-AU"/>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1D77ED" w:rsidRDefault="001D77ED">
            <w:pPr>
              <w:rPr>
                <w:rFonts w:ascii="Calibri" w:hAnsi="Calibri" w:cs="Tahoma"/>
                <w:b/>
                <w:sz w:val="20"/>
                <w:szCs w:val="20"/>
                <w:lang w:eastAsia="en-AU"/>
              </w:rPr>
            </w:pPr>
            <w:r>
              <w:rPr>
                <w:rFonts w:ascii="Calibri" w:hAnsi="Calibri" w:cs="Tahoma"/>
                <w:b/>
                <w:sz w:val="20"/>
                <w:szCs w:val="20"/>
                <w:lang w:eastAsia="en-AU"/>
              </w:rPr>
              <w:t>Reason for Change</w:t>
            </w:r>
          </w:p>
        </w:tc>
      </w:tr>
      <w:tr w:rsidR="001D77ED" w:rsidTr="001D77ED">
        <w:tc>
          <w:tcPr>
            <w:tcW w:w="1699" w:type="dxa"/>
            <w:tcBorders>
              <w:top w:val="single" w:sz="4" w:space="0" w:color="auto"/>
              <w:left w:val="single" w:sz="4" w:space="0" w:color="auto"/>
              <w:bottom w:val="single" w:sz="4" w:space="0" w:color="auto"/>
              <w:right w:val="single" w:sz="4" w:space="0" w:color="auto"/>
            </w:tcBorders>
            <w:hideMark/>
          </w:tcPr>
          <w:p w:rsidR="001D77ED" w:rsidRDefault="001D77ED">
            <w:pPr>
              <w:rPr>
                <w:rFonts w:ascii="Calibri" w:hAnsi="Calibri" w:cs="Tahoma"/>
                <w:sz w:val="20"/>
                <w:szCs w:val="20"/>
                <w:lang w:eastAsia="en-AU"/>
              </w:rPr>
            </w:pPr>
            <w:r>
              <w:rPr>
                <w:rFonts w:ascii="Calibri" w:hAnsi="Calibri" w:cs="Tahoma"/>
                <w:sz w:val="20"/>
                <w:szCs w:val="20"/>
                <w:lang w:eastAsia="en-AU"/>
              </w:rPr>
              <w:t>0.1</w:t>
            </w:r>
          </w:p>
        </w:tc>
        <w:tc>
          <w:tcPr>
            <w:tcW w:w="2285" w:type="dxa"/>
            <w:tcBorders>
              <w:top w:val="single" w:sz="4" w:space="0" w:color="auto"/>
              <w:left w:val="single" w:sz="4" w:space="0" w:color="auto"/>
              <w:bottom w:val="single" w:sz="4" w:space="0" w:color="auto"/>
              <w:right w:val="single" w:sz="4" w:space="0" w:color="auto"/>
            </w:tcBorders>
            <w:hideMark/>
          </w:tcPr>
          <w:p w:rsidR="001D77ED" w:rsidRDefault="001D77ED">
            <w:pPr>
              <w:ind w:left="2"/>
              <w:rPr>
                <w:rFonts w:ascii="Calibri" w:hAnsi="Calibri" w:cs="Tahoma"/>
                <w:sz w:val="20"/>
                <w:szCs w:val="20"/>
                <w:lang w:eastAsia="en-AU"/>
              </w:rPr>
            </w:pPr>
            <w:r>
              <w:rPr>
                <w:rFonts w:ascii="Calibri" w:hAnsi="Calibri" w:cs="Tahoma"/>
                <w:sz w:val="20"/>
                <w:szCs w:val="20"/>
                <w:lang w:eastAsia="en-AU"/>
              </w:rPr>
              <w:t>8 April 2016</w:t>
            </w:r>
          </w:p>
        </w:tc>
        <w:tc>
          <w:tcPr>
            <w:tcW w:w="1915" w:type="dxa"/>
            <w:tcBorders>
              <w:top w:val="single" w:sz="4" w:space="0" w:color="auto"/>
              <w:left w:val="single" w:sz="4" w:space="0" w:color="auto"/>
              <w:bottom w:val="single" w:sz="4" w:space="0" w:color="auto"/>
              <w:right w:val="single" w:sz="4" w:space="0" w:color="auto"/>
            </w:tcBorders>
            <w:hideMark/>
          </w:tcPr>
          <w:p w:rsidR="001D77ED" w:rsidRDefault="001D77ED">
            <w:pPr>
              <w:ind w:left="-15"/>
              <w:rPr>
                <w:rFonts w:ascii="Calibri" w:hAnsi="Calibri" w:cs="Tahoma"/>
                <w:sz w:val="20"/>
                <w:szCs w:val="20"/>
                <w:lang w:eastAsia="en-AU"/>
              </w:rPr>
            </w:pPr>
            <w:r>
              <w:rPr>
                <w:rFonts w:ascii="Calibri" w:hAnsi="Calibri" w:cs="Tahoma"/>
                <w:sz w:val="20"/>
                <w:szCs w:val="20"/>
                <w:lang w:eastAsia="en-AU"/>
              </w:rPr>
              <w:t>Bianca Ledbrook</w:t>
            </w:r>
          </w:p>
        </w:tc>
        <w:tc>
          <w:tcPr>
            <w:tcW w:w="3343" w:type="dxa"/>
            <w:tcBorders>
              <w:top w:val="single" w:sz="4" w:space="0" w:color="auto"/>
              <w:left w:val="single" w:sz="4" w:space="0" w:color="auto"/>
              <w:bottom w:val="single" w:sz="4" w:space="0" w:color="auto"/>
              <w:right w:val="single" w:sz="4" w:space="0" w:color="auto"/>
            </w:tcBorders>
            <w:hideMark/>
          </w:tcPr>
          <w:p w:rsidR="001D77ED" w:rsidRDefault="001D77ED">
            <w:pPr>
              <w:ind w:left="-7"/>
              <w:rPr>
                <w:rFonts w:ascii="Calibri" w:hAnsi="Calibri" w:cs="Tahoma"/>
                <w:sz w:val="20"/>
                <w:szCs w:val="20"/>
                <w:lang w:eastAsia="en-AU"/>
              </w:rPr>
            </w:pPr>
            <w:r>
              <w:rPr>
                <w:rFonts w:ascii="Calibri" w:hAnsi="Calibri" w:cs="Tahoma"/>
                <w:sz w:val="20"/>
                <w:szCs w:val="20"/>
                <w:lang w:eastAsia="en-AU"/>
              </w:rPr>
              <w:t>Final for Publication</w:t>
            </w:r>
          </w:p>
        </w:tc>
      </w:tr>
    </w:tbl>
    <w:p w:rsidR="001D77ED" w:rsidRDefault="001D77ED" w:rsidP="001D77ED">
      <w:pPr>
        <w:spacing w:after="0" w:line="240" w:lineRule="auto"/>
        <w:rPr>
          <w:rFonts w:ascii="Calibri" w:eastAsia="Times New Roman" w:hAnsi="Calibri" w:cs="Tahoma"/>
          <w:lang w:eastAsia="en-AU"/>
        </w:rPr>
      </w:pPr>
    </w:p>
    <w:p w:rsidR="001D77ED" w:rsidRDefault="001D77ED" w:rsidP="001D77ED">
      <w:pPr>
        <w:rPr>
          <w:rFonts w:ascii="Calibri" w:eastAsia="Calibri" w:hAnsi="Calibri" w:cs="Times New Roman"/>
          <w:b/>
        </w:rPr>
      </w:pPr>
      <w:bookmarkStart w:id="3" w:name="_Toc443555805"/>
      <w:r>
        <w:rPr>
          <w:rFonts w:ascii="Calibri" w:eastAsia="Calibri" w:hAnsi="Calibri" w:cs="Times New Roman"/>
          <w:b/>
        </w:rPr>
        <w:t>Document Approval</w:t>
      </w:r>
      <w:bookmarkEnd w:id="3"/>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1D77ED" w:rsidTr="005E536D">
        <w:trPr>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rsidR="001D77ED" w:rsidRDefault="001D77ED">
            <w:pPr>
              <w:ind w:right="82"/>
              <w:rPr>
                <w:rFonts w:ascii="Calibri" w:hAnsi="Calibri" w:cs="Tahoma"/>
                <w:b/>
                <w:sz w:val="20"/>
                <w:szCs w:val="20"/>
                <w:lang w:eastAsia="en-AU"/>
              </w:rPr>
            </w:pPr>
            <w:r>
              <w:rPr>
                <w:rFonts w:ascii="Calibri" w:hAnsi="Calibri" w:cs="Tahoma"/>
                <w:b/>
                <w:sz w:val="20"/>
                <w:szCs w:val="20"/>
                <w:lang w:eastAsia="en-AU"/>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1D77ED" w:rsidRDefault="001D77ED">
            <w:pPr>
              <w:ind w:left="-15"/>
              <w:rPr>
                <w:rFonts w:ascii="Calibri" w:hAnsi="Calibri" w:cs="Tahoma"/>
                <w:b/>
                <w:sz w:val="20"/>
                <w:szCs w:val="20"/>
                <w:lang w:eastAsia="en-AU"/>
              </w:rPr>
            </w:pPr>
            <w:r>
              <w:rPr>
                <w:rFonts w:ascii="Calibri" w:hAnsi="Calibri" w:cs="Tahoma"/>
                <w:b/>
                <w:sz w:val="20"/>
                <w:szCs w:val="20"/>
                <w:lang w:eastAsia="en-AU"/>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1D77ED" w:rsidRDefault="001D77ED">
            <w:pPr>
              <w:rPr>
                <w:rFonts w:ascii="Calibri" w:hAnsi="Calibri" w:cs="Tahoma"/>
                <w:b/>
                <w:sz w:val="20"/>
                <w:szCs w:val="20"/>
                <w:lang w:eastAsia="en-AU"/>
              </w:rPr>
            </w:pPr>
            <w:r>
              <w:rPr>
                <w:rFonts w:ascii="Calibri" w:hAnsi="Calibri" w:cs="Tahoma"/>
                <w:b/>
                <w:sz w:val="20"/>
                <w:szCs w:val="20"/>
                <w:lang w:eastAsia="en-AU"/>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1D77ED" w:rsidRDefault="001D77ED">
            <w:pPr>
              <w:rPr>
                <w:rFonts w:ascii="Calibri" w:hAnsi="Calibri" w:cs="Tahoma"/>
                <w:b/>
                <w:sz w:val="20"/>
                <w:szCs w:val="20"/>
                <w:lang w:eastAsia="en-AU"/>
              </w:rPr>
            </w:pPr>
            <w:r>
              <w:rPr>
                <w:rFonts w:ascii="Calibri" w:hAnsi="Calibri" w:cs="Tahoma"/>
                <w:b/>
                <w:sz w:val="20"/>
                <w:szCs w:val="20"/>
                <w:lang w:eastAsia="en-AU"/>
              </w:rPr>
              <w:t>Reason for Change</w:t>
            </w:r>
          </w:p>
        </w:tc>
      </w:tr>
      <w:tr w:rsidR="001D77ED" w:rsidTr="001D77ED">
        <w:tc>
          <w:tcPr>
            <w:tcW w:w="1699" w:type="dxa"/>
            <w:tcBorders>
              <w:top w:val="single" w:sz="4" w:space="0" w:color="auto"/>
              <w:left w:val="single" w:sz="4" w:space="0" w:color="auto"/>
              <w:bottom w:val="single" w:sz="4" w:space="0" w:color="auto"/>
              <w:right w:val="single" w:sz="4" w:space="0" w:color="auto"/>
            </w:tcBorders>
            <w:hideMark/>
          </w:tcPr>
          <w:p w:rsidR="001D77ED" w:rsidRDefault="001D77ED">
            <w:pPr>
              <w:rPr>
                <w:rFonts w:ascii="Calibri" w:hAnsi="Calibri" w:cs="Tahoma"/>
                <w:sz w:val="20"/>
                <w:szCs w:val="20"/>
                <w:lang w:eastAsia="en-AU"/>
              </w:rPr>
            </w:pPr>
            <w:r>
              <w:rPr>
                <w:rFonts w:ascii="Calibri" w:hAnsi="Calibri" w:cs="Tahoma"/>
                <w:sz w:val="20"/>
                <w:szCs w:val="20"/>
                <w:lang w:eastAsia="en-AU"/>
              </w:rPr>
              <w:t>1.0</w:t>
            </w:r>
          </w:p>
        </w:tc>
        <w:tc>
          <w:tcPr>
            <w:tcW w:w="2285" w:type="dxa"/>
            <w:tcBorders>
              <w:top w:val="single" w:sz="4" w:space="0" w:color="auto"/>
              <w:left w:val="single" w:sz="4" w:space="0" w:color="auto"/>
              <w:bottom w:val="single" w:sz="4" w:space="0" w:color="auto"/>
              <w:right w:val="single" w:sz="4" w:space="0" w:color="auto"/>
            </w:tcBorders>
            <w:hideMark/>
          </w:tcPr>
          <w:p w:rsidR="001D77ED" w:rsidRDefault="001D77ED">
            <w:pPr>
              <w:ind w:left="2"/>
              <w:rPr>
                <w:rFonts w:ascii="Calibri" w:hAnsi="Calibri" w:cs="Tahoma"/>
                <w:sz w:val="20"/>
                <w:szCs w:val="20"/>
                <w:lang w:eastAsia="en-AU"/>
              </w:rPr>
            </w:pPr>
            <w:r>
              <w:rPr>
                <w:rFonts w:ascii="Calibri" w:hAnsi="Calibri" w:cs="Tahoma"/>
                <w:sz w:val="20"/>
                <w:szCs w:val="20"/>
                <w:lang w:eastAsia="en-AU"/>
              </w:rPr>
              <w:t>8 April 2016</w:t>
            </w:r>
          </w:p>
        </w:tc>
        <w:tc>
          <w:tcPr>
            <w:tcW w:w="1915" w:type="dxa"/>
            <w:tcBorders>
              <w:top w:val="single" w:sz="4" w:space="0" w:color="auto"/>
              <w:left w:val="single" w:sz="4" w:space="0" w:color="auto"/>
              <w:bottom w:val="single" w:sz="4" w:space="0" w:color="auto"/>
              <w:right w:val="single" w:sz="4" w:space="0" w:color="auto"/>
            </w:tcBorders>
            <w:hideMark/>
          </w:tcPr>
          <w:p w:rsidR="001D77ED" w:rsidRDefault="001D77ED">
            <w:pPr>
              <w:rPr>
                <w:rFonts w:ascii="Calibri" w:hAnsi="Calibri" w:cs="Tahoma"/>
                <w:sz w:val="20"/>
                <w:szCs w:val="20"/>
                <w:lang w:eastAsia="en-AU"/>
              </w:rPr>
            </w:pPr>
            <w:r>
              <w:rPr>
                <w:rFonts w:ascii="Calibri" w:hAnsi="Calibri" w:cs="Tahoma"/>
                <w:sz w:val="20"/>
                <w:szCs w:val="20"/>
                <w:lang w:eastAsia="en-AU"/>
              </w:rPr>
              <w:t>Bianca Ledbrook</w:t>
            </w:r>
          </w:p>
        </w:tc>
        <w:tc>
          <w:tcPr>
            <w:tcW w:w="3343" w:type="dxa"/>
            <w:tcBorders>
              <w:top w:val="single" w:sz="4" w:space="0" w:color="auto"/>
              <w:left w:val="single" w:sz="4" w:space="0" w:color="auto"/>
              <w:bottom w:val="single" w:sz="4" w:space="0" w:color="auto"/>
              <w:right w:val="single" w:sz="4" w:space="0" w:color="auto"/>
            </w:tcBorders>
            <w:hideMark/>
          </w:tcPr>
          <w:p w:rsidR="001D77ED" w:rsidRDefault="001D77ED">
            <w:pPr>
              <w:ind w:left="-7"/>
              <w:rPr>
                <w:rFonts w:ascii="Calibri" w:hAnsi="Calibri" w:cs="Tahoma"/>
                <w:sz w:val="20"/>
                <w:szCs w:val="20"/>
                <w:lang w:eastAsia="en-AU"/>
              </w:rPr>
            </w:pPr>
            <w:r>
              <w:rPr>
                <w:rFonts w:ascii="Calibri" w:hAnsi="Calibri" w:cs="Tahoma"/>
                <w:sz w:val="20"/>
                <w:szCs w:val="20"/>
                <w:lang w:eastAsia="en-AU"/>
              </w:rPr>
              <w:t>Document released for publication</w:t>
            </w:r>
          </w:p>
        </w:tc>
      </w:tr>
    </w:tbl>
    <w:p w:rsidR="001D77ED" w:rsidRDefault="001D77ED" w:rsidP="001D77ED">
      <w:pPr>
        <w:spacing w:after="0" w:line="240" w:lineRule="auto"/>
        <w:rPr>
          <w:rFonts w:ascii="Calibri" w:eastAsia="Times New Roman" w:hAnsi="Calibri" w:cs="Tahoma"/>
          <w:lang w:eastAsia="en-AU"/>
        </w:rPr>
      </w:pPr>
    </w:p>
    <w:p w:rsidR="001D77ED" w:rsidRDefault="001D77ED">
      <w:pPr>
        <w:rPr>
          <w:b/>
          <w:sz w:val="32"/>
          <w:szCs w:val="32"/>
        </w:rPr>
      </w:pPr>
    </w:p>
    <w:p w:rsidR="001D77ED" w:rsidRDefault="001D77ED">
      <w:pPr>
        <w:rPr>
          <w:b/>
          <w:sz w:val="32"/>
          <w:szCs w:val="32"/>
        </w:rPr>
      </w:pPr>
      <w:r>
        <w:rPr>
          <w:b/>
          <w:sz w:val="32"/>
          <w:szCs w:val="32"/>
        </w:rPr>
        <w:br w:type="page"/>
      </w:r>
    </w:p>
    <w:p w:rsidR="00E04FB3" w:rsidRPr="00C776B1" w:rsidRDefault="00F93784" w:rsidP="009F5758">
      <w:pPr>
        <w:jc w:val="center"/>
        <w:rPr>
          <w:b/>
          <w:sz w:val="32"/>
          <w:szCs w:val="32"/>
        </w:rPr>
      </w:pPr>
      <w:r>
        <w:rPr>
          <w:b/>
          <w:sz w:val="32"/>
          <w:szCs w:val="32"/>
        </w:rPr>
        <w:lastRenderedPageBreak/>
        <w:t xml:space="preserve">PART 1 – </w:t>
      </w:r>
      <w:r w:rsidR="00E04FB3" w:rsidRPr="00C776B1">
        <w:rPr>
          <w:b/>
          <w:sz w:val="32"/>
          <w:szCs w:val="32"/>
        </w:rPr>
        <w:t>APPLICANT DETAILS</w:t>
      </w:r>
    </w:p>
    <w:p w:rsidR="00392F00" w:rsidRPr="00154B00" w:rsidRDefault="00D57F88" w:rsidP="00B53BA6">
      <w:pPr>
        <w:pStyle w:val="ListParagraph"/>
        <w:numPr>
          <w:ilvl w:val="0"/>
          <w:numId w:val="1"/>
        </w:numPr>
        <w:ind w:left="426" w:hanging="426"/>
        <w:rPr>
          <w:b/>
          <w:sz w:val="20"/>
          <w:szCs w:val="20"/>
        </w:rPr>
      </w:pPr>
      <w:r w:rsidRPr="00154B00">
        <w:rPr>
          <w:b/>
          <w:sz w:val="20"/>
          <w:szCs w:val="20"/>
        </w:rPr>
        <w:t>Applicant d</w:t>
      </w:r>
      <w:r w:rsidR="00392F00" w:rsidRPr="00154B00">
        <w:rPr>
          <w:b/>
          <w:sz w:val="20"/>
          <w:szCs w:val="20"/>
        </w:rPr>
        <w:t>etails</w:t>
      </w:r>
      <w:r w:rsidR="000D066E">
        <w:rPr>
          <w:b/>
          <w:sz w:val="20"/>
          <w:szCs w:val="20"/>
        </w:rPr>
        <w:t xml:space="preserve"> (primary and alternative contacts)</w:t>
      </w:r>
    </w:p>
    <w:tbl>
      <w:tblPr>
        <w:tblStyle w:val="TableGrid"/>
        <w:tblW w:w="0" w:type="auto"/>
        <w:tblInd w:w="534" w:type="dxa"/>
        <w:tblLook w:val="04A0" w:firstRow="1" w:lastRow="0" w:firstColumn="1" w:lastColumn="0" w:noHBand="0" w:noVBand="1"/>
        <w:tblDescription w:val="Question 1"/>
      </w:tblPr>
      <w:tblGrid>
        <w:gridCol w:w="3260"/>
        <w:gridCol w:w="5448"/>
      </w:tblGrid>
      <w:tr w:rsidR="00BF6AC5" w:rsidRPr="00154B00" w:rsidTr="005E536D">
        <w:trPr>
          <w:tblHeader/>
        </w:trPr>
        <w:tc>
          <w:tcPr>
            <w:tcW w:w="3260" w:type="dxa"/>
            <w:tcBorders>
              <w:bottom w:val="nil"/>
            </w:tcBorders>
          </w:tcPr>
          <w:p w:rsidR="00034D6E" w:rsidRPr="00154B00" w:rsidRDefault="00034D6E" w:rsidP="00392F00">
            <w:pPr>
              <w:spacing w:before="100" w:beforeAutospacing="1" w:after="100" w:afterAutospacing="1"/>
              <w:rPr>
                <w:sz w:val="20"/>
                <w:szCs w:val="20"/>
              </w:rPr>
            </w:pPr>
            <w:r w:rsidRPr="00154B00">
              <w:rPr>
                <w:sz w:val="20"/>
                <w:szCs w:val="20"/>
              </w:rPr>
              <w:t xml:space="preserve">Corporation / partnership details </w:t>
            </w:r>
            <w:r w:rsidRPr="00154B00">
              <w:rPr>
                <w:i/>
                <w:sz w:val="20"/>
                <w:szCs w:val="20"/>
              </w:rPr>
              <w:t>(where relevant)</w:t>
            </w:r>
            <w:r w:rsidRPr="00154B00">
              <w:rPr>
                <w:sz w:val="20"/>
                <w:szCs w:val="20"/>
              </w:rPr>
              <w:t>:</w:t>
            </w:r>
          </w:p>
        </w:tc>
        <w:tc>
          <w:tcPr>
            <w:tcW w:w="5448" w:type="dxa"/>
            <w:tcBorders>
              <w:bottom w:val="nil"/>
            </w:tcBorders>
          </w:tcPr>
          <w:p w:rsidR="00BF6AC5" w:rsidRPr="00154B00" w:rsidRDefault="00BF6AC5" w:rsidP="00392F00">
            <w:pPr>
              <w:spacing w:before="100" w:beforeAutospacing="1" w:after="100" w:afterAutospacing="1"/>
              <w:rPr>
                <w:sz w:val="20"/>
                <w:szCs w:val="20"/>
              </w:rPr>
            </w:pPr>
          </w:p>
        </w:tc>
      </w:tr>
      <w:tr w:rsidR="00BF6AC5" w:rsidRPr="00154B00" w:rsidTr="00023E21">
        <w:tc>
          <w:tcPr>
            <w:tcW w:w="3260" w:type="dxa"/>
            <w:tcBorders>
              <w:top w:val="nil"/>
              <w:bottom w:val="nil"/>
            </w:tcBorders>
          </w:tcPr>
          <w:p w:rsidR="00BF6AC5" w:rsidRPr="00154B00" w:rsidRDefault="00034D6E" w:rsidP="00034D6E">
            <w:pPr>
              <w:spacing w:before="100" w:beforeAutospacing="1" w:after="100" w:afterAutospacing="1"/>
              <w:ind w:left="284"/>
              <w:rPr>
                <w:sz w:val="20"/>
                <w:szCs w:val="20"/>
              </w:rPr>
            </w:pPr>
            <w:r w:rsidRPr="00154B00">
              <w:rPr>
                <w:sz w:val="20"/>
                <w:szCs w:val="20"/>
              </w:rPr>
              <w:t>Corporation name:</w:t>
            </w:r>
          </w:p>
        </w:tc>
        <w:tc>
          <w:tcPr>
            <w:tcW w:w="5448" w:type="dxa"/>
            <w:tcBorders>
              <w:top w:val="nil"/>
              <w:bottom w:val="nil"/>
            </w:tcBorders>
          </w:tcPr>
          <w:p w:rsidR="00BF6AC5" w:rsidRPr="00154B00" w:rsidRDefault="005842DD" w:rsidP="005842DD">
            <w:pPr>
              <w:rPr>
                <w:sz w:val="20"/>
                <w:szCs w:val="20"/>
              </w:rPr>
            </w:pPr>
            <w:r w:rsidRPr="005842DD">
              <w:rPr>
                <w:sz w:val="20"/>
                <w:szCs w:val="20"/>
              </w:rPr>
              <w:t>The Royal College of Pathologists of Australasia</w:t>
            </w:r>
          </w:p>
        </w:tc>
      </w:tr>
      <w:tr w:rsidR="00BF6AC5" w:rsidRPr="00154B00" w:rsidTr="00023E21">
        <w:tc>
          <w:tcPr>
            <w:tcW w:w="3260" w:type="dxa"/>
            <w:tcBorders>
              <w:top w:val="nil"/>
              <w:bottom w:val="nil"/>
            </w:tcBorders>
          </w:tcPr>
          <w:p w:rsidR="00BF6AC5" w:rsidRPr="00154B00" w:rsidRDefault="00034D6E" w:rsidP="00034D6E">
            <w:pPr>
              <w:spacing w:before="100" w:beforeAutospacing="1" w:after="100" w:afterAutospacing="1"/>
              <w:ind w:left="284"/>
              <w:rPr>
                <w:sz w:val="20"/>
                <w:szCs w:val="20"/>
              </w:rPr>
            </w:pPr>
            <w:r w:rsidRPr="00154B00">
              <w:rPr>
                <w:sz w:val="20"/>
                <w:szCs w:val="20"/>
              </w:rPr>
              <w:t>ABN:</w:t>
            </w:r>
          </w:p>
        </w:tc>
        <w:tc>
          <w:tcPr>
            <w:tcW w:w="5448" w:type="dxa"/>
            <w:tcBorders>
              <w:top w:val="nil"/>
              <w:bottom w:val="nil"/>
            </w:tcBorders>
          </w:tcPr>
          <w:p w:rsidR="00BF6AC5" w:rsidRPr="007F3A2B" w:rsidRDefault="007F3A2B" w:rsidP="00392F00">
            <w:pPr>
              <w:spacing w:before="100" w:beforeAutospacing="1" w:after="100" w:afterAutospacing="1"/>
              <w:rPr>
                <w:b/>
                <w:sz w:val="20"/>
                <w:szCs w:val="20"/>
              </w:rPr>
            </w:pPr>
            <w:r>
              <w:rPr>
                <w:b/>
                <w:sz w:val="20"/>
                <w:szCs w:val="20"/>
              </w:rPr>
              <w:t>Redacted</w:t>
            </w:r>
          </w:p>
        </w:tc>
      </w:tr>
      <w:tr w:rsidR="00BF6AC5" w:rsidRPr="00154B00" w:rsidTr="00023E21">
        <w:tc>
          <w:tcPr>
            <w:tcW w:w="3260" w:type="dxa"/>
            <w:tcBorders>
              <w:top w:val="nil"/>
            </w:tcBorders>
          </w:tcPr>
          <w:p w:rsidR="00BF6AC5" w:rsidRPr="00154B00" w:rsidRDefault="00034D6E" w:rsidP="00034D6E">
            <w:pPr>
              <w:spacing w:before="100" w:beforeAutospacing="1" w:after="100" w:afterAutospacing="1"/>
              <w:ind w:left="284"/>
              <w:rPr>
                <w:sz w:val="20"/>
                <w:szCs w:val="20"/>
              </w:rPr>
            </w:pPr>
            <w:r w:rsidRPr="00154B00">
              <w:rPr>
                <w:sz w:val="20"/>
                <w:szCs w:val="20"/>
              </w:rPr>
              <w:t>Business trading name:</w:t>
            </w:r>
          </w:p>
        </w:tc>
        <w:tc>
          <w:tcPr>
            <w:tcW w:w="5448" w:type="dxa"/>
            <w:tcBorders>
              <w:top w:val="nil"/>
            </w:tcBorders>
          </w:tcPr>
          <w:p w:rsidR="00BF6AC5" w:rsidRPr="00154B00" w:rsidRDefault="007F3A2B" w:rsidP="00392F00">
            <w:pPr>
              <w:spacing w:before="100" w:beforeAutospacing="1" w:after="100" w:afterAutospacing="1"/>
              <w:rPr>
                <w:sz w:val="20"/>
                <w:szCs w:val="20"/>
              </w:rPr>
            </w:pPr>
            <w:r>
              <w:rPr>
                <w:b/>
                <w:sz w:val="20"/>
                <w:szCs w:val="20"/>
              </w:rPr>
              <w:t>Redacted</w:t>
            </w:r>
          </w:p>
        </w:tc>
      </w:tr>
      <w:tr w:rsidR="00BF6AC5" w:rsidRPr="00154B00" w:rsidTr="00023E21">
        <w:tc>
          <w:tcPr>
            <w:tcW w:w="3260" w:type="dxa"/>
          </w:tcPr>
          <w:p w:rsidR="00BF6AC5" w:rsidRPr="00154B00" w:rsidRDefault="000D066E" w:rsidP="000D066E">
            <w:pPr>
              <w:spacing w:before="100" w:beforeAutospacing="1" w:after="100" w:afterAutospacing="1"/>
              <w:rPr>
                <w:sz w:val="20"/>
                <w:szCs w:val="20"/>
              </w:rPr>
            </w:pPr>
            <w:r>
              <w:rPr>
                <w:sz w:val="20"/>
                <w:szCs w:val="20"/>
              </w:rPr>
              <w:t>Primary c</w:t>
            </w:r>
            <w:r w:rsidR="00034D6E" w:rsidRPr="00154B00">
              <w:rPr>
                <w:sz w:val="20"/>
                <w:szCs w:val="20"/>
              </w:rPr>
              <w:t>ontact name:</w:t>
            </w:r>
          </w:p>
        </w:tc>
        <w:tc>
          <w:tcPr>
            <w:tcW w:w="5448" w:type="dxa"/>
          </w:tcPr>
          <w:p w:rsidR="00BF6AC5" w:rsidRPr="00154B00" w:rsidRDefault="007F3A2B" w:rsidP="00392F00">
            <w:pPr>
              <w:spacing w:before="100" w:beforeAutospacing="1" w:after="100" w:afterAutospacing="1"/>
              <w:rPr>
                <w:sz w:val="20"/>
                <w:szCs w:val="20"/>
              </w:rPr>
            </w:pPr>
            <w:r>
              <w:rPr>
                <w:b/>
                <w:sz w:val="20"/>
                <w:szCs w:val="20"/>
              </w:rPr>
              <w:t>Redacted</w:t>
            </w:r>
          </w:p>
        </w:tc>
      </w:tr>
      <w:tr w:rsidR="00BF6AC5" w:rsidRPr="00154B00" w:rsidTr="00023E21">
        <w:tc>
          <w:tcPr>
            <w:tcW w:w="3260" w:type="dxa"/>
            <w:tcBorders>
              <w:bottom w:val="nil"/>
            </w:tcBorders>
          </w:tcPr>
          <w:p w:rsidR="00BF6AC5" w:rsidRPr="00154B00" w:rsidRDefault="000D066E" w:rsidP="000D066E">
            <w:pPr>
              <w:spacing w:before="100" w:beforeAutospacing="1" w:after="100" w:afterAutospacing="1"/>
              <w:rPr>
                <w:sz w:val="20"/>
                <w:szCs w:val="20"/>
              </w:rPr>
            </w:pPr>
            <w:r>
              <w:rPr>
                <w:sz w:val="20"/>
                <w:szCs w:val="20"/>
              </w:rPr>
              <w:t>Primary c</w:t>
            </w:r>
            <w:r w:rsidR="00034D6E" w:rsidRPr="00154B00">
              <w:rPr>
                <w:sz w:val="20"/>
                <w:szCs w:val="20"/>
              </w:rPr>
              <w:t>ontact numbers:</w:t>
            </w:r>
          </w:p>
        </w:tc>
        <w:tc>
          <w:tcPr>
            <w:tcW w:w="5448" w:type="dxa"/>
            <w:tcBorders>
              <w:bottom w:val="nil"/>
            </w:tcBorders>
          </w:tcPr>
          <w:p w:rsidR="00BF6AC5" w:rsidRPr="00154B00" w:rsidRDefault="00BF6AC5" w:rsidP="00392F00">
            <w:pPr>
              <w:spacing w:before="100" w:beforeAutospacing="1" w:after="100" w:afterAutospacing="1"/>
              <w:rPr>
                <w:sz w:val="20"/>
                <w:szCs w:val="20"/>
              </w:rPr>
            </w:pPr>
          </w:p>
        </w:tc>
      </w:tr>
      <w:tr w:rsidR="00BF6AC5" w:rsidRPr="00154B00" w:rsidTr="00023E21">
        <w:tc>
          <w:tcPr>
            <w:tcW w:w="3260" w:type="dxa"/>
            <w:tcBorders>
              <w:top w:val="nil"/>
              <w:bottom w:val="nil"/>
            </w:tcBorders>
          </w:tcPr>
          <w:p w:rsidR="00BF6AC5" w:rsidRPr="00154B00" w:rsidRDefault="00034D6E" w:rsidP="00386A64">
            <w:pPr>
              <w:spacing w:before="100" w:beforeAutospacing="1" w:after="100" w:afterAutospacing="1"/>
              <w:ind w:left="284"/>
              <w:rPr>
                <w:sz w:val="20"/>
                <w:szCs w:val="20"/>
              </w:rPr>
            </w:pPr>
            <w:r w:rsidRPr="00154B00">
              <w:rPr>
                <w:sz w:val="20"/>
                <w:szCs w:val="20"/>
              </w:rPr>
              <w:t>Business:</w:t>
            </w:r>
          </w:p>
        </w:tc>
        <w:tc>
          <w:tcPr>
            <w:tcW w:w="5448" w:type="dxa"/>
            <w:tcBorders>
              <w:top w:val="nil"/>
              <w:bottom w:val="nil"/>
            </w:tcBorders>
          </w:tcPr>
          <w:p w:rsidR="00BF6AC5" w:rsidRPr="00154B00" w:rsidRDefault="007F3A2B" w:rsidP="00392F00">
            <w:pPr>
              <w:spacing w:before="100" w:beforeAutospacing="1" w:after="100" w:afterAutospacing="1"/>
              <w:rPr>
                <w:sz w:val="20"/>
                <w:szCs w:val="20"/>
              </w:rPr>
            </w:pPr>
            <w:r>
              <w:rPr>
                <w:b/>
                <w:sz w:val="20"/>
                <w:szCs w:val="20"/>
              </w:rPr>
              <w:t>Redacted</w:t>
            </w:r>
          </w:p>
        </w:tc>
      </w:tr>
      <w:tr w:rsidR="00034D6E" w:rsidRPr="00154B00" w:rsidTr="00023E21">
        <w:tc>
          <w:tcPr>
            <w:tcW w:w="3260" w:type="dxa"/>
            <w:tcBorders>
              <w:top w:val="nil"/>
              <w:bottom w:val="nil"/>
            </w:tcBorders>
          </w:tcPr>
          <w:p w:rsidR="00034D6E" w:rsidRPr="00154B00" w:rsidRDefault="00034D6E" w:rsidP="00386A64">
            <w:pPr>
              <w:spacing w:before="100" w:beforeAutospacing="1" w:after="100" w:afterAutospacing="1"/>
              <w:ind w:left="284"/>
              <w:rPr>
                <w:sz w:val="20"/>
                <w:szCs w:val="20"/>
              </w:rPr>
            </w:pPr>
            <w:r w:rsidRPr="00154B00">
              <w:rPr>
                <w:sz w:val="20"/>
                <w:szCs w:val="20"/>
              </w:rPr>
              <w:t>Mobile:</w:t>
            </w:r>
          </w:p>
        </w:tc>
        <w:tc>
          <w:tcPr>
            <w:tcW w:w="5448" w:type="dxa"/>
            <w:tcBorders>
              <w:top w:val="nil"/>
              <w:bottom w:val="nil"/>
            </w:tcBorders>
          </w:tcPr>
          <w:p w:rsidR="00034D6E" w:rsidRPr="00154B00" w:rsidRDefault="007F3A2B" w:rsidP="00392F00">
            <w:pPr>
              <w:spacing w:before="100" w:beforeAutospacing="1" w:after="100" w:afterAutospacing="1"/>
              <w:rPr>
                <w:sz w:val="20"/>
                <w:szCs w:val="20"/>
              </w:rPr>
            </w:pPr>
            <w:r>
              <w:rPr>
                <w:b/>
                <w:sz w:val="20"/>
                <w:szCs w:val="20"/>
              </w:rPr>
              <w:t>Redacted</w:t>
            </w:r>
          </w:p>
        </w:tc>
      </w:tr>
      <w:tr w:rsidR="00034D6E" w:rsidRPr="00154B00" w:rsidTr="00023E21">
        <w:tc>
          <w:tcPr>
            <w:tcW w:w="3260" w:type="dxa"/>
            <w:tcBorders>
              <w:top w:val="nil"/>
            </w:tcBorders>
          </w:tcPr>
          <w:p w:rsidR="00034D6E" w:rsidRPr="00154B00" w:rsidRDefault="00034D6E" w:rsidP="00386A64">
            <w:pPr>
              <w:spacing w:before="100" w:beforeAutospacing="1" w:after="100" w:afterAutospacing="1"/>
              <w:ind w:left="284"/>
              <w:rPr>
                <w:sz w:val="20"/>
                <w:szCs w:val="20"/>
              </w:rPr>
            </w:pPr>
            <w:r w:rsidRPr="00154B00">
              <w:rPr>
                <w:sz w:val="20"/>
                <w:szCs w:val="20"/>
              </w:rPr>
              <w:t>Email:</w:t>
            </w:r>
          </w:p>
        </w:tc>
        <w:tc>
          <w:tcPr>
            <w:tcW w:w="5448" w:type="dxa"/>
            <w:tcBorders>
              <w:top w:val="nil"/>
            </w:tcBorders>
          </w:tcPr>
          <w:p w:rsidR="00034D6E" w:rsidRPr="00154B00" w:rsidRDefault="007F3A2B" w:rsidP="00392F00">
            <w:pPr>
              <w:spacing w:before="100" w:beforeAutospacing="1" w:after="100" w:afterAutospacing="1"/>
              <w:rPr>
                <w:sz w:val="20"/>
                <w:szCs w:val="20"/>
              </w:rPr>
            </w:pPr>
            <w:r>
              <w:rPr>
                <w:b/>
                <w:sz w:val="20"/>
                <w:szCs w:val="20"/>
              </w:rPr>
              <w:t>Redacted</w:t>
            </w:r>
          </w:p>
        </w:tc>
      </w:tr>
      <w:tr w:rsidR="00034D6E" w:rsidRPr="00154B00" w:rsidTr="00023E21">
        <w:tc>
          <w:tcPr>
            <w:tcW w:w="3260" w:type="dxa"/>
          </w:tcPr>
          <w:p w:rsidR="00034D6E" w:rsidRPr="00154B00" w:rsidRDefault="00386A64" w:rsidP="00392F00">
            <w:pPr>
              <w:spacing w:before="100" w:beforeAutospacing="1" w:after="100" w:afterAutospacing="1"/>
              <w:rPr>
                <w:sz w:val="20"/>
                <w:szCs w:val="20"/>
              </w:rPr>
            </w:pPr>
            <w:r w:rsidRPr="00154B00">
              <w:rPr>
                <w:sz w:val="20"/>
                <w:szCs w:val="20"/>
              </w:rPr>
              <w:t>Alternative contact name:</w:t>
            </w:r>
          </w:p>
        </w:tc>
        <w:tc>
          <w:tcPr>
            <w:tcW w:w="5448" w:type="dxa"/>
          </w:tcPr>
          <w:p w:rsidR="00034D6E" w:rsidRPr="00154B00" w:rsidRDefault="007F3A2B" w:rsidP="00392F00">
            <w:pPr>
              <w:spacing w:before="100" w:beforeAutospacing="1" w:after="100" w:afterAutospacing="1"/>
              <w:rPr>
                <w:sz w:val="20"/>
                <w:szCs w:val="20"/>
              </w:rPr>
            </w:pPr>
            <w:r>
              <w:rPr>
                <w:b/>
                <w:sz w:val="20"/>
                <w:szCs w:val="20"/>
              </w:rPr>
              <w:t>Redacted</w:t>
            </w:r>
          </w:p>
        </w:tc>
      </w:tr>
      <w:tr w:rsidR="00034D6E" w:rsidRPr="00154B00" w:rsidTr="00023E21">
        <w:tc>
          <w:tcPr>
            <w:tcW w:w="3260" w:type="dxa"/>
            <w:tcBorders>
              <w:bottom w:val="nil"/>
            </w:tcBorders>
          </w:tcPr>
          <w:p w:rsidR="00034D6E" w:rsidRPr="00154B00" w:rsidRDefault="00386A64" w:rsidP="00392F00">
            <w:pPr>
              <w:spacing w:before="100" w:beforeAutospacing="1" w:after="100" w:afterAutospacing="1"/>
              <w:rPr>
                <w:sz w:val="20"/>
                <w:szCs w:val="20"/>
              </w:rPr>
            </w:pPr>
            <w:r w:rsidRPr="00154B00">
              <w:rPr>
                <w:sz w:val="20"/>
                <w:szCs w:val="20"/>
              </w:rPr>
              <w:t>Alternative contact numbers:</w:t>
            </w:r>
          </w:p>
        </w:tc>
        <w:tc>
          <w:tcPr>
            <w:tcW w:w="5448" w:type="dxa"/>
            <w:tcBorders>
              <w:bottom w:val="nil"/>
            </w:tcBorders>
          </w:tcPr>
          <w:p w:rsidR="00034D6E" w:rsidRPr="00154B00" w:rsidRDefault="00034D6E" w:rsidP="00392F00">
            <w:pPr>
              <w:spacing w:before="100" w:beforeAutospacing="1" w:after="100" w:afterAutospacing="1"/>
              <w:rPr>
                <w:sz w:val="20"/>
                <w:szCs w:val="20"/>
              </w:rPr>
            </w:pPr>
          </w:p>
        </w:tc>
      </w:tr>
      <w:tr w:rsidR="00034D6E" w:rsidRPr="00154B00" w:rsidTr="00023E21">
        <w:tc>
          <w:tcPr>
            <w:tcW w:w="3260" w:type="dxa"/>
            <w:tcBorders>
              <w:top w:val="nil"/>
              <w:bottom w:val="nil"/>
            </w:tcBorders>
          </w:tcPr>
          <w:p w:rsidR="00034D6E" w:rsidRPr="00154B00" w:rsidRDefault="00386A64" w:rsidP="00386A64">
            <w:pPr>
              <w:spacing w:before="100" w:beforeAutospacing="1" w:after="100" w:afterAutospacing="1"/>
              <w:ind w:left="284"/>
              <w:rPr>
                <w:sz w:val="20"/>
                <w:szCs w:val="20"/>
              </w:rPr>
            </w:pPr>
            <w:r w:rsidRPr="00154B00">
              <w:rPr>
                <w:sz w:val="20"/>
                <w:szCs w:val="20"/>
              </w:rPr>
              <w:t>Business:</w:t>
            </w:r>
          </w:p>
        </w:tc>
        <w:tc>
          <w:tcPr>
            <w:tcW w:w="5448" w:type="dxa"/>
            <w:tcBorders>
              <w:top w:val="nil"/>
              <w:bottom w:val="nil"/>
            </w:tcBorders>
          </w:tcPr>
          <w:p w:rsidR="00034D6E" w:rsidRPr="00154B00" w:rsidRDefault="007F3A2B" w:rsidP="00392F00">
            <w:pPr>
              <w:spacing w:before="100" w:beforeAutospacing="1" w:after="100" w:afterAutospacing="1"/>
              <w:rPr>
                <w:sz w:val="20"/>
                <w:szCs w:val="20"/>
              </w:rPr>
            </w:pPr>
            <w:r>
              <w:rPr>
                <w:b/>
                <w:sz w:val="20"/>
                <w:szCs w:val="20"/>
              </w:rPr>
              <w:t>Redacted</w:t>
            </w:r>
          </w:p>
        </w:tc>
      </w:tr>
      <w:tr w:rsidR="00034D6E" w:rsidRPr="00154B00" w:rsidTr="00023E21">
        <w:tc>
          <w:tcPr>
            <w:tcW w:w="3260" w:type="dxa"/>
            <w:tcBorders>
              <w:top w:val="nil"/>
              <w:bottom w:val="nil"/>
            </w:tcBorders>
          </w:tcPr>
          <w:p w:rsidR="00034D6E" w:rsidRPr="00154B00" w:rsidRDefault="00386A64" w:rsidP="00386A64">
            <w:pPr>
              <w:spacing w:before="100" w:beforeAutospacing="1" w:after="100" w:afterAutospacing="1"/>
              <w:ind w:left="284"/>
              <w:rPr>
                <w:sz w:val="20"/>
                <w:szCs w:val="20"/>
              </w:rPr>
            </w:pPr>
            <w:r w:rsidRPr="00154B00">
              <w:rPr>
                <w:sz w:val="20"/>
                <w:szCs w:val="20"/>
              </w:rPr>
              <w:t>Mobile:</w:t>
            </w:r>
          </w:p>
        </w:tc>
        <w:tc>
          <w:tcPr>
            <w:tcW w:w="5448" w:type="dxa"/>
            <w:tcBorders>
              <w:top w:val="nil"/>
              <w:bottom w:val="nil"/>
            </w:tcBorders>
          </w:tcPr>
          <w:p w:rsidR="00034D6E" w:rsidRPr="00154B00" w:rsidRDefault="007F3A2B" w:rsidP="00392F00">
            <w:pPr>
              <w:spacing w:before="100" w:beforeAutospacing="1" w:after="100" w:afterAutospacing="1"/>
              <w:rPr>
                <w:sz w:val="20"/>
                <w:szCs w:val="20"/>
              </w:rPr>
            </w:pPr>
            <w:r>
              <w:rPr>
                <w:b/>
                <w:sz w:val="20"/>
                <w:szCs w:val="20"/>
              </w:rPr>
              <w:t>Redacted</w:t>
            </w:r>
          </w:p>
        </w:tc>
      </w:tr>
      <w:tr w:rsidR="00386A64" w:rsidRPr="00154B00" w:rsidTr="00023E21">
        <w:tc>
          <w:tcPr>
            <w:tcW w:w="3260" w:type="dxa"/>
            <w:tcBorders>
              <w:top w:val="nil"/>
            </w:tcBorders>
          </w:tcPr>
          <w:p w:rsidR="00386A64" w:rsidRPr="00154B00" w:rsidRDefault="00386A64" w:rsidP="00386A64">
            <w:pPr>
              <w:spacing w:before="100" w:beforeAutospacing="1" w:after="100" w:afterAutospacing="1"/>
              <w:ind w:left="284"/>
              <w:rPr>
                <w:sz w:val="20"/>
                <w:szCs w:val="20"/>
              </w:rPr>
            </w:pPr>
            <w:r w:rsidRPr="00154B00">
              <w:rPr>
                <w:sz w:val="20"/>
                <w:szCs w:val="20"/>
              </w:rPr>
              <w:t>Email:</w:t>
            </w:r>
          </w:p>
        </w:tc>
        <w:tc>
          <w:tcPr>
            <w:tcW w:w="5448" w:type="dxa"/>
            <w:tcBorders>
              <w:top w:val="nil"/>
            </w:tcBorders>
          </w:tcPr>
          <w:p w:rsidR="00386A64" w:rsidRPr="00154B00" w:rsidRDefault="007F3A2B" w:rsidP="00392F00">
            <w:pPr>
              <w:spacing w:before="100" w:beforeAutospacing="1" w:after="100" w:afterAutospacing="1"/>
              <w:rPr>
                <w:sz w:val="20"/>
                <w:szCs w:val="20"/>
              </w:rPr>
            </w:pPr>
            <w:r>
              <w:rPr>
                <w:b/>
                <w:sz w:val="20"/>
                <w:szCs w:val="20"/>
              </w:rPr>
              <w:t>Redacted</w:t>
            </w:r>
          </w:p>
        </w:tc>
      </w:tr>
    </w:tbl>
    <w:p w:rsidR="000D066E" w:rsidRDefault="000D066E">
      <w:pPr>
        <w:rPr>
          <w:sz w:val="20"/>
          <w:szCs w:val="20"/>
        </w:rPr>
      </w:pPr>
    </w:p>
    <w:p w:rsidR="00534C5F" w:rsidRPr="00154B00" w:rsidRDefault="001A02E3" w:rsidP="00534C5F">
      <w:pPr>
        <w:pStyle w:val="ListParagraph"/>
        <w:numPr>
          <w:ilvl w:val="0"/>
          <w:numId w:val="1"/>
        </w:numPr>
        <w:rPr>
          <w:b/>
          <w:sz w:val="20"/>
          <w:szCs w:val="20"/>
        </w:rPr>
      </w:pPr>
      <w:r>
        <w:rPr>
          <w:b/>
          <w:sz w:val="20"/>
          <w:szCs w:val="20"/>
        </w:rPr>
        <w:t xml:space="preserve">(a) </w:t>
      </w:r>
      <w:r w:rsidR="00534C5F">
        <w:rPr>
          <w:b/>
          <w:sz w:val="20"/>
          <w:szCs w:val="20"/>
        </w:rPr>
        <w:t>Are you a lobbyist acting on behalf of an Applicant?</w:t>
      </w:r>
    </w:p>
    <w:tbl>
      <w:tblPr>
        <w:tblStyle w:val="TableGrid"/>
        <w:tblW w:w="0" w:type="auto"/>
        <w:tblLook w:val="04A0" w:firstRow="1" w:lastRow="0" w:firstColumn="1" w:lastColumn="0" w:noHBand="0" w:noVBand="1"/>
        <w:tblDescription w:val="Question 2 a"/>
      </w:tblPr>
      <w:tblGrid>
        <w:gridCol w:w="1526"/>
        <w:gridCol w:w="425"/>
      </w:tblGrid>
      <w:tr w:rsidR="00534C5F" w:rsidRPr="00154B00" w:rsidTr="005E536D">
        <w:trPr>
          <w:tblHeader/>
        </w:trPr>
        <w:tc>
          <w:tcPr>
            <w:tcW w:w="1526" w:type="dxa"/>
            <w:tcBorders>
              <w:top w:val="nil"/>
              <w:left w:val="nil"/>
              <w:bottom w:val="nil"/>
              <w:right w:val="single" w:sz="4" w:space="0" w:color="auto"/>
            </w:tcBorders>
          </w:tcPr>
          <w:p w:rsidR="00534C5F" w:rsidRPr="00154B00" w:rsidRDefault="00534C5F" w:rsidP="00A9062D">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534C5F" w:rsidRPr="00154B00" w:rsidRDefault="00534C5F" w:rsidP="00A9062D">
            <w:pPr>
              <w:spacing w:before="100" w:beforeAutospacing="1" w:after="100" w:afterAutospacing="1"/>
              <w:rPr>
                <w:sz w:val="20"/>
                <w:szCs w:val="20"/>
              </w:rPr>
            </w:pPr>
          </w:p>
        </w:tc>
      </w:tr>
      <w:tr w:rsidR="00534C5F" w:rsidRPr="00154B00" w:rsidTr="00A9062D">
        <w:tc>
          <w:tcPr>
            <w:tcW w:w="1526" w:type="dxa"/>
            <w:tcBorders>
              <w:top w:val="nil"/>
              <w:left w:val="nil"/>
              <w:bottom w:val="nil"/>
              <w:right w:val="single" w:sz="4" w:space="0" w:color="auto"/>
            </w:tcBorders>
          </w:tcPr>
          <w:p w:rsidR="00534C5F" w:rsidRPr="00154B00" w:rsidRDefault="00534C5F" w:rsidP="00A9062D">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534C5F" w:rsidRPr="00154B00" w:rsidRDefault="005842DD" w:rsidP="00A9062D">
            <w:pPr>
              <w:spacing w:before="100" w:beforeAutospacing="1" w:after="100" w:afterAutospacing="1"/>
              <w:rPr>
                <w:sz w:val="20"/>
                <w:szCs w:val="20"/>
              </w:rPr>
            </w:pPr>
            <w:r>
              <w:rPr>
                <w:sz w:val="20"/>
                <w:szCs w:val="20"/>
              </w:rPr>
              <w:t>x</w:t>
            </w:r>
          </w:p>
        </w:tc>
      </w:tr>
    </w:tbl>
    <w:p w:rsidR="00534C5F" w:rsidRPr="00154B00" w:rsidRDefault="00534C5F" w:rsidP="00534C5F">
      <w:pPr>
        <w:rPr>
          <w:b/>
          <w:sz w:val="20"/>
          <w:szCs w:val="20"/>
        </w:rPr>
      </w:pPr>
    </w:p>
    <w:p w:rsidR="00534C5F" w:rsidRPr="00154B00" w:rsidRDefault="001A02E3" w:rsidP="00534C5F">
      <w:pPr>
        <w:ind w:left="426"/>
        <w:rPr>
          <w:b/>
          <w:sz w:val="20"/>
          <w:szCs w:val="20"/>
        </w:rPr>
      </w:pPr>
      <w:r>
        <w:rPr>
          <w:b/>
          <w:sz w:val="20"/>
          <w:szCs w:val="20"/>
        </w:rPr>
        <w:t xml:space="preserve">(b) </w:t>
      </w:r>
      <w:r w:rsidR="00534C5F" w:rsidRPr="00154B00">
        <w:rPr>
          <w:b/>
          <w:sz w:val="20"/>
          <w:szCs w:val="20"/>
        </w:rPr>
        <w:t xml:space="preserve">If yes, </w:t>
      </w:r>
      <w:r w:rsidR="00534C5F">
        <w:rPr>
          <w:b/>
          <w:sz w:val="20"/>
          <w:szCs w:val="20"/>
        </w:rPr>
        <w:t>are you listed on the Register of Lobbyists?</w:t>
      </w:r>
    </w:p>
    <w:tbl>
      <w:tblPr>
        <w:tblStyle w:val="TableGrid"/>
        <w:tblW w:w="0" w:type="auto"/>
        <w:tblLook w:val="04A0" w:firstRow="1" w:lastRow="0" w:firstColumn="1" w:lastColumn="0" w:noHBand="0" w:noVBand="1"/>
        <w:tblDescription w:val="Question 2 b"/>
      </w:tblPr>
      <w:tblGrid>
        <w:gridCol w:w="1526"/>
        <w:gridCol w:w="425"/>
      </w:tblGrid>
      <w:tr w:rsidR="00534C5F" w:rsidRPr="00154B00" w:rsidTr="005E536D">
        <w:trPr>
          <w:tblHeader/>
        </w:trPr>
        <w:tc>
          <w:tcPr>
            <w:tcW w:w="1526" w:type="dxa"/>
            <w:tcBorders>
              <w:top w:val="nil"/>
              <w:left w:val="nil"/>
              <w:bottom w:val="nil"/>
              <w:right w:val="single" w:sz="4" w:space="0" w:color="auto"/>
            </w:tcBorders>
          </w:tcPr>
          <w:p w:rsidR="00534C5F" w:rsidRPr="00154B00" w:rsidRDefault="00534C5F" w:rsidP="00A9062D">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534C5F" w:rsidRPr="00154B00" w:rsidRDefault="00534C5F" w:rsidP="00A9062D">
            <w:pPr>
              <w:spacing w:before="100" w:beforeAutospacing="1" w:after="100" w:afterAutospacing="1"/>
              <w:rPr>
                <w:sz w:val="20"/>
                <w:szCs w:val="20"/>
              </w:rPr>
            </w:pPr>
          </w:p>
        </w:tc>
      </w:tr>
      <w:tr w:rsidR="00534C5F" w:rsidRPr="00154B00" w:rsidTr="00534C5F">
        <w:tc>
          <w:tcPr>
            <w:tcW w:w="1526" w:type="dxa"/>
            <w:tcBorders>
              <w:top w:val="nil"/>
              <w:left w:val="nil"/>
              <w:bottom w:val="nil"/>
              <w:right w:val="single" w:sz="4" w:space="0" w:color="auto"/>
            </w:tcBorders>
          </w:tcPr>
          <w:p w:rsidR="00534C5F" w:rsidRPr="00154B00" w:rsidRDefault="00534C5F" w:rsidP="00A9062D">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534C5F" w:rsidRPr="00154B00" w:rsidRDefault="005842DD" w:rsidP="00A9062D">
            <w:pPr>
              <w:spacing w:before="100" w:beforeAutospacing="1" w:after="100" w:afterAutospacing="1"/>
              <w:rPr>
                <w:sz w:val="20"/>
                <w:szCs w:val="20"/>
              </w:rPr>
            </w:pPr>
            <w:r>
              <w:rPr>
                <w:sz w:val="20"/>
                <w:szCs w:val="20"/>
              </w:rPr>
              <w:t>x</w:t>
            </w:r>
          </w:p>
        </w:tc>
      </w:tr>
    </w:tbl>
    <w:p w:rsidR="000D066E" w:rsidRDefault="000D066E">
      <w:pPr>
        <w:rPr>
          <w:sz w:val="20"/>
          <w:szCs w:val="20"/>
        </w:rPr>
      </w:pPr>
    </w:p>
    <w:p w:rsidR="000D066E" w:rsidRPr="00154B00" w:rsidRDefault="000D066E">
      <w:pPr>
        <w:rPr>
          <w:sz w:val="20"/>
          <w:szCs w:val="20"/>
        </w:rPr>
      </w:pPr>
    </w:p>
    <w:p w:rsidR="00D57F88" w:rsidRPr="00154B00" w:rsidRDefault="00D57F88">
      <w:pPr>
        <w:rPr>
          <w:sz w:val="20"/>
          <w:szCs w:val="20"/>
        </w:rPr>
      </w:pPr>
    </w:p>
    <w:p w:rsidR="00E04FB3" w:rsidRPr="00154B00" w:rsidRDefault="00E04FB3">
      <w:pPr>
        <w:rPr>
          <w:b/>
          <w:sz w:val="20"/>
          <w:szCs w:val="20"/>
        </w:rPr>
      </w:pPr>
      <w:r w:rsidRPr="00154B00">
        <w:rPr>
          <w:b/>
          <w:sz w:val="20"/>
          <w:szCs w:val="20"/>
        </w:rPr>
        <w:br w:type="page"/>
      </w:r>
    </w:p>
    <w:p w:rsidR="00D57F88" w:rsidRPr="00C776B1" w:rsidRDefault="00F93784" w:rsidP="009F5758">
      <w:pPr>
        <w:jc w:val="center"/>
        <w:rPr>
          <w:b/>
          <w:sz w:val="32"/>
          <w:szCs w:val="32"/>
        </w:rPr>
      </w:pPr>
      <w:r>
        <w:rPr>
          <w:b/>
          <w:sz w:val="32"/>
          <w:szCs w:val="32"/>
        </w:rPr>
        <w:lastRenderedPageBreak/>
        <w:t xml:space="preserve">PART 2 – </w:t>
      </w:r>
      <w:r w:rsidR="00E04FB3" w:rsidRPr="00C776B1">
        <w:rPr>
          <w:b/>
          <w:sz w:val="32"/>
          <w:szCs w:val="32"/>
        </w:rPr>
        <w:t>INFORMATION ABOUT THE PROPOSED MEDICAL SERVICE</w:t>
      </w:r>
    </w:p>
    <w:p w:rsidR="000B3CD0" w:rsidRPr="00154B00" w:rsidRDefault="000B3CD0" w:rsidP="00760679">
      <w:pPr>
        <w:pStyle w:val="ListParagraph"/>
        <w:numPr>
          <w:ilvl w:val="0"/>
          <w:numId w:val="1"/>
        </w:numPr>
        <w:ind w:left="426" w:hanging="426"/>
        <w:rPr>
          <w:b/>
          <w:sz w:val="20"/>
          <w:szCs w:val="20"/>
        </w:rPr>
      </w:pPr>
      <w:r w:rsidRPr="00154B00">
        <w:rPr>
          <w:b/>
          <w:sz w:val="20"/>
          <w:szCs w:val="20"/>
        </w:rPr>
        <w:t>Application title</w:t>
      </w:r>
    </w:p>
    <w:tbl>
      <w:tblPr>
        <w:tblStyle w:val="TableGrid"/>
        <w:tblW w:w="0" w:type="auto"/>
        <w:tblInd w:w="534" w:type="dxa"/>
        <w:tblLook w:val="04A0" w:firstRow="1" w:lastRow="0" w:firstColumn="1" w:lastColumn="0" w:noHBand="0" w:noVBand="1"/>
        <w:tblDescription w:val="Question 3"/>
      </w:tblPr>
      <w:tblGrid>
        <w:gridCol w:w="8708"/>
      </w:tblGrid>
      <w:tr w:rsidR="000B3CD0" w:rsidRPr="00154B00" w:rsidTr="005E536D">
        <w:trPr>
          <w:tblHeader/>
        </w:trPr>
        <w:tc>
          <w:tcPr>
            <w:tcW w:w="8708" w:type="dxa"/>
          </w:tcPr>
          <w:p w:rsidR="000B3CD0" w:rsidRPr="00154B00" w:rsidRDefault="00C73D0F" w:rsidP="00F33F1A">
            <w:pPr>
              <w:spacing w:before="100" w:beforeAutospacing="1" w:after="100" w:afterAutospacing="1"/>
              <w:rPr>
                <w:sz w:val="20"/>
                <w:szCs w:val="20"/>
              </w:rPr>
            </w:pPr>
            <w:r>
              <w:rPr>
                <w:sz w:val="20"/>
                <w:szCs w:val="20"/>
              </w:rPr>
              <w:t>Serum soluble transferrin receptor</w:t>
            </w:r>
          </w:p>
        </w:tc>
      </w:tr>
    </w:tbl>
    <w:p w:rsidR="000B3CD0" w:rsidRPr="00154B00" w:rsidRDefault="000B3CD0">
      <w:pPr>
        <w:rPr>
          <w:b/>
          <w:sz w:val="20"/>
          <w:szCs w:val="20"/>
        </w:rPr>
      </w:pPr>
    </w:p>
    <w:p w:rsidR="009B4E1E" w:rsidRPr="00154B00" w:rsidRDefault="009B4E1E" w:rsidP="00760679">
      <w:pPr>
        <w:pStyle w:val="ListParagraph"/>
        <w:numPr>
          <w:ilvl w:val="0"/>
          <w:numId w:val="1"/>
        </w:numPr>
        <w:ind w:left="426" w:hanging="426"/>
        <w:rPr>
          <w:b/>
          <w:sz w:val="20"/>
          <w:szCs w:val="20"/>
        </w:rPr>
      </w:pPr>
      <w:r w:rsidRPr="00154B00">
        <w:rPr>
          <w:b/>
          <w:sz w:val="20"/>
          <w:szCs w:val="20"/>
        </w:rPr>
        <w:t>Provide a succinct description of the medical condition relevant to the proposed service</w:t>
      </w:r>
      <w:r w:rsidR="000955E7" w:rsidRPr="00154B00">
        <w:rPr>
          <w:b/>
          <w:sz w:val="20"/>
          <w:szCs w:val="20"/>
        </w:rPr>
        <w:t xml:space="preserve"> </w:t>
      </w:r>
      <w:r w:rsidR="000955E7" w:rsidRPr="00154B00">
        <w:rPr>
          <w:b/>
          <w:i/>
          <w:sz w:val="20"/>
          <w:szCs w:val="20"/>
        </w:rPr>
        <w:t>(no more than 150 words</w:t>
      </w:r>
      <w:r w:rsidR="00F93784">
        <w:rPr>
          <w:b/>
          <w:i/>
          <w:sz w:val="20"/>
          <w:szCs w:val="20"/>
        </w:rPr>
        <w:t xml:space="preserve"> – </w:t>
      </w:r>
      <w:r w:rsidR="00C847AE">
        <w:rPr>
          <w:b/>
          <w:i/>
          <w:sz w:val="20"/>
          <w:szCs w:val="20"/>
        </w:rPr>
        <w:t>further</w:t>
      </w:r>
      <w:r w:rsidR="00F93784">
        <w:rPr>
          <w:b/>
          <w:i/>
          <w:sz w:val="20"/>
          <w:szCs w:val="20"/>
        </w:rPr>
        <w:t xml:space="preserve"> information will be </w:t>
      </w:r>
      <w:r w:rsidR="00C847AE">
        <w:rPr>
          <w:b/>
          <w:i/>
          <w:sz w:val="20"/>
          <w:szCs w:val="20"/>
        </w:rPr>
        <w:t>requested in</w:t>
      </w:r>
      <w:r w:rsidR="00F93784">
        <w:rPr>
          <w:b/>
          <w:i/>
          <w:sz w:val="20"/>
          <w:szCs w:val="20"/>
        </w:rPr>
        <w:t xml:space="preserve"> Part 6</w:t>
      </w:r>
      <w:r w:rsidR="00C847AE">
        <w:rPr>
          <w:b/>
          <w:i/>
          <w:sz w:val="20"/>
          <w:szCs w:val="20"/>
        </w:rPr>
        <w:t xml:space="preserve"> of the Application Form</w:t>
      </w:r>
      <w:r w:rsidR="000955E7" w:rsidRPr="00154B00">
        <w:rPr>
          <w:b/>
          <w:i/>
          <w:sz w:val="20"/>
          <w:szCs w:val="20"/>
        </w:rPr>
        <w:t>)</w:t>
      </w:r>
    </w:p>
    <w:tbl>
      <w:tblPr>
        <w:tblStyle w:val="TableGrid"/>
        <w:tblW w:w="0" w:type="auto"/>
        <w:tblInd w:w="534" w:type="dxa"/>
        <w:tblLook w:val="04A0" w:firstRow="1" w:lastRow="0" w:firstColumn="1" w:lastColumn="0" w:noHBand="0" w:noVBand="1"/>
        <w:tblDescription w:val="Question 4"/>
      </w:tblPr>
      <w:tblGrid>
        <w:gridCol w:w="8708"/>
      </w:tblGrid>
      <w:tr w:rsidR="009B4E1E" w:rsidRPr="00154B00" w:rsidTr="005E536D">
        <w:trPr>
          <w:tblHeader/>
        </w:trPr>
        <w:tc>
          <w:tcPr>
            <w:tcW w:w="8708" w:type="dxa"/>
          </w:tcPr>
          <w:p w:rsidR="009B4E1E" w:rsidRPr="000C5FE2" w:rsidRDefault="00313DFD" w:rsidP="00313DFD">
            <w:pPr>
              <w:spacing w:before="100" w:beforeAutospacing="1" w:after="100" w:afterAutospacing="1"/>
              <w:rPr>
                <w:sz w:val="20"/>
                <w:szCs w:val="20"/>
              </w:rPr>
            </w:pPr>
            <w:r>
              <w:rPr>
                <w:sz w:val="20"/>
                <w:szCs w:val="20"/>
              </w:rPr>
              <w:t xml:space="preserve">The proposed service is </w:t>
            </w:r>
            <w:r w:rsidR="006C362D">
              <w:rPr>
                <w:sz w:val="20"/>
                <w:szCs w:val="20"/>
              </w:rPr>
              <w:t>now an established test for</w:t>
            </w:r>
            <w:r>
              <w:rPr>
                <w:sz w:val="20"/>
                <w:szCs w:val="20"/>
              </w:rPr>
              <w:t xml:space="preserve"> the investigation of anaemia, a major public health problem globally affecting approx. a third of the world’s population. </w:t>
            </w:r>
            <w:r w:rsidR="006C362D">
              <w:rPr>
                <w:sz w:val="20"/>
                <w:szCs w:val="20"/>
              </w:rPr>
              <w:t>Anaemia is also common in Australia</w:t>
            </w:r>
            <w:r w:rsidR="00CA3E9C">
              <w:rPr>
                <w:sz w:val="20"/>
                <w:szCs w:val="20"/>
              </w:rPr>
              <w:t xml:space="preserve"> </w:t>
            </w:r>
            <w:r w:rsidR="00CA3E9C" w:rsidRPr="00CA3E9C">
              <w:rPr>
                <w:sz w:val="20"/>
                <w:szCs w:val="20"/>
                <w:vertAlign w:val="superscript"/>
              </w:rPr>
              <w:t>a</w:t>
            </w:r>
            <w:r w:rsidR="00CA3E9C" w:rsidRPr="00CA3E9C">
              <w:rPr>
                <w:sz w:val="20"/>
                <w:szCs w:val="20"/>
              </w:rPr>
              <w:t xml:space="preserve"> </w:t>
            </w:r>
            <w:r w:rsidR="006C362D">
              <w:rPr>
                <w:sz w:val="20"/>
                <w:szCs w:val="20"/>
              </w:rPr>
              <w:t xml:space="preserve">and it is estimated  </w:t>
            </w:r>
            <w:r>
              <w:rPr>
                <w:sz w:val="20"/>
                <w:szCs w:val="20"/>
              </w:rPr>
              <w:t xml:space="preserve"> that fifty per cent of anaemia cases are due to iron deficiency anaemia (IDA) with women of child bearing age, pregnant women and young children at highest risk.</w:t>
            </w:r>
            <w:r w:rsidR="00AC56D1">
              <w:rPr>
                <w:sz w:val="20"/>
                <w:szCs w:val="20"/>
              </w:rPr>
              <w:t xml:space="preserve"> </w:t>
            </w:r>
            <w:proofErr w:type="gramStart"/>
            <w:r w:rsidR="00CA3E9C">
              <w:rPr>
                <w:vertAlign w:val="superscript"/>
              </w:rPr>
              <w:t>b</w:t>
            </w:r>
            <w:proofErr w:type="gramEnd"/>
            <w:r w:rsidR="001349DA">
              <w:rPr>
                <w:sz w:val="20"/>
                <w:szCs w:val="20"/>
              </w:rPr>
              <w:t xml:space="preserve"> </w:t>
            </w:r>
            <w:r w:rsidR="00AC56D1">
              <w:rPr>
                <w:sz w:val="20"/>
                <w:szCs w:val="20"/>
              </w:rPr>
              <w:t>Distinguishing between IDA and an</w:t>
            </w:r>
            <w:r w:rsidR="003733CE">
              <w:rPr>
                <w:sz w:val="20"/>
                <w:szCs w:val="20"/>
              </w:rPr>
              <w:t>aemia of chronic disease (ACD)</w:t>
            </w:r>
            <w:r w:rsidR="00835A52" w:rsidRPr="001349DA">
              <w:rPr>
                <w:vertAlign w:val="superscript"/>
              </w:rPr>
              <w:t xml:space="preserve"> </w:t>
            </w:r>
            <w:r w:rsidR="00CA3E9C">
              <w:rPr>
                <w:vertAlign w:val="superscript"/>
              </w:rPr>
              <w:t>c</w:t>
            </w:r>
            <w:r w:rsidR="003733CE">
              <w:rPr>
                <w:sz w:val="20"/>
                <w:szCs w:val="20"/>
              </w:rPr>
              <w:t xml:space="preserve"> </w:t>
            </w:r>
            <w:r w:rsidR="006C362D">
              <w:rPr>
                <w:sz w:val="20"/>
                <w:szCs w:val="20"/>
              </w:rPr>
              <w:t>can be</w:t>
            </w:r>
            <w:r w:rsidR="00BF0935">
              <w:rPr>
                <w:sz w:val="20"/>
                <w:szCs w:val="20"/>
              </w:rPr>
              <w:t xml:space="preserve"> difficult </w:t>
            </w:r>
            <w:r w:rsidR="00CA3E9C">
              <w:rPr>
                <w:vertAlign w:val="superscript"/>
              </w:rPr>
              <w:t>d</w:t>
            </w:r>
            <w:r w:rsidR="00BF0935">
              <w:rPr>
                <w:sz w:val="20"/>
                <w:szCs w:val="20"/>
              </w:rPr>
              <w:t xml:space="preserve"> </w:t>
            </w:r>
            <w:r w:rsidR="003733CE">
              <w:rPr>
                <w:sz w:val="20"/>
                <w:szCs w:val="20"/>
              </w:rPr>
              <w:t xml:space="preserve">using tests currently available in Australia with public funding through the Medical Benefit Schedule (MBS). </w:t>
            </w:r>
            <w:r w:rsidR="000C5FE2">
              <w:rPr>
                <w:sz w:val="20"/>
                <w:szCs w:val="20"/>
              </w:rPr>
              <w:t>The proposed service is applicable to o</w:t>
            </w:r>
            <w:r w:rsidR="003733CE">
              <w:rPr>
                <w:sz w:val="20"/>
                <w:szCs w:val="20"/>
              </w:rPr>
              <w:t xml:space="preserve">ther anaemic conditions </w:t>
            </w:r>
            <w:r w:rsidR="00D7021D">
              <w:rPr>
                <w:sz w:val="20"/>
                <w:szCs w:val="20"/>
              </w:rPr>
              <w:t>such as</w:t>
            </w:r>
            <w:r w:rsidR="00BF0935">
              <w:rPr>
                <w:sz w:val="20"/>
                <w:szCs w:val="20"/>
              </w:rPr>
              <w:t xml:space="preserve"> </w:t>
            </w:r>
            <w:r w:rsidR="003733CE">
              <w:rPr>
                <w:sz w:val="20"/>
                <w:szCs w:val="20"/>
              </w:rPr>
              <w:t xml:space="preserve">microcytic anaemia where ferritin levels </w:t>
            </w:r>
            <w:r w:rsidR="00D7021D">
              <w:rPr>
                <w:sz w:val="20"/>
                <w:szCs w:val="20"/>
              </w:rPr>
              <w:t>are often</w:t>
            </w:r>
            <w:r w:rsidR="003733CE">
              <w:rPr>
                <w:sz w:val="20"/>
                <w:szCs w:val="20"/>
              </w:rPr>
              <w:t xml:space="preserve"> normal and functional anaemia where tissue iron deficiency is present despite adequate iron stores. </w:t>
            </w:r>
            <w:r w:rsidR="00CA3E9C">
              <w:rPr>
                <w:sz w:val="20"/>
                <w:szCs w:val="20"/>
                <w:vertAlign w:val="superscript"/>
              </w:rPr>
              <w:t>e</w:t>
            </w:r>
            <w:r w:rsidR="000C5FE2">
              <w:rPr>
                <w:sz w:val="20"/>
                <w:szCs w:val="20"/>
              </w:rPr>
              <w:t xml:space="preserve"> </w:t>
            </w:r>
          </w:p>
          <w:p w:rsidR="00CA3E9C" w:rsidRPr="00CA3E9C" w:rsidRDefault="00CA3E9C" w:rsidP="00CA3E9C">
            <w:pPr>
              <w:pStyle w:val="ListParagraph"/>
              <w:numPr>
                <w:ilvl w:val="0"/>
                <w:numId w:val="9"/>
              </w:numPr>
              <w:ind w:left="317" w:hanging="284"/>
              <w:rPr>
                <w:sz w:val="16"/>
                <w:szCs w:val="16"/>
              </w:rPr>
            </w:pPr>
            <w:proofErr w:type="spellStart"/>
            <w:r w:rsidRPr="00CA3E9C">
              <w:rPr>
                <w:sz w:val="16"/>
                <w:szCs w:val="16"/>
              </w:rPr>
              <w:t>Khambalia</w:t>
            </w:r>
            <w:proofErr w:type="spellEnd"/>
            <w:r w:rsidRPr="00CA3E9C">
              <w:rPr>
                <w:sz w:val="16"/>
                <w:szCs w:val="16"/>
              </w:rPr>
              <w:t xml:space="preserve"> AZ, Collins CE, Roberts CL, et al: Iron deficiency in early pregnancy using serum ferritin and soluble transferrin receptor concentrations are associated with pregnancy and birth outcomes. </w:t>
            </w:r>
            <w:proofErr w:type="spellStart"/>
            <w:r w:rsidRPr="00CA3E9C">
              <w:rPr>
                <w:sz w:val="16"/>
                <w:szCs w:val="16"/>
              </w:rPr>
              <w:t>Eur</w:t>
            </w:r>
            <w:proofErr w:type="spellEnd"/>
            <w:r w:rsidRPr="00CA3E9C">
              <w:rPr>
                <w:sz w:val="16"/>
                <w:szCs w:val="16"/>
              </w:rPr>
              <w:t xml:space="preserve"> J </w:t>
            </w:r>
            <w:proofErr w:type="spellStart"/>
            <w:r w:rsidRPr="00CA3E9C">
              <w:rPr>
                <w:sz w:val="16"/>
                <w:szCs w:val="16"/>
              </w:rPr>
              <w:t>Clin</w:t>
            </w:r>
            <w:proofErr w:type="spellEnd"/>
            <w:r w:rsidRPr="00CA3E9C">
              <w:rPr>
                <w:sz w:val="16"/>
                <w:szCs w:val="16"/>
              </w:rPr>
              <w:t xml:space="preserve"> </w:t>
            </w:r>
            <w:proofErr w:type="spellStart"/>
            <w:r w:rsidRPr="00CA3E9C">
              <w:rPr>
                <w:sz w:val="16"/>
                <w:szCs w:val="16"/>
              </w:rPr>
              <w:t>Nutr</w:t>
            </w:r>
            <w:proofErr w:type="spellEnd"/>
            <w:r w:rsidRPr="00CA3E9C">
              <w:rPr>
                <w:sz w:val="16"/>
                <w:szCs w:val="16"/>
              </w:rPr>
              <w:t xml:space="preserve"> 70:358-63, 2016.</w:t>
            </w:r>
          </w:p>
          <w:p w:rsidR="00313DFD" w:rsidRPr="00CA3E9C" w:rsidRDefault="00313DFD" w:rsidP="00CA3E9C">
            <w:pPr>
              <w:pStyle w:val="ListParagraph"/>
              <w:numPr>
                <w:ilvl w:val="0"/>
                <w:numId w:val="9"/>
              </w:numPr>
              <w:ind w:left="317" w:hanging="284"/>
              <w:rPr>
                <w:sz w:val="16"/>
                <w:szCs w:val="16"/>
              </w:rPr>
            </w:pPr>
            <w:r w:rsidRPr="00CA3E9C">
              <w:rPr>
                <w:sz w:val="16"/>
                <w:szCs w:val="16"/>
              </w:rPr>
              <w:t xml:space="preserve">Lopez A, </w:t>
            </w:r>
            <w:proofErr w:type="spellStart"/>
            <w:r w:rsidRPr="00CA3E9C">
              <w:rPr>
                <w:sz w:val="16"/>
                <w:szCs w:val="16"/>
              </w:rPr>
              <w:t>Cacoub</w:t>
            </w:r>
            <w:proofErr w:type="spellEnd"/>
            <w:r w:rsidRPr="00CA3E9C">
              <w:rPr>
                <w:sz w:val="16"/>
                <w:szCs w:val="16"/>
              </w:rPr>
              <w:t xml:space="preserve"> P, </w:t>
            </w:r>
            <w:proofErr w:type="spellStart"/>
            <w:r w:rsidRPr="00CA3E9C">
              <w:rPr>
                <w:sz w:val="16"/>
                <w:szCs w:val="16"/>
              </w:rPr>
              <w:t>Macdougall</w:t>
            </w:r>
            <w:proofErr w:type="spellEnd"/>
            <w:r w:rsidRPr="00CA3E9C">
              <w:rPr>
                <w:sz w:val="16"/>
                <w:szCs w:val="16"/>
              </w:rPr>
              <w:t xml:space="preserve"> IC, et al: Iron deficiency anaemia. Lancet 387:907-16, 2016</w:t>
            </w:r>
          </w:p>
          <w:p w:rsidR="00835A52" w:rsidRPr="00CA3E9C" w:rsidRDefault="00835A52" w:rsidP="00CA3E9C">
            <w:pPr>
              <w:pStyle w:val="ListParagraph"/>
              <w:numPr>
                <w:ilvl w:val="0"/>
                <w:numId w:val="9"/>
              </w:numPr>
              <w:ind w:left="317" w:hanging="284"/>
              <w:rPr>
                <w:sz w:val="16"/>
                <w:szCs w:val="16"/>
              </w:rPr>
            </w:pPr>
            <w:r w:rsidRPr="00CA3E9C">
              <w:rPr>
                <w:sz w:val="16"/>
                <w:szCs w:val="16"/>
              </w:rPr>
              <w:t>Fitzsimons EJ, Brock JH: The anaemia of chronic disease. BMJ 322:811-2, 2001</w:t>
            </w:r>
          </w:p>
          <w:p w:rsidR="00AC56D1" w:rsidRPr="00CA3E9C" w:rsidRDefault="00AC56D1" w:rsidP="00CA3E9C">
            <w:pPr>
              <w:pStyle w:val="ListParagraph"/>
              <w:numPr>
                <w:ilvl w:val="0"/>
                <w:numId w:val="9"/>
              </w:numPr>
              <w:ind w:left="317" w:hanging="284"/>
              <w:rPr>
                <w:sz w:val="16"/>
                <w:szCs w:val="16"/>
              </w:rPr>
            </w:pPr>
            <w:r w:rsidRPr="00CA3E9C">
              <w:rPr>
                <w:sz w:val="16"/>
                <w:szCs w:val="16"/>
              </w:rPr>
              <w:t xml:space="preserve">Baillie FJ, Morrison AE, Fergus I: Soluble transferrin receptor: a discriminating assay for iron deficiency. </w:t>
            </w:r>
            <w:proofErr w:type="spellStart"/>
            <w:r w:rsidRPr="00CA3E9C">
              <w:rPr>
                <w:sz w:val="16"/>
                <w:szCs w:val="16"/>
              </w:rPr>
              <w:t>Clin</w:t>
            </w:r>
            <w:proofErr w:type="spellEnd"/>
            <w:r w:rsidRPr="00CA3E9C">
              <w:rPr>
                <w:sz w:val="16"/>
                <w:szCs w:val="16"/>
              </w:rPr>
              <w:t xml:space="preserve"> Lab </w:t>
            </w:r>
            <w:proofErr w:type="spellStart"/>
            <w:r w:rsidRPr="00CA3E9C">
              <w:rPr>
                <w:sz w:val="16"/>
                <w:szCs w:val="16"/>
              </w:rPr>
              <w:t>Haematol</w:t>
            </w:r>
            <w:proofErr w:type="spellEnd"/>
            <w:r w:rsidRPr="00CA3E9C">
              <w:rPr>
                <w:sz w:val="16"/>
                <w:szCs w:val="16"/>
              </w:rPr>
              <w:t xml:space="preserve"> 25:353-7, 2003</w:t>
            </w:r>
          </w:p>
          <w:p w:rsidR="000C5FE2" w:rsidRPr="00CA3E9C" w:rsidRDefault="003733CE" w:rsidP="00CA3E9C">
            <w:pPr>
              <w:pStyle w:val="ListParagraph"/>
              <w:numPr>
                <w:ilvl w:val="0"/>
                <w:numId w:val="9"/>
              </w:numPr>
              <w:ind w:left="317" w:hanging="284"/>
              <w:rPr>
                <w:sz w:val="16"/>
                <w:szCs w:val="16"/>
              </w:rPr>
            </w:pPr>
            <w:proofErr w:type="spellStart"/>
            <w:r w:rsidRPr="00CA3E9C">
              <w:rPr>
                <w:sz w:val="16"/>
                <w:szCs w:val="16"/>
              </w:rPr>
              <w:t>Beguin</w:t>
            </w:r>
            <w:proofErr w:type="spellEnd"/>
            <w:r w:rsidRPr="00CA3E9C">
              <w:rPr>
                <w:sz w:val="16"/>
                <w:szCs w:val="16"/>
              </w:rPr>
              <w:t xml:space="preserve"> Y: Soluble transferrin receptor for the evaluation of erythropoiesis and iron status. </w:t>
            </w:r>
            <w:proofErr w:type="spellStart"/>
            <w:r w:rsidRPr="00CA3E9C">
              <w:rPr>
                <w:sz w:val="16"/>
                <w:szCs w:val="16"/>
              </w:rPr>
              <w:t>Clin</w:t>
            </w:r>
            <w:proofErr w:type="spellEnd"/>
            <w:r w:rsidRPr="00CA3E9C">
              <w:rPr>
                <w:sz w:val="16"/>
                <w:szCs w:val="16"/>
              </w:rPr>
              <w:t xml:space="preserve"> </w:t>
            </w:r>
            <w:proofErr w:type="spellStart"/>
            <w:r w:rsidRPr="00CA3E9C">
              <w:rPr>
                <w:sz w:val="16"/>
                <w:szCs w:val="16"/>
              </w:rPr>
              <w:t>Chim</w:t>
            </w:r>
            <w:proofErr w:type="spellEnd"/>
            <w:r w:rsidRPr="00CA3E9C">
              <w:rPr>
                <w:sz w:val="16"/>
                <w:szCs w:val="16"/>
              </w:rPr>
              <w:t xml:space="preserve"> </w:t>
            </w:r>
            <w:proofErr w:type="spellStart"/>
            <w:r w:rsidRPr="00CA3E9C">
              <w:rPr>
                <w:sz w:val="16"/>
                <w:szCs w:val="16"/>
              </w:rPr>
              <w:t>Acta</w:t>
            </w:r>
            <w:proofErr w:type="spellEnd"/>
            <w:r w:rsidRPr="00CA3E9C">
              <w:rPr>
                <w:sz w:val="16"/>
                <w:szCs w:val="16"/>
              </w:rPr>
              <w:t xml:space="preserve"> 329:9-22, 2003</w:t>
            </w:r>
          </w:p>
        </w:tc>
      </w:tr>
    </w:tbl>
    <w:p w:rsidR="009B4E1E" w:rsidRPr="00154B00" w:rsidRDefault="009B4E1E" w:rsidP="009B4E1E">
      <w:pPr>
        <w:rPr>
          <w:b/>
          <w:sz w:val="20"/>
          <w:szCs w:val="20"/>
        </w:rPr>
      </w:pPr>
    </w:p>
    <w:p w:rsidR="000955E7" w:rsidRPr="00154B00" w:rsidRDefault="000955E7" w:rsidP="00760679">
      <w:pPr>
        <w:pStyle w:val="ListParagraph"/>
        <w:numPr>
          <w:ilvl w:val="0"/>
          <w:numId w:val="1"/>
        </w:numPr>
        <w:ind w:left="426" w:hanging="426"/>
        <w:rPr>
          <w:b/>
          <w:sz w:val="20"/>
          <w:szCs w:val="20"/>
        </w:rPr>
      </w:pPr>
      <w:r w:rsidRPr="00154B00">
        <w:rPr>
          <w:b/>
          <w:sz w:val="20"/>
          <w:szCs w:val="20"/>
        </w:rPr>
        <w:t>Prov</w:t>
      </w:r>
      <w:r w:rsidR="00D11EB1" w:rsidRPr="00154B00">
        <w:rPr>
          <w:b/>
          <w:sz w:val="20"/>
          <w:szCs w:val="20"/>
        </w:rPr>
        <w:t>i</w:t>
      </w:r>
      <w:r w:rsidRPr="00154B00">
        <w:rPr>
          <w:b/>
          <w:sz w:val="20"/>
          <w:szCs w:val="20"/>
        </w:rPr>
        <w:t xml:space="preserve">de a succinct description of the proposed medical service </w:t>
      </w:r>
      <w:r w:rsidRPr="00154B00">
        <w:rPr>
          <w:b/>
          <w:i/>
          <w:sz w:val="20"/>
          <w:szCs w:val="20"/>
        </w:rPr>
        <w:t>(no more than 150 words</w:t>
      </w:r>
      <w:r w:rsidR="00C847AE">
        <w:rPr>
          <w:b/>
          <w:i/>
          <w:sz w:val="20"/>
          <w:szCs w:val="20"/>
        </w:rPr>
        <w:t xml:space="preserve"> </w:t>
      </w:r>
      <w:r w:rsidR="00F93784">
        <w:rPr>
          <w:b/>
          <w:i/>
          <w:sz w:val="20"/>
          <w:szCs w:val="20"/>
        </w:rPr>
        <w:t xml:space="preserve">– </w:t>
      </w:r>
      <w:r w:rsidR="00C847AE">
        <w:rPr>
          <w:b/>
          <w:i/>
          <w:sz w:val="20"/>
          <w:szCs w:val="20"/>
        </w:rPr>
        <w:t>further</w:t>
      </w:r>
      <w:r w:rsidR="00F93784">
        <w:rPr>
          <w:b/>
          <w:i/>
          <w:sz w:val="20"/>
          <w:szCs w:val="20"/>
        </w:rPr>
        <w:t xml:space="preserve"> information will be </w:t>
      </w:r>
      <w:r w:rsidR="00C847AE">
        <w:rPr>
          <w:b/>
          <w:i/>
          <w:sz w:val="20"/>
          <w:szCs w:val="20"/>
        </w:rPr>
        <w:t>requested</w:t>
      </w:r>
      <w:r w:rsidR="00F93784">
        <w:rPr>
          <w:b/>
          <w:i/>
          <w:sz w:val="20"/>
          <w:szCs w:val="20"/>
        </w:rPr>
        <w:t xml:space="preserve"> </w:t>
      </w:r>
      <w:r w:rsidR="00C847AE">
        <w:rPr>
          <w:b/>
          <w:i/>
          <w:sz w:val="20"/>
          <w:szCs w:val="20"/>
        </w:rPr>
        <w:t xml:space="preserve">in </w:t>
      </w:r>
      <w:r w:rsidR="00F93784">
        <w:rPr>
          <w:b/>
          <w:i/>
          <w:sz w:val="20"/>
          <w:szCs w:val="20"/>
        </w:rPr>
        <w:t>Part 6</w:t>
      </w:r>
      <w:r w:rsidR="00C847AE">
        <w:rPr>
          <w:b/>
          <w:i/>
          <w:sz w:val="20"/>
          <w:szCs w:val="20"/>
        </w:rPr>
        <w:t xml:space="preserve"> of the Application Form</w:t>
      </w:r>
      <w:r w:rsidRPr="00154B00">
        <w:rPr>
          <w:b/>
          <w:i/>
          <w:sz w:val="20"/>
          <w:szCs w:val="20"/>
        </w:rPr>
        <w:t>)</w:t>
      </w:r>
    </w:p>
    <w:tbl>
      <w:tblPr>
        <w:tblStyle w:val="TableGrid"/>
        <w:tblW w:w="0" w:type="auto"/>
        <w:tblInd w:w="534" w:type="dxa"/>
        <w:tblLook w:val="04A0" w:firstRow="1" w:lastRow="0" w:firstColumn="1" w:lastColumn="0" w:noHBand="0" w:noVBand="1"/>
        <w:tblDescription w:val="Question 5"/>
      </w:tblPr>
      <w:tblGrid>
        <w:gridCol w:w="8708"/>
      </w:tblGrid>
      <w:tr w:rsidR="000955E7" w:rsidRPr="00154B00" w:rsidTr="005E536D">
        <w:trPr>
          <w:tblHeader/>
        </w:trPr>
        <w:tc>
          <w:tcPr>
            <w:tcW w:w="8708" w:type="dxa"/>
          </w:tcPr>
          <w:p w:rsidR="00D7021D" w:rsidRPr="001349DA" w:rsidRDefault="00313DFD" w:rsidP="008A7030">
            <w:pPr>
              <w:spacing w:before="100" w:beforeAutospacing="1" w:after="100" w:afterAutospacing="1"/>
              <w:rPr>
                <w:sz w:val="16"/>
                <w:szCs w:val="16"/>
              </w:rPr>
            </w:pPr>
            <w:r>
              <w:rPr>
                <w:sz w:val="20"/>
                <w:szCs w:val="20"/>
              </w:rPr>
              <w:t>S</w:t>
            </w:r>
            <w:r w:rsidR="000F5D34">
              <w:rPr>
                <w:sz w:val="20"/>
                <w:szCs w:val="20"/>
              </w:rPr>
              <w:t>erum s</w:t>
            </w:r>
            <w:r>
              <w:rPr>
                <w:sz w:val="20"/>
                <w:szCs w:val="20"/>
              </w:rPr>
              <w:t>oluble transferrin receptor (</w:t>
            </w:r>
            <w:proofErr w:type="spellStart"/>
            <w:r>
              <w:rPr>
                <w:sz w:val="20"/>
                <w:szCs w:val="20"/>
              </w:rPr>
              <w:t>sTfR</w:t>
            </w:r>
            <w:proofErr w:type="spellEnd"/>
            <w:r>
              <w:rPr>
                <w:sz w:val="20"/>
                <w:szCs w:val="20"/>
              </w:rPr>
              <w:t xml:space="preserve">) is a sensitive, early, quantitative marker of iron depletion </w:t>
            </w:r>
            <w:r w:rsidR="006C362D">
              <w:rPr>
                <w:sz w:val="20"/>
                <w:szCs w:val="20"/>
              </w:rPr>
              <w:t>in</w:t>
            </w:r>
            <w:r>
              <w:rPr>
                <w:sz w:val="20"/>
                <w:szCs w:val="20"/>
              </w:rPr>
              <w:t xml:space="preserve"> the diagnosis of iron deficiency anaemia (IDA) and anaemia of chronic disease (ACD).</w:t>
            </w:r>
            <w:r w:rsidR="001349DA">
              <w:rPr>
                <w:sz w:val="20"/>
                <w:szCs w:val="20"/>
              </w:rPr>
              <w:t xml:space="preserve"> </w:t>
            </w:r>
            <w:r w:rsidR="006C362D">
              <w:rPr>
                <w:sz w:val="20"/>
                <w:szCs w:val="20"/>
              </w:rPr>
              <w:t>The introduction of</w:t>
            </w:r>
            <w:r w:rsidR="006C362D" w:rsidRPr="001349DA">
              <w:rPr>
                <w:sz w:val="20"/>
                <w:szCs w:val="20"/>
              </w:rPr>
              <w:t xml:space="preserve"> iron </w:t>
            </w:r>
            <w:r w:rsidR="006C362D">
              <w:rPr>
                <w:sz w:val="20"/>
                <w:szCs w:val="20"/>
              </w:rPr>
              <w:t>into</w:t>
            </w:r>
            <w:r w:rsidR="006C362D" w:rsidRPr="001349DA">
              <w:rPr>
                <w:sz w:val="20"/>
                <w:szCs w:val="20"/>
              </w:rPr>
              <w:t xml:space="preserve"> cells </w:t>
            </w:r>
            <w:r w:rsidR="006C362D">
              <w:rPr>
                <w:sz w:val="20"/>
                <w:szCs w:val="20"/>
              </w:rPr>
              <w:t>is mediated by</w:t>
            </w:r>
            <w:r w:rsidR="006C362D" w:rsidRPr="001349DA">
              <w:rPr>
                <w:sz w:val="20"/>
                <w:szCs w:val="20"/>
              </w:rPr>
              <w:t xml:space="preserve"> interaction with a specific membrane receptor, the transferrin receptor (</w:t>
            </w:r>
            <w:proofErr w:type="spellStart"/>
            <w:r w:rsidR="006C362D" w:rsidRPr="001349DA">
              <w:rPr>
                <w:sz w:val="20"/>
                <w:szCs w:val="20"/>
              </w:rPr>
              <w:t>TfR</w:t>
            </w:r>
            <w:proofErr w:type="spellEnd"/>
            <w:r w:rsidR="006C362D">
              <w:rPr>
                <w:sz w:val="20"/>
                <w:szCs w:val="20"/>
              </w:rPr>
              <w:t xml:space="preserve"> with transferrin the iron transport protein.</w:t>
            </w:r>
            <w:r w:rsidR="001349DA">
              <w:rPr>
                <w:sz w:val="20"/>
                <w:szCs w:val="20"/>
              </w:rPr>
              <w:t xml:space="preserve"> The soluble form of </w:t>
            </w:r>
            <w:proofErr w:type="spellStart"/>
            <w:r w:rsidR="001349DA">
              <w:rPr>
                <w:sz w:val="20"/>
                <w:szCs w:val="20"/>
              </w:rPr>
              <w:t>TfR</w:t>
            </w:r>
            <w:proofErr w:type="spellEnd"/>
            <w:r w:rsidR="001349DA">
              <w:rPr>
                <w:sz w:val="20"/>
                <w:szCs w:val="20"/>
              </w:rPr>
              <w:t xml:space="preserve"> found in serum </w:t>
            </w:r>
            <w:r w:rsidR="001349DA" w:rsidRPr="001349DA">
              <w:rPr>
                <w:sz w:val="20"/>
                <w:szCs w:val="20"/>
              </w:rPr>
              <w:t>is a truncated monomer of</w:t>
            </w:r>
            <w:r w:rsidR="001349DA">
              <w:rPr>
                <w:sz w:val="20"/>
                <w:szCs w:val="20"/>
              </w:rPr>
              <w:t xml:space="preserve"> the</w:t>
            </w:r>
            <w:r w:rsidR="001349DA" w:rsidRPr="001349DA">
              <w:rPr>
                <w:sz w:val="20"/>
                <w:szCs w:val="20"/>
              </w:rPr>
              <w:t xml:space="preserve"> tissue receptor, circulat</w:t>
            </w:r>
            <w:r w:rsidR="001349DA">
              <w:rPr>
                <w:sz w:val="20"/>
                <w:szCs w:val="20"/>
              </w:rPr>
              <w:t>ing as</w:t>
            </w:r>
            <w:r w:rsidR="001349DA" w:rsidRPr="001349DA">
              <w:rPr>
                <w:sz w:val="20"/>
                <w:szCs w:val="20"/>
              </w:rPr>
              <w:t xml:space="preserve"> a complex of transferrin and its receptor</w:t>
            </w:r>
            <w:r w:rsidR="001349DA">
              <w:rPr>
                <w:sz w:val="20"/>
                <w:szCs w:val="20"/>
              </w:rPr>
              <w:t xml:space="preserve">. </w:t>
            </w:r>
            <w:proofErr w:type="gramStart"/>
            <w:r w:rsidR="001349DA" w:rsidRPr="001349DA">
              <w:rPr>
                <w:sz w:val="20"/>
                <w:szCs w:val="20"/>
                <w:vertAlign w:val="superscript"/>
              </w:rPr>
              <w:t>c</w:t>
            </w:r>
            <w:proofErr w:type="gramEnd"/>
            <w:r w:rsidR="001349DA">
              <w:rPr>
                <w:sz w:val="20"/>
                <w:szCs w:val="20"/>
              </w:rPr>
              <w:t xml:space="preserve"> Measurement of </w:t>
            </w:r>
            <w:proofErr w:type="spellStart"/>
            <w:r w:rsidR="001349DA">
              <w:rPr>
                <w:sz w:val="20"/>
                <w:szCs w:val="20"/>
              </w:rPr>
              <w:t>sTfR</w:t>
            </w:r>
            <w:proofErr w:type="spellEnd"/>
            <w:r w:rsidR="001349DA">
              <w:rPr>
                <w:sz w:val="20"/>
                <w:szCs w:val="20"/>
              </w:rPr>
              <w:t xml:space="preserve"> </w:t>
            </w:r>
            <w:r w:rsidR="00B861C9">
              <w:rPr>
                <w:sz w:val="20"/>
                <w:szCs w:val="20"/>
              </w:rPr>
              <w:t>allows evaluation of</w:t>
            </w:r>
            <w:r w:rsidR="001349DA">
              <w:rPr>
                <w:sz w:val="20"/>
                <w:szCs w:val="20"/>
              </w:rPr>
              <w:t xml:space="preserve"> the </w:t>
            </w:r>
            <w:r w:rsidR="00B861C9">
              <w:rPr>
                <w:sz w:val="20"/>
                <w:szCs w:val="20"/>
              </w:rPr>
              <w:t xml:space="preserve">absolute rate of erythropoiesis and bone marrow proliferation capacity particularly when </w:t>
            </w:r>
            <w:r w:rsidR="00134681">
              <w:rPr>
                <w:sz w:val="20"/>
                <w:szCs w:val="20"/>
              </w:rPr>
              <w:t>serum</w:t>
            </w:r>
            <w:r w:rsidR="008A7030">
              <w:rPr>
                <w:sz w:val="20"/>
                <w:szCs w:val="20"/>
              </w:rPr>
              <w:t xml:space="preserve"> ferritin </w:t>
            </w:r>
            <w:r w:rsidR="00120921">
              <w:rPr>
                <w:sz w:val="20"/>
                <w:szCs w:val="20"/>
              </w:rPr>
              <w:t xml:space="preserve">levels </w:t>
            </w:r>
            <w:r w:rsidR="00B861C9">
              <w:rPr>
                <w:sz w:val="20"/>
                <w:szCs w:val="20"/>
              </w:rPr>
              <w:t>are normal</w:t>
            </w:r>
            <w:r w:rsidR="00134681">
              <w:rPr>
                <w:sz w:val="20"/>
                <w:szCs w:val="20"/>
              </w:rPr>
              <w:t xml:space="preserve"> or greater than normal</w:t>
            </w:r>
            <w:r w:rsidR="00B861C9">
              <w:rPr>
                <w:sz w:val="20"/>
                <w:szCs w:val="20"/>
              </w:rPr>
              <w:t xml:space="preserve">. </w:t>
            </w:r>
          </w:p>
        </w:tc>
      </w:tr>
    </w:tbl>
    <w:p w:rsidR="009B4E1E" w:rsidRPr="00154B00" w:rsidRDefault="009B4E1E">
      <w:pPr>
        <w:rPr>
          <w:b/>
          <w:sz w:val="20"/>
          <w:szCs w:val="20"/>
        </w:rPr>
      </w:pPr>
    </w:p>
    <w:p w:rsidR="00D11EB1" w:rsidRPr="00154B00" w:rsidRDefault="001A02E3" w:rsidP="00760679">
      <w:pPr>
        <w:pStyle w:val="ListParagraph"/>
        <w:numPr>
          <w:ilvl w:val="0"/>
          <w:numId w:val="1"/>
        </w:numPr>
        <w:ind w:left="426" w:hanging="426"/>
        <w:rPr>
          <w:b/>
          <w:sz w:val="20"/>
          <w:szCs w:val="20"/>
        </w:rPr>
      </w:pPr>
      <w:r>
        <w:rPr>
          <w:b/>
          <w:sz w:val="20"/>
          <w:szCs w:val="20"/>
        </w:rPr>
        <w:t xml:space="preserve">(a) </w:t>
      </w:r>
      <w:r w:rsidR="00D11EB1" w:rsidRPr="00154B00">
        <w:rPr>
          <w:b/>
          <w:sz w:val="20"/>
          <w:szCs w:val="20"/>
        </w:rPr>
        <w:t>Is this a request for MBS funding?</w:t>
      </w:r>
    </w:p>
    <w:tbl>
      <w:tblPr>
        <w:tblStyle w:val="TableGrid"/>
        <w:tblW w:w="0" w:type="auto"/>
        <w:tblLook w:val="04A0" w:firstRow="1" w:lastRow="0" w:firstColumn="1" w:lastColumn="0" w:noHBand="0" w:noVBand="1"/>
        <w:tblDescription w:val="Question 6 part a"/>
      </w:tblPr>
      <w:tblGrid>
        <w:gridCol w:w="1526"/>
        <w:gridCol w:w="425"/>
      </w:tblGrid>
      <w:tr w:rsidR="00D11EB1" w:rsidRPr="00154B00" w:rsidTr="005E536D">
        <w:trPr>
          <w:tblHeader/>
        </w:trPr>
        <w:tc>
          <w:tcPr>
            <w:tcW w:w="1526" w:type="dxa"/>
            <w:tcBorders>
              <w:top w:val="nil"/>
              <w:left w:val="nil"/>
              <w:bottom w:val="nil"/>
              <w:right w:val="single" w:sz="4" w:space="0" w:color="auto"/>
            </w:tcBorders>
          </w:tcPr>
          <w:p w:rsidR="00D11EB1" w:rsidRPr="00154B00" w:rsidRDefault="00D11EB1" w:rsidP="00E06102">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D11EB1" w:rsidRPr="00154B00" w:rsidRDefault="00D4488E" w:rsidP="00E06102">
            <w:pPr>
              <w:spacing w:before="100" w:beforeAutospacing="1" w:after="100" w:afterAutospacing="1"/>
              <w:rPr>
                <w:sz w:val="20"/>
                <w:szCs w:val="20"/>
              </w:rPr>
            </w:pPr>
            <w:r>
              <w:rPr>
                <w:sz w:val="20"/>
                <w:szCs w:val="20"/>
              </w:rPr>
              <w:t>x</w:t>
            </w:r>
          </w:p>
        </w:tc>
      </w:tr>
      <w:tr w:rsidR="00D11EB1" w:rsidRPr="00154B00" w:rsidTr="004F2A87">
        <w:tc>
          <w:tcPr>
            <w:tcW w:w="1526" w:type="dxa"/>
            <w:tcBorders>
              <w:top w:val="nil"/>
              <w:left w:val="nil"/>
              <w:bottom w:val="nil"/>
              <w:right w:val="single" w:sz="4" w:space="0" w:color="auto"/>
            </w:tcBorders>
          </w:tcPr>
          <w:p w:rsidR="00D11EB1" w:rsidRPr="00154B00" w:rsidRDefault="00D11EB1" w:rsidP="00E06102">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D11EB1" w:rsidRPr="00154B00" w:rsidRDefault="00D11EB1" w:rsidP="00E06102">
            <w:pPr>
              <w:spacing w:before="100" w:beforeAutospacing="1" w:after="100" w:afterAutospacing="1"/>
              <w:rPr>
                <w:sz w:val="20"/>
                <w:szCs w:val="20"/>
              </w:rPr>
            </w:pPr>
          </w:p>
        </w:tc>
      </w:tr>
    </w:tbl>
    <w:p w:rsidR="00D11EB1" w:rsidRPr="00154B00" w:rsidRDefault="00D11EB1">
      <w:pPr>
        <w:rPr>
          <w:b/>
          <w:sz w:val="20"/>
          <w:szCs w:val="20"/>
        </w:rPr>
      </w:pPr>
    </w:p>
    <w:p w:rsidR="000B3CD0" w:rsidRPr="00154B00" w:rsidRDefault="001A02E3" w:rsidP="00723503">
      <w:pPr>
        <w:ind w:left="426"/>
        <w:rPr>
          <w:b/>
          <w:sz w:val="20"/>
          <w:szCs w:val="20"/>
        </w:rPr>
      </w:pPr>
      <w:r>
        <w:rPr>
          <w:b/>
          <w:sz w:val="20"/>
          <w:szCs w:val="20"/>
        </w:rPr>
        <w:t xml:space="preserve">(b) </w:t>
      </w:r>
      <w:r w:rsidR="000B3CD0" w:rsidRPr="00154B00">
        <w:rPr>
          <w:b/>
          <w:sz w:val="20"/>
          <w:szCs w:val="20"/>
        </w:rPr>
        <w:t>I</w:t>
      </w:r>
      <w:r w:rsidR="003020B5" w:rsidRPr="00154B00">
        <w:rPr>
          <w:b/>
          <w:sz w:val="20"/>
          <w:szCs w:val="20"/>
        </w:rPr>
        <w:t xml:space="preserve">f </w:t>
      </w:r>
      <w:r w:rsidR="00D11EB1" w:rsidRPr="00154B00">
        <w:rPr>
          <w:b/>
          <w:sz w:val="20"/>
          <w:szCs w:val="20"/>
        </w:rPr>
        <w:t xml:space="preserve">yes, is </w:t>
      </w:r>
      <w:r w:rsidR="000B3CD0" w:rsidRPr="00154B00">
        <w:rPr>
          <w:b/>
          <w:sz w:val="20"/>
          <w:szCs w:val="20"/>
        </w:rPr>
        <w:t>the medical service</w:t>
      </w:r>
      <w:r w:rsidR="005D0677">
        <w:rPr>
          <w:b/>
          <w:sz w:val="20"/>
          <w:szCs w:val="20"/>
        </w:rPr>
        <w:t>(s)</w:t>
      </w:r>
      <w:r w:rsidR="000B3CD0" w:rsidRPr="00154B00">
        <w:rPr>
          <w:b/>
          <w:sz w:val="20"/>
          <w:szCs w:val="20"/>
        </w:rPr>
        <w:t xml:space="preserve"> </w:t>
      </w:r>
      <w:r w:rsidR="00F83566" w:rsidRPr="00154B00">
        <w:rPr>
          <w:b/>
          <w:sz w:val="20"/>
          <w:szCs w:val="20"/>
        </w:rPr>
        <w:t xml:space="preserve">proposed to be </w:t>
      </w:r>
      <w:r w:rsidR="000B3CD0" w:rsidRPr="00154B00">
        <w:rPr>
          <w:b/>
          <w:sz w:val="20"/>
          <w:szCs w:val="20"/>
        </w:rPr>
        <w:t xml:space="preserve">covered under an existing </w:t>
      </w:r>
      <w:r w:rsidR="00F83566" w:rsidRPr="00154B00">
        <w:rPr>
          <w:b/>
          <w:sz w:val="20"/>
          <w:szCs w:val="20"/>
        </w:rPr>
        <w:t>MBS item number</w:t>
      </w:r>
      <w:r w:rsidR="005D0677">
        <w:rPr>
          <w:b/>
          <w:sz w:val="20"/>
          <w:szCs w:val="20"/>
        </w:rPr>
        <w:t>(s)</w:t>
      </w:r>
      <w:r w:rsidR="003020B5" w:rsidRPr="00154B00">
        <w:rPr>
          <w:b/>
          <w:sz w:val="20"/>
          <w:szCs w:val="20"/>
        </w:rPr>
        <w:t xml:space="preserve"> or is a new MBS item</w:t>
      </w:r>
      <w:r w:rsidR="005D0677">
        <w:rPr>
          <w:b/>
          <w:sz w:val="20"/>
          <w:szCs w:val="20"/>
        </w:rPr>
        <w:t>(s)</w:t>
      </w:r>
      <w:r w:rsidR="003020B5" w:rsidRPr="00154B00">
        <w:rPr>
          <w:b/>
          <w:sz w:val="20"/>
          <w:szCs w:val="20"/>
        </w:rPr>
        <w:t xml:space="preserve"> being sought altogether</w:t>
      </w:r>
      <w:r w:rsidR="000B3CD0" w:rsidRPr="00154B00">
        <w:rPr>
          <w:b/>
          <w:sz w:val="20"/>
          <w:szCs w:val="20"/>
        </w:rPr>
        <w:t>?</w:t>
      </w:r>
    </w:p>
    <w:tbl>
      <w:tblPr>
        <w:tblStyle w:val="TableGrid"/>
        <w:tblW w:w="0" w:type="auto"/>
        <w:tblLook w:val="04A0" w:firstRow="1" w:lastRow="0" w:firstColumn="1" w:lastColumn="0" w:noHBand="0" w:noVBand="1"/>
        <w:tblDescription w:val="Question 6 part b"/>
      </w:tblPr>
      <w:tblGrid>
        <w:gridCol w:w="3936"/>
        <w:gridCol w:w="425"/>
      </w:tblGrid>
      <w:tr w:rsidR="000B3CD0" w:rsidRPr="00154B00" w:rsidTr="005E536D">
        <w:trPr>
          <w:tblHeader/>
        </w:trPr>
        <w:tc>
          <w:tcPr>
            <w:tcW w:w="3936" w:type="dxa"/>
            <w:tcBorders>
              <w:top w:val="nil"/>
              <w:left w:val="nil"/>
              <w:bottom w:val="nil"/>
              <w:right w:val="single" w:sz="4" w:space="0" w:color="auto"/>
            </w:tcBorders>
          </w:tcPr>
          <w:p w:rsidR="000B3CD0" w:rsidRPr="00154B00" w:rsidRDefault="00D11EB1" w:rsidP="00F33F1A">
            <w:pPr>
              <w:spacing w:before="100" w:beforeAutospacing="1" w:after="100" w:afterAutospacing="1"/>
              <w:ind w:left="426"/>
              <w:rPr>
                <w:sz w:val="20"/>
                <w:szCs w:val="20"/>
              </w:rPr>
            </w:pPr>
            <w:r w:rsidRPr="00154B00">
              <w:rPr>
                <w:sz w:val="20"/>
                <w:szCs w:val="20"/>
              </w:rPr>
              <w:t xml:space="preserve">Amendment </w:t>
            </w:r>
            <w:r w:rsidR="003020B5" w:rsidRPr="00154B00">
              <w:rPr>
                <w:sz w:val="20"/>
                <w:szCs w:val="20"/>
              </w:rPr>
              <w:t>to existing MBS item</w:t>
            </w:r>
            <w:r w:rsidR="005D0677">
              <w:rPr>
                <w:sz w:val="20"/>
                <w:szCs w:val="20"/>
              </w:rPr>
              <w:t>(s)</w:t>
            </w:r>
            <w:r w:rsidR="000B3CD0" w:rsidRPr="00154B00">
              <w:rPr>
                <w:sz w:val="20"/>
                <w:szCs w:val="20"/>
              </w:rPr>
              <w:t>:</w:t>
            </w:r>
          </w:p>
        </w:tc>
        <w:tc>
          <w:tcPr>
            <w:tcW w:w="425" w:type="dxa"/>
            <w:tcBorders>
              <w:left w:val="single" w:sz="4" w:space="0" w:color="auto"/>
              <w:bottom w:val="single" w:sz="4" w:space="0" w:color="auto"/>
            </w:tcBorders>
          </w:tcPr>
          <w:p w:rsidR="000B3CD0" w:rsidRPr="00154B00" w:rsidRDefault="000B3CD0" w:rsidP="00F33F1A">
            <w:pPr>
              <w:spacing w:before="100" w:beforeAutospacing="1" w:after="100" w:afterAutospacing="1"/>
              <w:rPr>
                <w:sz w:val="20"/>
                <w:szCs w:val="20"/>
              </w:rPr>
            </w:pPr>
          </w:p>
        </w:tc>
      </w:tr>
      <w:tr w:rsidR="000B3CD0" w:rsidRPr="00154B00" w:rsidTr="004F2A87">
        <w:tc>
          <w:tcPr>
            <w:tcW w:w="3936" w:type="dxa"/>
            <w:tcBorders>
              <w:top w:val="nil"/>
              <w:left w:val="nil"/>
              <w:bottom w:val="nil"/>
              <w:right w:val="single" w:sz="4" w:space="0" w:color="auto"/>
            </w:tcBorders>
          </w:tcPr>
          <w:p w:rsidR="000B3CD0" w:rsidRPr="00154B00" w:rsidRDefault="000B3CD0">
            <w:pPr>
              <w:spacing w:before="100" w:beforeAutospacing="1" w:after="100" w:afterAutospacing="1"/>
              <w:ind w:left="426"/>
              <w:rPr>
                <w:sz w:val="20"/>
                <w:szCs w:val="20"/>
              </w:rPr>
            </w:pPr>
            <w:r w:rsidRPr="00154B00">
              <w:rPr>
                <w:sz w:val="20"/>
                <w:szCs w:val="20"/>
              </w:rPr>
              <w:t>N</w:t>
            </w:r>
            <w:r w:rsidR="003020B5" w:rsidRPr="00154B00">
              <w:rPr>
                <w:sz w:val="20"/>
                <w:szCs w:val="20"/>
              </w:rPr>
              <w:t>ew MBS item</w:t>
            </w:r>
            <w:r w:rsidR="005D0677">
              <w:rPr>
                <w:sz w:val="20"/>
                <w:szCs w:val="20"/>
              </w:rPr>
              <w:t>(s)</w:t>
            </w:r>
            <w:r w:rsidRPr="00154B00">
              <w:rPr>
                <w:sz w:val="20"/>
                <w:szCs w:val="20"/>
              </w:rPr>
              <w:t>:</w:t>
            </w:r>
          </w:p>
        </w:tc>
        <w:tc>
          <w:tcPr>
            <w:tcW w:w="425" w:type="dxa"/>
            <w:tcBorders>
              <w:left w:val="single" w:sz="4" w:space="0" w:color="auto"/>
              <w:bottom w:val="single" w:sz="4" w:space="0" w:color="auto"/>
            </w:tcBorders>
          </w:tcPr>
          <w:p w:rsidR="000B3CD0" w:rsidRPr="00154B00" w:rsidRDefault="00D4488E" w:rsidP="00F33F1A">
            <w:pPr>
              <w:spacing w:before="100" w:beforeAutospacing="1" w:after="100" w:afterAutospacing="1"/>
              <w:rPr>
                <w:sz w:val="20"/>
                <w:szCs w:val="20"/>
              </w:rPr>
            </w:pPr>
            <w:r>
              <w:rPr>
                <w:sz w:val="20"/>
                <w:szCs w:val="20"/>
              </w:rPr>
              <w:t>x</w:t>
            </w:r>
          </w:p>
        </w:tc>
      </w:tr>
    </w:tbl>
    <w:p w:rsidR="00534C5F" w:rsidRPr="00154B00" w:rsidRDefault="00534C5F" w:rsidP="000B3CD0">
      <w:pPr>
        <w:rPr>
          <w:sz w:val="20"/>
          <w:szCs w:val="20"/>
        </w:rPr>
      </w:pPr>
    </w:p>
    <w:p w:rsidR="000B3CD0" w:rsidRPr="00154B00" w:rsidRDefault="001A02E3" w:rsidP="003027BB">
      <w:pPr>
        <w:ind w:left="426"/>
        <w:rPr>
          <w:b/>
          <w:sz w:val="20"/>
          <w:szCs w:val="20"/>
        </w:rPr>
      </w:pPr>
      <w:r>
        <w:rPr>
          <w:b/>
          <w:sz w:val="20"/>
          <w:szCs w:val="20"/>
        </w:rPr>
        <w:t xml:space="preserve">(c) </w:t>
      </w:r>
      <w:r w:rsidR="000B3CD0" w:rsidRPr="00154B00">
        <w:rPr>
          <w:b/>
          <w:sz w:val="20"/>
          <w:szCs w:val="20"/>
        </w:rPr>
        <w:t xml:space="preserve">If </w:t>
      </w:r>
      <w:r w:rsidR="00126B33" w:rsidRPr="00154B00">
        <w:rPr>
          <w:b/>
          <w:sz w:val="20"/>
          <w:szCs w:val="20"/>
        </w:rPr>
        <w:t xml:space="preserve">an amendment </w:t>
      </w:r>
      <w:r w:rsidR="003020B5" w:rsidRPr="00154B00">
        <w:rPr>
          <w:b/>
          <w:sz w:val="20"/>
          <w:szCs w:val="20"/>
        </w:rPr>
        <w:t xml:space="preserve">to </w:t>
      </w:r>
      <w:r w:rsidR="00126B33" w:rsidRPr="00154B00">
        <w:rPr>
          <w:b/>
          <w:sz w:val="20"/>
          <w:szCs w:val="20"/>
        </w:rPr>
        <w:t xml:space="preserve">an </w:t>
      </w:r>
      <w:r w:rsidR="003020B5" w:rsidRPr="00154B00">
        <w:rPr>
          <w:b/>
          <w:sz w:val="20"/>
          <w:szCs w:val="20"/>
        </w:rPr>
        <w:t>existing item</w:t>
      </w:r>
      <w:r w:rsidR="005D0677">
        <w:rPr>
          <w:b/>
          <w:sz w:val="20"/>
          <w:szCs w:val="20"/>
        </w:rPr>
        <w:t>(s)</w:t>
      </w:r>
      <w:r w:rsidR="00126B33" w:rsidRPr="00154B00">
        <w:rPr>
          <w:b/>
          <w:sz w:val="20"/>
          <w:szCs w:val="20"/>
        </w:rPr>
        <w:t xml:space="preserve"> is being sought</w:t>
      </w:r>
      <w:r w:rsidR="003020B5" w:rsidRPr="00154B00">
        <w:rPr>
          <w:b/>
          <w:sz w:val="20"/>
          <w:szCs w:val="20"/>
        </w:rPr>
        <w:t>,</w:t>
      </w:r>
      <w:r w:rsidR="000B3CD0" w:rsidRPr="00154B00">
        <w:rPr>
          <w:b/>
          <w:sz w:val="20"/>
          <w:szCs w:val="20"/>
        </w:rPr>
        <w:t xml:space="preserve"> please </w:t>
      </w:r>
      <w:r w:rsidR="00126B33" w:rsidRPr="00154B00">
        <w:rPr>
          <w:b/>
          <w:sz w:val="20"/>
          <w:szCs w:val="20"/>
        </w:rPr>
        <w:t xml:space="preserve">list </w:t>
      </w:r>
      <w:r w:rsidR="000B3CD0" w:rsidRPr="00154B00">
        <w:rPr>
          <w:b/>
          <w:sz w:val="20"/>
          <w:szCs w:val="20"/>
        </w:rPr>
        <w:t xml:space="preserve">the relevant MBS item number(s) </w:t>
      </w:r>
      <w:r w:rsidR="009C03FB" w:rsidRPr="00154B00">
        <w:rPr>
          <w:b/>
          <w:sz w:val="20"/>
          <w:szCs w:val="20"/>
        </w:rPr>
        <w:t xml:space="preserve">that </w:t>
      </w:r>
      <w:r w:rsidR="00126B33" w:rsidRPr="00154B00">
        <w:rPr>
          <w:b/>
          <w:sz w:val="20"/>
          <w:szCs w:val="20"/>
        </w:rPr>
        <w:t xml:space="preserve">are </w:t>
      </w:r>
      <w:r w:rsidR="005A6AB9" w:rsidRPr="00154B00">
        <w:rPr>
          <w:b/>
          <w:sz w:val="20"/>
          <w:szCs w:val="20"/>
        </w:rPr>
        <w:t xml:space="preserve">to be </w:t>
      </w:r>
      <w:r w:rsidR="00126B33" w:rsidRPr="00154B00">
        <w:rPr>
          <w:b/>
          <w:sz w:val="20"/>
          <w:szCs w:val="20"/>
        </w:rPr>
        <w:t xml:space="preserve">amended </w:t>
      </w:r>
      <w:r w:rsidR="005A6AB9" w:rsidRPr="00154B00">
        <w:rPr>
          <w:b/>
          <w:sz w:val="20"/>
          <w:szCs w:val="20"/>
        </w:rPr>
        <w:t xml:space="preserve">to </w:t>
      </w:r>
      <w:r w:rsidR="00A93F58">
        <w:rPr>
          <w:b/>
          <w:sz w:val="20"/>
          <w:szCs w:val="20"/>
        </w:rPr>
        <w:t xml:space="preserve">include </w:t>
      </w:r>
      <w:r w:rsidR="005A6AB9" w:rsidRPr="00154B00">
        <w:rPr>
          <w:b/>
          <w:sz w:val="20"/>
          <w:szCs w:val="20"/>
        </w:rPr>
        <w:t>the proposed medical service</w:t>
      </w:r>
      <w:r w:rsidR="00802553">
        <w:rPr>
          <w:b/>
          <w:sz w:val="20"/>
          <w:szCs w:val="20"/>
        </w:rPr>
        <w:t>:</w:t>
      </w:r>
      <w:r w:rsidR="00E06102">
        <w:rPr>
          <w:b/>
          <w:sz w:val="20"/>
          <w:szCs w:val="20"/>
        </w:rPr>
        <w:t xml:space="preserve"> </w:t>
      </w:r>
    </w:p>
    <w:tbl>
      <w:tblPr>
        <w:tblStyle w:val="TableGrid"/>
        <w:tblW w:w="0" w:type="auto"/>
        <w:tblInd w:w="534" w:type="dxa"/>
        <w:tblLook w:val="04A0" w:firstRow="1" w:lastRow="0" w:firstColumn="1" w:lastColumn="0" w:noHBand="0" w:noVBand="1"/>
        <w:tblDescription w:val="Question 6 part c"/>
      </w:tblPr>
      <w:tblGrid>
        <w:gridCol w:w="8708"/>
      </w:tblGrid>
      <w:tr w:rsidR="000B3CD0" w:rsidRPr="00154B00" w:rsidTr="005E536D">
        <w:trPr>
          <w:tblHeader/>
        </w:trPr>
        <w:tc>
          <w:tcPr>
            <w:tcW w:w="8708" w:type="dxa"/>
          </w:tcPr>
          <w:p w:rsidR="000B3CD0" w:rsidRPr="00154B00" w:rsidRDefault="000B3CD0" w:rsidP="00F33F1A">
            <w:pPr>
              <w:spacing w:before="100" w:beforeAutospacing="1" w:after="100" w:afterAutospacing="1"/>
              <w:rPr>
                <w:sz w:val="20"/>
                <w:szCs w:val="20"/>
              </w:rPr>
            </w:pPr>
          </w:p>
        </w:tc>
      </w:tr>
    </w:tbl>
    <w:p w:rsidR="00864A18" w:rsidRDefault="00864A18" w:rsidP="000B3CD0">
      <w:pPr>
        <w:rPr>
          <w:sz w:val="20"/>
          <w:szCs w:val="20"/>
        </w:rPr>
      </w:pPr>
    </w:p>
    <w:p w:rsidR="006C0843" w:rsidRDefault="001A02E3" w:rsidP="006C0843">
      <w:pPr>
        <w:ind w:left="426"/>
        <w:rPr>
          <w:b/>
          <w:sz w:val="20"/>
          <w:szCs w:val="20"/>
        </w:rPr>
      </w:pPr>
      <w:r>
        <w:rPr>
          <w:b/>
          <w:sz w:val="20"/>
          <w:szCs w:val="20"/>
        </w:rPr>
        <w:t xml:space="preserve">(d) </w:t>
      </w:r>
      <w:r w:rsidR="006C0843" w:rsidRPr="00154B00">
        <w:rPr>
          <w:b/>
          <w:sz w:val="20"/>
          <w:szCs w:val="20"/>
        </w:rPr>
        <w:t>If an amendment to an existing item</w:t>
      </w:r>
      <w:r w:rsidR="003E30FB">
        <w:rPr>
          <w:b/>
          <w:sz w:val="20"/>
          <w:szCs w:val="20"/>
        </w:rPr>
        <w:t>(s)</w:t>
      </w:r>
      <w:r w:rsidR="006C0843" w:rsidRPr="00154B00">
        <w:rPr>
          <w:b/>
          <w:sz w:val="20"/>
          <w:szCs w:val="20"/>
        </w:rPr>
        <w:t xml:space="preserve"> is being sought</w:t>
      </w:r>
      <w:r w:rsidR="006C0843">
        <w:rPr>
          <w:b/>
          <w:sz w:val="20"/>
          <w:szCs w:val="20"/>
        </w:rPr>
        <w:t>, what is the nature of the amendment</w:t>
      </w:r>
      <w:r w:rsidR="00C01121">
        <w:rPr>
          <w:b/>
          <w:sz w:val="20"/>
          <w:szCs w:val="20"/>
        </w:rPr>
        <w:t>(s)</w:t>
      </w:r>
      <w:r w:rsidR="00E06102">
        <w:rPr>
          <w:b/>
          <w:sz w:val="20"/>
          <w:szCs w:val="20"/>
        </w:rPr>
        <w:t>?</w:t>
      </w:r>
    </w:p>
    <w:tbl>
      <w:tblPr>
        <w:tblStyle w:val="TableGrid"/>
        <w:tblW w:w="9464" w:type="dxa"/>
        <w:tblLook w:val="04A0" w:firstRow="1" w:lastRow="0" w:firstColumn="1" w:lastColumn="0" w:noHBand="0" w:noVBand="1"/>
        <w:tblDescription w:val="Question 6 part d"/>
      </w:tblPr>
      <w:tblGrid>
        <w:gridCol w:w="9039"/>
        <w:gridCol w:w="425"/>
      </w:tblGrid>
      <w:tr w:rsidR="006C0843" w:rsidRPr="00154B00" w:rsidTr="005E536D">
        <w:trPr>
          <w:tblHeader/>
        </w:trPr>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proofErr w:type="spellStart"/>
            <w:r>
              <w:rPr>
                <w:sz w:val="20"/>
                <w:szCs w:val="20"/>
              </w:rPr>
              <w:t>i</w:t>
            </w:r>
            <w:proofErr w:type="spellEnd"/>
            <w:r>
              <w:rPr>
                <w:sz w:val="20"/>
                <w:szCs w:val="20"/>
              </w:rPr>
              <w:t>.</w:t>
            </w:r>
            <w:r>
              <w:rPr>
                <w:sz w:val="20"/>
                <w:szCs w:val="20"/>
              </w:rPr>
              <w:tab/>
            </w:r>
            <w:r w:rsidR="006C0843" w:rsidRPr="00154B00">
              <w:rPr>
                <w:sz w:val="20"/>
                <w:szCs w:val="20"/>
              </w:rPr>
              <w:t xml:space="preserve">An amendment </w:t>
            </w:r>
            <w:r w:rsidR="00E06102">
              <w:rPr>
                <w:sz w:val="20"/>
                <w:szCs w:val="20"/>
              </w:rPr>
              <w:t xml:space="preserve">to </w:t>
            </w:r>
            <w:r w:rsidR="00BB003A">
              <w:rPr>
                <w:sz w:val="20"/>
                <w:szCs w:val="20"/>
              </w:rPr>
              <w:t xml:space="preserve">the way the service </w:t>
            </w:r>
            <w:r w:rsidR="00E06102">
              <w:rPr>
                <w:sz w:val="20"/>
                <w:szCs w:val="20"/>
              </w:rPr>
              <w:t>is clinically delivered under the existing item(s)</w:t>
            </w:r>
          </w:p>
        </w:tc>
        <w:tc>
          <w:tcPr>
            <w:tcW w:w="425" w:type="dxa"/>
            <w:tcBorders>
              <w:left w:val="single" w:sz="4" w:space="0" w:color="auto"/>
              <w:bottom w:val="single" w:sz="4" w:space="0" w:color="auto"/>
            </w:tcBorders>
          </w:tcPr>
          <w:p w:rsidR="006C0843"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0770BA" w:rsidRPr="00154B00" w:rsidTr="00E06102">
        <w:tc>
          <w:tcPr>
            <w:tcW w:w="9039" w:type="dxa"/>
            <w:tcBorders>
              <w:top w:val="nil"/>
              <w:left w:val="nil"/>
              <w:bottom w:val="nil"/>
              <w:right w:val="single" w:sz="4" w:space="0" w:color="auto"/>
            </w:tcBorders>
          </w:tcPr>
          <w:p w:rsidR="000770BA" w:rsidRPr="00154B00" w:rsidRDefault="003319A7" w:rsidP="003319A7">
            <w:pPr>
              <w:spacing w:before="100" w:beforeAutospacing="1" w:after="100" w:afterAutospacing="1"/>
              <w:ind w:left="851" w:hanging="425"/>
              <w:rPr>
                <w:sz w:val="20"/>
                <w:szCs w:val="20"/>
              </w:rPr>
            </w:pPr>
            <w:r>
              <w:rPr>
                <w:sz w:val="20"/>
                <w:szCs w:val="20"/>
              </w:rPr>
              <w:t>ii.</w:t>
            </w:r>
            <w:r>
              <w:rPr>
                <w:sz w:val="20"/>
                <w:szCs w:val="20"/>
              </w:rPr>
              <w:tab/>
            </w:r>
            <w:r w:rsidR="000770BA">
              <w:rPr>
                <w:sz w:val="20"/>
                <w:szCs w:val="20"/>
              </w:rPr>
              <w:t>An amendment to the patient popula</w:t>
            </w:r>
            <w:r w:rsidR="00693BFD">
              <w:rPr>
                <w:sz w:val="20"/>
                <w:szCs w:val="20"/>
              </w:rPr>
              <w:t>tion under the existing item(s)</w:t>
            </w:r>
          </w:p>
        </w:tc>
        <w:tc>
          <w:tcPr>
            <w:tcW w:w="425" w:type="dxa"/>
            <w:tcBorders>
              <w:left w:val="single" w:sz="4" w:space="0" w:color="auto"/>
              <w:bottom w:val="single" w:sz="4" w:space="0" w:color="auto"/>
            </w:tcBorders>
          </w:tcPr>
          <w:p w:rsidR="000770BA"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6C0843" w:rsidRPr="00154B00" w:rsidTr="00E06102">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iii.</w:t>
            </w:r>
            <w:r>
              <w:rPr>
                <w:sz w:val="20"/>
                <w:szCs w:val="20"/>
              </w:rPr>
              <w:tab/>
            </w:r>
            <w:r w:rsidR="00E06102">
              <w:rPr>
                <w:sz w:val="20"/>
                <w:szCs w:val="20"/>
              </w:rPr>
              <w:t>An amendment to the schedu</w:t>
            </w:r>
            <w:r w:rsidR="00693BFD">
              <w:rPr>
                <w:sz w:val="20"/>
                <w:szCs w:val="20"/>
              </w:rPr>
              <w:t>le fee of the existing item(s)</w:t>
            </w:r>
          </w:p>
        </w:tc>
        <w:tc>
          <w:tcPr>
            <w:tcW w:w="425" w:type="dxa"/>
            <w:tcBorders>
              <w:left w:val="single" w:sz="4" w:space="0" w:color="auto"/>
            </w:tcBorders>
          </w:tcPr>
          <w:p w:rsidR="006C0843"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6C0843" w:rsidRPr="00154B00" w:rsidTr="00E06102">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iv.</w:t>
            </w:r>
            <w:r>
              <w:rPr>
                <w:sz w:val="20"/>
                <w:szCs w:val="20"/>
              </w:rPr>
              <w:tab/>
            </w:r>
            <w:r w:rsidR="006C0843" w:rsidRPr="00154B00">
              <w:rPr>
                <w:sz w:val="20"/>
                <w:szCs w:val="20"/>
              </w:rPr>
              <w:t>An amendment to the time and co</w:t>
            </w:r>
            <w:r w:rsidR="00693BFD">
              <w:rPr>
                <w:sz w:val="20"/>
                <w:szCs w:val="20"/>
              </w:rPr>
              <w:t>mplexity of an existing item(s)</w:t>
            </w:r>
          </w:p>
        </w:tc>
        <w:tc>
          <w:tcPr>
            <w:tcW w:w="425" w:type="dxa"/>
            <w:tcBorders>
              <w:left w:val="single" w:sz="4" w:space="0" w:color="auto"/>
            </w:tcBorders>
          </w:tcPr>
          <w:p w:rsidR="006C0843"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6C0843" w:rsidRPr="00154B00" w:rsidTr="00E06102">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v.</w:t>
            </w:r>
            <w:r>
              <w:rPr>
                <w:sz w:val="20"/>
                <w:szCs w:val="20"/>
              </w:rPr>
              <w:tab/>
            </w:r>
            <w:r w:rsidR="006C0843">
              <w:rPr>
                <w:sz w:val="20"/>
                <w:szCs w:val="20"/>
              </w:rPr>
              <w:t>A</w:t>
            </w:r>
            <w:r w:rsidR="00E06102">
              <w:rPr>
                <w:sz w:val="20"/>
                <w:szCs w:val="20"/>
              </w:rPr>
              <w:t>ccess to an existing item(s)</w:t>
            </w:r>
            <w:r w:rsidR="00BB003A">
              <w:rPr>
                <w:sz w:val="20"/>
                <w:szCs w:val="20"/>
              </w:rPr>
              <w:t xml:space="preserve"> by a different health practitioner group</w:t>
            </w:r>
          </w:p>
        </w:tc>
        <w:tc>
          <w:tcPr>
            <w:tcW w:w="425" w:type="dxa"/>
            <w:tcBorders>
              <w:left w:val="single" w:sz="4" w:space="0" w:color="auto"/>
            </w:tcBorders>
          </w:tcPr>
          <w:p w:rsidR="006C0843"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6C0843" w:rsidRPr="00154B00" w:rsidTr="007378F6">
        <w:tc>
          <w:tcPr>
            <w:tcW w:w="9039" w:type="dxa"/>
            <w:tcBorders>
              <w:top w:val="nil"/>
              <w:left w:val="nil"/>
              <w:bottom w:val="nil"/>
              <w:right w:val="single" w:sz="4" w:space="0" w:color="auto"/>
            </w:tcBorders>
          </w:tcPr>
          <w:p w:rsidR="006C0843" w:rsidRPr="00154B00" w:rsidRDefault="003319A7" w:rsidP="003319A7">
            <w:pPr>
              <w:spacing w:before="100" w:beforeAutospacing="1" w:after="100" w:afterAutospacing="1"/>
              <w:ind w:left="851" w:hanging="425"/>
              <w:rPr>
                <w:sz w:val="20"/>
                <w:szCs w:val="20"/>
              </w:rPr>
            </w:pPr>
            <w:r>
              <w:rPr>
                <w:sz w:val="20"/>
                <w:szCs w:val="20"/>
              </w:rPr>
              <w:t>vi.</w:t>
            </w:r>
            <w:r>
              <w:rPr>
                <w:sz w:val="20"/>
                <w:szCs w:val="20"/>
              </w:rPr>
              <w:tab/>
            </w:r>
            <w:r w:rsidR="006C0843" w:rsidRPr="00154B00">
              <w:rPr>
                <w:sz w:val="20"/>
                <w:szCs w:val="20"/>
              </w:rPr>
              <w:t xml:space="preserve">Minor amendments to the item descriptor that does not </w:t>
            </w:r>
            <w:r w:rsidR="000770BA">
              <w:rPr>
                <w:sz w:val="20"/>
                <w:szCs w:val="20"/>
              </w:rPr>
              <w:t>a</w:t>
            </w:r>
            <w:r w:rsidR="00BB003A">
              <w:rPr>
                <w:sz w:val="20"/>
                <w:szCs w:val="20"/>
              </w:rPr>
              <w:t>ffect</w:t>
            </w:r>
            <w:r w:rsidR="00693BFD">
              <w:rPr>
                <w:sz w:val="20"/>
                <w:szCs w:val="20"/>
              </w:rPr>
              <w:t xml:space="preserve"> how the service is delivered</w:t>
            </w:r>
          </w:p>
        </w:tc>
        <w:tc>
          <w:tcPr>
            <w:tcW w:w="425" w:type="dxa"/>
            <w:tcBorders>
              <w:left w:val="single" w:sz="4" w:space="0" w:color="auto"/>
            </w:tcBorders>
          </w:tcPr>
          <w:p w:rsidR="006C0843"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7378F6" w:rsidRPr="00154B00" w:rsidTr="007378F6">
        <w:tc>
          <w:tcPr>
            <w:tcW w:w="9039" w:type="dxa"/>
            <w:tcBorders>
              <w:top w:val="nil"/>
              <w:left w:val="nil"/>
              <w:bottom w:val="nil"/>
              <w:right w:val="single" w:sz="4" w:space="0" w:color="auto"/>
            </w:tcBorders>
          </w:tcPr>
          <w:p w:rsidR="007378F6" w:rsidRDefault="007378F6" w:rsidP="007378F6">
            <w:pPr>
              <w:spacing w:before="100" w:beforeAutospacing="1" w:after="100" w:afterAutospacing="1"/>
              <w:ind w:left="851" w:hanging="425"/>
              <w:rPr>
                <w:sz w:val="20"/>
                <w:szCs w:val="20"/>
              </w:rPr>
            </w:pPr>
            <w:r>
              <w:rPr>
                <w:sz w:val="20"/>
                <w:szCs w:val="20"/>
              </w:rPr>
              <w:t>vii.</w:t>
            </w:r>
            <w:r>
              <w:rPr>
                <w:sz w:val="20"/>
                <w:szCs w:val="20"/>
              </w:rPr>
              <w:tab/>
              <w:t>An amendment to an existing sp</w:t>
            </w:r>
            <w:r w:rsidR="00693BFD">
              <w:rPr>
                <w:sz w:val="20"/>
                <w:szCs w:val="20"/>
              </w:rPr>
              <w:t>ecific single consultation item</w:t>
            </w:r>
          </w:p>
        </w:tc>
        <w:tc>
          <w:tcPr>
            <w:tcW w:w="425" w:type="dxa"/>
            <w:tcBorders>
              <w:left w:val="single" w:sz="4" w:space="0" w:color="auto"/>
            </w:tcBorders>
          </w:tcPr>
          <w:p w:rsidR="007378F6"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7378F6" w:rsidRPr="00154B00" w:rsidTr="00031F6F">
        <w:tc>
          <w:tcPr>
            <w:tcW w:w="9039" w:type="dxa"/>
            <w:tcBorders>
              <w:top w:val="nil"/>
              <w:left w:val="nil"/>
              <w:bottom w:val="nil"/>
              <w:right w:val="single" w:sz="4" w:space="0" w:color="auto"/>
            </w:tcBorders>
          </w:tcPr>
          <w:p w:rsidR="007378F6" w:rsidRDefault="007378F6" w:rsidP="007378F6">
            <w:pPr>
              <w:spacing w:before="100" w:beforeAutospacing="1" w:after="100" w:afterAutospacing="1"/>
              <w:ind w:left="851" w:hanging="425"/>
              <w:rPr>
                <w:sz w:val="20"/>
                <w:szCs w:val="20"/>
              </w:rPr>
            </w:pPr>
            <w:r>
              <w:rPr>
                <w:sz w:val="20"/>
                <w:szCs w:val="20"/>
              </w:rPr>
              <w:t>viii.</w:t>
            </w:r>
            <w:r>
              <w:rPr>
                <w:sz w:val="20"/>
                <w:szCs w:val="20"/>
              </w:rPr>
              <w:tab/>
              <w:t xml:space="preserve">An amendment to an existing global </w:t>
            </w:r>
            <w:r w:rsidR="00693BFD">
              <w:rPr>
                <w:sz w:val="20"/>
                <w:szCs w:val="20"/>
              </w:rPr>
              <w:t>consultation item(s)</w:t>
            </w:r>
          </w:p>
        </w:tc>
        <w:tc>
          <w:tcPr>
            <w:tcW w:w="425" w:type="dxa"/>
            <w:tcBorders>
              <w:left w:val="single" w:sz="4" w:space="0" w:color="auto"/>
            </w:tcBorders>
          </w:tcPr>
          <w:p w:rsidR="007378F6"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3013A9" w:rsidRPr="00154B00" w:rsidTr="00E06102">
        <w:tc>
          <w:tcPr>
            <w:tcW w:w="9039" w:type="dxa"/>
            <w:tcBorders>
              <w:top w:val="nil"/>
              <w:left w:val="nil"/>
              <w:bottom w:val="nil"/>
              <w:right w:val="single" w:sz="4" w:space="0" w:color="auto"/>
            </w:tcBorders>
          </w:tcPr>
          <w:p w:rsidR="003013A9" w:rsidRDefault="003013A9" w:rsidP="003013A9">
            <w:pPr>
              <w:spacing w:before="100" w:beforeAutospacing="1" w:after="100" w:afterAutospacing="1"/>
              <w:ind w:left="851" w:hanging="425"/>
              <w:rPr>
                <w:sz w:val="20"/>
                <w:szCs w:val="20"/>
              </w:rPr>
            </w:pPr>
            <w:r>
              <w:rPr>
                <w:sz w:val="20"/>
                <w:szCs w:val="20"/>
              </w:rPr>
              <w:t>ix.</w:t>
            </w:r>
            <w:r>
              <w:rPr>
                <w:sz w:val="20"/>
                <w:szCs w:val="20"/>
              </w:rPr>
              <w:tab/>
              <w:t>Other (please describe below)</w:t>
            </w:r>
          </w:p>
        </w:tc>
        <w:tc>
          <w:tcPr>
            <w:tcW w:w="425" w:type="dxa"/>
            <w:tcBorders>
              <w:left w:val="single" w:sz="4" w:space="0" w:color="auto"/>
              <w:bottom w:val="single" w:sz="4" w:space="0" w:color="auto"/>
            </w:tcBorders>
          </w:tcPr>
          <w:p w:rsidR="003013A9"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bl>
    <w:p w:rsidR="00534C5F" w:rsidRDefault="00534C5F" w:rsidP="00534C5F">
      <w:pPr>
        <w:rPr>
          <w:sz w:val="20"/>
          <w:szCs w:val="20"/>
        </w:rPr>
      </w:pPr>
    </w:p>
    <w:tbl>
      <w:tblPr>
        <w:tblStyle w:val="TableGrid"/>
        <w:tblW w:w="0" w:type="auto"/>
        <w:tblInd w:w="534" w:type="dxa"/>
        <w:tblLook w:val="04A0" w:firstRow="1" w:lastRow="0" w:firstColumn="1" w:lastColumn="0" w:noHBand="0" w:noVBand="1"/>
        <w:tblDescription w:val="Question 6 part d"/>
      </w:tblPr>
      <w:tblGrid>
        <w:gridCol w:w="8708"/>
      </w:tblGrid>
      <w:tr w:rsidR="003013A9" w:rsidRPr="00154B00" w:rsidTr="005E536D">
        <w:trPr>
          <w:tblHeader/>
        </w:trPr>
        <w:tc>
          <w:tcPr>
            <w:tcW w:w="8708" w:type="dxa"/>
          </w:tcPr>
          <w:p w:rsidR="003013A9" w:rsidRPr="00154B00" w:rsidRDefault="003013A9" w:rsidP="00882CB5">
            <w:pPr>
              <w:spacing w:before="100" w:beforeAutospacing="1" w:after="100" w:afterAutospacing="1"/>
              <w:rPr>
                <w:sz w:val="20"/>
                <w:szCs w:val="20"/>
              </w:rPr>
            </w:pPr>
          </w:p>
        </w:tc>
      </w:tr>
    </w:tbl>
    <w:p w:rsidR="003013A9" w:rsidRDefault="003013A9" w:rsidP="003013A9">
      <w:pPr>
        <w:rPr>
          <w:sz w:val="20"/>
          <w:szCs w:val="20"/>
        </w:rPr>
      </w:pPr>
    </w:p>
    <w:p w:rsidR="003013A9" w:rsidRDefault="003013A9" w:rsidP="00534C5F">
      <w:pPr>
        <w:rPr>
          <w:sz w:val="20"/>
          <w:szCs w:val="20"/>
        </w:rPr>
      </w:pPr>
    </w:p>
    <w:p w:rsidR="00534C5F" w:rsidRDefault="007378F6" w:rsidP="00534C5F">
      <w:pPr>
        <w:ind w:left="426"/>
        <w:rPr>
          <w:b/>
          <w:sz w:val="20"/>
          <w:szCs w:val="20"/>
        </w:rPr>
      </w:pPr>
      <w:r>
        <w:rPr>
          <w:b/>
          <w:sz w:val="20"/>
          <w:szCs w:val="20"/>
        </w:rPr>
        <w:t>(e)</w:t>
      </w:r>
      <w:r w:rsidR="001A02E3">
        <w:rPr>
          <w:b/>
          <w:sz w:val="20"/>
          <w:szCs w:val="20"/>
        </w:rPr>
        <w:t xml:space="preserve"> </w:t>
      </w:r>
      <w:r w:rsidR="000770BA">
        <w:rPr>
          <w:b/>
          <w:sz w:val="20"/>
          <w:szCs w:val="20"/>
        </w:rPr>
        <w:t>If a new item</w:t>
      </w:r>
      <w:r w:rsidR="005D0677">
        <w:rPr>
          <w:b/>
          <w:sz w:val="20"/>
          <w:szCs w:val="20"/>
        </w:rPr>
        <w:t>(s)</w:t>
      </w:r>
      <w:r w:rsidR="003433D1">
        <w:rPr>
          <w:b/>
          <w:sz w:val="20"/>
          <w:szCs w:val="20"/>
        </w:rPr>
        <w:t xml:space="preserve"> is being requested</w:t>
      </w:r>
      <w:r w:rsidR="000770BA">
        <w:rPr>
          <w:b/>
          <w:sz w:val="20"/>
          <w:szCs w:val="20"/>
        </w:rPr>
        <w:t>, what is the nature of the change to the MBS being sought?</w:t>
      </w:r>
    </w:p>
    <w:tbl>
      <w:tblPr>
        <w:tblStyle w:val="TableGrid"/>
        <w:tblW w:w="9464" w:type="dxa"/>
        <w:tblLook w:val="04A0" w:firstRow="1" w:lastRow="0" w:firstColumn="1" w:lastColumn="0" w:noHBand="0" w:noVBand="1"/>
        <w:tblDescription w:val="Question 6 part e"/>
      </w:tblPr>
      <w:tblGrid>
        <w:gridCol w:w="9039"/>
        <w:gridCol w:w="425"/>
      </w:tblGrid>
      <w:tr w:rsidR="00534C5F" w:rsidRPr="00154B00" w:rsidTr="005E536D">
        <w:trPr>
          <w:tblHeader/>
        </w:trPr>
        <w:tc>
          <w:tcPr>
            <w:tcW w:w="9039" w:type="dxa"/>
            <w:tcBorders>
              <w:top w:val="nil"/>
              <w:left w:val="nil"/>
              <w:bottom w:val="nil"/>
              <w:right w:val="single" w:sz="4" w:space="0" w:color="auto"/>
            </w:tcBorders>
          </w:tcPr>
          <w:p w:rsidR="00534C5F" w:rsidRPr="00154B00" w:rsidRDefault="003319A7" w:rsidP="003433D1">
            <w:pPr>
              <w:tabs>
                <w:tab w:val="left" w:pos="877"/>
              </w:tabs>
              <w:spacing w:before="100" w:beforeAutospacing="1" w:after="100" w:afterAutospacing="1"/>
              <w:ind w:left="426"/>
              <w:rPr>
                <w:sz w:val="20"/>
                <w:szCs w:val="20"/>
              </w:rPr>
            </w:pPr>
            <w:proofErr w:type="spellStart"/>
            <w:r>
              <w:rPr>
                <w:sz w:val="20"/>
                <w:szCs w:val="20"/>
              </w:rPr>
              <w:t>i</w:t>
            </w:r>
            <w:proofErr w:type="spellEnd"/>
            <w:r>
              <w:rPr>
                <w:sz w:val="20"/>
                <w:szCs w:val="20"/>
              </w:rPr>
              <w:t>.</w:t>
            </w:r>
            <w:r>
              <w:rPr>
                <w:sz w:val="20"/>
                <w:szCs w:val="20"/>
              </w:rPr>
              <w:tab/>
            </w:r>
            <w:r w:rsidR="000770BA">
              <w:rPr>
                <w:sz w:val="20"/>
                <w:szCs w:val="20"/>
              </w:rPr>
              <w:t xml:space="preserve">A new item </w:t>
            </w:r>
            <w:r w:rsidR="003433D1">
              <w:rPr>
                <w:sz w:val="20"/>
                <w:szCs w:val="20"/>
              </w:rPr>
              <w:t xml:space="preserve">which also seeks to </w:t>
            </w:r>
            <w:r w:rsidR="000770BA">
              <w:rPr>
                <w:sz w:val="20"/>
                <w:szCs w:val="20"/>
              </w:rPr>
              <w:t>allow access to the MBS for a spe</w:t>
            </w:r>
            <w:r w:rsidR="00693BFD">
              <w:rPr>
                <w:sz w:val="20"/>
                <w:szCs w:val="20"/>
              </w:rPr>
              <w:t>cific health practitioner group</w:t>
            </w:r>
          </w:p>
        </w:tc>
        <w:tc>
          <w:tcPr>
            <w:tcW w:w="425" w:type="dxa"/>
            <w:tcBorders>
              <w:left w:val="single" w:sz="4" w:space="0" w:color="auto"/>
              <w:bottom w:val="single" w:sz="4" w:space="0" w:color="auto"/>
            </w:tcBorders>
          </w:tcPr>
          <w:p w:rsidR="00534C5F" w:rsidRPr="00154B00" w:rsidRDefault="00534C5F" w:rsidP="00A9062D">
            <w:pPr>
              <w:spacing w:before="100" w:beforeAutospacing="1" w:after="100" w:afterAutospacing="1"/>
              <w:rPr>
                <w:sz w:val="20"/>
                <w:szCs w:val="20"/>
              </w:rPr>
            </w:pPr>
          </w:p>
        </w:tc>
      </w:tr>
      <w:tr w:rsidR="00534C5F" w:rsidRPr="00154B00" w:rsidTr="00A9062D">
        <w:tc>
          <w:tcPr>
            <w:tcW w:w="9039" w:type="dxa"/>
            <w:tcBorders>
              <w:top w:val="nil"/>
              <w:left w:val="nil"/>
              <w:bottom w:val="nil"/>
              <w:right w:val="single" w:sz="4" w:space="0" w:color="auto"/>
            </w:tcBorders>
          </w:tcPr>
          <w:p w:rsidR="00534C5F" w:rsidRPr="00154B00" w:rsidRDefault="003319A7" w:rsidP="00376B61">
            <w:pPr>
              <w:tabs>
                <w:tab w:val="left" w:pos="877"/>
              </w:tabs>
              <w:spacing w:before="100" w:beforeAutospacing="1" w:after="100" w:afterAutospacing="1"/>
              <w:ind w:left="851" w:hanging="425"/>
              <w:rPr>
                <w:sz w:val="20"/>
                <w:szCs w:val="20"/>
              </w:rPr>
            </w:pPr>
            <w:r>
              <w:rPr>
                <w:sz w:val="20"/>
                <w:szCs w:val="20"/>
              </w:rPr>
              <w:t>ii.</w:t>
            </w:r>
            <w:r>
              <w:rPr>
                <w:sz w:val="20"/>
                <w:szCs w:val="20"/>
              </w:rPr>
              <w:tab/>
            </w:r>
            <w:r w:rsidR="000770BA">
              <w:rPr>
                <w:sz w:val="20"/>
                <w:szCs w:val="20"/>
              </w:rPr>
              <w:t>A new item that is proposing a way of clinically delivering a service that is new to the MBS (in terms of new technology and / or population</w:t>
            </w:r>
            <w:r w:rsidR="001A02E3">
              <w:rPr>
                <w:sz w:val="20"/>
                <w:szCs w:val="20"/>
              </w:rPr>
              <w:t>)</w:t>
            </w:r>
          </w:p>
        </w:tc>
        <w:tc>
          <w:tcPr>
            <w:tcW w:w="425" w:type="dxa"/>
            <w:tcBorders>
              <w:left w:val="single" w:sz="4" w:space="0" w:color="auto"/>
            </w:tcBorders>
          </w:tcPr>
          <w:p w:rsidR="00534C5F" w:rsidRPr="00154B00" w:rsidRDefault="00D4488E" w:rsidP="00A9062D">
            <w:pPr>
              <w:spacing w:before="100" w:beforeAutospacing="1" w:after="100" w:afterAutospacing="1"/>
              <w:rPr>
                <w:sz w:val="20"/>
                <w:szCs w:val="20"/>
              </w:rPr>
            </w:pPr>
            <w:r>
              <w:rPr>
                <w:sz w:val="20"/>
                <w:szCs w:val="20"/>
              </w:rPr>
              <w:t>x</w:t>
            </w:r>
          </w:p>
        </w:tc>
      </w:tr>
      <w:tr w:rsidR="007378F6" w:rsidRPr="00154B00" w:rsidTr="00A9062D">
        <w:tc>
          <w:tcPr>
            <w:tcW w:w="9039" w:type="dxa"/>
            <w:tcBorders>
              <w:top w:val="nil"/>
              <w:left w:val="nil"/>
              <w:bottom w:val="nil"/>
              <w:right w:val="single" w:sz="4" w:space="0" w:color="auto"/>
            </w:tcBorders>
          </w:tcPr>
          <w:p w:rsidR="007378F6" w:rsidRDefault="007378F6" w:rsidP="007378F6">
            <w:pPr>
              <w:tabs>
                <w:tab w:val="left" w:pos="877"/>
              </w:tabs>
              <w:spacing w:before="100" w:beforeAutospacing="1" w:after="100" w:afterAutospacing="1"/>
              <w:ind w:left="851" w:hanging="425"/>
              <w:rPr>
                <w:sz w:val="20"/>
                <w:szCs w:val="20"/>
              </w:rPr>
            </w:pPr>
            <w:r>
              <w:rPr>
                <w:sz w:val="20"/>
                <w:szCs w:val="20"/>
              </w:rPr>
              <w:t>iii.</w:t>
            </w:r>
            <w:r>
              <w:rPr>
                <w:sz w:val="20"/>
                <w:szCs w:val="20"/>
              </w:rPr>
              <w:tab/>
              <w:t>A new item for a sp</w:t>
            </w:r>
            <w:r w:rsidR="00693BFD">
              <w:rPr>
                <w:sz w:val="20"/>
                <w:szCs w:val="20"/>
              </w:rPr>
              <w:t>ecific single consultation item</w:t>
            </w:r>
          </w:p>
        </w:tc>
        <w:tc>
          <w:tcPr>
            <w:tcW w:w="425" w:type="dxa"/>
            <w:tcBorders>
              <w:left w:val="single" w:sz="4" w:space="0" w:color="auto"/>
            </w:tcBorders>
          </w:tcPr>
          <w:p w:rsidR="007378F6" w:rsidRPr="00154B00" w:rsidRDefault="007378F6" w:rsidP="00A9062D">
            <w:pPr>
              <w:spacing w:before="100" w:beforeAutospacing="1" w:after="100" w:afterAutospacing="1"/>
              <w:rPr>
                <w:sz w:val="20"/>
                <w:szCs w:val="20"/>
              </w:rPr>
            </w:pPr>
          </w:p>
        </w:tc>
      </w:tr>
      <w:tr w:rsidR="007378F6" w:rsidRPr="00154B00" w:rsidTr="00A9062D">
        <w:tc>
          <w:tcPr>
            <w:tcW w:w="9039" w:type="dxa"/>
            <w:tcBorders>
              <w:top w:val="nil"/>
              <w:left w:val="nil"/>
              <w:bottom w:val="nil"/>
              <w:right w:val="single" w:sz="4" w:space="0" w:color="auto"/>
            </w:tcBorders>
          </w:tcPr>
          <w:p w:rsidR="007378F6" w:rsidRDefault="007378F6" w:rsidP="007378F6">
            <w:pPr>
              <w:tabs>
                <w:tab w:val="left" w:pos="877"/>
              </w:tabs>
              <w:spacing w:before="100" w:beforeAutospacing="1" w:after="100" w:afterAutospacing="1"/>
              <w:ind w:left="851" w:hanging="425"/>
              <w:rPr>
                <w:sz w:val="20"/>
                <w:szCs w:val="20"/>
              </w:rPr>
            </w:pPr>
            <w:r>
              <w:rPr>
                <w:sz w:val="20"/>
                <w:szCs w:val="20"/>
              </w:rPr>
              <w:t>iv.</w:t>
            </w:r>
            <w:r>
              <w:rPr>
                <w:sz w:val="20"/>
                <w:szCs w:val="20"/>
              </w:rPr>
              <w:tab/>
              <w:t>A new item for a global consultation item(s)</w:t>
            </w:r>
          </w:p>
        </w:tc>
        <w:tc>
          <w:tcPr>
            <w:tcW w:w="425" w:type="dxa"/>
            <w:tcBorders>
              <w:left w:val="single" w:sz="4" w:space="0" w:color="auto"/>
            </w:tcBorders>
          </w:tcPr>
          <w:p w:rsidR="007378F6" w:rsidRPr="00154B00" w:rsidRDefault="007378F6" w:rsidP="00A9062D">
            <w:pPr>
              <w:spacing w:before="100" w:beforeAutospacing="1" w:after="100" w:afterAutospacing="1"/>
              <w:rPr>
                <w:sz w:val="20"/>
                <w:szCs w:val="20"/>
              </w:rPr>
            </w:pPr>
          </w:p>
        </w:tc>
      </w:tr>
    </w:tbl>
    <w:p w:rsidR="00534C5F" w:rsidRDefault="00534C5F">
      <w:pPr>
        <w:rPr>
          <w:b/>
          <w:sz w:val="20"/>
          <w:szCs w:val="20"/>
        </w:rPr>
      </w:pPr>
    </w:p>
    <w:p w:rsidR="003027BB" w:rsidRPr="00154B00" w:rsidRDefault="001A02E3" w:rsidP="00802553">
      <w:pPr>
        <w:pStyle w:val="ListParagraph"/>
        <w:ind w:left="426"/>
        <w:rPr>
          <w:b/>
          <w:sz w:val="20"/>
          <w:szCs w:val="20"/>
        </w:rPr>
      </w:pPr>
      <w:r>
        <w:rPr>
          <w:b/>
          <w:sz w:val="20"/>
          <w:szCs w:val="20"/>
        </w:rPr>
        <w:t xml:space="preserve">(f) </w:t>
      </w:r>
      <w:r w:rsidR="00F30C22">
        <w:rPr>
          <w:b/>
          <w:sz w:val="20"/>
          <w:szCs w:val="20"/>
        </w:rPr>
        <w:t>Is</w:t>
      </w:r>
      <w:r w:rsidR="00F30C22" w:rsidRPr="00154B00">
        <w:rPr>
          <w:b/>
          <w:sz w:val="20"/>
          <w:szCs w:val="20"/>
        </w:rPr>
        <w:t xml:space="preserve"> the proposed service seeking public funding other than </w:t>
      </w:r>
      <w:r w:rsidR="00F30C22">
        <w:rPr>
          <w:b/>
          <w:sz w:val="20"/>
          <w:szCs w:val="20"/>
        </w:rPr>
        <w:t xml:space="preserve">the </w:t>
      </w:r>
      <w:r w:rsidR="00F30C22" w:rsidRPr="00154B00">
        <w:rPr>
          <w:b/>
          <w:sz w:val="20"/>
          <w:szCs w:val="20"/>
        </w:rPr>
        <w:t>MBS?</w:t>
      </w:r>
    </w:p>
    <w:tbl>
      <w:tblPr>
        <w:tblStyle w:val="TableGrid"/>
        <w:tblW w:w="0" w:type="auto"/>
        <w:tblLook w:val="04A0" w:firstRow="1" w:lastRow="0" w:firstColumn="1" w:lastColumn="0" w:noHBand="0" w:noVBand="1"/>
        <w:tblDescription w:val="Question 6 part f"/>
      </w:tblPr>
      <w:tblGrid>
        <w:gridCol w:w="1526"/>
        <w:gridCol w:w="425"/>
      </w:tblGrid>
      <w:tr w:rsidR="003027BB" w:rsidRPr="00154B00" w:rsidTr="005E536D">
        <w:trPr>
          <w:tblHeader/>
        </w:trPr>
        <w:tc>
          <w:tcPr>
            <w:tcW w:w="1526" w:type="dxa"/>
            <w:tcBorders>
              <w:top w:val="nil"/>
              <w:left w:val="nil"/>
              <w:bottom w:val="nil"/>
              <w:right w:val="single" w:sz="4" w:space="0" w:color="auto"/>
            </w:tcBorders>
          </w:tcPr>
          <w:p w:rsidR="003027BB" w:rsidRPr="00154B00" w:rsidRDefault="003027BB"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bottom w:val="single" w:sz="4" w:space="0" w:color="auto"/>
            </w:tcBorders>
          </w:tcPr>
          <w:p w:rsidR="003027BB" w:rsidRPr="00154B00" w:rsidRDefault="003027BB" w:rsidP="00F33F1A">
            <w:pPr>
              <w:spacing w:before="100" w:beforeAutospacing="1" w:after="100" w:afterAutospacing="1"/>
              <w:rPr>
                <w:sz w:val="20"/>
                <w:szCs w:val="20"/>
              </w:rPr>
            </w:pPr>
          </w:p>
        </w:tc>
      </w:tr>
      <w:tr w:rsidR="003027BB" w:rsidRPr="00154B00" w:rsidTr="004F2A87">
        <w:tc>
          <w:tcPr>
            <w:tcW w:w="1526" w:type="dxa"/>
            <w:tcBorders>
              <w:top w:val="nil"/>
              <w:left w:val="nil"/>
              <w:bottom w:val="nil"/>
              <w:right w:val="single" w:sz="4" w:space="0" w:color="auto"/>
            </w:tcBorders>
          </w:tcPr>
          <w:p w:rsidR="003027BB" w:rsidRPr="00154B00" w:rsidRDefault="003027BB" w:rsidP="00F33F1A">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bottom w:val="single" w:sz="4" w:space="0" w:color="auto"/>
            </w:tcBorders>
          </w:tcPr>
          <w:p w:rsidR="003027BB" w:rsidRPr="00154B00" w:rsidRDefault="00D4488E" w:rsidP="00F33F1A">
            <w:pPr>
              <w:spacing w:before="100" w:beforeAutospacing="1" w:after="100" w:afterAutospacing="1"/>
              <w:rPr>
                <w:sz w:val="20"/>
                <w:szCs w:val="20"/>
              </w:rPr>
            </w:pPr>
            <w:r>
              <w:rPr>
                <w:sz w:val="20"/>
                <w:szCs w:val="20"/>
              </w:rPr>
              <w:t>x</w:t>
            </w:r>
          </w:p>
        </w:tc>
      </w:tr>
    </w:tbl>
    <w:p w:rsidR="00B31C99" w:rsidRPr="00154B00" w:rsidRDefault="00B31C99">
      <w:pPr>
        <w:rPr>
          <w:b/>
          <w:sz w:val="20"/>
          <w:szCs w:val="20"/>
        </w:rPr>
      </w:pPr>
    </w:p>
    <w:p w:rsidR="003027BB" w:rsidRPr="00154B00" w:rsidRDefault="001A02E3" w:rsidP="003027BB">
      <w:pPr>
        <w:ind w:left="426"/>
        <w:rPr>
          <w:b/>
          <w:sz w:val="20"/>
          <w:szCs w:val="20"/>
        </w:rPr>
      </w:pPr>
      <w:r>
        <w:rPr>
          <w:b/>
          <w:sz w:val="20"/>
          <w:szCs w:val="20"/>
        </w:rPr>
        <w:t xml:space="preserve">(g) </w:t>
      </w:r>
      <w:r w:rsidR="003027BB" w:rsidRPr="00154B00">
        <w:rPr>
          <w:b/>
          <w:sz w:val="20"/>
          <w:szCs w:val="20"/>
        </w:rPr>
        <w:t>If yes, please advise:</w:t>
      </w:r>
    </w:p>
    <w:tbl>
      <w:tblPr>
        <w:tblStyle w:val="TableGrid"/>
        <w:tblW w:w="0" w:type="auto"/>
        <w:tblInd w:w="534" w:type="dxa"/>
        <w:tblLook w:val="04A0" w:firstRow="1" w:lastRow="0" w:firstColumn="1" w:lastColumn="0" w:noHBand="0" w:noVBand="1"/>
        <w:tblDescription w:val="Question 6 part g"/>
      </w:tblPr>
      <w:tblGrid>
        <w:gridCol w:w="8708"/>
      </w:tblGrid>
      <w:tr w:rsidR="003027BB" w:rsidRPr="00154B00" w:rsidTr="005E536D">
        <w:trPr>
          <w:tblHeader/>
        </w:trPr>
        <w:tc>
          <w:tcPr>
            <w:tcW w:w="8708" w:type="dxa"/>
          </w:tcPr>
          <w:p w:rsidR="003027BB" w:rsidRPr="00154B00" w:rsidRDefault="003027BB" w:rsidP="00F33F1A">
            <w:pPr>
              <w:spacing w:before="100" w:beforeAutospacing="1" w:after="100" w:afterAutospacing="1"/>
              <w:rPr>
                <w:sz w:val="20"/>
                <w:szCs w:val="20"/>
              </w:rPr>
            </w:pPr>
          </w:p>
        </w:tc>
      </w:tr>
    </w:tbl>
    <w:p w:rsidR="005834C9" w:rsidRDefault="005834C9" w:rsidP="000B3CD0">
      <w:pPr>
        <w:rPr>
          <w:sz w:val="20"/>
          <w:szCs w:val="20"/>
        </w:rPr>
      </w:pPr>
    </w:p>
    <w:p w:rsidR="000B3CD0" w:rsidRPr="00154B00" w:rsidRDefault="000B3CD0" w:rsidP="000B3CD0">
      <w:pPr>
        <w:pStyle w:val="ListParagraph"/>
        <w:numPr>
          <w:ilvl w:val="0"/>
          <w:numId w:val="1"/>
        </w:numPr>
        <w:ind w:left="426" w:hanging="426"/>
        <w:rPr>
          <w:b/>
          <w:sz w:val="20"/>
          <w:szCs w:val="20"/>
        </w:rPr>
      </w:pPr>
      <w:r w:rsidRPr="00154B00">
        <w:rPr>
          <w:b/>
          <w:sz w:val="20"/>
          <w:szCs w:val="20"/>
        </w:rPr>
        <w:t>What is the type of service:</w:t>
      </w:r>
    </w:p>
    <w:tbl>
      <w:tblPr>
        <w:tblStyle w:val="TableGrid"/>
        <w:tblW w:w="0" w:type="auto"/>
        <w:tblLook w:val="04A0" w:firstRow="1" w:lastRow="0" w:firstColumn="1" w:lastColumn="0" w:noHBand="0" w:noVBand="1"/>
        <w:tblDescription w:val="Question 7"/>
      </w:tblPr>
      <w:tblGrid>
        <w:gridCol w:w="3936"/>
        <w:gridCol w:w="425"/>
      </w:tblGrid>
      <w:tr w:rsidR="000B3CD0" w:rsidRPr="00154B00" w:rsidTr="005E536D">
        <w:trPr>
          <w:tblHeader/>
        </w:trPr>
        <w:tc>
          <w:tcPr>
            <w:tcW w:w="3936" w:type="dxa"/>
            <w:tcBorders>
              <w:top w:val="nil"/>
              <w:left w:val="nil"/>
              <w:bottom w:val="nil"/>
              <w:right w:val="single" w:sz="4" w:space="0" w:color="auto"/>
            </w:tcBorders>
          </w:tcPr>
          <w:p w:rsidR="000B3CD0" w:rsidRPr="00154B00" w:rsidRDefault="000B3CD0" w:rsidP="00C01121">
            <w:pPr>
              <w:spacing w:before="100" w:beforeAutospacing="1" w:after="100" w:afterAutospacing="1"/>
              <w:ind w:left="426"/>
              <w:rPr>
                <w:sz w:val="20"/>
                <w:szCs w:val="20"/>
              </w:rPr>
            </w:pPr>
            <w:r w:rsidRPr="00154B00">
              <w:rPr>
                <w:sz w:val="20"/>
                <w:szCs w:val="20"/>
              </w:rPr>
              <w:t xml:space="preserve">Therapeutic </w:t>
            </w:r>
            <w:r w:rsidR="00C01121">
              <w:rPr>
                <w:sz w:val="20"/>
                <w:szCs w:val="20"/>
              </w:rPr>
              <w:t>medical</w:t>
            </w:r>
            <w:r w:rsidR="00693BFD">
              <w:rPr>
                <w:sz w:val="20"/>
                <w:szCs w:val="20"/>
              </w:rPr>
              <w:t xml:space="preserve"> service</w:t>
            </w:r>
          </w:p>
        </w:tc>
        <w:tc>
          <w:tcPr>
            <w:tcW w:w="425" w:type="dxa"/>
            <w:tcBorders>
              <w:left w:val="single" w:sz="4" w:space="0" w:color="auto"/>
              <w:bottom w:val="single" w:sz="4" w:space="0" w:color="auto"/>
            </w:tcBorders>
          </w:tcPr>
          <w:p w:rsidR="000B3CD0" w:rsidRPr="00154B00" w:rsidRDefault="000B3CD0" w:rsidP="00F33F1A">
            <w:pPr>
              <w:spacing w:before="100" w:beforeAutospacing="1" w:after="100" w:afterAutospacing="1"/>
              <w:rPr>
                <w:sz w:val="20"/>
                <w:szCs w:val="20"/>
              </w:rPr>
            </w:pPr>
          </w:p>
        </w:tc>
      </w:tr>
      <w:tr w:rsidR="000B3CD0" w:rsidRPr="00154B00" w:rsidTr="002C247D">
        <w:tc>
          <w:tcPr>
            <w:tcW w:w="3936" w:type="dxa"/>
            <w:tcBorders>
              <w:top w:val="nil"/>
              <w:left w:val="nil"/>
              <w:bottom w:val="nil"/>
              <w:right w:val="single" w:sz="4" w:space="0" w:color="auto"/>
            </w:tcBorders>
          </w:tcPr>
          <w:p w:rsidR="000B3CD0" w:rsidRPr="00154B00" w:rsidRDefault="00693BFD" w:rsidP="00F33F1A">
            <w:pPr>
              <w:spacing w:before="100" w:beforeAutospacing="1" w:after="100" w:afterAutospacing="1"/>
              <w:ind w:left="426"/>
              <w:rPr>
                <w:sz w:val="20"/>
                <w:szCs w:val="20"/>
              </w:rPr>
            </w:pPr>
            <w:r>
              <w:rPr>
                <w:sz w:val="20"/>
                <w:szCs w:val="20"/>
              </w:rPr>
              <w:t>Investigative medical service</w:t>
            </w:r>
          </w:p>
        </w:tc>
        <w:tc>
          <w:tcPr>
            <w:tcW w:w="425" w:type="dxa"/>
            <w:tcBorders>
              <w:left w:val="single" w:sz="4" w:space="0" w:color="auto"/>
              <w:bottom w:val="single" w:sz="4" w:space="0" w:color="auto"/>
            </w:tcBorders>
          </w:tcPr>
          <w:p w:rsidR="000B3CD0" w:rsidRPr="00154B00" w:rsidRDefault="00D4488E" w:rsidP="00F33F1A">
            <w:pPr>
              <w:spacing w:before="100" w:beforeAutospacing="1" w:after="100" w:afterAutospacing="1"/>
              <w:rPr>
                <w:sz w:val="20"/>
                <w:szCs w:val="20"/>
              </w:rPr>
            </w:pPr>
            <w:r>
              <w:rPr>
                <w:sz w:val="20"/>
                <w:szCs w:val="20"/>
              </w:rPr>
              <w:t>x</w:t>
            </w:r>
          </w:p>
        </w:tc>
      </w:tr>
      <w:tr w:rsidR="000B3CD0" w:rsidRPr="00154B00" w:rsidTr="002C247D">
        <w:tc>
          <w:tcPr>
            <w:tcW w:w="3936" w:type="dxa"/>
            <w:tcBorders>
              <w:top w:val="nil"/>
              <w:left w:val="nil"/>
              <w:bottom w:val="nil"/>
              <w:right w:val="single" w:sz="4" w:space="0" w:color="auto"/>
            </w:tcBorders>
          </w:tcPr>
          <w:p w:rsidR="000B3CD0" w:rsidRPr="00154B00" w:rsidRDefault="002C247D" w:rsidP="00F33F1A">
            <w:pPr>
              <w:spacing w:before="100" w:beforeAutospacing="1" w:after="100" w:afterAutospacing="1"/>
              <w:ind w:left="426"/>
              <w:rPr>
                <w:sz w:val="20"/>
                <w:szCs w:val="20"/>
              </w:rPr>
            </w:pPr>
            <w:r>
              <w:rPr>
                <w:sz w:val="20"/>
                <w:szCs w:val="20"/>
              </w:rPr>
              <w:t>Single c</w:t>
            </w:r>
            <w:r w:rsidR="00693BFD">
              <w:rPr>
                <w:sz w:val="20"/>
                <w:szCs w:val="20"/>
              </w:rPr>
              <w:t>onsultation medical service</w:t>
            </w:r>
          </w:p>
        </w:tc>
        <w:tc>
          <w:tcPr>
            <w:tcW w:w="425" w:type="dxa"/>
            <w:tcBorders>
              <w:left w:val="single" w:sz="4" w:space="0" w:color="auto"/>
            </w:tcBorders>
          </w:tcPr>
          <w:p w:rsidR="000B3CD0" w:rsidRPr="00154B00" w:rsidRDefault="000B3CD0" w:rsidP="00F33F1A">
            <w:pPr>
              <w:spacing w:before="100" w:beforeAutospacing="1" w:after="100" w:afterAutospacing="1"/>
              <w:rPr>
                <w:sz w:val="20"/>
                <w:szCs w:val="20"/>
              </w:rPr>
            </w:pPr>
          </w:p>
        </w:tc>
      </w:tr>
      <w:tr w:rsidR="002C247D" w:rsidRPr="00154B00" w:rsidTr="002C247D">
        <w:tc>
          <w:tcPr>
            <w:tcW w:w="3936" w:type="dxa"/>
            <w:tcBorders>
              <w:top w:val="nil"/>
              <w:left w:val="nil"/>
              <w:bottom w:val="nil"/>
              <w:right w:val="single" w:sz="4" w:space="0" w:color="auto"/>
            </w:tcBorders>
          </w:tcPr>
          <w:p w:rsidR="002C247D" w:rsidRDefault="002C247D" w:rsidP="00F33F1A">
            <w:pPr>
              <w:spacing w:before="100" w:beforeAutospacing="1" w:after="100" w:afterAutospacing="1"/>
              <w:ind w:left="426"/>
              <w:rPr>
                <w:sz w:val="20"/>
                <w:szCs w:val="20"/>
              </w:rPr>
            </w:pPr>
            <w:r>
              <w:rPr>
                <w:sz w:val="20"/>
                <w:szCs w:val="20"/>
              </w:rPr>
              <w:t xml:space="preserve">Global </w:t>
            </w:r>
            <w:r w:rsidR="00693BFD">
              <w:rPr>
                <w:sz w:val="20"/>
                <w:szCs w:val="20"/>
              </w:rPr>
              <w:t>consultation medical service</w:t>
            </w:r>
          </w:p>
        </w:tc>
        <w:tc>
          <w:tcPr>
            <w:tcW w:w="425" w:type="dxa"/>
            <w:tcBorders>
              <w:left w:val="single" w:sz="4" w:space="0" w:color="auto"/>
            </w:tcBorders>
          </w:tcPr>
          <w:p w:rsidR="002C247D" w:rsidRPr="00154B00" w:rsidRDefault="002C247D" w:rsidP="00F33F1A">
            <w:pPr>
              <w:spacing w:before="100" w:beforeAutospacing="1" w:after="100" w:afterAutospacing="1"/>
              <w:rPr>
                <w:sz w:val="20"/>
                <w:szCs w:val="20"/>
              </w:rPr>
            </w:pPr>
          </w:p>
        </w:tc>
      </w:tr>
      <w:tr w:rsidR="000B3CD0" w:rsidRPr="00154B00" w:rsidTr="002C247D">
        <w:tc>
          <w:tcPr>
            <w:tcW w:w="3936" w:type="dxa"/>
            <w:tcBorders>
              <w:top w:val="nil"/>
              <w:left w:val="nil"/>
              <w:bottom w:val="nil"/>
              <w:right w:val="single" w:sz="4" w:space="0" w:color="auto"/>
            </w:tcBorders>
          </w:tcPr>
          <w:p w:rsidR="000B3CD0" w:rsidRPr="00154B00" w:rsidRDefault="00693BFD" w:rsidP="00F33F1A">
            <w:pPr>
              <w:spacing w:before="100" w:beforeAutospacing="1" w:after="100" w:afterAutospacing="1"/>
              <w:ind w:left="426"/>
              <w:rPr>
                <w:sz w:val="20"/>
                <w:szCs w:val="20"/>
              </w:rPr>
            </w:pPr>
            <w:r>
              <w:rPr>
                <w:sz w:val="20"/>
                <w:szCs w:val="20"/>
              </w:rPr>
              <w:t>Allied health service</w:t>
            </w:r>
          </w:p>
        </w:tc>
        <w:tc>
          <w:tcPr>
            <w:tcW w:w="425" w:type="dxa"/>
            <w:tcBorders>
              <w:left w:val="single" w:sz="4" w:space="0" w:color="auto"/>
            </w:tcBorders>
          </w:tcPr>
          <w:p w:rsidR="000B3CD0" w:rsidRPr="00154B00" w:rsidRDefault="000B3CD0" w:rsidP="00F33F1A">
            <w:pPr>
              <w:spacing w:before="100" w:beforeAutospacing="1" w:after="100" w:afterAutospacing="1"/>
              <w:rPr>
                <w:sz w:val="20"/>
                <w:szCs w:val="20"/>
              </w:rPr>
            </w:pPr>
          </w:p>
        </w:tc>
      </w:tr>
      <w:tr w:rsidR="0077789B" w:rsidRPr="00154B00" w:rsidTr="002C247D">
        <w:tc>
          <w:tcPr>
            <w:tcW w:w="3936" w:type="dxa"/>
            <w:tcBorders>
              <w:top w:val="nil"/>
              <w:left w:val="nil"/>
              <w:bottom w:val="nil"/>
              <w:right w:val="single" w:sz="4" w:space="0" w:color="auto"/>
            </w:tcBorders>
          </w:tcPr>
          <w:p w:rsidR="0077789B" w:rsidRPr="00154B00" w:rsidRDefault="00693BFD" w:rsidP="00F33F1A">
            <w:pPr>
              <w:spacing w:before="100" w:beforeAutospacing="1" w:after="100" w:afterAutospacing="1"/>
              <w:ind w:left="426"/>
              <w:rPr>
                <w:sz w:val="20"/>
                <w:szCs w:val="20"/>
              </w:rPr>
            </w:pPr>
            <w:r>
              <w:rPr>
                <w:sz w:val="20"/>
                <w:szCs w:val="20"/>
              </w:rPr>
              <w:t>Co-dependent technology</w:t>
            </w:r>
          </w:p>
        </w:tc>
        <w:tc>
          <w:tcPr>
            <w:tcW w:w="425" w:type="dxa"/>
            <w:tcBorders>
              <w:left w:val="single" w:sz="4" w:space="0" w:color="auto"/>
            </w:tcBorders>
          </w:tcPr>
          <w:p w:rsidR="0077789B" w:rsidRPr="00154B00" w:rsidRDefault="0077789B" w:rsidP="00F33F1A">
            <w:pPr>
              <w:spacing w:before="100" w:beforeAutospacing="1" w:after="100" w:afterAutospacing="1"/>
              <w:rPr>
                <w:sz w:val="20"/>
                <w:szCs w:val="20"/>
              </w:rPr>
            </w:pPr>
          </w:p>
        </w:tc>
      </w:tr>
      <w:tr w:rsidR="000B3CD0" w:rsidRPr="00154B00" w:rsidTr="002C247D">
        <w:tc>
          <w:tcPr>
            <w:tcW w:w="3936" w:type="dxa"/>
            <w:tcBorders>
              <w:top w:val="nil"/>
              <w:left w:val="nil"/>
              <w:bottom w:val="nil"/>
              <w:right w:val="single" w:sz="4" w:space="0" w:color="auto"/>
            </w:tcBorders>
          </w:tcPr>
          <w:p w:rsidR="000B3CD0" w:rsidRPr="00154B00" w:rsidRDefault="00693BFD" w:rsidP="00F33F1A">
            <w:pPr>
              <w:spacing w:before="100" w:beforeAutospacing="1" w:after="100" w:afterAutospacing="1"/>
              <w:ind w:left="426"/>
              <w:rPr>
                <w:sz w:val="20"/>
                <w:szCs w:val="20"/>
              </w:rPr>
            </w:pPr>
            <w:r>
              <w:rPr>
                <w:sz w:val="20"/>
                <w:szCs w:val="20"/>
              </w:rPr>
              <w:t>Hybrid health technology</w:t>
            </w:r>
          </w:p>
        </w:tc>
        <w:tc>
          <w:tcPr>
            <w:tcW w:w="425" w:type="dxa"/>
            <w:tcBorders>
              <w:left w:val="single" w:sz="4" w:space="0" w:color="auto"/>
            </w:tcBorders>
          </w:tcPr>
          <w:p w:rsidR="000B3CD0" w:rsidRPr="00154B00" w:rsidRDefault="000B3CD0" w:rsidP="00F33F1A">
            <w:pPr>
              <w:spacing w:before="100" w:beforeAutospacing="1" w:after="100" w:afterAutospacing="1"/>
              <w:rPr>
                <w:sz w:val="20"/>
                <w:szCs w:val="20"/>
              </w:rPr>
            </w:pPr>
          </w:p>
        </w:tc>
      </w:tr>
    </w:tbl>
    <w:p w:rsidR="00D7105C" w:rsidRPr="00154B00" w:rsidRDefault="00D7105C">
      <w:pPr>
        <w:rPr>
          <w:sz w:val="20"/>
          <w:szCs w:val="20"/>
        </w:rPr>
      </w:pPr>
    </w:p>
    <w:p w:rsidR="0054594B" w:rsidRPr="00154B00" w:rsidRDefault="0054594B" w:rsidP="004F2A87">
      <w:pPr>
        <w:pStyle w:val="ListParagraph"/>
        <w:numPr>
          <w:ilvl w:val="0"/>
          <w:numId w:val="1"/>
        </w:numPr>
        <w:ind w:left="426" w:hanging="426"/>
        <w:rPr>
          <w:b/>
          <w:sz w:val="20"/>
          <w:szCs w:val="20"/>
        </w:rPr>
      </w:pPr>
      <w:r w:rsidRPr="00154B00">
        <w:rPr>
          <w:b/>
          <w:sz w:val="20"/>
          <w:szCs w:val="20"/>
        </w:rPr>
        <w:t xml:space="preserve">For investigative services, </w:t>
      </w:r>
      <w:r w:rsidR="00154B00" w:rsidRPr="00154B00">
        <w:rPr>
          <w:b/>
          <w:sz w:val="20"/>
          <w:szCs w:val="20"/>
        </w:rPr>
        <w:t>advise</w:t>
      </w:r>
      <w:r w:rsidRPr="00154B00">
        <w:rPr>
          <w:b/>
          <w:sz w:val="20"/>
          <w:szCs w:val="20"/>
        </w:rPr>
        <w:t xml:space="preserve"> the specific purpose of performing the service </w:t>
      </w:r>
      <w:r w:rsidRPr="00154B00">
        <w:rPr>
          <w:b/>
          <w:i/>
          <w:sz w:val="20"/>
          <w:szCs w:val="20"/>
        </w:rPr>
        <w:t>(which could be one or more of the following</w:t>
      </w:r>
      <w:r w:rsidR="00154B00" w:rsidRPr="00154B00">
        <w:rPr>
          <w:b/>
          <w:i/>
          <w:sz w:val="20"/>
          <w:szCs w:val="20"/>
        </w:rPr>
        <w:t>)</w:t>
      </w:r>
      <w:r w:rsidRPr="00154B00">
        <w:rPr>
          <w:b/>
          <w:sz w:val="20"/>
          <w:szCs w:val="20"/>
        </w:rPr>
        <w:t>:</w:t>
      </w:r>
    </w:p>
    <w:tbl>
      <w:tblPr>
        <w:tblStyle w:val="TableGrid"/>
        <w:tblW w:w="9464" w:type="dxa"/>
        <w:tblLook w:val="04A0" w:firstRow="1" w:lastRow="0" w:firstColumn="1" w:lastColumn="0" w:noHBand="0" w:noVBand="1"/>
        <w:tblDescription w:val="Question 8"/>
      </w:tblPr>
      <w:tblGrid>
        <w:gridCol w:w="9039"/>
        <w:gridCol w:w="425"/>
      </w:tblGrid>
      <w:tr w:rsidR="00376B61" w:rsidRPr="00154B00" w:rsidTr="005E536D">
        <w:trPr>
          <w:trHeight w:val="60"/>
          <w:tblHeader/>
        </w:trPr>
        <w:tc>
          <w:tcPr>
            <w:tcW w:w="9039" w:type="dxa"/>
            <w:tcBorders>
              <w:top w:val="nil"/>
              <w:left w:val="nil"/>
              <w:bottom w:val="nil"/>
              <w:right w:val="single" w:sz="4" w:space="0" w:color="auto"/>
            </w:tcBorders>
          </w:tcPr>
          <w:p w:rsidR="00376B61" w:rsidRPr="00154B00" w:rsidRDefault="00376B61" w:rsidP="00C209C2">
            <w:pPr>
              <w:tabs>
                <w:tab w:val="left" w:pos="826"/>
              </w:tabs>
              <w:spacing w:before="100" w:beforeAutospacing="1" w:after="100" w:afterAutospacing="1"/>
              <w:ind w:left="426"/>
              <w:rPr>
                <w:sz w:val="20"/>
                <w:szCs w:val="20"/>
              </w:rPr>
            </w:pPr>
            <w:proofErr w:type="spellStart"/>
            <w:r>
              <w:rPr>
                <w:sz w:val="20"/>
                <w:szCs w:val="20"/>
              </w:rPr>
              <w:t>i</w:t>
            </w:r>
            <w:proofErr w:type="spellEnd"/>
            <w:r w:rsidR="00C616A6">
              <w:rPr>
                <w:sz w:val="20"/>
                <w:szCs w:val="20"/>
              </w:rPr>
              <w:t>.</w:t>
            </w:r>
            <w:r>
              <w:rPr>
                <w:sz w:val="20"/>
                <w:szCs w:val="20"/>
              </w:rPr>
              <w:tab/>
              <w:t>To be used a</w:t>
            </w:r>
            <w:r w:rsidR="008B729C">
              <w:rPr>
                <w:sz w:val="20"/>
                <w:szCs w:val="20"/>
              </w:rPr>
              <w:t>s a</w:t>
            </w:r>
            <w:r>
              <w:rPr>
                <w:sz w:val="20"/>
                <w:szCs w:val="20"/>
              </w:rPr>
              <w:t xml:space="preserve"> screening to</w:t>
            </w:r>
            <w:r w:rsidR="00693BFD">
              <w:rPr>
                <w:sz w:val="20"/>
                <w:szCs w:val="20"/>
              </w:rPr>
              <w:t xml:space="preserve">ol in asymptomatic populations </w:t>
            </w:r>
          </w:p>
        </w:tc>
        <w:tc>
          <w:tcPr>
            <w:tcW w:w="425" w:type="dxa"/>
            <w:tcBorders>
              <w:left w:val="single" w:sz="4" w:space="0" w:color="auto"/>
              <w:bottom w:val="single" w:sz="4" w:space="0" w:color="auto"/>
            </w:tcBorders>
          </w:tcPr>
          <w:p w:rsidR="00376B61" w:rsidRPr="00154B00" w:rsidRDefault="00376B61" w:rsidP="00C209C2">
            <w:pPr>
              <w:spacing w:before="100" w:beforeAutospacing="1" w:after="100" w:afterAutospacing="1"/>
              <w:rPr>
                <w:sz w:val="20"/>
                <w:szCs w:val="20"/>
              </w:rPr>
            </w:pPr>
          </w:p>
        </w:tc>
      </w:tr>
      <w:tr w:rsidR="00154B00" w:rsidRPr="00154B00" w:rsidTr="00E06102">
        <w:tc>
          <w:tcPr>
            <w:tcW w:w="9039" w:type="dxa"/>
            <w:tcBorders>
              <w:top w:val="nil"/>
              <w:left w:val="nil"/>
              <w:bottom w:val="nil"/>
              <w:right w:val="single" w:sz="4" w:space="0" w:color="auto"/>
            </w:tcBorders>
          </w:tcPr>
          <w:p w:rsidR="00154B00" w:rsidRPr="00154B00" w:rsidRDefault="0074545D" w:rsidP="0074545D">
            <w:pPr>
              <w:tabs>
                <w:tab w:val="left" w:pos="826"/>
              </w:tabs>
              <w:spacing w:before="100" w:beforeAutospacing="1" w:after="100" w:afterAutospacing="1"/>
              <w:ind w:left="426"/>
              <w:rPr>
                <w:sz w:val="20"/>
                <w:szCs w:val="20"/>
              </w:rPr>
            </w:pPr>
            <w:r>
              <w:rPr>
                <w:sz w:val="20"/>
                <w:szCs w:val="20"/>
              </w:rPr>
              <w:lastRenderedPageBreak/>
              <w:t>i</w:t>
            </w:r>
            <w:r w:rsidR="00376B61">
              <w:rPr>
                <w:sz w:val="20"/>
                <w:szCs w:val="20"/>
              </w:rPr>
              <w:t>i</w:t>
            </w:r>
            <w:r>
              <w:rPr>
                <w:sz w:val="20"/>
                <w:szCs w:val="20"/>
              </w:rPr>
              <w:t>.</w:t>
            </w:r>
            <w:r>
              <w:rPr>
                <w:sz w:val="20"/>
                <w:szCs w:val="20"/>
              </w:rPr>
              <w:tab/>
            </w:r>
            <w:r w:rsidR="00154B00" w:rsidRPr="00154B00">
              <w:rPr>
                <w:sz w:val="20"/>
                <w:szCs w:val="20"/>
              </w:rPr>
              <w:t>Assists in establishing a diagnosis</w:t>
            </w:r>
            <w:r w:rsidR="00C43102">
              <w:rPr>
                <w:sz w:val="20"/>
                <w:szCs w:val="20"/>
              </w:rPr>
              <w:t xml:space="preserve"> in symptomatic </w:t>
            </w:r>
            <w:r w:rsidR="00E06102">
              <w:rPr>
                <w:sz w:val="20"/>
                <w:szCs w:val="20"/>
              </w:rPr>
              <w:t>patients</w:t>
            </w:r>
          </w:p>
        </w:tc>
        <w:tc>
          <w:tcPr>
            <w:tcW w:w="425" w:type="dxa"/>
            <w:tcBorders>
              <w:left w:val="single" w:sz="4" w:space="0" w:color="auto"/>
              <w:bottom w:val="single" w:sz="4" w:space="0" w:color="auto"/>
            </w:tcBorders>
          </w:tcPr>
          <w:p w:rsidR="00154B00" w:rsidRPr="00154B00" w:rsidRDefault="00EF33BA" w:rsidP="00E06102">
            <w:pPr>
              <w:spacing w:before="100" w:beforeAutospacing="1" w:after="100" w:afterAutospacing="1"/>
              <w:rPr>
                <w:sz w:val="20"/>
                <w:szCs w:val="20"/>
              </w:rPr>
            </w:pPr>
            <w:r>
              <w:rPr>
                <w:sz w:val="20"/>
                <w:szCs w:val="20"/>
              </w:rPr>
              <w:t>x</w:t>
            </w:r>
          </w:p>
        </w:tc>
      </w:tr>
      <w:tr w:rsidR="00154B00" w:rsidRPr="00154B00" w:rsidTr="00E06102">
        <w:tc>
          <w:tcPr>
            <w:tcW w:w="9039" w:type="dxa"/>
            <w:tcBorders>
              <w:top w:val="nil"/>
              <w:left w:val="nil"/>
              <w:bottom w:val="nil"/>
              <w:right w:val="single" w:sz="4" w:space="0" w:color="auto"/>
            </w:tcBorders>
          </w:tcPr>
          <w:p w:rsidR="00154B00" w:rsidRPr="00154B00" w:rsidRDefault="0074545D" w:rsidP="0074545D">
            <w:pPr>
              <w:tabs>
                <w:tab w:val="left" w:pos="826"/>
              </w:tabs>
              <w:spacing w:before="100" w:beforeAutospacing="1" w:after="100" w:afterAutospacing="1"/>
              <w:ind w:left="426"/>
              <w:rPr>
                <w:sz w:val="20"/>
                <w:szCs w:val="20"/>
              </w:rPr>
            </w:pPr>
            <w:r>
              <w:rPr>
                <w:sz w:val="20"/>
                <w:szCs w:val="20"/>
              </w:rPr>
              <w:t>ii</w:t>
            </w:r>
            <w:r w:rsidR="00376B61">
              <w:rPr>
                <w:sz w:val="20"/>
                <w:szCs w:val="20"/>
              </w:rPr>
              <w:t>i</w:t>
            </w:r>
            <w:r>
              <w:rPr>
                <w:sz w:val="20"/>
                <w:szCs w:val="20"/>
              </w:rPr>
              <w:t>.</w:t>
            </w:r>
            <w:r>
              <w:rPr>
                <w:sz w:val="20"/>
                <w:szCs w:val="20"/>
              </w:rPr>
              <w:tab/>
            </w:r>
            <w:r w:rsidR="00154B00" w:rsidRPr="00154B00">
              <w:rPr>
                <w:sz w:val="20"/>
                <w:szCs w:val="20"/>
              </w:rPr>
              <w:t>Provi</w:t>
            </w:r>
            <w:r w:rsidR="00693BFD">
              <w:rPr>
                <w:sz w:val="20"/>
                <w:szCs w:val="20"/>
              </w:rPr>
              <w:t>des information about prognosis</w:t>
            </w:r>
          </w:p>
        </w:tc>
        <w:tc>
          <w:tcPr>
            <w:tcW w:w="425" w:type="dxa"/>
            <w:tcBorders>
              <w:left w:val="single" w:sz="4" w:space="0" w:color="auto"/>
            </w:tcBorders>
          </w:tcPr>
          <w:p w:rsidR="00154B00" w:rsidRPr="00154B00" w:rsidRDefault="00EF33BA" w:rsidP="00E06102">
            <w:pPr>
              <w:spacing w:before="100" w:beforeAutospacing="1" w:after="100" w:afterAutospacing="1"/>
              <w:rPr>
                <w:sz w:val="20"/>
                <w:szCs w:val="20"/>
              </w:rPr>
            </w:pPr>
            <w:r>
              <w:rPr>
                <w:sz w:val="20"/>
                <w:szCs w:val="20"/>
              </w:rPr>
              <w:t>x</w:t>
            </w:r>
          </w:p>
        </w:tc>
      </w:tr>
      <w:tr w:rsidR="00154B00" w:rsidRPr="00154B00" w:rsidTr="00E06102">
        <w:tc>
          <w:tcPr>
            <w:tcW w:w="9039" w:type="dxa"/>
            <w:tcBorders>
              <w:top w:val="nil"/>
              <w:left w:val="nil"/>
              <w:bottom w:val="nil"/>
              <w:right w:val="single" w:sz="4" w:space="0" w:color="auto"/>
            </w:tcBorders>
          </w:tcPr>
          <w:p w:rsidR="00154B00" w:rsidRPr="00154B00" w:rsidRDefault="00376B61" w:rsidP="0074545D">
            <w:pPr>
              <w:tabs>
                <w:tab w:val="left" w:pos="826"/>
              </w:tabs>
              <w:spacing w:before="100" w:beforeAutospacing="1" w:after="100" w:afterAutospacing="1"/>
              <w:ind w:left="426"/>
              <w:rPr>
                <w:sz w:val="20"/>
                <w:szCs w:val="20"/>
              </w:rPr>
            </w:pPr>
            <w:r>
              <w:rPr>
                <w:sz w:val="20"/>
                <w:szCs w:val="20"/>
              </w:rPr>
              <w:t>iv</w:t>
            </w:r>
            <w:r w:rsidR="0074545D">
              <w:rPr>
                <w:sz w:val="20"/>
                <w:szCs w:val="20"/>
              </w:rPr>
              <w:t>.</w:t>
            </w:r>
            <w:r w:rsidR="0074545D">
              <w:rPr>
                <w:sz w:val="20"/>
                <w:szCs w:val="20"/>
              </w:rPr>
              <w:tab/>
            </w:r>
            <w:r w:rsidR="00154B00" w:rsidRPr="00154B00">
              <w:rPr>
                <w:sz w:val="20"/>
                <w:szCs w:val="20"/>
              </w:rPr>
              <w:t>Identifies a pat</w:t>
            </w:r>
            <w:r w:rsidR="00BB003A">
              <w:rPr>
                <w:sz w:val="20"/>
                <w:szCs w:val="20"/>
              </w:rPr>
              <w:t>i</w:t>
            </w:r>
            <w:r w:rsidR="00154B00" w:rsidRPr="00154B00">
              <w:rPr>
                <w:sz w:val="20"/>
                <w:szCs w:val="20"/>
              </w:rPr>
              <w:t xml:space="preserve">ent as suitable for therapy by predicting a variation in the effect of </w:t>
            </w:r>
            <w:r w:rsidR="00693BFD">
              <w:rPr>
                <w:sz w:val="20"/>
                <w:szCs w:val="20"/>
              </w:rPr>
              <w:t>the therapy</w:t>
            </w:r>
          </w:p>
        </w:tc>
        <w:tc>
          <w:tcPr>
            <w:tcW w:w="425" w:type="dxa"/>
            <w:tcBorders>
              <w:left w:val="single" w:sz="4" w:space="0" w:color="auto"/>
            </w:tcBorders>
          </w:tcPr>
          <w:p w:rsidR="00154B00" w:rsidRPr="00154B00" w:rsidRDefault="00EF33BA" w:rsidP="00E06102">
            <w:pPr>
              <w:spacing w:before="100" w:beforeAutospacing="1" w:after="100" w:afterAutospacing="1"/>
              <w:rPr>
                <w:sz w:val="20"/>
                <w:szCs w:val="20"/>
              </w:rPr>
            </w:pPr>
            <w:r>
              <w:rPr>
                <w:sz w:val="20"/>
                <w:szCs w:val="20"/>
              </w:rPr>
              <w:t>x</w:t>
            </w:r>
          </w:p>
        </w:tc>
      </w:tr>
      <w:tr w:rsidR="00154B00" w:rsidRPr="00154B00" w:rsidTr="00E06102">
        <w:tc>
          <w:tcPr>
            <w:tcW w:w="9039" w:type="dxa"/>
            <w:tcBorders>
              <w:top w:val="nil"/>
              <w:left w:val="nil"/>
              <w:bottom w:val="nil"/>
              <w:right w:val="single" w:sz="4" w:space="0" w:color="auto"/>
            </w:tcBorders>
          </w:tcPr>
          <w:p w:rsidR="00154B00" w:rsidRPr="00154B00" w:rsidRDefault="00376B61" w:rsidP="0074545D">
            <w:pPr>
              <w:tabs>
                <w:tab w:val="left" w:pos="826"/>
              </w:tabs>
              <w:spacing w:before="100" w:beforeAutospacing="1" w:after="100" w:afterAutospacing="1"/>
              <w:ind w:left="851" w:hanging="425"/>
              <w:rPr>
                <w:sz w:val="20"/>
                <w:szCs w:val="20"/>
              </w:rPr>
            </w:pPr>
            <w:r>
              <w:rPr>
                <w:sz w:val="20"/>
                <w:szCs w:val="20"/>
              </w:rPr>
              <w:t>v</w:t>
            </w:r>
            <w:r w:rsidR="0074545D">
              <w:rPr>
                <w:sz w:val="20"/>
                <w:szCs w:val="20"/>
              </w:rPr>
              <w:t>.</w:t>
            </w:r>
            <w:r w:rsidR="0074545D">
              <w:rPr>
                <w:sz w:val="20"/>
                <w:szCs w:val="20"/>
              </w:rPr>
              <w:tab/>
            </w:r>
            <w:r w:rsidR="001E1180">
              <w:rPr>
                <w:sz w:val="20"/>
                <w:szCs w:val="20"/>
              </w:rPr>
              <w:t>Monitors a patient over</w:t>
            </w:r>
            <w:r w:rsidR="008B729C">
              <w:rPr>
                <w:sz w:val="20"/>
                <w:szCs w:val="20"/>
              </w:rPr>
              <w:t xml:space="preserve"> </w:t>
            </w:r>
            <w:r w:rsidR="001E1180">
              <w:rPr>
                <w:sz w:val="20"/>
                <w:szCs w:val="20"/>
              </w:rPr>
              <w:t>time to assess treatment response and guide</w:t>
            </w:r>
            <w:r w:rsidR="00693BFD">
              <w:rPr>
                <w:sz w:val="20"/>
                <w:szCs w:val="20"/>
              </w:rPr>
              <w:t xml:space="preserve"> subsequent treatment decisions</w:t>
            </w:r>
          </w:p>
        </w:tc>
        <w:tc>
          <w:tcPr>
            <w:tcW w:w="425" w:type="dxa"/>
            <w:tcBorders>
              <w:left w:val="single" w:sz="4" w:space="0" w:color="auto"/>
            </w:tcBorders>
          </w:tcPr>
          <w:p w:rsidR="00154B00" w:rsidRPr="00154B00" w:rsidRDefault="00EF33BA" w:rsidP="00E06102">
            <w:pPr>
              <w:spacing w:before="100" w:beforeAutospacing="1" w:after="100" w:afterAutospacing="1"/>
              <w:rPr>
                <w:sz w:val="20"/>
                <w:szCs w:val="20"/>
              </w:rPr>
            </w:pPr>
            <w:r>
              <w:rPr>
                <w:sz w:val="20"/>
                <w:szCs w:val="20"/>
              </w:rPr>
              <w:t>x</w:t>
            </w:r>
          </w:p>
        </w:tc>
      </w:tr>
    </w:tbl>
    <w:p w:rsidR="003020B5" w:rsidRPr="00154B00" w:rsidRDefault="003020B5" w:rsidP="00D10B47">
      <w:pPr>
        <w:pStyle w:val="ListParagraph"/>
        <w:ind w:left="360"/>
        <w:rPr>
          <w:sz w:val="20"/>
          <w:szCs w:val="20"/>
        </w:rPr>
      </w:pPr>
    </w:p>
    <w:p w:rsidR="000B3CD0" w:rsidRPr="00154B00" w:rsidRDefault="000B3CD0" w:rsidP="000B3CD0">
      <w:pPr>
        <w:pStyle w:val="ListParagraph"/>
        <w:numPr>
          <w:ilvl w:val="0"/>
          <w:numId w:val="1"/>
        </w:numPr>
        <w:ind w:left="426" w:hanging="426"/>
        <w:rPr>
          <w:b/>
          <w:sz w:val="20"/>
          <w:szCs w:val="20"/>
        </w:rPr>
      </w:pPr>
      <w:r w:rsidRPr="00154B00">
        <w:rPr>
          <w:b/>
          <w:sz w:val="20"/>
          <w:szCs w:val="20"/>
        </w:rPr>
        <w:t xml:space="preserve">Does </w:t>
      </w:r>
      <w:r w:rsidR="00C209C2">
        <w:rPr>
          <w:b/>
          <w:sz w:val="20"/>
          <w:szCs w:val="20"/>
        </w:rPr>
        <w:t>your</w:t>
      </w:r>
      <w:r w:rsidRPr="00154B00">
        <w:rPr>
          <w:b/>
          <w:sz w:val="20"/>
          <w:szCs w:val="20"/>
        </w:rPr>
        <w:t xml:space="preserve"> service rely on another medical </w:t>
      </w:r>
      <w:r w:rsidR="001E1180">
        <w:rPr>
          <w:b/>
          <w:sz w:val="20"/>
          <w:szCs w:val="20"/>
        </w:rPr>
        <w:t>product</w:t>
      </w:r>
      <w:r w:rsidRPr="00154B00">
        <w:rPr>
          <w:b/>
          <w:sz w:val="20"/>
          <w:szCs w:val="20"/>
        </w:rPr>
        <w:t xml:space="preserve"> to achieve or to enhance its intended effect?</w:t>
      </w:r>
    </w:p>
    <w:tbl>
      <w:tblPr>
        <w:tblStyle w:val="TableGrid"/>
        <w:tblW w:w="0" w:type="auto"/>
        <w:tblLook w:val="04A0" w:firstRow="1" w:lastRow="0" w:firstColumn="1" w:lastColumn="0" w:noHBand="0" w:noVBand="1"/>
        <w:tblDescription w:val="Question 9"/>
      </w:tblPr>
      <w:tblGrid>
        <w:gridCol w:w="3510"/>
        <w:gridCol w:w="426"/>
      </w:tblGrid>
      <w:tr w:rsidR="000B3CD0" w:rsidRPr="00154B00" w:rsidTr="005E536D">
        <w:trPr>
          <w:tblHeader/>
        </w:trPr>
        <w:tc>
          <w:tcPr>
            <w:tcW w:w="3510" w:type="dxa"/>
            <w:tcBorders>
              <w:top w:val="nil"/>
              <w:left w:val="nil"/>
              <w:bottom w:val="nil"/>
              <w:right w:val="single" w:sz="4" w:space="0" w:color="auto"/>
            </w:tcBorders>
          </w:tcPr>
          <w:p w:rsidR="000B3CD0" w:rsidRPr="00154B00" w:rsidRDefault="000B3CD0" w:rsidP="00F33F1A">
            <w:pPr>
              <w:spacing w:before="100" w:beforeAutospacing="1" w:after="100" w:afterAutospacing="1"/>
              <w:ind w:left="426"/>
              <w:rPr>
                <w:sz w:val="20"/>
                <w:szCs w:val="20"/>
              </w:rPr>
            </w:pPr>
            <w:r w:rsidRPr="00154B00">
              <w:rPr>
                <w:sz w:val="20"/>
                <w:szCs w:val="20"/>
              </w:rPr>
              <w:t>Pharmaceutical</w:t>
            </w:r>
            <w:r w:rsidR="00376B61">
              <w:rPr>
                <w:sz w:val="20"/>
                <w:szCs w:val="20"/>
              </w:rPr>
              <w:t xml:space="preserve"> / Biological</w:t>
            </w:r>
          </w:p>
        </w:tc>
        <w:tc>
          <w:tcPr>
            <w:tcW w:w="426" w:type="dxa"/>
            <w:tcBorders>
              <w:left w:val="single" w:sz="4" w:space="0" w:color="auto"/>
            </w:tcBorders>
          </w:tcPr>
          <w:p w:rsidR="000B3CD0" w:rsidRPr="00154B00" w:rsidRDefault="000B3CD0" w:rsidP="00F33F1A">
            <w:pPr>
              <w:spacing w:before="100" w:beforeAutospacing="1" w:after="100" w:afterAutospacing="1"/>
              <w:rPr>
                <w:sz w:val="20"/>
                <w:szCs w:val="20"/>
              </w:rPr>
            </w:pPr>
          </w:p>
        </w:tc>
      </w:tr>
      <w:tr w:rsidR="000B3CD0" w:rsidRPr="00154B00" w:rsidTr="004F2A87">
        <w:tc>
          <w:tcPr>
            <w:tcW w:w="3510" w:type="dxa"/>
            <w:tcBorders>
              <w:top w:val="nil"/>
              <w:left w:val="nil"/>
              <w:bottom w:val="nil"/>
              <w:right w:val="single" w:sz="4" w:space="0" w:color="auto"/>
            </w:tcBorders>
          </w:tcPr>
          <w:p w:rsidR="000B3CD0" w:rsidRPr="00154B00" w:rsidRDefault="00693BFD" w:rsidP="00F33F1A">
            <w:pPr>
              <w:spacing w:before="100" w:beforeAutospacing="1" w:after="100" w:afterAutospacing="1"/>
              <w:ind w:left="426"/>
              <w:rPr>
                <w:sz w:val="20"/>
                <w:szCs w:val="20"/>
              </w:rPr>
            </w:pPr>
            <w:r>
              <w:rPr>
                <w:sz w:val="20"/>
                <w:szCs w:val="20"/>
              </w:rPr>
              <w:t>Prosthesis or device</w:t>
            </w:r>
          </w:p>
        </w:tc>
        <w:tc>
          <w:tcPr>
            <w:tcW w:w="426" w:type="dxa"/>
            <w:tcBorders>
              <w:left w:val="single" w:sz="4" w:space="0" w:color="auto"/>
            </w:tcBorders>
          </w:tcPr>
          <w:p w:rsidR="000B3CD0" w:rsidRPr="00154B00" w:rsidRDefault="000B3CD0" w:rsidP="00F33F1A">
            <w:pPr>
              <w:spacing w:before="100" w:beforeAutospacing="1" w:after="100" w:afterAutospacing="1"/>
              <w:rPr>
                <w:sz w:val="20"/>
                <w:szCs w:val="20"/>
              </w:rPr>
            </w:pPr>
          </w:p>
        </w:tc>
      </w:tr>
      <w:tr w:rsidR="00C73B62" w:rsidRPr="00154B00" w:rsidTr="004F2A87">
        <w:tc>
          <w:tcPr>
            <w:tcW w:w="3510" w:type="dxa"/>
            <w:tcBorders>
              <w:top w:val="nil"/>
              <w:left w:val="nil"/>
              <w:bottom w:val="nil"/>
              <w:right w:val="single" w:sz="4" w:space="0" w:color="auto"/>
            </w:tcBorders>
          </w:tcPr>
          <w:p w:rsidR="00C73B62" w:rsidRPr="00154B00" w:rsidRDefault="00C73B62" w:rsidP="00F33F1A">
            <w:pPr>
              <w:spacing w:before="100" w:beforeAutospacing="1" w:after="100" w:afterAutospacing="1"/>
              <w:ind w:left="426"/>
              <w:rPr>
                <w:sz w:val="20"/>
                <w:szCs w:val="20"/>
              </w:rPr>
            </w:pPr>
            <w:r>
              <w:rPr>
                <w:sz w:val="20"/>
                <w:szCs w:val="20"/>
              </w:rPr>
              <w:t>No</w:t>
            </w:r>
          </w:p>
        </w:tc>
        <w:tc>
          <w:tcPr>
            <w:tcW w:w="426" w:type="dxa"/>
            <w:tcBorders>
              <w:left w:val="single" w:sz="4" w:space="0" w:color="auto"/>
            </w:tcBorders>
          </w:tcPr>
          <w:p w:rsidR="00C73B62" w:rsidRPr="00154B00" w:rsidRDefault="00EF33BA" w:rsidP="00F33F1A">
            <w:pPr>
              <w:spacing w:before="100" w:beforeAutospacing="1" w:after="100" w:afterAutospacing="1"/>
              <w:rPr>
                <w:sz w:val="20"/>
                <w:szCs w:val="20"/>
              </w:rPr>
            </w:pPr>
            <w:r>
              <w:rPr>
                <w:sz w:val="20"/>
                <w:szCs w:val="20"/>
              </w:rPr>
              <w:t>x</w:t>
            </w:r>
          </w:p>
        </w:tc>
      </w:tr>
    </w:tbl>
    <w:p w:rsidR="00864A18" w:rsidRPr="00154B00" w:rsidRDefault="00864A18" w:rsidP="000B3CD0">
      <w:pPr>
        <w:rPr>
          <w:sz w:val="20"/>
          <w:szCs w:val="20"/>
        </w:rPr>
      </w:pPr>
    </w:p>
    <w:p w:rsidR="000E5439" w:rsidRPr="00154B00" w:rsidRDefault="00C73B62" w:rsidP="004F2A87">
      <w:pPr>
        <w:pStyle w:val="ListParagraph"/>
        <w:numPr>
          <w:ilvl w:val="0"/>
          <w:numId w:val="1"/>
        </w:numPr>
        <w:ind w:left="426" w:hanging="426"/>
        <w:rPr>
          <w:b/>
          <w:sz w:val="20"/>
          <w:szCs w:val="20"/>
        </w:rPr>
      </w:pPr>
      <w:r>
        <w:rPr>
          <w:b/>
          <w:sz w:val="20"/>
          <w:szCs w:val="20"/>
        </w:rPr>
        <w:t xml:space="preserve">(a) </w:t>
      </w:r>
      <w:r w:rsidR="000E5439" w:rsidRPr="00154B00">
        <w:rPr>
          <w:b/>
          <w:sz w:val="20"/>
          <w:szCs w:val="20"/>
        </w:rPr>
        <w:t>If the proposed service has a pharmaceutical component to it, is it already covered under an existing Pharmaceutical Benefits Scheme (PBS) listing?</w:t>
      </w:r>
    </w:p>
    <w:tbl>
      <w:tblPr>
        <w:tblStyle w:val="TableGrid"/>
        <w:tblW w:w="0" w:type="auto"/>
        <w:tblLook w:val="04A0" w:firstRow="1" w:lastRow="0" w:firstColumn="1" w:lastColumn="0" w:noHBand="0" w:noVBand="1"/>
        <w:tblDescription w:val="Question 10 part a"/>
      </w:tblPr>
      <w:tblGrid>
        <w:gridCol w:w="1526"/>
        <w:gridCol w:w="425"/>
      </w:tblGrid>
      <w:tr w:rsidR="000E5439" w:rsidRPr="00154B00" w:rsidTr="005E536D">
        <w:trPr>
          <w:tblHeader/>
        </w:trPr>
        <w:tc>
          <w:tcPr>
            <w:tcW w:w="1526" w:type="dxa"/>
            <w:tcBorders>
              <w:top w:val="nil"/>
              <w:left w:val="nil"/>
              <w:bottom w:val="nil"/>
              <w:right w:val="single" w:sz="4" w:space="0" w:color="auto"/>
            </w:tcBorders>
          </w:tcPr>
          <w:p w:rsidR="000E5439" w:rsidRPr="00154B00" w:rsidRDefault="000E5439"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0E5439"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1E1180" w:rsidRPr="00154B00" w:rsidTr="004F2A87">
        <w:tc>
          <w:tcPr>
            <w:tcW w:w="1526" w:type="dxa"/>
            <w:tcBorders>
              <w:top w:val="nil"/>
              <w:left w:val="nil"/>
              <w:bottom w:val="nil"/>
              <w:right w:val="single" w:sz="4" w:space="0" w:color="auto"/>
            </w:tcBorders>
          </w:tcPr>
          <w:p w:rsidR="001E1180"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1E1180"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bl>
    <w:p w:rsidR="002A6753" w:rsidRPr="00154B00" w:rsidRDefault="002A6753" w:rsidP="002A6753">
      <w:pPr>
        <w:rPr>
          <w:sz w:val="20"/>
          <w:szCs w:val="20"/>
        </w:rPr>
      </w:pPr>
    </w:p>
    <w:p w:rsidR="000E5439" w:rsidRPr="00154B00" w:rsidRDefault="00C73B62" w:rsidP="000E5439">
      <w:pPr>
        <w:ind w:left="426"/>
        <w:rPr>
          <w:b/>
          <w:sz w:val="20"/>
          <w:szCs w:val="20"/>
        </w:rPr>
      </w:pPr>
      <w:r>
        <w:rPr>
          <w:b/>
          <w:sz w:val="20"/>
          <w:szCs w:val="20"/>
        </w:rPr>
        <w:t xml:space="preserve">(b) </w:t>
      </w:r>
      <w:r w:rsidR="000E5439" w:rsidRPr="00154B00">
        <w:rPr>
          <w:b/>
          <w:sz w:val="20"/>
          <w:szCs w:val="20"/>
        </w:rPr>
        <w:t xml:space="preserve">If yes, </w:t>
      </w:r>
      <w:r w:rsidR="00BB003A">
        <w:rPr>
          <w:b/>
          <w:sz w:val="20"/>
          <w:szCs w:val="20"/>
        </w:rPr>
        <w:t>please list</w:t>
      </w:r>
      <w:r w:rsidR="000E5439" w:rsidRPr="00154B00">
        <w:rPr>
          <w:b/>
          <w:sz w:val="20"/>
          <w:szCs w:val="20"/>
        </w:rPr>
        <w:t xml:space="preserve"> the</w:t>
      </w:r>
      <w:r w:rsidR="00BB003A">
        <w:rPr>
          <w:b/>
          <w:sz w:val="20"/>
          <w:szCs w:val="20"/>
        </w:rPr>
        <w:t xml:space="preserve"> relevant</w:t>
      </w:r>
      <w:r w:rsidR="000E5439" w:rsidRPr="00154B00">
        <w:rPr>
          <w:b/>
          <w:sz w:val="20"/>
          <w:szCs w:val="20"/>
        </w:rPr>
        <w:t xml:space="preserve"> PBS </w:t>
      </w:r>
      <w:r w:rsidR="001E23EA">
        <w:rPr>
          <w:b/>
          <w:sz w:val="20"/>
          <w:szCs w:val="20"/>
        </w:rPr>
        <w:t>item code</w:t>
      </w:r>
      <w:r w:rsidR="000E5439" w:rsidRPr="00154B00">
        <w:rPr>
          <w:b/>
          <w:sz w:val="20"/>
          <w:szCs w:val="20"/>
        </w:rPr>
        <w:t>(s)</w:t>
      </w:r>
      <w:r w:rsidR="00B75965" w:rsidRPr="00154B00">
        <w:rPr>
          <w:b/>
          <w:sz w:val="20"/>
          <w:szCs w:val="20"/>
        </w:rPr>
        <w:t>?</w:t>
      </w:r>
    </w:p>
    <w:tbl>
      <w:tblPr>
        <w:tblStyle w:val="TableGrid"/>
        <w:tblW w:w="0" w:type="auto"/>
        <w:tblInd w:w="534" w:type="dxa"/>
        <w:tblLook w:val="04A0" w:firstRow="1" w:lastRow="0" w:firstColumn="1" w:lastColumn="0" w:noHBand="0" w:noVBand="1"/>
        <w:tblDescription w:val="Question 10 part b"/>
      </w:tblPr>
      <w:tblGrid>
        <w:gridCol w:w="8708"/>
      </w:tblGrid>
      <w:tr w:rsidR="000E5439" w:rsidRPr="00154B00" w:rsidTr="005E536D">
        <w:trPr>
          <w:tblHeader/>
        </w:trPr>
        <w:tc>
          <w:tcPr>
            <w:tcW w:w="8708" w:type="dxa"/>
          </w:tcPr>
          <w:p w:rsidR="000E5439" w:rsidRPr="00154B00" w:rsidRDefault="000E5439" w:rsidP="00F33F1A">
            <w:pPr>
              <w:spacing w:before="100" w:beforeAutospacing="1" w:after="100" w:afterAutospacing="1"/>
              <w:rPr>
                <w:sz w:val="20"/>
                <w:szCs w:val="20"/>
              </w:rPr>
            </w:pPr>
          </w:p>
        </w:tc>
      </w:tr>
    </w:tbl>
    <w:p w:rsidR="00F301F1" w:rsidRDefault="00F301F1" w:rsidP="00F301F1">
      <w:pPr>
        <w:rPr>
          <w:b/>
          <w:sz w:val="20"/>
          <w:szCs w:val="20"/>
        </w:rPr>
      </w:pPr>
    </w:p>
    <w:p w:rsidR="00411735" w:rsidRPr="00154B00" w:rsidRDefault="00C73B62" w:rsidP="00F301F1">
      <w:pPr>
        <w:ind w:left="426"/>
        <w:rPr>
          <w:b/>
          <w:sz w:val="20"/>
          <w:szCs w:val="20"/>
        </w:rPr>
      </w:pPr>
      <w:r>
        <w:rPr>
          <w:b/>
          <w:sz w:val="20"/>
          <w:szCs w:val="20"/>
        </w:rPr>
        <w:t xml:space="preserve">(c) </w:t>
      </w:r>
      <w:r w:rsidR="00411735" w:rsidRPr="00154B00">
        <w:rPr>
          <w:b/>
          <w:sz w:val="20"/>
          <w:szCs w:val="20"/>
        </w:rPr>
        <w:t xml:space="preserve">If </w:t>
      </w:r>
      <w:r w:rsidR="00411735">
        <w:rPr>
          <w:b/>
          <w:sz w:val="20"/>
          <w:szCs w:val="20"/>
        </w:rPr>
        <w:t>no</w:t>
      </w:r>
      <w:r w:rsidR="00411735" w:rsidRPr="00154B00">
        <w:rPr>
          <w:b/>
          <w:sz w:val="20"/>
          <w:szCs w:val="20"/>
        </w:rPr>
        <w:t xml:space="preserve">, </w:t>
      </w:r>
      <w:r w:rsidR="00411735">
        <w:rPr>
          <w:b/>
          <w:sz w:val="20"/>
          <w:szCs w:val="20"/>
        </w:rPr>
        <w:t xml:space="preserve">is an application </w:t>
      </w:r>
      <w:r w:rsidR="001E23EA">
        <w:rPr>
          <w:b/>
          <w:sz w:val="20"/>
          <w:szCs w:val="20"/>
        </w:rPr>
        <w:t xml:space="preserve">(submission) </w:t>
      </w:r>
      <w:r w:rsidR="00411735">
        <w:rPr>
          <w:b/>
          <w:sz w:val="20"/>
          <w:szCs w:val="20"/>
        </w:rPr>
        <w:t xml:space="preserve">in the process of being considered by the </w:t>
      </w:r>
      <w:r w:rsidR="00802553">
        <w:rPr>
          <w:b/>
          <w:sz w:val="20"/>
          <w:szCs w:val="20"/>
        </w:rPr>
        <w:t>Pharmaceutical Benefits Advisory Committee (</w:t>
      </w:r>
      <w:r w:rsidR="00411735">
        <w:rPr>
          <w:b/>
          <w:sz w:val="20"/>
          <w:szCs w:val="20"/>
        </w:rPr>
        <w:t>PBAC</w:t>
      </w:r>
      <w:r w:rsidR="00802553">
        <w:rPr>
          <w:b/>
          <w:sz w:val="20"/>
          <w:szCs w:val="20"/>
        </w:rPr>
        <w:t>)</w:t>
      </w:r>
      <w:r w:rsidR="00411735">
        <w:rPr>
          <w:b/>
          <w:sz w:val="20"/>
          <w:szCs w:val="20"/>
        </w:rPr>
        <w:t>?</w:t>
      </w:r>
    </w:p>
    <w:tbl>
      <w:tblPr>
        <w:tblStyle w:val="TableGrid"/>
        <w:tblW w:w="0" w:type="auto"/>
        <w:tblLook w:val="04A0" w:firstRow="1" w:lastRow="0" w:firstColumn="1" w:lastColumn="0" w:noHBand="0" w:noVBand="1"/>
        <w:tblDescription w:val="Question 10 part c"/>
      </w:tblPr>
      <w:tblGrid>
        <w:gridCol w:w="5495"/>
        <w:gridCol w:w="425"/>
      </w:tblGrid>
      <w:tr w:rsidR="00411735" w:rsidRPr="00154B00" w:rsidTr="0078230D">
        <w:trPr>
          <w:tblHeader/>
        </w:trPr>
        <w:tc>
          <w:tcPr>
            <w:tcW w:w="5495" w:type="dxa"/>
            <w:tcBorders>
              <w:top w:val="nil"/>
              <w:left w:val="nil"/>
              <w:bottom w:val="nil"/>
              <w:right w:val="single" w:sz="4" w:space="0" w:color="auto"/>
            </w:tcBorders>
          </w:tcPr>
          <w:p w:rsidR="00411735" w:rsidRPr="00154B00" w:rsidRDefault="00411735" w:rsidP="001E23EA">
            <w:pPr>
              <w:spacing w:before="100" w:beforeAutospacing="1" w:after="100" w:afterAutospacing="1"/>
              <w:ind w:left="426"/>
              <w:rPr>
                <w:sz w:val="20"/>
                <w:szCs w:val="20"/>
              </w:rPr>
            </w:pPr>
            <w:r w:rsidRPr="00154B00">
              <w:rPr>
                <w:sz w:val="20"/>
                <w:szCs w:val="20"/>
              </w:rPr>
              <w:t>Yes</w:t>
            </w:r>
            <w:r w:rsidR="00812EDD">
              <w:rPr>
                <w:sz w:val="20"/>
                <w:szCs w:val="20"/>
              </w:rPr>
              <w:t xml:space="preserve"> (</w:t>
            </w:r>
            <w:r w:rsidR="00016B6E">
              <w:rPr>
                <w:sz w:val="20"/>
                <w:szCs w:val="20"/>
              </w:rPr>
              <w:t xml:space="preserve">please </w:t>
            </w:r>
            <w:r w:rsidR="00812EDD">
              <w:rPr>
                <w:sz w:val="20"/>
                <w:szCs w:val="20"/>
              </w:rPr>
              <w:t>provide PBAC</w:t>
            </w:r>
            <w:r w:rsidR="001E23EA">
              <w:rPr>
                <w:sz w:val="20"/>
                <w:szCs w:val="20"/>
              </w:rPr>
              <w:t xml:space="preserve"> submission</w:t>
            </w:r>
            <w:r w:rsidR="00812EDD">
              <w:rPr>
                <w:sz w:val="20"/>
                <w:szCs w:val="20"/>
              </w:rPr>
              <w:t xml:space="preserve"> </w:t>
            </w:r>
            <w:r w:rsidR="001E23EA">
              <w:rPr>
                <w:sz w:val="20"/>
                <w:szCs w:val="20"/>
              </w:rPr>
              <w:t>item</w:t>
            </w:r>
            <w:r w:rsidR="00812EDD">
              <w:rPr>
                <w:sz w:val="20"/>
                <w:szCs w:val="20"/>
              </w:rPr>
              <w:t xml:space="preserve"> number below)</w:t>
            </w:r>
          </w:p>
        </w:tc>
        <w:tc>
          <w:tcPr>
            <w:tcW w:w="425" w:type="dxa"/>
            <w:tcBorders>
              <w:left w:val="single" w:sz="4" w:space="0" w:color="auto"/>
            </w:tcBorders>
            <w:shd w:val="clear" w:color="auto" w:fill="auto"/>
          </w:tcPr>
          <w:p w:rsidR="00411735"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0</w:t>
            </w:r>
          </w:p>
        </w:tc>
      </w:tr>
      <w:tr w:rsidR="00411735" w:rsidRPr="00154B00" w:rsidTr="0078230D">
        <w:tc>
          <w:tcPr>
            <w:tcW w:w="5495" w:type="dxa"/>
            <w:tcBorders>
              <w:top w:val="nil"/>
              <w:left w:val="nil"/>
              <w:bottom w:val="nil"/>
              <w:right w:val="single" w:sz="4" w:space="0" w:color="auto"/>
            </w:tcBorders>
          </w:tcPr>
          <w:p w:rsidR="00411735" w:rsidRPr="00154B00" w:rsidRDefault="00693BFD" w:rsidP="00E06102">
            <w:pPr>
              <w:spacing w:before="100" w:beforeAutospacing="1" w:after="100" w:afterAutospacing="1"/>
              <w:ind w:left="426"/>
              <w:rPr>
                <w:sz w:val="20"/>
                <w:szCs w:val="20"/>
              </w:rPr>
            </w:pPr>
            <w:r>
              <w:rPr>
                <w:sz w:val="20"/>
                <w:szCs w:val="20"/>
              </w:rPr>
              <w:t>No</w:t>
            </w:r>
          </w:p>
        </w:tc>
        <w:tc>
          <w:tcPr>
            <w:tcW w:w="425" w:type="dxa"/>
            <w:tcBorders>
              <w:left w:val="single" w:sz="4" w:space="0" w:color="auto"/>
            </w:tcBorders>
            <w:shd w:val="clear" w:color="auto" w:fill="auto"/>
          </w:tcPr>
          <w:p w:rsidR="00411735"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0</w:t>
            </w:r>
          </w:p>
        </w:tc>
      </w:tr>
    </w:tbl>
    <w:p w:rsidR="00BB003A" w:rsidRPr="00154B00" w:rsidRDefault="00BB003A" w:rsidP="00802553">
      <w:pPr>
        <w:rPr>
          <w:b/>
          <w:sz w:val="20"/>
          <w:szCs w:val="20"/>
        </w:rPr>
      </w:pPr>
    </w:p>
    <w:tbl>
      <w:tblPr>
        <w:tblStyle w:val="TableGrid"/>
        <w:tblW w:w="0" w:type="auto"/>
        <w:tblInd w:w="534" w:type="dxa"/>
        <w:tblLook w:val="04A0" w:firstRow="1" w:lastRow="0" w:firstColumn="1" w:lastColumn="0" w:noHBand="0" w:noVBand="1"/>
        <w:tblDescription w:val="Question 10 part c"/>
      </w:tblPr>
      <w:tblGrid>
        <w:gridCol w:w="8708"/>
      </w:tblGrid>
      <w:tr w:rsidR="00BB003A" w:rsidRPr="00154B00" w:rsidTr="005E536D">
        <w:trPr>
          <w:tblHeader/>
        </w:trPr>
        <w:tc>
          <w:tcPr>
            <w:tcW w:w="8708" w:type="dxa"/>
          </w:tcPr>
          <w:p w:rsidR="00BB003A" w:rsidRPr="00154B00" w:rsidRDefault="00BB003A" w:rsidP="00BB003A">
            <w:pPr>
              <w:spacing w:before="100" w:beforeAutospacing="1" w:after="100" w:afterAutospacing="1"/>
              <w:rPr>
                <w:sz w:val="20"/>
                <w:szCs w:val="20"/>
              </w:rPr>
            </w:pPr>
          </w:p>
        </w:tc>
      </w:tr>
    </w:tbl>
    <w:p w:rsidR="00BB003A" w:rsidRDefault="00BB003A" w:rsidP="00BB003A">
      <w:pPr>
        <w:rPr>
          <w:b/>
          <w:sz w:val="20"/>
          <w:szCs w:val="20"/>
        </w:rPr>
      </w:pPr>
    </w:p>
    <w:p w:rsidR="000E5439" w:rsidRPr="00154B00" w:rsidRDefault="00C73B62" w:rsidP="000E5439">
      <w:pPr>
        <w:ind w:left="426"/>
        <w:rPr>
          <w:b/>
          <w:sz w:val="20"/>
          <w:szCs w:val="20"/>
        </w:rPr>
      </w:pPr>
      <w:r>
        <w:rPr>
          <w:b/>
          <w:sz w:val="20"/>
          <w:szCs w:val="20"/>
        </w:rPr>
        <w:t xml:space="preserve">(d) </w:t>
      </w:r>
      <w:r w:rsidR="000E5439" w:rsidRPr="00154B00">
        <w:rPr>
          <w:b/>
          <w:sz w:val="20"/>
          <w:szCs w:val="20"/>
        </w:rPr>
        <w:t>If you are seeking both MBS and PBS listing</w:t>
      </w:r>
      <w:r w:rsidR="00B75965" w:rsidRPr="00154B00">
        <w:rPr>
          <w:b/>
          <w:sz w:val="20"/>
          <w:szCs w:val="20"/>
        </w:rPr>
        <w:t>, what is the trade name and generic name of the pharmaceutical?</w:t>
      </w:r>
    </w:p>
    <w:tbl>
      <w:tblPr>
        <w:tblStyle w:val="TableGrid"/>
        <w:tblW w:w="9322" w:type="dxa"/>
        <w:tblLook w:val="04A0" w:firstRow="1" w:lastRow="0" w:firstColumn="1" w:lastColumn="0" w:noHBand="0" w:noVBand="1"/>
        <w:tblDescription w:val="Question 10 part d"/>
      </w:tblPr>
      <w:tblGrid>
        <w:gridCol w:w="2093"/>
        <w:gridCol w:w="7229"/>
      </w:tblGrid>
      <w:tr w:rsidR="0074545D" w:rsidRPr="00154B00" w:rsidTr="005E536D">
        <w:trPr>
          <w:tblHeader/>
        </w:trPr>
        <w:tc>
          <w:tcPr>
            <w:tcW w:w="2093" w:type="dxa"/>
            <w:tcBorders>
              <w:top w:val="nil"/>
              <w:left w:val="nil"/>
              <w:bottom w:val="nil"/>
              <w:right w:val="single" w:sz="4" w:space="0" w:color="auto"/>
            </w:tcBorders>
          </w:tcPr>
          <w:p w:rsidR="0074545D" w:rsidRPr="00154B00" w:rsidRDefault="00693BFD" w:rsidP="00C209C2">
            <w:pPr>
              <w:spacing w:before="100" w:beforeAutospacing="1" w:after="100" w:afterAutospacing="1"/>
              <w:ind w:left="426"/>
              <w:rPr>
                <w:sz w:val="20"/>
                <w:szCs w:val="20"/>
              </w:rPr>
            </w:pPr>
            <w:r>
              <w:rPr>
                <w:sz w:val="20"/>
                <w:szCs w:val="20"/>
              </w:rPr>
              <w:t>Trade name</w:t>
            </w:r>
          </w:p>
        </w:tc>
        <w:tc>
          <w:tcPr>
            <w:tcW w:w="7229" w:type="dxa"/>
            <w:tcBorders>
              <w:left w:val="single" w:sz="4" w:space="0" w:color="auto"/>
            </w:tcBorders>
          </w:tcPr>
          <w:p w:rsidR="0074545D" w:rsidRPr="0078230D" w:rsidRDefault="0078230D" w:rsidP="00C209C2">
            <w:pPr>
              <w:spacing w:before="100" w:beforeAutospacing="1" w:after="100" w:afterAutospacing="1"/>
              <w:rPr>
                <w:color w:val="FFFFFF" w:themeColor="background1"/>
                <w:sz w:val="20"/>
                <w:szCs w:val="20"/>
              </w:rPr>
            </w:pPr>
            <w:r w:rsidRPr="0078230D">
              <w:rPr>
                <w:color w:val="FFFFFF" w:themeColor="background1"/>
                <w:sz w:val="20"/>
                <w:szCs w:val="20"/>
              </w:rPr>
              <w:t>0</w:t>
            </w:r>
          </w:p>
        </w:tc>
      </w:tr>
      <w:tr w:rsidR="0074545D" w:rsidRPr="00154B00" w:rsidTr="0074545D">
        <w:tc>
          <w:tcPr>
            <w:tcW w:w="2093" w:type="dxa"/>
            <w:tcBorders>
              <w:top w:val="nil"/>
              <w:left w:val="nil"/>
              <w:bottom w:val="nil"/>
              <w:right w:val="single" w:sz="4" w:space="0" w:color="auto"/>
            </w:tcBorders>
          </w:tcPr>
          <w:p w:rsidR="0074545D" w:rsidRPr="00154B00" w:rsidRDefault="00693BFD" w:rsidP="0074545D">
            <w:pPr>
              <w:spacing w:before="100" w:beforeAutospacing="1" w:after="100" w:afterAutospacing="1"/>
              <w:ind w:left="426"/>
              <w:rPr>
                <w:sz w:val="20"/>
                <w:szCs w:val="20"/>
              </w:rPr>
            </w:pPr>
            <w:r>
              <w:rPr>
                <w:sz w:val="20"/>
                <w:szCs w:val="20"/>
              </w:rPr>
              <w:t>Generic name</w:t>
            </w:r>
          </w:p>
        </w:tc>
        <w:tc>
          <w:tcPr>
            <w:tcW w:w="7229" w:type="dxa"/>
            <w:tcBorders>
              <w:left w:val="single" w:sz="4" w:space="0" w:color="auto"/>
            </w:tcBorders>
          </w:tcPr>
          <w:p w:rsidR="0074545D" w:rsidRPr="0078230D" w:rsidRDefault="0078230D" w:rsidP="00C209C2">
            <w:pPr>
              <w:spacing w:before="100" w:beforeAutospacing="1" w:after="100" w:afterAutospacing="1"/>
              <w:rPr>
                <w:color w:val="FFFFFF" w:themeColor="background1"/>
                <w:sz w:val="20"/>
                <w:szCs w:val="20"/>
              </w:rPr>
            </w:pPr>
            <w:r w:rsidRPr="0078230D">
              <w:rPr>
                <w:color w:val="FFFFFF" w:themeColor="background1"/>
                <w:sz w:val="20"/>
                <w:szCs w:val="20"/>
              </w:rPr>
              <w:t>0</w:t>
            </w:r>
          </w:p>
        </w:tc>
      </w:tr>
    </w:tbl>
    <w:p w:rsidR="0074545D" w:rsidRPr="00154B00" w:rsidRDefault="0074545D" w:rsidP="00B75965">
      <w:pPr>
        <w:rPr>
          <w:sz w:val="20"/>
          <w:szCs w:val="20"/>
        </w:rPr>
      </w:pPr>
    </w:p>
    <w:p w:rsidR="00B75965" w:rsidRPr="00154B00" w:rsidRDefault="00C73B62" w:rsidP="00B75965">
      <w:pPr>
        <w:pStyle w:val="ListParagraph"/>
        <w:numPr>
          <w:ilvl w:val="0"/>
          <w:numId w:val="1"/>
        </w:numPr>
        <w:rPr>
          <w:b/>
          <w:sz w:val="20"/>
          <w:szCs w:val="20"/>
        </w:rPr>
      </w:pPr>
      <w:r>
        <w:rPr>
          <w:b/>
          <w:sz w:val="20"/>
          <w:szCs w:val="20"/>
        </w:rPr>
        <w:t xml:space="preserve">(a) </w:t>
      </w:r>
      <w:r w:rsidR="00B75965" w:rsidRPr="00154B00">
        <w:rPr>
          <w:b/>
          <w:sz w:val="20"/>
          <w:szCs w:val="20"/>
        </w:rPr>
        <w:t xml:space="preserve">If the proposed service </w:t>
      </w:r>
      <w:r w:rsidR="00A9062D">
        <w:rPr>
          <w:b/>
          <w:sz w:val="20"/>
          <w:szCs w:val="20"/>
        </w:rPr>
        <w:t xml:space="preserve">is </w:t>
      </w:r>
      <w:r>
        <w:rPr>
          <w:b/>
          <w:sz w:val="20"/>
          <w:szCs w:val="20"/>
        </w:rPr>
        <w:t>dependent on</w:t>
      </w:r>
      <w:r w:rsidR="00A9062D">
        <w:rPr>
          <w:b/>
          <w:sz w:val="20"/>
          <w:szCs w:val="20"/>
        </w:rPr>
        <w:t xml:space="preserve"> </w:t>
      </w:r>
      <w:r w:rsidR="00BB003A">
        <w:rPr>
          <w:b/>
          <w:sz w:val="20"/>
          <w:szCs w:val="20"/>
        </w:rPr>
        <w:t xml:space="preserve">the use of </w:t>
      </w:r>
      <w:proofErr w:type="gramStart"/>
      <w:r w:rsidR="00C05A45">
        <w:rPr>
          <w:b/>
          <w:sz w:val="20"/>
          <w:szCs w:val="20"/>
        </w:rPr>
        <w:t>a prosthesis</w:t>
      </w:r>
      <w:proofErr w:type="gramEnd"/>
      <w:r w:rsidR="00CD4E44">
        <w:rPr>
          <w:b/>
          <w:sz w:val="20"/>
          <w:szCs w:val="20"/>
        </w:rPr>
        <w:t>,</w:t>
      </w:r>
      <w:r w:rsidR="00C05A45">
        <w:rPr>
          <w:b/>
          <w:sz w:val="20"/>
          <w:szCs w:val="20"/>
        </w:rPr>
        <w:t xml:space="preserve"> </w:t>
      </w:r>
      <w:r w:rsidR="00B75965" w:rsidRPr="00154B00">
        <w:rPr>
          <w:b/>
          <w:sz w:val="20"/>
          <w:szCs w:val="20"/>
        </w:rPr>
        <w:t>is it already included on the Prosthes</w:t>
      </w:r>
      <w:r w:rsidR="00BB003A">
        <w:rPr>
          <w:b/>
          <w:sz w:val="20"/>
          <w:szCs w:val="20"/>
        </w:rPr>
        <w:t>e</w:t>
      </w:r>
      <w:r w:rsidR="00B75965" w:rsidRPr="00154B00">
        <w:rPr>
          <w:b/>
          <w:sz w:val="20"/>
          <w:szCs w:val="20"/>
        </w:rPr>
        <w:t>s List?</w:t>
      </w:r>
    </w:p>
    <w:tbl>
      <w:tblPr>
        <w:tblStyle w:val="TableGrid"/>
        <w:tblW w:w="0" w:type="auto"/>
        <w:tblLook w:val="04A0" w:firstRow="1" w:lastRow="0" w:firstColumn="1" w:lastColumn="0" w:noHBand="0" w:noVBand="1"/>
        <w:tblDescription w:val="Question 11 part a"/>
      </w:tblPr>
      <w:tblGrid>
        <w:gridCol w:w="1526"/>
        <w:gridCol w:w="425"/>
      </w:tblGrid>
      <w:tr w:rsidR="00B75965" w:rsidRPr="00154B00" w:rsidTr="00F97B7E">
        <w:trPr>
          <w:tblHeader/>
        </w:trPr>
        <w:tc>
          <w:tcPr>
            <w:tcW w:w="1526" w:type="dxa"/>
            <w:tcBorders>
              <w:top w:val="nil"/>
              <w:left w:val="nil"/>
              <w:bottom w:val="nil"/>
              <w:right w:val="single" w:sz="4" w:space="0" w:color="auto"/>
            </w:tcBorders>
          </w:tcPr>
          <w:p w:rsidR="00B75965" w:rsidRPr="00154B00" w:rsidRDefault="00B75965"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B75965"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0</w:t>
            </w:r>
          </w:p>
        </w:tc>
      </w:tr>
      <w:tr w:rsidR="00411735" w:rsidRPr="00154B00" w:rsidTr="003421AE">
        <w:tc>
          <w:tcPr>
            <w:tcW w:w="1526" w:type="dxa"/>
            <w:tcBorders>
              <w:top w:val="nil"/>
              <w:left w:val="nil"/>
              <w:bottom w:val="nil"/>
              <w:right w:val="single" w:sz="4" w:space="0" w:color="auto"/>
            </w:tcBorders>
          </w:tcPr>
          <w:p w:rsidR="00411735"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411735"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0</w:t>
            </w:r>
          </w:p>
        </w:tc>
      </w:tr>
    </w:tbl>
    <w:p w:rsidR="00B75965" w:rsidRPr="00154B00" w:rsidRDefault="00B75965" w:rsidP="00B75965">
      <w:pPr>
        <w:rPr>
          <w:sz w:val="20"/>
          <w:szCs w:val="20"/>
        </w:rPr>
      </w:pPr>
    </w:p>
    <w:p w:rsidR="00B75965" w:rsidRPr="00154B00" w:rsidRDefault="00C73B62" w:rsidP="00B75965">
      <w:pPr>
        <w:ind w:left="426"/>
        <w:rPr>
          <w:b/>
          <w:sz w:val="20"/>
          <w:szCs w:val="20"/>
        </w:rPr>
      </w:pPr>
      <w:r>
        <w:rPr>
          <w:b/>
          <w:sz w:val="20"/>
          <w:szCs w:val="20"/>
        </w:rPr>
        <w:t xml:space="preserve">(b) </w:t>
      </w:r>
      <w:r w:rsidR="00B75965" w:rsidRPr="00154B00">
        <w:rPr>
          <w:b/>
          <w:sz w:val="20"/>
          <w:szCs w:val="20"/>
        </w:rPr>
        <w:t xml:space="preserve">If yes, </w:t>
      </w:r>
      <w:r>
        <w:rPr>
          <w:b/>
          <w:sz w:val="20"/>
          <w:szCs w:val="20"/>
        </w:rPr>
        <w:t xml:space="preserve">please provide the following information (where relevant): </w:t>
      </w:r>
    </w:p>
    <w:tbl>
      <w:tblPr>
        <w:tblStyle w:val="TableGrid"/>
        <w:tblW w:w="9322" w:type="dxa"/>
        <w:tblLook w:val="04A0" w:firstRow="1" w:lastRow="0" w:firstColumn="1" w:lastColumn="0" w:noHBand="0" w:noVBand="1"/>
        <w:tblDescription w:val="Question 11 part b"/>
      </w:tblPr>
      <w:tblGrid>
        <w:gridCol w:w="3510"/>
        <w:gridCol w:w="5812"/>
      </w:tblGrid>
      <w:tr w:rsidR="00C73B62" w:rsidRPr="00154B00" w:rsidTr="00F97B7E">
        <w:trPr>
          <w:tblHeader/>
        </w:trPr>
        <w:tc>
          <w:tcPr>
            <w:tcW w:w="3510" w:type="dxa"/>
            <w:tcBorders>
              <w:top w:val="nil"/>
              <w:left w:val="nil"/>
              <w:bottom w:val="nil"/>
              <w:right w:val="single" w:sz="4" w:space="0" w:color="auto"/>
            </w:tcBorders>
          </w:tcPr>
          <w:p w:rsidR="00C73B62" w:rsidRPr="00154B00" w:rsidRDefault="00693BFD" w:rsidP="00754383">
            <w:pPr>
              <w:spacing w:before="100" w:beforeAutospacing="1" w:after="100" w:afterAutospacing="1"/>
              <w:ind w:left="426"/>
              <w:rPr>
                <w:sz w:val="20"/>
                <w:szCs w:val="20"/>
              </w:rPr>
            </w:pPr>
            <w:r>
              <w:rPr>
                <w:sz w:val="20"/>
                <w:szCs w:val="20"/>
              </w:rPr>
              <w:t>Billing code(s)</w:t>
            </w:r>
          </w:p>
        </w:tc>
        <w:tc>
          <w:tcPr>
            <w:tcW w:w="5812" w:type="dxa"/>
            <w:tcBorders>
              <w:left w:val="single" w:sz="4" w:space="0" w:color="auto"/>
            </w:tcBorders>
          </w:tcPr>
          <w:p w:rsidR="00C73B62" w:rsidRPr="0078230D" w:rsidRDefault="0078230D" w:rsidP="00754383">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73B62" w:rsidRPr="00154B00" w:rsidTr="008B49E4">
        <w:tc>
          <w:tcPr>
            <w:tcW w:w="3510" w:type="dxa"/>
            <w:tcBorders>
              <w:top w:val="nil"/>
              <w:left w:val="nil"/>
              <w:bottom w:val="nil"/>
              <w:right w:val="single" w:sz="4" w:space="0" w:color="auto"/>
            </w:tcBorders>
          </w:tcPr>
          <w:p w:rsidR="00C73B62" w:rsidRPr="00154B00" w:rsidRDefault="00693BFD" w:rsidP="00754383">
            <w:pPr>
              <w:spacing w:before="100" w:beforeAutospacing="1" w:after="100" w:afterAutospacing="1"/>
              <w:ind w:left="426"/>
              <w:rPr>
                <w:sz w:val="20"/>
                <w:szCs w:val="20"/>
              </w:rPr>
            </w:pPr>
            <w:r>
              <w:rPr>
                <w:sz w:val="20"/>
                <w:szCs w:val="20"/>
              </w:rPr>
              <w:t>Trade name of prostheses</w:t>
            </w:r>
          </w:p>
        </w:tc>
        <w:tc>
          <w:tcPr>
            <w:tcW w:w="5812" w:type="dxa"/>
            <w:tcBorders>
              <w:left w:val="single" w:sz="4" w:space="0" w:color="auto"/>
            </w:tcBorders>
          </w:tcPr>
          <w:p w:rsidR="00C73B62" w:rsidRPr="0078230D" w:rsidRDefault="0078230D" w:rsidP="00754383">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73B62" w:rsidRPr="00154B00" w:rsidTr="008B49E4">
        <w:tc>
          <w:tcPr>
            <w:tcW w:w="3510" w:type="dxa"/>
            <w:tcBorders>
              <w:top w:val="nil"/>
              <w:left w:val="nil"/>
              <w:bottom w:val="nil"/>
              <w:right w:val="single" w:sz="4" w:space="0" w:color="auto"/>
            </w:tcBorders>
          </w:tcPr>
          <w:p w:rsidR="00C73B62" w:rsidRDefault="00C73B62" w:rsidP="00754383">
            <w:pPr>
              <w:spacing w:before="100" w:beforeAutospacing="1" w:after="100" w:afterAutospacing="1"/>
              <w:ind w:left="426"/>
              <w:rPr>
                <w:sz w:val="20"/>
                <w:szCs w:val="20"/>
              </w:rPr>
            </w:pPr>
            <w:r>
              <w:rPr>
                <w:sz w:val="20"/>
                <w:szCs w:val="20"/>
              </w:rPr>
              <w:t>Clinical name of prostheses</w:t>
            </w:r>
          </w:p>
        </w:tc>
        <w:tc>
          <w:tcPr>
            <w:tcW w:w="5812" w:type="dxa"/>
            <w:tcBorders>
              <w:left w:val="single" w:sz="4" w:space="0" w:color="auto"/>
            </w:tcBorders>
          </w:tcPr>
          <w:p w:rsidR="00C73B62" w:rsidRPr="0078230D" w:rsidRDefault="0078230D" w:rsidP="00754383">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73B62" w:rsidRPr="00154B00" w:rsidTr="008B49E4">
        <w:tc>
          <w:tcPr>
            <w:tcW w:w="3510" w:type="dxa"/>
            <w:tcBorders>
              <w:top w:val="nil"/>
              <w:left w:val="nil"/>
              <w:bottom w:val="nil"/>
              <w:right w:val="single" w:sz="4" w:space="0" w:color="auto"/>
            </w:tcBorders>
          </w:tcPr>
          <w:p w:rsidR="00C73B62" w:rsidRDefault="00C73B62" w:rsidP="00754383">
            <w:pPr>
              <w:spacing w:before="100" w:beforeAutospacing="1" w:after="100" w:afterAutospacing="1"/>
              <w:ind w:left="426"/>
              <w:rPr>
                <w:sz w:val="20"/>
                <w:szCs w:val="20"/>
              </w:rPr>
            </w:pPr>
            <w:r>
              <w:rPr>
                <w:sz w:val="20"/>
                <w:szCs w:val="20"/>
              </w:rPr>
              <w:lastRenderedPageBreak/>
              <w:t>Other device components delivered as part of the service</w:t>
            </w:r>
          </w:p>
        </w:tc>
        <w:tc>
          <w:tcPr>
            <w:tcW w:w="5812" w:type="dxa"/>
            <w:tcBorders>
              <w:left w:val="single" w:sz="4" w:space="0" w:color="auto"/>
            </w:tcBorders>
          </w:tcPr>
          <w:p w:rsidR="00C73B62" w:rsidRPr="00154B00" w:rsidRDefault="00C73B62" w:rsidP="00754383">
            <w:pPr>
              <w:spacing w:before="100" w:beforeAutospacing="1" w:after="100" w:afterAutospacing="1"/>
              <w:rPr>
                <w:sz w:val="20"/>
                <w:szCs w:val="20"/>
              </w:rPr>
            </w:pPr>
          </w:p>
        </w:tc>
      </w:tr>
    </w:tbl>
    <w:p w:rsidR="004E5B69" w:rsidRDefault="004E5B69" w:rsidP="00411735">
      <w:pPr>
        <w:ind w:left="426"/>
        <w:rPr>
          <w:b/>
          <w:sz w:val="20"/>
          <w:szCs w:val="20"/>
        </w:rPr>
      </w:pPr>
    </w:p>
    <w:p w:rsidR="00411735" w:rsidRPr="00154B00" w:rsidRDefault="00016B6E" w:rsidP="00411735">
      <w:pPr>
        <w:ind w:left="426"/>
        <w:rPr>
          <w:b/>
          <w:sz w:val="20"/>
          <w:szCs w:val="20"/>
        </w:rPr>
      </w:pPr>
      <w:r>
        <w:rPr>
          <w:b/>
          <w:sz w:val="20"/>
          <w:szCs w:val="20"/>
        </w:rPr>
        <w:t xml:space="preserve">(c) </w:t>
      </w:r>
      <w:r w:rsidR="00411735" w:rsidRPr="00154B00">
        <w:rPr>
          <w:b/>
          <w:sz w:val="20"/>
          <w:szCs w:val="20"/>
        </w:rPr>
        <w:t xml:space="preserve">If </w:t>
      </w:r>
      <w:r w:rsidR="00411735">
        <w:rPr>
          <w:b/>
          <w:sz w:val="20"/>
          <w:szCs w:val="20"/>
        </w:rPr>
        <w:t>no</w:t>
      </w:r>
      <w:r w:rsidR="00411735" w:rsidRPr="00154B00">
        <w:rPr>
          <w:b/>
          <w:sz w:val="20"/>
          <w:szCs w:val="20"/>
        </w:rPr>
        <w:t xml:space="preserve">, </w:t>
      </w:r>
      <w:r w:rsidR="00411735">
        <w:rPr>
          <w:b/>
          <w:sz w:val="20"/>
          <w:szCs w:val="20"/>
        </w:rPr>
        <w:t xml:space="preserve">is an application in the process of being considered by </w:t>
      </w:r>
      <w:r w:rsidR="003433D1">
        <w:rPr>
          <w:b/>
          <w:sz w:val="20"/>
          <w:szCs w:val="20"/>
        </w:rPr>
        <w:t xml:space="preserve">a Clinical Advisory Group or </w:t>
      </w:r>
      <w:r w:rsidR="00411735">
        <w:rPr>
          <w:b/>
          <w:sz w:val="20"/>
          <w:szCs w:val="20"/>
        </w:rPr>
        <w:t>the</w:t>
      </w:r>
      <w:r w:rsidR="00BB003A">
        <w:rPr>
          <w:b/>
          <w:sz w:val="20"/>
          <w:szCs w:val="20"/>
        </w:rPr>
        <w:t xml:space="preserve"> Prostheses List Advisory Committee</w:t>
      </w:r>
      <w:r w:rsidR="00411735">
        <w:rPr>
          <w:b/>
          <w:sz w:val="20"/>
          <w:szCs w:val="20"/>
        </w:rPr>
        <w:t xml:space="preserve"> </w:t>
      </w:r>
      <w:r w:rsidR="00BB003A">
        <w:rPr>
          <w:b/>
          <w:sz w:val="20"/>
          <w:szCs w:val="20"/>
        </w:rPr>
        <w:t>(</w:t>
      </w:r>
      <w:r w:rsidR="00411735">
        <w:rPr>
          <w:b/>
          <w:sz w:val="20"/>
          <w:szCs w:val="20"/>
        </w:rPr>
        <w:t>PLAC</w:t>
      </w:r>
      <w:r w:rsidR="00BB003A">
        <w:rPr>
          <w:b/>
          <w:sz w:val="20"/>
          <w:szCs w:val="20"/>
        </w:rPr>
        <w:t>)</w:t>
      </w:r>
      <w:r w:rsidR="00411735">
        <w:rPr>
          <w:b/>
          <w:sz w:val="20"/>
          <w:szCs w:val="20"/>
        </w:rPr>
        <w:t>?</w:t>
      </w:r>
    </w:p>
    <w:tbl>
      <w:tblPr>
        <w:tblStyle w:val="TableGrid"/>
        <w:tblW w:w="0" w:type="auto"/>
        <w:tblLook w:val="04A0" w:firstRow="1" w:lastRow="0" w:firstColumn="1" w:lastColumn="0" w:noHBand="0" w:noVBand="1"/>
        <w:tblDescription w:val="Question 11 part c"/>
      </w:tblPr>
      <w:tblGrid>
        <w:gridCol w:w="1526"/>
        <w:gridCol w:w="425"/>
      </w:tblGrid>
      <w:tr w:rsidR="00411735" w:rsidRPr="00154B00" w:rsidTr="00F97B7E">
        <w:trPr>
          <w:tblHeader/>
        </w:trPr>
        <w:tc>
          <w:tcPr>
            <w:tcW w:w="1526" w:type="dxa"/>
            <w:tcBorders>
              <w:top w:val="nil"/>
              <w:left w:val="nil"/>
              <w:bottom w:val="nil"/>
              <w:right w:val="single" w:sz="4" w:space="0" w:color="auto"/>
            </w:tcBorders>
          </w:tcPr>
          <w:p w:rsidR="00411735" w:rsidRPr="00154B00" w:rsidRDefault="00411735" w:rsidP="00E06102">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411735"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411735" w:rsidRPr="00154B00" w:rsidTr="004F2A87">
        <w:tc>
          <w:tcPr>
            <w:tcW w:w="1526" w:type="dxa"/>
            <w:tcBorders>
              <w:top w:val="nil"/>
              <w:left w:val="nil"/>
              <w:bottom w:val="nil"/>
              <w:right w:val="single" w:sz="4" w:space="0" w:color="auto"/>
            </w:tcBorders>
          </w:tcPr>
          <w:p w:rsidR="00411735" w:rsidRPr="00154B00" w:rsidRDefault="00693BFD" w:rsidP="00E06102">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411735" w:rsidRPr="0078230D" w:rsidRDefault="0078230D" w:rsidP="00E06102">
            <w:pPr>
              <w:spacing w:before="100" w:beforeAutospacing="1" w:after="100" w:afterAutospacing="1"/>
              <w:rPr>
                <w:color w:val="FFFFFF" w:themeColor="background1"/>
                <w:sz w:val="20"/>
                <w:szCs w:val="20"/>
              </w:rPr>
            </w:pPr>
            <w:r w:rsidRPr="0078230D">
              <w:rPr>
                <w:color w:val="FFFFFF" w:themeColor="background1"/>
                <w:sz w:val="20"/>
                <w:szCs w:val="20"/>
              </w:rPr>
              <w:t>.</w:t>
            </w:r>
          </w:p>
        </w:tc>
      </w:tr>
    </w:tbl>
    <w:p w:rsidR="00016B6E" w:rsidRDefault="00016B6E" w:rsidP="00016B6E">
      <w:pPr>
        <w:ind w:left="426"/>
        <w:rPr>
          <w:b/>
          <w:sz w:val="20"/>
          <w:szCs w:val="20"/>
        </w:rPr>
      </w:pPr>
    </w:p>
    <w:p w:rsidR="00016B6E" w:rsidRPr="00154B00" w:rsidRDefault="00016B6E" w:rsidP="00016B6E">
      <w:pPr>
        <w:ind w:left="426"/>
        <w:rPr>
          <w:b/>
          <w:sz w:val="20"/>
          <w:szCs w:val="20"/>
        </w:rPr>
      </w:pPr>
      <w:r>
        <w:rPr>
          <w:b/>
          <w:sz w:val="20"/>
          <w:szCs w:val="20"/>
        </w:rPr>
        <w:t>(d) Are there any other sponsor(s) and / or manufacturer(</w:t>
      </w:r>
      <w:r w:rsidR="008B729C">
        <w:rPr>
          <w:b/>
          <w:sz w:val="20"/>
          <w:szCs w:val="20"/>
        </w:rPr>
        <w:t>s) that have a similar prosthesi</w:t>
      </w:r>
      <w:r>
        <w:rPr>
          <w:b/>
          <w:sz w:val="20"/>
          <w:szCs w:val="20"/>
        </w:rPr>
        <w:t>s or device component in the Australian market place which this application is relevant to?</w:t>
      </w:r>
    </w:p>
    <w:tbl>
      <w:tblPr>
        <w:tblStyle w:val="TableGrid"/>
        <w:tblW w:w="0" w:type="auto"/>
        <w:tblLook w:val="04A0" w:firstRow="1" w:lastRow="0" w:firstColumn="1" w:lastColumn="0" w:noHBand="0" w:noVBand="1"/>
        <w:tblDescription w:val="Question 11 part d"/>
      </w:tblPr>
      <w:tblGrid>
        <w:gridCol w:w="1526"/>
        <w:gridCol w:w="425"/>
      </w:tblGrid>
      <w:tr w:rsidR="00016B6E" w:rsidRPr="00154B00" w:rsidTr="00F97B7E">
        <w:trPr>
          <w:tblHeader/>
        </w:trPr>
        <w:tc>
          <w:tcPr>
            <w:tcW w:w="1526" w:type="dxa"/>
            <w:tcBorders>
              <w:top w:val="nil"/>
              <w:left w:val="nil"/>
              <w:bottom w:val="nil"/>
              <w:right w:val="single" w:sz="4" w:space="0" w:color="auto"/>
            </w:tcBorders>
          </w:tcPr>
          <w:p w:rsidR="00016B6E" w:rsidRPr="00154B00" w:rsidRDefault="00016B6E" w:rsidP="00754383">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016B6E" w:rsidRPr="0078230D" w:rsidRDefault="0078230D" w:rsidP="00754383">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016B6E" w:rsidRPr="00154B00" w:rsidTr="00754383">
        <w:tc>
          <w:tcPr>
            <w:tcW w:w="1526" w:type="dxa"/>
            <w:tcBorders>
              <w:top w:val="nil"/>
              <w:left w:val="nil"/>
              <w:bottom w:val="nil"/>
              <w:right w:val="single" w:sz="4" w:space="0" w:color="auto"/>
            </w:tcBorders>
          </w:tcPr>
          <w:p w:rsidR="00016B6E" w:rsidRPr="00154B00" w:rsidRDefault="00693BFD" w:rsidP="00754383">
            <w:pPr>
              <w:spacing w:before="100" w:beforeAutospacing="1" w:after="100" w:afterAutospacing="1"/>
              <w:ind w:left="426"/>
              <w:rPr>
                <w:sz w:val="20"/>
                <w:szCs w:val="20"/>
              </w:rPr>
            </w:pPr>
            <w:r>
              <w:rPr>
                <w:sz w:val="20"/>
                <w:szCs w:val="20"/>
              </w:rPr>
              <w:t>No</w:t>
            </w:r>
          </w:p>
        </w:tc>
        <w:tc>
          <w:tcPr>
            <w:tcW w:w="425" w:type="dxa"/>
            <w:tcBorders>
              <w:left w:val="single" w:sz="4" w:space="0" w:color="auto"/>
            </w:tcBorders>
          </w:tcPr>
          <w:p w:rsidR="00016B6E" w:rsidRPr="0078230D" w:rsidRDefault="0078230D" w:rsidP="00754383">
            <w:pPr>
              <w:spacing w:before="100" w:beforeAutospacing="1" w:after="100" w:afterAutospacing="1"/>
              <w:rPr>
                <w:color w:val="FFFFFF" w:themeColor="background1"/>
                <w:sz w:val="20"/>
                <w:szCs w:val="20"/>
              </w:rPr>
            </w:pPr>
            <w:r w:rsidRPr="0078230D">
              <w:rPr>
                <w:color w:val="FFFFFF" w:themeColor="background1"/>
                <w:sz w:val="20"/>
                <w:szCs w:val="20"/>
              </w:rPr>
              <w:t>.</w:t>
            </w:r>
          </w:p>
        </w:tc>
      </w:tr>
    </w:tbl>
    <w:p w:rsidR="00016B6E" w:rsidRPr="00154B00" w:rsidRDefault="00016B6E" w:rsidP="00016B6E">
      <w:pPr>
        <w:rPr>
          <w:sz w:val="20"/>
          <w:szCs w:val="20"/>
        </w:rPr>
      </w:pPr>
    </w:p>
    <w:p w:rsidR="00016B6E" w:rsidRPr="00154B00" w:rsidRDefault="00016B6E" w:rsidP="00016B6E">
      <w:pPr>
        <w:ind w:left="426"/>
        <w:rPr>
          <w:b/>
          <w:sz w:val="20"/>
          <w:szCs w:val="20"/>
        </w:rPr>
      </w:pPr>
      <w:r>
        <w:rPr>
          <w:b/>
          <w:sz w:val="20"/>
          <w:szCs w:val="20"/>
        </w:rPr>
        <w:t>(</w:t>
      </w:r>
      <w:r w:rsidR="00CD4E44">
        <w:rPr>
          <w:b/>
          <w:sz w:val="20"/>
          <w:szCs w:val="20"/>
        </w:rPr>
        <w:t>e</w:t>
      </w:r>
      <w:r>
        <w:rPr>
          <w:b/>
          <w:sz w:val="20"/>
          <w:szCs w:val="20"/>
        </w:rPr>
        <w:t xml:space="preserve">) If yes, please provide the name(s) of the sponsor(s) and / or manufacturer(s). </w:t>
      </w:r>
    </w:p>
    <w:tbl>
      <w:tblPr>
        <w:tblStyle w:val="TableGrid"/>
        <w:tblW w:w="0" w:type="auto"/>
        <w:tblInd w:w="534" w:type="dxa"/>
        <w:tblLook w:val="04A0" w:firstRow="1" w:lastRow="0" w:firstColumn="1" w:lastColumn="0" w:noHBand="0" w:noVBand="1"/>
        <w:tblDescription w:val="Question 11 part e"/>
      </w:tblPr>
      <w:tblGrid>
        <w:gridCol w:w="8708"/>
      </w:tblGrid>
      <w:tr w:rsidR="00016B6E" w:rsidRPr="00154B00" w:rsidTr="00F97B7E">
        <w:trPr>
          <w:tblHeader/>
        </w:trPr>
        <w:tc>
          <w:tcPr>
            <w:tcW w:w="8708" w:type="dxa"/>
          </w:tcPr>
          <w:p w:rsidR="00016B6E" w:rsidRPr="00154B00" w:rsidRDefault="0078230D" w:rsidP="00754383">
            <w:pPr>
              <w:spacing w:before="100" w:beforeAutospacing="1" w:after="100" w:afterAutospacing="1"/>
              <w:rPr>
                <w:sz w:val="20"/>
                <w:szCs w:val="20"/>
              </w:rPr>
            </w:pPr>
            <w:r w:rsidRPr="0078230D">
              <w:rPr>
                <w:color w:val="FFFFFF" w:themeColor="background1"/>
                <w:sz w:val="20"/>
                <w:szCs w:val="20"/>
              </w:rPr>
              <w:t>.</w:t>
            </w:r>
          </w:p>
        </w:tc>
      </w:tr>
    </w:tbl>
    <w:p w:rsidR="00F301F1" w:rsidRPr="00F301F1" w:rsidRDefault="00F301F1" w:rsidP="00F301F1">
      <w:pPr>
        <w:rPr>
          <w:b/>
          <w:sz w:val="20"/>
          <w:szCs w:val="20"/>
        </w:rPr>
      </w:pPr>
    </w:p>
    <w:p w:rsidR="0084657B" w:rsidRPr="00154B00" w:rsidRDefault="00A9062D" w:rsidP="0084657B">
      <w:pPr>
        <w:pStyle w:val="ListParagraph"/>
        <w:numPr>
          <w:ilvl w:val="0"/>
          <w:numId w:val="1"/>
        </w:numPr>
        <w:rPr>
          <w:b/>
          <w:sz w:val="20"/>
          <w:szCs w:val="20"/>
        </w:rPr>
      </w:pPr>
      <w:r>
        <w:rPr>
          <w:b/>
          <w:sz w:val="20"/>
          <w:szCs w:val="20"/>
        </w:rPr>
        <w:t>P</w:t>
      </w:r>
      <w:r w:rsidR="0084657B" w:rsidRPr="00154B00">
        <w:rPr>
          <w:b/>
          <w:sz w:val="20"/>
          <w:szCs w:val="20"/>
        </w:rPr>
        <w:t xml:space="preserve">lease identify </w:t>
      </w:r>
      <w:r w:rsidR="00E8649B">
        <w:rPr>
          <w:b/>
          <w:sz w:val="20"/>
          <w:szCs w:val="20"/>
        </w:rPr>
        <w:t xml:space="preserve">any single </w:t>
      </w:r>
      <w:r w:rsidR="00016B6E">
        <w:rPr>
          <w:b/>
          <w:sz w:val="20"/>
          <w:szCs w:val="20"/>
        </w:rPr>
        <w:t>and / or multi-</w:t>
      </w:r>
      <w:r w:rsidR="00E8649B">
        <w:rPr>
          <w:b/>
          <w:sz w:val="20"/>
          <w:szCs w:val="20"/>
        </w:rPr>
        <w:t>use consumables</w:t>
      </w:r>
      <w:r w:rsidR="0084657B" w:rsidRPr="00154B00">
        <w:rPr>
          <w:b/>
          <w:sz w:val="20"/>
          <w:szCs w:val="20"/>
        </w:rPr>
        <w:t xml:space="preserve"> </w:t>
      </w:r>
      <w:r w:rsidR="00E8649B">
        <w:rPr>
          <w:b/>
          <w:sz w:val="20"/>
          <w:szCs w:val="20"/>
        </w:rPr>
        <w:t>delivered as part of the service?</w:t>
      </w:r>
    </w:p>
    <w:tbl>
      <w:tblPr>
        <w:tblStyle w:val="TableGrid"/>
        <w:tblW w:w="9322" w:type="dxa"/>
        <w:tblLook w:val="04A0" w:firstRow="1" w:lastRow="0" w:firstColumn="1" w:lastColumn="0" w:noHBand="0" w:noVBand="1"/>
        <w:tblDescription w:val="Question 12"/>
      </w:tblPr>
      <w:tblGrid>
        <w:gridCol w:w="3510"/>
        <w:gridCol w:w="5812"/>
      </w:tblGrid>
      <w:tr w:rsidR="00016B6E" w:rsidRPr="00154B00" w:rsidTr="00F97B7E">
        <w:trPr>
          <w:tblHeader/>
        </w:trPr>
        <w:tc>
          <w:tcPr>
            <w:tcW w:w="3510" w:type="dxa"/>
            <w:tcBorders>
              <w:top w:val="nil"/>
              <w:left w:val="nil"/>
              <w:bottom w:val="nil"/>
              <w:right w:val="single" w:sz="4" w:space="0" w:color="auto"/>
            </w:tcBorders>
          </w:tcPr>
          <w:p w:rsidR="00016B6E" w:rsidRPr="00154B00" w:rsidRDefault="00693BFD" w:rsidP="00754383">
            <w:pPr>
              <w:spacing w:before="100" w:beforeAutospacing="1" w:after="100" w:afterAutospacing="1"/>
              <w:ind w:left="426"/>
              <w:rPr>
                <w:sz w:val="20"/>
                <w:szCs w:val="20"/>
              </w:rPr>
            </w:pPr>
            <w:r>
              <w:rPr>
                <w:sz w:val="20"/>
                <w:szCs w:val="20"/>
              </w:rPr>
              <w:t>Single use consumables</w:t>
            </w:r>
          </w:p>
        </w:tc>
        <w:tc>
          <w:tcPr>
            <w:tcW w:w="5812" w:type="dxa"/>
            <w:tcBorders>
              <w:left w:val="single" w:sz="4" w:space="0" w:color="auto"/>
            </w:tcBorders>
          </w:tcPr>
          <w:p w:rsidR="00EF33BA" w:rsidRDefault="00EF33BA" w:rsidP="00EF33BA">
            <w:pPr>
              <w:spacing w:before="100" w:beforeAutospacing="1" w:after="100" w:afterAutospacing="1"/>
              <w:rPr>
                <w:sz w:val="20"/>
                <w:szCs w:val="20"/>
              </w:rPr>
            </w:pPr>
            <w:r>
              <w:rPr>
                <w:sz w:val="20"/>
                <w:szCs w:val="20"/>
              </w:rPr>
              <w:t>Several assays are available for</w:t>
            </w:r>
            <w:r w:rsidR="00C73D0F">
              <w:rPr>
                <w:sz w:val="20"/>
                <w:szCs w:val="20"/>
              </w:rPr>
              <w:t xml:space="preserve"> serum</w:t>
            </w:r>
            <w:r>
              <w:rPr>
                <w:sz w:val="20"/>
                <w:szCs w:val="20"/>
              </w:rPr>
              <w:t xml:space="preserve"> </w:t>
            </w:r>
            <w:r w:rsidR="00D4488E">
              <w:rPr>
                <w:sz w:val="20"/>
                <w:szCs w:val="20"/>
              </w:rPr>
              <w:t>soluble transferrin receptor</w:t>
            </w:r>
            <w:r>
              <w:rPr>
                <w:sz w:val="20"/>
                <w:szCs w:val="20"/>
              </w:rPr>
              <w:t xml:space="preserve"> and all require single use consumables such as laboratory pipette tips. </w:t>
            </w:r>
          </w:p>
          <w:p w:rsidR="00016B6E" w:rsidRPr="00154B00" w:rsidRDefault="00EF33BA" w:rsidP="00EF33BA">
            <w:pPr>
              <w:spacing w:before="100" w:beforeAutospacing="1" w:after="100" w:afterAutospacing="1"/>
              <w:rPr>
                <w:sz w:val="20"/>
                <w:szCs w:val="20"/>
              </w:rPr>
            </w:pPr>
            <w:r>
              <w:rPr>
                <w:sz w:val="20"/>
                <w:szCs w:val="20"/>
              </w:rPr>
              <w:t xml:space="preserve">This application does not endorse any one specific commercial product. </w:t>
            </w:r>
            <w:r w:rsidR="006C362D">
              <w:rPr>
                <w:sz w:val="20"/>
                <w:szCs w:val="20"/>
              </w:rPr>
              <w:t xml:space="preserve">The IVD will be subject to TGA processes and laboratory validation. </w:t>
            </w:r>
            <w:r>
              <w:rPr>
                <w:sz w:val="20"/>
                <w:szCs w:val="20"/>
              </w:rPr>
              <w:t>A</w:t>
            </w:r>
            <w:r w:rsidRPr="002C5FF5">
              <w:rPr>
                <w:sz w:val="20"/>
                <w:szCs w:val="20"/>
              </w:rPr>
              <w:t xml:space="preserve"> </w:t>
            </w:r>
            <w:r>
              <w:rPr>
                <w:sz w:val="20"/>
                <w:szCs w:val="20"/>
              </w:rPr>
              <w:t>detailed</w:t>
            </w:r>
            <w:r w:rsidRPr="002C5FF5">
              <w:rPr>
                <w:sz w:val="20"/>
                <w:szCs w:val="20"/>
              </w:rPr>
              <w:t xml:space="preserve"> listing</w:t>
            </w:r>
            <w:r>
              <w:rPr>
                <w:sz w:val="20"/>
                <w:szCs w:val="20"/>
              </w:rPr>
              <w:t xml:space="preserve"> of all products and their consumables</w:t>
            </w:r>
            <w:r w:rsidRPr="002C5FF5">
              <w:rPr>
                <w:sz w:val="20"/>
                <w:szCs w:val="20"/>
              </w:rPr>
              <w:t xml:space="preserve"> is beyond the scope of this application</w:t>
            </w:r>
            <w:r>
              <w:rPr>
                <w:sz w:val="20"/>
                <w:szCs w:val="20"/>
              </w:rPr>
              <w:t>. It should be noted that new products will continue to be developed using the same scientific principles.</w:t>
            </w:r>
          </w:p>
        </w:tc>
      </w:tr>
      <w:tr w:rsidR="00016B6E" w:rsidRPr="00154B00" w:rsidTr="00016B6E">
        <w:tc>
          <w:tcPr>
            <w:tcW w:w="3510" w:type="dxa"/>
            <w:tcBorders>
              <w:top w:val="nil"/>
              <w:left w:val="nil"/>
              <w:bottom w:val="nil"/>
              <w:right w:val="single" w:sz="4" w:space="0" w:color="auto"/>
            </w:tcBorders>
          </w:tcPr>
          <w:p w:rsidR="00016B6E" w:rsidRPr="00154B00" w:rsidRDefault="00693BFD" w:rsidP="00754383">
            <w:pPr>
              <w:spacing w:before="100" w:beforeAutospacing="1" w:after="100" w:afterAutospacing="1"/>
              <w:ind w:left="426"/>
              <w:rPr>
                <w:sz w:val="20"/>
                <w:szCs w:val="20"/>
              </w:rPr>
            </w:pPr>
            <w:r>
              <w:rPr>
                <w:sz w:val="20"/>
                <w:szCs w:val="20"/>
              </w:rPr>
              <w:t>Multi-use consumables</w:t>
            </w:r>
          </w:p>
        </w:tc>
        <w:tc>
          <w:tcPr>
            <w:tcW w:w="5812" w:type="dxa"/>
            <w:tcBorders>
              <w:left w:val="single" w:sz="4" w:space="0" w:color="auto"/>
            </w:tcBorders>
          </w:tcPr>
          <w:p w:rsidR="00016B6E" w:rsidRPr="00154B00" w:rsidRDefault="00016B6E" w:rsidP="00754383">
            <w:pPr>
              <w:spacing w:before="100" w:beforeAutospacing="1" w:after="100" w:afterAutospacing="1"/>
              <w:rPr>
                <w:sz w:val="20"/>
                <w:szCs w:val="20"/>
              </w:rPr>
            </w:pPr>
          </w:p>
        </w:tc>
      </w:tr>
    </w:tbl>
    <w:p w:rsidR="0074545D" w:rsidRPr="0074545D" w:rsidRDefault="0074545D" w:rsidP="0074545D">
      <w:pPr>
        <w:ind w:left="426"/>
        <w:rPr>
          <w:b/>
          <w:sz w:val="20"/>
          <w:szCs w:val="20"/>
        </w:rPr>
      </w:pPr>
    </w:p>
    <w:p w:rsidR="00F301F1" w:rsidRDefault="00F301F1">
      <w:pPr>
        <w:rPr>
          <w:b/>
          <w:sz w:val="32"/>
          <w:szCs w:val="32"/>
        </w:rPr>
      </w:pPr>
      <w:r>
        <w:rPr>
          <w:b/>
          <w:sz w:val="32"/>
          <w:szCs w:val="32"/>
        </w:rPr>
        <w:br w:type="page"/>
      </w:r>
    </w:p>
    <w:p w:rsidR="00226777" w:rsidRPr="00C776B1" w:rsidRDefault="00F93784" w:rsidP="00C776B1">
      <w:pPr>
        <w:jc w:val="center"/>
        <w:rPr>
          <w:b/>
          <w:sz w:val="32"/>
          <w:szCs w:val="32"/>
        </w:rPr>
      </w:pPr>
      <w:r>
        <w:rPr>
          <w:b/>
          <w:sz w:val="32"/>
          <w:szCs w:val="32"/>
        </w:rPr>
        <w:lastRenderedPageBreak/>
        <w:t xml:space="preserve">PART 3 – </w:t>
      </w:r>
      <w:r w:rsidR="00226777" w:rsidRPr="00C776B1">
        <w:rPr>
          <w:b/>
          <w:sz w:val="32"/>
          <w:szCs w:val="32"/>
        </w:rPr>
        <w:t>INFORMATION ABOUT REGULATORY REQUIREMENTS</w:t>
      </w:r>
    </w:p>
    <w:p w:rsidR="001A1ADF" w:rsidRPr="00154B00" w:rsidRDefault="00016B6E" w:rsidP="001A1ADF">
      <w:pPr>
        <w:pStyle w:val="ListParagraph"/>
        <w:numPr>
          <w:ilvl w:val="0"/>
          <w:numId w:val="1"/>
        </w:numPr>
        <w:rPr>
          <w:b/>
          <w:sz w:val="20"/>
          <w:szCs w:val="20"/>
        </w:rPr>
      </w:pPr>
      <w:r>
        <w:rPr>
          <w:b/>
          <w:sz w:val="20"/>
          <w:szCs w:val="20"/>
        </w:rPr>
        <w:t xml:space="preserve">(a) </w:t>
      </w:r>
      <w:r w:rsidR="0054594B" w:rsidRPr="00154B00">
        <w:rPr>
          <w:b/>
          <w:sz w:val="20"/>
          <w:szCs w:val="20"/>
        </w:rPr>
        <w:t>If</w:t>
      </w:r>
      <w:r w:rsidR="00226777" w:rsidRPr="00154B00">
        <w:rPr>
          <w:b/>
          <w:sz w:val="20"/>
          <w:szCs w:val="20"/>
        </w:rPr>
        <w:t xml:space="preserve"> the </w:t>
      </w:r>
      <w:r w:rsidR="001A1ADF" w:rsidRPr="00154B00">
        <w:rPr>
          <w:b/>
          <w:sz w:val="20"/>
          <w:szCs w:val="20"/>
        </w:rPr>
        <w:t>p</w:t>
      </w:r>
      <w:r w:rsidR="00226777" w:rsidRPr="00154B00">
        <w:rPr>
          <w:b/>
          <w:sz w:val="20"/>
          <w:szCs w:val="20"/>
        </w:rPr>
        <w:t>roposed medical service involve</w:t>
      </w:r>
      <w:r w:rsidR="009C03FB" w:rsidRPr="00154B00">
        <w:rPr>
          <w:b/>
          <w:sz w:val="20"/>
          <w:szCs w:val="20"/>
        </w:rPr>
        <w:t>s</w:t>
      </w:r>
      <w:r w:rsidR="001A1ADF" w:rsidRPr="00154B00">
        <w:rPr>
          <w:b/>
          <w:sz w:val="20"/>
          <w:szCs w:val="20"/>
        </w:rPr>
        <w:t xml:space="preserve"> the use of a medical device, in-vitro diagnostic test, </w:t>
      </w:r>
      <w:r w:rsidR="00226777" w:rsidRPr="00154B00">
        <w:rPr>
          <w:b/>
          <w:sz w:val="20"/>
          <w:szCs w:val="20"/>
        </w:rPr>
        <w:t xml:space="preserve">pharmaceutical product, </w:t>
      </w:r>
      <w:r w:rsidR="001A1ADF" w:rsidRPr="00154B00">
        <w:rPr>
          <w:b/>
          <w:sz w:val="20"/>
          <w:szCs w:val="20"/>
        </w:rPr>
        <w:t>radioactive tracer or any other type of therape</w:t>
      </w:r>
      <w:r w:rsidR="008127C0" w:rsidRPr="00154B00">
        <w:rPr>
          <w:b/>
          <w:sz w:val="20"/>
          <w:szCs w:val="20"/>
        </w:rPr>
        <w:t xml:space="preserve">utic good, please </w:t>
      </w:r>
      <w:r w:rsidR="001A1ADF" w:rsidRPr="00154B00">
        <w:rPr>
          <w:b/>
          <w:sz w:val="20"/>
          <w:szCs w:val="20"/>
        </w:rPr>
        <w:t xml:space="preserve">provide </w:t>
      </w:r>
      <w:r w:rsidR="008127C0" w:rsidRPr="00154B00">
        <w:rPr>
          <w:b/>
          <w:sz w:val="20"/>
          <w:szCs w:val="20"/>
        </w:rPr>
        <w:t>the following details</w:t>
      </w:r>
      <w:r w:rsidR="001A1ADF" w:rsidRPr="00154B00">
        <w:rPr>
          <w:b/>
          <w:sz w:val="20"/>
          <w:szCs w:val="20"/>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13 part a"/>
      </w:tblPr>
      <w:tblGrid>
        <w:gridCol w:w="3260"/>
        <w:gridCol w:w="5448"/>
      </w:tblGrid>
      <w:tr w:rsidR="00226777" w:rsidRPr="00154B00" w:rsidTr="00F97B7E">
        <w:trPr>
          <w:tblHeader/>
        </w:trPr>
        <w:tc>
          <w:tcPr>
            <w:tcW w:w="3260" w:type="dxa"/>
            <w:tcBorders>
              <w:right w:val="single" w:sz="4" w:space="0" w:color="auto"/>
            </w:tcBorders>
          </w:tcPr>
          <w:p w:rsidR="00226777" w:rsidRPr="00154B00" w:rsidRDefault="00693BFD" w:rsidP="007564D1">
            <w:pPr>
              <w:spacing w:before="100" w:beforeAutospacing="1" w:after="100" w:afterAutospacing="1"/>
              <w:ind w:left="-108"/>
              <w:rPr>
                <w:sz w:val="20"/>
                <w:szCs w:val="20"/>
              </w:rPr>
            </w:pPr>
            <w:r>
              <w:rPr>
                <w:sz w:val="20"/>
                <w:szCs w:val="20"/>
              </w:rPr>
              <w:t>Type of therapeutic good</w:t>
            </w:r>
          </w:p>
        </w:tc>
        <w:tc>
          <w:tcPr>
            <w:tcW w:w="5448" w:type="dxa"/>
            <w:tcBorders>
              <w:top w:val="single" w:sz="4" w:space="0" w:color="auto"/>
              <w:left w:val="single" w:sz="4" w:space="0" w:color="auto"/>
              <w:bottom w:val="single" w:sz="4" w:space="0" w:color="auto"/>
              <w:right w:val="single" w:sz="4" w:space="0" w:color="auto"/>
            </w:tcBorders>
          </w:tcPr>
          <w:p w:rsidR="00226777" w:rsidRPr="00154B00" w:rsidRDefault="00D4488E" w:rsidP="00F33F1A">
            <w:pPr>
              <w:spacing w:before="100" w:beforeAutospacing="1" w:after="100" w:afterAutospacing="1"/>
              <w:rPr>
                <w:sz w:val="20"/>
                <w:szCs w:val="20"/>
              </w:rPr>
            </w:pPr>
            <w:r>
              <w:rPr>
                <w:sz w:val="20"/>
                <w:szCs w:val="20"/>
              </w:rPr>
              <w:t>In-vitro diagnostic test</w:t>
            </w:r>
          </w:p>
        </w:tc>
      </w:tr>
      <w:tr w:rsidR="00226777" w:rsidRPr="00154B00" w:rsidTr="00F77C57">
        <w:tc>
          <w:tcPr>
            <w:tcW w:w="3260" w:type="dxa"/>
            <w:tcBorders>
              <w:right w:val="single" w:sz="4" w:space="0" w:color="auto"/>
            </w:tcBorders>
          </w:tcPr>
          <w:p w:rsidR="00226777" w:rsidRPr="00154B00" w:rsidRDefault="008127C0" w:rsidP="007564D1">
            <w:pPr>
              <w:spacing w:before="100" w:beforeAutospacing="1" w:after="100" w:afterAutospacing="1"/>
              <w:ind w:left="-108"/>
              <w:rPr>
                <w:sz w:val="20"/>
                <w:szCs w:val="20"/>
              </w:rPr>
            </w:pPr>
            <w:r w:rsidRPr="00154B00">
              <w:rPr>
                <w:sz w:val="20"/>
                <w:szCs w:val="20"/>
              </w:rPr>
              <w:t>Manufacturer’s name</w:t>
            </w:r>
          </w:p>
        </w:tc>
        <w:tc>
          <w:tcPr>
            <w:tcW w:w="5448" w:type="dxa"/>
            <w:tcBorders>
              <w:top w:val="single" w:sz="4" w:space="0" w:color="auto"/>
              <w:left w:val="single" w:sz="4" w:space="0" w:color="auto"/>
              <w:bottom w:val="single" w:sz="4" w:space="0" w:color="auto"/>
              <w:right w:val="single" w:sz="4" w:space="0" w:color="auto"/>
            </w:tcBorders>
          </w:tcPr>
          <w:p w:rsidR="00226777" w:rsidRPr="00154B00" w:rsidRDefault="00A31F48" w:rsidP="00F33F1A">
            <w:pPr>
              <w:spacing w:before="100" w:beforeAutospacing="1" w:after="100" w:afterAutospacing="1"/>
              <w:rPr>
                <w:sz w:val="20"/>
                <w:szCs w:val="20"/>
              </w:rPr>
            </w:pPr>
            <w:r>
              <w:rPr>
                <w:sz w:val="20"/>
                <w:szCs w:val="20"/>
              </w:rPr>
              <w:t>Various</w:t>
            </w:r>
          </w:p>
        </w:tc>
      </w:tr>
      <w:tr w:rsidR="00226777" w:rsidRPr="00154B00" w:rsidTr="00F77C57">
        <w:tc>
          <w:tcPr>
            <w:tcW w:w="3260" w:type="dxa"/>
            <w:tcBorders>
              <w:right w:val="single" w:sz="4" w:space="0" w:color="auto"/>
            </w:tcBorders>
          </w:tcPr>
          <w:p w:rsidR="00226777" w:rsidRPr="00154B00" w:rsidRDefault="00693BFD" w:rsidP="007564D1">
            <w:pPr>
              <w:spacing w:before="100" w:beforeAutospacing="1" w:after="100" w:afterAutospacing="1"/>
              <w:ind w:left="-108"/>
              <w:rPr>
                <w:sz w:val="20"/>
                <w:szCs w:val="20"/>
              </w:rPr>
            </w:pPr>
            <w:r>
              <w:rPr>
                <w:sz w:val="20"/>
                <w:szCs w:val="20"/>
              </w:rPr>
              <w:t>Sponsor’s name</w:t>
            </w:r>
          </w:p>
        </w:tc>
        <w:tc>
          <w:tcPr>
            <w:tcW w:w="5448" w:type="dxa"/>
            <w:tcBorders>
              <w:top w:val="single" w:sz="4" w:space="0" w:color="auto"/>
              <w:left w:val="single" w:sz="4" w:space="0" w:color="auto"/>
              <w:bottom w:val="single" w:sz="4" w:space="0" w:color="auto"/>
              <w:right w:val="single" w:sz="4" w:space="0" w:color="auto"/>
            </w:tcBorders>
          </w:tcPr>
          <w:p w:rsidR="00226777" w:rsidRPr="00154B00" w:rsidRDefault="00A31F48" w:rsidP="00F33F1A">
            <w:pPr>
              <w:spacing w:before="100" w:beforeAutospacing="1" w:after="100" w:afterAutospacing="1"/>
              <w:rPr>
                <w:sz w:val="20"/>
                <w:szCs w:val="20"/>
              </w:rPr>
            </w:pPr>
            <w:r>
              <w:rPr>
                <w:sz w:val="20"/>
                <w:szCs w:val="20"/>
              </w:rPr>
              <w:t>Not applicable</w:t>
            </w:r>
          </w:p>
        </w:tc>
      </w:tr>
    </w:tbl>
    <w:p w:rsidR="005E2CE3" w:rsidRDefault="005E2CE3" w:rsidP="005E2CE3">
      <w:pPr>
        <w:ind w:left="426"/>
        <w:rPr>
          <w:b/>
          <w:sz w:val="20"/>
          <w:szCs w:val="20"/>
        </w:rPr>
      </w:pPr>
    </w:p>
    <w:p w:rsidR="005E2CE3" w:rsidRPr="00154B00" w:rsidRDefault="00016B6E" w:rsidP="005E2CE3">
      <w:pPr>
        <w:ind w:left="426"/>
        <w:rPr>
          <w:b/>
          <w:sz w:val="20"/>
          <w:szCs w:val="20"/>
        </w:rPr>
      </w:pPr>
      <w:r>
        <w:rPr>
          <w:b/>
          <w:sz w:val="20"/>
          <w:szCs w:val="20"/>
        </w:rPr>
        <w:t xml:space="preserve">(b) </w:t>
      </w:r>
      <w:r w:rsidR="005E2CE3">
        <w:rPr>
          <w:b/>
          <w:sz w:val="20"/>
          <w:szCs w:val="20"/>
        </w:rPr>
        <w:t>Is the medical device classified by the TGA as either a Class III or Active Implantable Medical Device (AIMD) against the TGA regulatory scheme for devices?</w:t>
      </w:r>
    </w:p>
    <w:tbl>
      <w:tblPr>
        <w:tblStyle w:val="TableGrid"/>
        <w:tblW w:w="0" w:type="auto"/>
        <w:tblLook w:val="04A0" w:firstRow="1" w:lastRow="0" w:firstColumn="1" w:lastColumn="0" w:noHBand="0" w:noVBand="1"/>
        <w:tblDescription w:val="Question 13 part b"/>
      </w:tblPr>
      <w:tblGrid>
        <w:gridCol w:w="1526"/>
        <w:gridCol w:w="425"/>
      </w:tblGrid>
      <w:tr w:rsidR="005E2CE3" w:rsidRPr="00154B00" w:rsidTr="00F97B7E">
        <w:trPr>
          <w:tblHeader/>
        </w:trPr>
        <w:tc>
          <w:tcPr>
            <w:tcW w:w="1526" w:type="dxa"/>
            <w:tcBorders>
              <w:top w:val="nil"/>
              <w:left w:val="nil"/>
              <w:bottom w:val="nil"/>
              <w:right w:val="single" w:sz="4" w:space="0" w:color="auto"/>
            </w:tcBorders>
          </w:tcPr>
          <w:p w:rsidR="005E2CE3" w:rsidRPr="00154B00" w:rsidRDefault="00693BFD" w:rsidP="00A9062D">
            <w:pPr>
              <w:spacing w:before="100" w:beforeAutospacing="1" w:after="100" w:afterAutospacing="1"/>
              <w:ind w:left="426"/>
              <w:rPr>
                <w:sz w:val="20"/>
                <w:szCs w:val="20"/>
              </w:rPr>
            </w:pPr>
            <w:r>
              <w:rPr>
                <w:sz w:val="20"/>
                <w:szCs w:val="20"/>
              </w:rPr>
              <w:t>Class III</w:t>
            </w:r>
          </w:p>
        </w:tc>
        <w:tc>
          <w:tcPr>
            <w:tcW w:w="425" w:type="dxa"/>
            <w:tcBorders>
              <w:left w:val="single" w:sz="4" w:space="0" w:color="auto"/>
            </w:tcBorders>
          </w:tcPr>
          <w:p w:rsidR="005E2CE3" w:rsidRPr="00154B00" w:rsidRDefault="00AE288B" w:rsidP="00A9062D">
            <w:pPr>
              <w:spacing w:before="100" w:beforeAutospacing="1" w:after="100" w:afterAutospacing="1"/>
              <w:rPr>
                <w:sz w:val="20"/>
                <w:szCs w:val="20"/>
              </w:rPr>
            </w:pPr>
            <w:r>
              <w:rPr>
                <w:sz w:val="20"/>
                <w:szCs w:val="20"/>
              </w:rPr>
              <w:t>x</w:t>
            </w:r>
          </w:p>
        </w:tc>
      </w:tr>
      <w:tr w:rsidR="005E2CE3" w:rsidRPr="00154B00" w:rsidTr="00A9062D">
        <w:tc>
          <w:tcPr>
            <w:tcW w:w="1526" w:type="dxa"/>
            <w:tcBorders>
              <w:top w:val="nil"/>
              <w:left w:val="nil"/>
              <w:bottom w:val="nil"/>
              <w:right w:val="single" w:sz="4" w:space="0" w:color="auto"/>
            </w:tcBorders>
          </w:tcPr>
          <w:p w:rsidR="005E2CE3" w:rsidRPr="00154B00" w:rsidRDefault="00693BFD" w:rsidP="00A9062D">
            <w:pPr>
              <w:spacing w:before="100" w:beforeAutospacing="1" w:after="100" w:afterAutospacing="1"/>
              <w:ind w:left="426"/>
              <w:rPr>
                <w:sz w:val="20"/>
                <w:szCs w:val="20"/>
              </w:rPr>
            </w:pPr>
            <w:r>
              <w:rPr>
                <w:sz w:val="20"/>
                <w:szCs w:val="20"/>
              </w:rPr>
              <w:t>AIMD</w:t>
            </w:r>
          </w:p>
        </w:tc>
        <w:tc>
          <w:tcPr>
            <w:tcW w:w="425" w:type="dxa"/>
            <w:tcBorders>
              <w:left w:val="single" w:sz="4" w:space="0" w:color="auto"/>
            </w:tcBorders>
          </w:tcPr>
          <w:p w:rsidR="005E2CE3" w:rsidRPr="00154B00" w:rsidRDefault="005E2CE3" w:rsidP="00A9062D">
            <w:pPr>
              <w:spacing w:before="100" w:beforeAutospacing="1" w:after="100" w:afterAutospacing="1"/>
              <w:rPr>
                <w:sz w:val="20"/>
                <w:szCs w:val="20"/>
              </w:rPr>
            </w:pPr>
          </w:p>
        </w:tc>
      </w:tr>
      <w:tr w:rsidR="005E2CE3" w:rsidRPr="00154B00" w:rsidTr="00A9062D">
        <w:tc>
          <w:tcPr>
            <w:tcW w:w="1526" w:type="dxa"/>
            <w:tcBorders>
              <w:top w:val="nil"/>
              <w:left w:val="nil"/>
              <w:bottom w:val="nil"/>
              <w:right w:val="single" w:sz="4" w:space="0" w:color="auto"/>
            </w:tcBorders>
          </w:tcPr>
          <w:p w:rsidR="005E2CE3" w:rsidRDefault="00693BFD" w:rsidP="00A9062D">
            <w:pPr>
              <w:spacing w:before="100" w:beforeAutospacing="1" w:after="100" w:afterAutospacing="1"/>
              <w:ind w:left="426"/>
              <w:rPr>
                <w:sz w:val="20"/>
                <w:szCs w:val="20"/>
              </w:rPr>
            </w:pPr>
            <w:r>
              <w:rPr>
                <w:sz w:val="20"/>
                <w:szCs w:val="20"/>
              </w:rPr>
              <w:t>N/A</w:t>
            </w:r>
          </w:p>
        </w:tc>
        <w:tc>
          <w:tcPr>
            <w:tcW w:w="425" w:type="dxa"/>
            <w:tcBorders>
              <w:left w:val="single" w:sz="4" w:space="0" w:color="auto"/>
            </w:tcBorders>
          </w:tcPr>
          <w:p w:rsidR="005E2CE3" w:rsidRPr="00154B00" w:rsidRDefault="005E2CE3" w:rsidP="00A9062D">
            <w:pPr>
              <w:spacing w:before="100" w:beforeAutospacing="1" w:after="100" w:afterAutospacing="1"/>
              <w:rPr>
                <w:sz w:val="20"/>
                <w:szCs w:val="20"/>
              </w:rPr>
            </w:pPr>
          </w:p>
        </w:tc>
      </w:tr>
    </w:tbl>
    <w:p w:rsidR="005E2CE3" w:rsidRPr="00154B00" w:rsidRDefault="005E2CE3" w:rsidP="003421AE">
      <w:pPr>
        <w:rPr>
          <w:sz w:val="20"/>
          <w:szCs w:val="20"/>
        </w:rPr>
      </w:pPr>
    </w:p>
    <w:p w:rsidR="003421AE" w:rsidRPr="00154B00" w:rsidRDefault="00016B6E" w:rsidP="003421AE">
      <w:pPr>
        <w:pStyle w:val="ListParagraph"/>
        <w:numPr>
          <w:ilvl w:val="0"/>
          <w:numId w:val="1"/>
        </w:numPr>
        <w:rPr>
          <w:b/>
          <w:sz w:val="20"/>
          <w:szCs w:val="20"/>
        </w:rPr>
      </w:pPr>
      <w:r>
        <w:rPr>
          <w:b/>
          <w:sz w:val="20"/>
          <w:szCs w:val="20"/>
        </w:rPr>
        <w:t xml:space="preserve">(a) </w:t>
      </w:r>
      <w:r w:rsidR="003421AE" w:rsidRPr="00154B00">
        <w:rPr>
          <w:b/>
          <w:sz w:val="20"/>
          <w:szCs w:val="20"/>
        </w:rPr>
        <w:t xml:space="preserve">Is the therapeutic good to be used in the service exempt from the regulatory requirements of the </w:t>
      </w:r>
      <w:r w:rsidR="003421AE" w:rsidRPr="00154B00">
        <w:rPr>
          <w:b/>
          <w:i/>
          <w:sz w:val="20"/>
          <w:szCs w:val="20"/>
        </w:rPr>
        <w:t>Therapeutic Goods Act 1989</w:t>
      </w:r>
      <w:r w:rsidR="003421AE" w:rsidRPr="00154B00">
        <w:rPr>
          <w:b/>
          <w:sz w:val="20"/>
          <w:szCs w:val="20"/>
        </w:rPr>
        <w:t>?</w:t>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14 part a"/>
      </w:tblPr>
      <w:tblGrid>
        <w:gridCol w:w="1101"/>
        <w:gridCol w:w="425"/>
        <w:gridCol w:w="7716"/>
      </w:tblGrid>
      <w:tr w:rsidR="00D85676" w:rsidRPr="00154B00" w:rsidTr="00F97B7E">
        <w:trPr>
          <w:tblHeader/>
        </w:trPr>
        <w:tc>
          <w:tcPr>
            <w:tcW w:w="1101" w:type="dxa"/>
            <w:tcBorders>
              <w:right w:val="single" w:sz="4" w:space="0" w:color="auto"/>
            </w:tcBorders>
          </w:tcPr>
          <w:p w:rsidR="00D85676" w:rsidRPr="00154B00" w:rsidRDefault="00D85676" w:rsidP="00D85676">
            <w:pPr>
              <w:ind w:left="284"/>
              <w:rPr>
                <w:sz w:val="20"/>
                <w:szCs w:val="20"/>
              </w:rPr>
            </w:pPr>
            <w:r w:rsidRPr="00154B00">
              <w:rPr>
                <w:sz w:val="20"/>
                <w:szCs w:val="20"/>
              </w:rPr>
              <w:t>Yes</w:t>
            </w:r>
          </w:p>
        </w:tc>
        <w:tc>
          <w:tcPr>
            <w:tcW w:w="425" w:type="dxa"/>
            <w:tcBorders>
              <w:top w:val="single" w:sz="4" w:space="0" w:color="auto"/>
              <w:left w:val="single" w:sz="4" w:space="0" w:color="auto"/>
              <w:bottom w:val="single" w:sz="4" w:space="0" w:color="auto"/>
              <w:right w:val="single" w:sz="4" w:space="0" w:color="auto"/>
            </w:tcBorders>
          </w:tcPr>
          <w:p w:rsidR="00D85676" w:rsidRPr="00154B00" w:rsidRDefault="00D85676" w:rsidP="00F33F1A">
            <w:pPr>
              <w:rPr>
                <w:sz w:val="20"/>
                <w:szCs w:val="20"/>
              </w:rPr>
            </w:pPr>
          </w:p>
        </w:tc>
        <w:tc>
          <w:tcPr>
            <w:tcW w:w="7716" w:type="dxa"/>
            <w:tcBorders>
              <w:left w:val="single" w:sz="4" w:space="0" w:color="auto"/>
            </w:tcBorders>
          </w:tcPr>
          <w:p w:rsidR="00D85676" w:rsidRPr="00154B00" w:rsidRDefault="00D85676" w:rsidP="00F33F1A">
            <w:pPr>
              <w:rPr>
                <w:sz w:val="20"/>
                <w:szCs w:val="20"/>
              </w:rPr>
            </w:pPr>
            <w:r w:rsidRPr="00154B00">
              <w:rPr>
                <w:sz w:val="20"/>
                <w:szCs w:val="20"/>
              </w:rPr>
              <w:t>If yes, please provide supporting documentation</w:t>
            </w:r>
            <w:r w:rsidR="00016B6E">
              <w:rPr>
                <w:sz w:val="20"/>
                <w:szCs w:val="20"/>
              </w:rPr>
              <w:t xml:space="preserve"> as an attachment to this application form</w:t>
            </w:r>
          </w:p>
        </w:tc>
      </w:tr>
      <w:tr w:rsidR="00F77C57" w:rsidRPr="00154B00" w:rsidTr="00206D63">
        <w:tc>
          <w:tcPr>
            <w:tcW w:w="1101" w:type="dxa"/>
            <w:tcBorders>
              <w:right w:val="single" w:sz="4" w:space="0" w:color="auto"/>
            </w:tcBorders>
          </w:tcPr>
          <w:p w:rsidR="00F77C57" w:rsidRPr="00154B00" w:rsidRDefault="00693BFD" w:rsidP="00D85676">
            <w:pPr>
              <w:ind w:left="284"/>
              <w:rPr>
                <w:sz w:val="20"/>
                <w:szCs w:val="20"/>
              </w:rPr>
            </w:pPr>
            <w:r>
              <w:rPr>
                <w:sz w:val="20"/>
                <w:szCs w:val="20"/>
              </w:rPr>
              <w:t>No</w:t>
            </w:r>
          </w:p>
        </w:tc>
        <w:tc>
          <w:tcPr>
            <w:tcW w:w="425" w:type="dxa"/>
            <w:tcBorders>
              <w:top w:val="single" w:sz="4" w:space="0" w:color="auto"/>
              <w:left w:val="single" w:sz="4" w:space="0" w:color="auto"/>
              <w:bottom w:val="single" w:sz="4" w:space="0" w:color="auto"/>
              <w:right w:val="single" w:sz="4" w:space="0" w:color="auto"/>
            </w:tcBorders>
          </w:tcPr>
          <w:p w:rsidR="00F77C57" w:rsidRPr="00154B00" w:rsidRDefault="00A31F48" w:rsidP="00F33F1A">
            <w:pPr>
              <w:rPr>
                <w:sz w:val="20"/>
                <w:szCs w:val="20"/>
              </w:rPr>
            </w:pPr>
            <w:r>
              <w:rPr>
                <w:sz w:val="20"/>
                <w:szCs w:val="20"/>
              </w:rPr>
              <w:t>x</w:t>
            </w:r>
          </w:p>
        </w:tc>
        <w:tc>
          <w:tcPr>
            <w:tcW w:w="7716" w:type="dxa"/>
            <w:tcBorders>
              <w:left w:val="single" w:sz="4" w:space="0" w:color="auto"/>
            </w:tcBorders>
          </w:tcPr>
          <w:p w:rsidR="00F77C57" w:rsidRPr="00154B00" w:rsidRDefault="00F77C57" w:rsidP="00F33F1A">
            <w:pPr>
              <w:rPr>
                <w:sz w:val="20"/>
                <w:szCs w:val="20"/>
              </w:rPr>
            </w:pPr>
          </w:p>
        </w:tc>
      </w:tr>
    </w:tbl>
    <w:p w:rsidR="003421AE" w:rsidRPr="00154B00" w:rsidRDefault="003421AE" w:rsidP="003421AE">
      <w:pPr>
        <w:rPr>
          <w:sz w:val="20"/>
          <w:szCs w:val="20"/>
        </w:rPr>
      </w:pPr>
    </w:p>
    <w:p w:rsidR="00D85676" w:rsidRPr="00154B00" w:rsidRDefault="00016B6E" w:rsidP="00D85676">
      <w:pPr>
        <w:ind w:left="426"/>
        <w:rPr>
          <w:b/>
          <w:sz w:val="20"/>
          <w:szCs w:val="20"/>
        </w:rPr>
      </w:pPr>
      <w:r>
        <w:rPr>
          <w:b/>
          <w:sz w:val="20"/>
          <w:szCs w:val="20"/>
        </w:rPr>
        <w:t xml:space="preserve">(b) </w:t>
      </w:r>
      <w:r w:rsidR="00D85676" w:rsidRPr="00154B00">
        <w:rPr>
          <w:b/>
          <w:sz w:val="20"/>
          <w:szCs w:val="20"/>
        </w:rPr>
        <w:t>If no, has it been listed or registered or included in the Australian Register of Therapeutic Goods (ARTG) by the Therapeutic Goods Administration (TGA)</w:t>
      </w:r>
      <w:r w:rsidR="00403333">
        <w:rPr>
          <w:b/>
          <w:sz w:val="20"/>
          <w:szCs w:val="20"/>
        </w:rPr>
        <w:t>?</w:t>
      </w:r>
    </w:p>
    <w:tbl>
      <w:tblPr>
        <w:tblStyle w:val="TableGrid"/>
        <w:tblW w:w="0" w:type="auto"/>
        <w:tblLook w:val="04A0" w:firstRow="1" w:lastRow="0" w:firstColumn="1" w:lastColumn="0" w:noHBand="0" w:noVBand="1"/>
        <w:tblDescription w:val="Question b part b"/>
      </w:tblPr>
      <w:tblGrid>
        <w:gridCol w:w="3652"/>
        <w:gridCol w:w="567"/>
      </w:tblGrid>
      <w:tr w:rsidR="00B040A9" w:rsidRPr="00154B00" w:rsidTr="00F97B7E">
        <w:trPr>
          <w:tblHeader/>
        </w:trPr>
        <w:tc>
          <w:tcPr>
            <w:tcW w:w="3652" w:type="dxa"/>
            <w:tcBorders>
              <w:top w:val="nil"/>
              <w:left w:val="nil"/>
              <w:bottom w:val="nil"/>
              <w:right w:val="single" w:sz="4" w:space="0" w:color="auto"/>
            </w:tcBorders>
          </w:tcPr>
          <w:p w:rsidR="00B040A9" w:rsidRPr="00154B00" w:rsidRDefault="00D85676" w:rsidP="00016B6E">
            <w:pPr>
              <w:spacing w:before="100" w:beforeAutospacing="1" w:after="100" w:afterAutospacing="1"/>
              <w:ind w:left="426"/>
              <w:rPr>
                <w:sz w:val="20"/>
                <w:szCs w:val="20"/>
              </w:rPr>
            </w:pPr>
            <w:r w:rsidRPr="00154B00">
              <w:rPr>
                <w:sz w:val="20"/>
                <w:szCs w:val="20"/>
              </w:rPr>
              <w:t>Yes</w:t>
            </w:r>
            <w:r w:rsidR="00016B6E">
              <w:rPr>
                <w:sz w:val="20"/>
                <w:szCs w:val="20"/>
              </w:rPr>
              <w:t xml:space="preserve"> (please provide details below)</w:t>
            </w:r>
          </w:p>
        </w:tc>
        <w:tc>
          <w:tcPr>
            <w:tcW w:w="567" w:type="dxa"/>
            <w:tcBorders>
              <w:left w:val="single" w:sz="4" w:space="0" w:color="auto"/>
            </w:tcBorders>
          </w:tcPr>
          <w:p w:rsidR="00B040A9" w:rsidRPr="00154B00" w:rsidRDefault="00F20F93" w:rsidP="00F33F1A">
            <w:pPr>
              <w:spacing w:before="100" w:beforeAutospacing="1" w:after="100" w:afterAutospacing="1"/>
              <w:rPr>
                <w:sz w:val="20"/>
                <w:szCs w:val="20"/>
              </w:rPr>
            </w:pPr>
            <w:r>
              <w:rPr>
                <w:sz w:val="20"/>
                <w:szCs w:val="20"/>
              </w:rPr>
              <w:t>x</w:t>
            </w:r>
          </w:p>
        </w:tc>
      </w:tr>
      <w:tr w:rsidR="00F77C57" w:rsidRPr="00154B00" w:rsidTr="008B49E4">
        <w:tc>
          <w:tcPr>
            <w:tcW w:w="3652" w:type="dxa"/>
            <w:tcBorders>
              <w:top w:val="nil"/>
              <w:left w:val="nil"/>
              <w:bottom w:val="nil"/>
              <w:right w:val="single" w:sz="4" w:space="0" w:color="auto"/>
            </w:tcBorders>
          </w:tcPr>
          <w:p w:rsidR="00F77C57" w:rsidRPr="00154B00" w:rsidRDefault="00693BFD" w:rsidP="00F33F1A">
            <w:pPr>
              <w:spacing w:before="100" w:beforeAutospacing="1" w:after="100" w:afterAutospacing="1"/>
              <w:ind w:left="426"/>
              <w:rPr>
                <w:sz w:val="20"/>
                <w:szCs w:val="20"/>
              </w:rPr>
            </w:pPr>
            <w:r>
              <w:rPr>
                <w:sz w:val="20"/>
                <w:szCs w:val="20"/>
              </w:rPr>
              <w:t>No</w:t>
            </w:r>
          </w:p>
        </w:tc>
        <w:tc>
          <w:tcPr>
            <w:tcW w:w="567" w:type="dxa"/>
            <w:tcBorders>
              <w:left w:val="single" w:sz="4" w:space="0" w:color="auto"/>
            </w:tcBorders>
          </w:tcPr>
          <w:p w:rsidR="00F77C57" w:rsidRPr="00154B00" w:rsidRDefault="00F77C57" w:rsidP="00F33F1A">
            <w:pPr>
              <w:spacing w:before="100" w:beforeAutospacing="1" w:after="100" w:afterAutospacing="1"/>
              <w:rPr>
                <w:sz w:val="20"/>
                <w:szCs w:val="20"/>
              </w:rPr>
            </w:pPr>
          </w:p>
        </w:tc>
      </w:tr>
    </w:tbl>
    <w:p w:rsidR="00D85676" w:rsidRPr="00154B00" w:rsidRDefault="00D85676" w:rsidP="008B49E4">
      <w:pPr>
        <w:pStyle w:val="ListParagraph"/>
        <w:ind w:left="360"/>
        <w:rPr>
          <w:b/>
          <w:sz w:val="20"/>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14 part b ARTG listing"/>
      </w:tblPr>
      <w:tblGrid>
        <w:gridCol w:w="4536"/>
        <w:gridCol w:w="4110"/>
      </w:tblGrid>
      <w:tr w:rsidR="00D85676" w:rsidRPr="00154B00" w:rsidTr="00F97B7E">
        <w:trPr>
          <w:tblHeader/>
        </w:trPr>
        <w:tc>
          <w:tcPr>
            <w:tcW w:w="4536" w:type="dxa"/>
            <w:tcBorders>
              <w:right w:val="single" w:sz="4" w:space="0" w:color="auto"/>
            </w:tcBorders>
          </w:tcPr>
          <w:p w:rsidR="00D85676" w:rsidRPr="00154B00" w:rsidRDefault="00D85676" w:rsidP="00206D63">
            <w:pPr>
              <w:spacing w:before="100" w:beforeAutospacing="1" w:after="100" w:afterAutospacing="1"/>
              <w:ind w:left="-108"/>
              <w:rPr>
                <w:sz w:val="20"/>
                <w:szCs w:val="20"/>
              </w:rPr>
            </w:pPr>
            <w:r w:rsidRPr="00154B00">
              <w:rPr>
                <w:sz w:val="20"/>
                <w:szCs w:val="20"/>
              </w:rPr>
              <w:t>ARTG listing, registration or inclusion number:</w:t>
            </w:r>
          </w:p>
        </w:tc>
        <w:tc>
          <w:tcPr>
            <w:tcW w:w="4110" w:type="dxa"/>
            <w:tcBorders>
              <w:top w:val="single" w:sz="4" w:space="0" w:color="auto"/>
              <w:left w:val="single" w:sz="4" w:space="0" w:color="auto"/>
              <w:bottom w:val="single" w:sz="4" w:space="0" w:color="auto"/>
              <w:right w:val="single" w:sz="4" w:space="0" w:color="auto"/>
            </w:tcBorders>
          </w:tcPr>
          <w:p w:rsidR="00D85676" w:rsidRPr="00154B00" w:rsidRDefault="00F20F93" w:rsidP="00F33F1A">
            <w:pPr>
              <w:spacing w:before="100" w:beforeAutospacing="1" w:after="100" w:afterAutospacing="1"/>
              <w:rPr>
                <w:sz w:val="20"/>
                <w:szCs w:val="20"/>
              </w:rPr>
            </w:pPr>
            <w:r>
              <w:rPr>
                <w:sz w:val="20"/>
                <w:szCs w:val="20"/>
              </w:rPr>
              <w:t>178153</w:t>
            </w:r>
          </w:p>
        </w:tc>
      </w:tr>
      <w:tr w:rsidR="00D85676" w:rsidRPr="00154B00" w:rsidTr="00F77C57">
        <w:tc>
          <w:tcPr>
            <w:tcW w:w="4536" w:type="dxa"/>
            <w:tcBorders>
              <w:right w:val="single" w:sz="4" w:space="0" w:color="auto"/>
            </w:tcBorders>
          </w:tcPr>
          <w:p w:rsidR="00D85676" w:rsidRPr="00154B00" w:rsidRDefault="00D85676" w:rsidP="00206D63">
            <w:pPr>
              <w:spacing w:before="100" w:beforeAutospacing="1" w:after="100" w:afterAutospacing="1"/>
              <w:ind w:left="-108"/>
              <w:rPr>
                <w:sz w:val="20"/>
                <w:szCs w:val="20"/>
              </w:rPr>
            </w:pPr>
            <w:r w:rsidRPr="00154B00">
              <w:rPr>
                <w:sz w:val="20"/>
                <w:szCs w:val="20"/>
              </w:rPr>
              <w:t>TGA approved indication(s)</w:t>
            </w:r>
            <w:r w:rsidR="00C0796F" w:rsidRPr="00154B00">
              <w:rPr>
                <w:sz w:val="20"/>
                <w:szCs w:val="20"/>
              </w:rPr>
              <w:t>,</w:t>
            </w:r>
            <w:r w:rsidRPr="00154B00">
              <w:rPr>
                <w:sz w:val="20"/>
                <w:szCs w:val="20"/>
              </w:rPr>
              <w:t xml:space="preserve"> if applicable:</w:t>
            </w:r>
          </w:p>
        </w:tc>
        <w:tc>
          <w:tcPr>
            <w:tcW w:w="4110" w:type="dxa"/>
            <w:tcBorders>
              <w:top w:val="single" w:sz="4" w:space="0" w:color="auto"/>
              <w:left w:val="single" w:sz="4" w:space="0" w:color="auto"/>
              <w:bottom w:val="single" w:sz="4" w:space="0" w:color="auto"/>
              <w:right w:val="single" w:sz="4" w:space="0" w:color="auto"/>
            </w:tcBorders>
          </w:tcPr>
          <w:p w:rsidR="00D85676" w:rsidRPr="00154B00" w:rsidRDefault="00D85676" w:rsidP="00F33F1A">
            <w:pPr>
              <w:spacing w:before="100" w:beforeAutospacing="1" w:after="100" w:afterAutospacing="1"/>
              <w:rPr>
                <w:sz w:val="20"/>
                <w:szCs w:val="20"/>
              </w:rPr>
            </w:pPr>
          </w:p>
        </w:tc>
      </w:tr>
      <w:tr w:rsidR="00D85676" w:rsidRPr="00154B00" w:rsidTr="00F77C57">
        <w:tc>
          <w:tcPr>
            <w:tcW w:w="4536" w:type="dxa"/>
            <w:tcBorders>
              <w:right w:val="single" w:sz="4" w:space="0" w:color="auto"/>
            </w:tcBorders>
          </w:tcPr>
          <w:p w:rsidR="00D85676" w:rsidRPr="00154B00" w:rsidRDefault="00D85676" w:rsidP="00206D63">
            <w:pPr>
              <w:spacing w:before="100" w:beforeAutospacing="1" w:after="100" w:afterAutospacing="1"/>
              <w:ind w:left="-108"/>
              <w:rPr>
                <w:sz w:val="20"/>
                <w:szCs w:val="20"/>
              </w:rPr>
            </w:pPr>
            <w:r w:rsidRPr="00154B00">
              <w:rPr>
                <w:sz w:val="20"/>
                <w:szCs w:val="20"/>
              </w:rPr>
              <w:t>TGA approved purpose(s)</w:t>
            </w:r>
            <w:r w:rsidR="00C0796F" w:rsidRPr="00154B00">
              <w:rPr>
                <w:sz w:val="20"/>
                <w:szCs w:val="20"/>
              </w:rPr>
              <w:t>,</w:t>
            </w:r>
            <w:r w:rsidRPr="00154B00">
              <w:rPr>
                <w:sz w:val="20"/>
                <w:szCs w:val="20"/>
              </w:rPr>
              <w:t xml:space="preserve"> if applicable:</w:t>
            </w:r>
          </w:p>
        </w:tc>
        <w:tc>
          <w:tcPr>
            <w:tcW w:w="4110" w:type="dxa"/>
            <w:tcBorders>
              <w:top w:val="single" w:sz="4" w:space="0" w:color="auto"/>
              <w:left w:val="single" w:sz="4" w:space="0" w:color="auto"/>
              <w:bottom w:val="single" w:sz="4" w:space="0" w:color="auto"/>
              <w:right w:val="single" w:sz="4" w:space="0" w:color="auto"/>
            </w:tcBorders>
          </w:tcPr>
          <w:p w:rsidR="00D85676" w:rsidRPr="00154B00" w:rsidRDefault="00D85676" w:rsidP="00F33F1A">
            <w:pPr>
              <w:spacing w:before="100" w:beforeAutospacing="1" w:after="100" w:afterAutospacing="1"/>
              <w:rPr>
                <w:sz w:val="20"/>
                <w:szCs w:val="20"/>
              </w:rPr>
            </w:pPr>
          </w:p>
        </w:tc>
      </w:tr>
    </w:tbl>
    <w:p w:rsidR="00F301F1" w:rsidRDefault="00F301F1">
      <w:pPr>
        <w:rPr>
          <w:b/>
          <w:sz w:val="20"/>
          <w:szCs w:val="20"/>
        </w:rPr>
      </w:pPr>
    </w:p>
    <w:p w:rsidR="00C0796F" w:rsidRPr="00154B00" w:rsidRDefault="00C0796F" w:rsidP="00C0796F">
      <w:pPr>
        <w:pStyle w:val="ListParagraph"/>
        <w:numPr>
          <w:ilvl w:val="0"/>
          <w:numId w:val="1"/>
        </w:numPr>
        <w:rPr>
          <w:b/>
          <w:sz w:val="20"/>
          <w:szCs w:val="20"/>
        </w:rPr>
      </w:pPr>
      <w:r w:rsidRPr="00154B00">
        <w:rPr>
          <w:b/>
          <w:sz w:val="20"/>
          <w:szCs w:val="20"/>
        </w:rPr>
        <w:t>If the therapeutic good has not been listed, registered or included in the ARTG, is the therapeutic good in the process of being considered for inclusion by the TGA?</w:t>
      </w:r>
    </w:p>
    <w:tbl>
      <w:tblPr>
        <w:tblStyle w:val="TableGrid"/>
        <w:tblW w:w="0" w:type="auto"/>
        <w:tblLook w:val="04A0" w:firstRow="1" w:lastRow="0" w:firstColumn="1" w:lastColumn="0" w:noHBand="0" w:noVBand="1"/>
        <w:tblDescription w:val="Question 15"/>
      </w:tblPr>
      <w:tblGrid>
        <w:gridCol w:w="3652"/>
        <w:gridCol w:w="567"/>
      </w:tblGrid>
      <w:tr w:rsidR="00C0796F" w:rsidRPr="00154B00" w:rsidTr="00F97B7E">
        <w:trPr>
          <w:tblHeader/>
        </w:trPr>
        <w:tc>
          <w:tcPr>
            <w:tcW w:w="3652" w:type="dxa"/>
            <w:tcBorders>
              <w:top w:val="nil"/>
              <w:left w:val="nil"/>
              <w:bottom w:val="nil"/>
              <w:right w:val="single" w:sz="4" w:space="0" w:color="auto"/>
            </w:tcBorders>
          </w:tcPr>
          <w:p w:rsidR="00C0796F" w:rsidRPr="00154B00" w:rsidRDefault="00C0796F" w:rsidP="00016B6E">
            <w:pPr>
              <w:spacing w:before="100" w:beforeAutospacing="1" w:after="100" w:afterAutospacing="1"/>
              <w:ind w:left="426"/>
              <w:rPr>
                <w:sz w:val="20"/>
                <w:szCs w:val="20"/>
              </w:rPr>
            </w:pPr>
            <w:r w:rsidRPr="00154B00">
              <w:rPr>
                <w:sz w:val="20"/>
                <w:szCs w:val="20"/>
              </w:rPr>
              <w:t>Yes</w:t>
            </w:r>
            <w:r w:rsidR="00693BFD">
              <w:rPr>
                <w:sz w:val="20"/>
                <w:szCs w:val="20"/>
              </w:rPr>
              <w:t xml:space="preserve"> (please provide details below)</w:t>
            </w:r>
          </w:p>
        </w:tc>
        <w:tc>
          <w:tcPr>
            <w:tcW w:w="567" w:type="dxa"/>
            <w:tcBorders>
              <w:lef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0796F" w:rsidRPr="00154B00" w:rsidTr="008B49E4">
        <w:tc>
          <w:tcPr>
            <w:tcW w:w="3652" w:type="dxa"/>
            <w:tcBorders>
              <w:top w:val="nil"/>
              <w:left w:val="nil"/>
              <w:bottom w:val="nil"/>
              <w:right w:val="single" w:sz="4" w:space="0" w:color="auto"/>
            </w:tcBorders>
          </w:tcPr>
          <w:p w:rsidR="00C0796F" w:rsidRPr="00154B00" w:rsidRDefault="00C0796F" w:rsidP="00F33F1A">
            <w:pPr>
              <w:spacing w:before="100" w:beforeAutospacing="1" w:after="100" w:afterAutospacing="1"/>
              <w:ind w:left="426"/>
              <w:rPr>
                <w:sz w:val="20"/>
                <w:szCs w:val="20"/>
              </w:rPr>
            </w:pPr>
            <w:r w:rsidRPr="00154B00">
              <w:rPr>
                <w:sz w:val="20"/>
                <w:szCs w:val="20"/>
              </w:rPr>
              <w:t>No</w:t>
            </w:r>
          </w:p>
        </w:tc>
        <w:tc>
          <w:tcPr>
            <w:tcW w:w="567" w:type="dxa"/>
            <w:tcBorders>
              <w:lef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bl>
    <w:p w:rsidR="0074545D" w:rsidRDefault="0074545D"/>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15 TGA submission"/>
      </w:tblPr>
      <w:tblGrid>
        <w:gridCol w:w="4819"/>
        <w:gridCol w:w="3827"/>
      </w:tblGrid>
      <w:tr w:rsidR="00C0796F" w:rsidRPr="00154B00" w:rsidTr="00F97B7E">
        <w:trPr>
          <w:tblHeader/>
        </w:trPr>
        <w:tc>
          <w:tcPr>
            <w:tcW w:w="4819" w:type="dxa"/>
            <w:tcBorders>
              <w:right w:val="single" w:sz="4" w:space="0" w:color="auto"/>
            </w:tcBorders>
          </w:tcPr>
          <w:p w:rsidR="00C0796F" w:rsidRPr="00154B00" w:rsidRDefault="00693BFD" w:rsidP="00206D63">
            <w:pPr>
              <w:spacing w:before="100" w:beforeAutospacing="1" w:after="100" w:afterAutospacing="1"/>
              <w:ind w:left="-108"/>
              <w:rPr>
                <w:sz w:val="20"/>
                <w:szCs w:val="20"/>
              </w:rPr>
            </w:pPr>
            <w:r>
              <w:rPr>
                <w:sz w:val="20"/>
                <w:szCs w:val="20"/>
              </w:rPr>
              <w:t>Date of submission to TGA</w:t>
            </w:r>
          </w:p>
        </w:tc>
        <w:tc>
          <w:tcPr>
            <w:tcW w:w="3827" w:type="dxa"/>
            <w:tcBorders>
              <w:top w:val="single" w:sz="4" w:space="0" w:color="auto"/>
              <w:left w:val="single" w:sz="4" w:space="0" w:color="auto"/>
              <w:bottom w:val="single" w:sz="4" w:space="0" w:color="auto"/>
              <w:righ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0796F" w:rsidRPr="00154B00" w:rsidTr="007E6FB3">
        <w:tc>
          <w:tcPr>
            <w:tcW w:w="4819" w:type="dxa"/>
            <w:tcBorders>
              <w:right w:val="single" w:sz="4" w:space="0" w:color="auto"/>
            </w:tcBorders>
          </w:tcPr>
          <w:p w:rsidR="00C0796F" w:rsidRPr="00154B00" w:rsidRDefault="00C0796F" w:rsidP="00206D63">
            <w:pPr>
              <w:spacing w:before="100" w:beforeAutospacing="1" w:after="100" w:afterAutospacing="1"/>
              <w:ind w:left="-108"/>
              <w:rPr>
                <w:sz w:val="20"/>
                <w:szCs w:val="20"/>
              </w:rPr>
            </w:pPr>
            <w:r w:rsidRPr="00154B00">
              <w:rPr>
                <w:sz w:val="20"/>
                <w:szCs w:val="20"/>
              </w:rPr>
              <w:t>Estimated date by whi</w:t>
            </w:r>
            <w:r w:rsidR="00693BFD">
              <w:rPr>
                <w:sz w:val="20"/>
                <w:szCs w:val="20"/>
              </w:rPr>
              <w:t>ch TGA approval can be expected</w:t>
            </w:r>
          </w:p>
        </w:tc>
        <w:tc>
          <w:tcPr>
            <w:tcW w:w="3827" w:type="dxa"/>
            <w:tcBorders>
              <w:top w:val="single" w:sz="4" w:space="0" w:color="auto"/>
              <w:left w:val="single" w:sz="4" w:space="0" w:color="auto"/>
              <w:bottom w:val="single" w:sz="4" w:space="0" w:color="auto"/>
              <w:righ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0796F" w:rsidRPr="00154B00" w:rsidTr="007E6FB3">
        <w:tc>
          <w:tcPr>
            <w:tcW w:w="4819" w:type="dxa"/>
            <w:tcBorders>
              <w:right w:val="single" w:sz="4" w:space="0" w:color="auto"/>
            </w:tcBorders>
          </w:tcPr>
          <w:p w:rsidR="00C0796F" w:rsidRPr="00154B00" w:rsidRDefault="00693BFD" w:rsidP="00206D63">
            <w:pPr>
              <w:spacing w:before="100" w:beforeAutospacing="1" w:after="100" w:afterAutospacing="1"/>
              <w:ind w:left="-108"/>
              <w:rPr>
                <w:sz w:val="20"/>
                <w:szCs w:val="20"/>
              </w:rPr>
            </w:pPr>
            <w:r>
              <w:rPr>
                <w:sz w:val="20"/>
                <w:szCs w:val="20"/>
              </w:rPr>
              <w:t>TGA Application ID</w:t>
            </w:r>
          </w:p>
        </w:tc>
        <w:tc>
          <w:tcPr>
            <w:tcW w:w="3827" w:type="dxa"/>
            <w:tcBorders>
              <w:top w:val="single" w:sz="4" w:space="0" w:color="auto"/>
              <w:left w:val="single" w:sz="4" w:space="0" w:color="auto"/>
              <w:bottom w:val="single" w:sz="4" w:space="0" w:color="auto"/>
              <w:righ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0796F" w:rsidRPr="00154B00" w:rsidTr="007E6FB3">
        <w:tc>
          <w:tcPr>
            <w:tcW w:w="4819" w:type="dxa"/>
            <w:tcBorders>
              <w:right w:val="single" w:sz="4" w:space="0" w:color="auto"/>
            </w:tcBorders>
          </w:tcPr>
          <w:p w:rsidR="00C0796F" w:rsidRPr="00154B00" w:rsidRDefault="00C0796F" w:rsidP="00206D63">
            <w:pPr>
              <w:spacing w:before="100" w:beforeAutospacing="1" w:after="100" w:afterAutospacing="1"/>
              <w:ind w:left="-108"/>
              <w:rPr>
                <w:sz w:val="20"/>
                <w:szCs w:val="20"/>
              </w:rPr>
            </w:pPr>
            <w:r w:rsidRPr="00154B00">
              <w:rPr>
                <w:sz w:val="20"/>
                <w:szCs w:val="20"/>
              </w:rPr>
              <w:t>TGA approv</w:t>
            </w:r>
            <w:r w:rsidR="00693BFD">
              <w:rPr>
                <w:sz w:val="20"/>
                <w:szCs w:val="20"/>
              </w:rPr>
              <w:t>ed indication(s), if applicable</w:t>
            </w:r>
          </w:p>
        </w:tc>
        <w:tc>
          <w:tcPr>
            <w:tcW w:w="3827" w:type="dxa"/>
            <w:tcBorders>
              <w:top w:val="single" w:sz="4" w:space="0" w:color="auto"/>
              <w:left w:val="single" w:sz="4" w:space="0" w:color="auto"/>
              <w:bottom w:val="single" w:sz="4" w:space="0" w:color="auto"/>
              <w:righ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0796F" w:rsidRPr="00154B00" w:rsidTr="007E6FB3">
        <w:tc>
          <w:tcPr>
            <w:tcW w:w="4819" w:type="dxa"/>
            <w:tcBorders>
              <w:right w:val="single" w:sz="4" w:space="0" w:color="auto"/>
            </w:tcBorders>
          </w:tcPr>
          <w:p w:rsidR="00C0796F" w:rsidRPr="00154B00" w:rsidRDefault="00C0796F" w:rsidP="00206D63">
            <w:pPr>
              <w:spacing w:before="100" w:beforeAutospacing="1" w:after="100" w:afterAutospacing="1"/>
              <w:ind w:left="-108"/>
              <w:rPr>
                <w:sz w:val="20"/>
                <w:szCs w:val="20"/>
              </w:rPr>
            </w:pPr>
            <w:r w:rsidRPr="00154B00">
              <w:rPr>
                <w:sz w:val="20"/>
                <w:szCs w:val="20"/>
              </w:rPr>
              <w:t>TGA app</w:t>
            </w:r>
            <w:r w:rsidR="00693BFD">
              <w:rPr>
                <w:sz w:val="20"/>
                <w:szCs w:val="20"/>
              </w:rPr>
              <w:t>roved purpose(s), if applicable</w:t>
            </w:r>
          </w:p>
        </w:tc>
        <w:tc>
          <w:tcPr>
            <w:tcW w:w="3827" w:type="dxa"/>
            <w:tcBorders>
              <w:top w:val="single" w:sz="4" w:space="0" w:color="auto"/>
              <w:left w:val="single" w:sz="4" w:space="0" w:color="auto"/>
              <w:bottom w:val="single" w:sz="4" w:space="0" w:color="auto"/>
              <w:righ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bl>
    <w:p w:rsidR="003433D1" w:rsidRDefault="003433D1">
      <w:pPr>
        <w:rPr>
          <w:b/>
          <w:sz w:val="20"/>
          <w:szCs w:val="20"/>
        </w:rPr>
      </w:pPr>
    </w:p>
    <w:p w:rsidR="00F301F1" w:rsidRDefault="00F301F1">
      <w:pPr>
        <w:rPr>
          <w:b/>
          <w:sz w:val="20"/>
          <w:szCs w:val="20"/>
        </w:rPr>
      </w:pPr>
      <w:r>
        <w:rPr>
          <w:b/>
          <w:sz w:val="20"/>
          <w:szCs w:val="20"/>
        </w:rPr>
        <w:br w:type="page"/>
      </w:r>
    </w:p>
    <w:p w:rsidR="00C0796F" w:rsidRPr="00154B00" w:rsidRDefault="00C0796F" w:rsidP="00C0796F">
      <w:pPr>
        <w:pStyle w:val="ListParagraph"/>
        <w:numPr>
          <w:ilvl w:val="0"/>
          <w:numId w:val="1"/>
        </w:numPr>
        <w:rPr>
          <w:b/>
          <w:sz w:val="20"/>
          <w:szCs w:val="20"/>
        </w:rPr>
      </w:pPr>
      <w:r w:rsidRPr="00154B00">
        <w:rPr>
          <w:b/>
          <w:sz w:val="20"/>
          <w:szCs w:val="20"/>
        </w:rPr>
        <w:lastRenderedPageBreak/>
        <w:t xml:space="preserve">If the therapeutic good </w:t>
      </w:r>
      <w:r w:rsidR="00F83A9D" w:rsidRPr="00154B00">
        <w:rPr>
          <w:b/>
          <w:sz w:val="20"/>
          <w:szCs w:val="20"/>
        </w:rPr>
        <w:t>is not in the process of being considered for listing</w:t>
      </w:r>
      <w:r w:rsidRPr="00154B00">
        <w:rPr>
          <w:b/>
          <w:sz w:val="20"/>
          <w:szCs w:val="20"/>
        </w:rPr>
        <w:t xml:space="preserve">, </w:t>
      </w:r>
      <w:r w:rsidR="00F83A9D" w:rsidRPr="00154B00">
        <w:rPr>
          <w:b/>
          <w:sz w:val="20"/>
          <w:szCs w:val="20"/>
        </w:rPr>
        <w:t xml:space="preserve">registration </w:t>
      </w:r>
      <w:r w:rsidRPr="00154B00">
        <w:rPr>
          <w:b/>
          <w:sz w:val="20"/>
          <w:szCs w:val="20"/>
        </w:rPr>
        <w:t xml:space="preserve">or </w:t>
      </w:r>
      <w:r w:rsidR="00F83A9D" w:rsidRPr="00154B00">
        <w:rPr>
          <w:b/>
          <w:sz w:val="20"/>
          <w:szCs w:val="20"/>
        </w:rPr>
        <w:t>inclusion by the TGA, is an application to the TGA being prepared?</w:t>
      </w:r>
    </w:p>
    <w:tbl>
      <w:tblPr>
        <w:tblStyle w:val="TableGrid"/>
        <w:tblW w:w="0" w:type="auto"/>
        <w:tblLook w:val="04A0" w:firstRow="1" w:lastRow="0" w:firstColumn="1" w:lastColumn="0" w:noHBand="0" w:noVBand="1"/>
        <w:tblDescription w:val="Question 16"/>
      </w:tblPr>
      <w:tblGrid>
        <w:gridCol w:w="3652"/>
        <w:gridCol w:w="567"/>
      </w:tblGrid>
      <w:tr w:rsidR="00C0796F" w:rsidRPr="00154B00" w:rsidTr="00F97B7E">
        <w:trPr>
          <w:tblHeader/>
        </w:trPr>
        <w:tc>
          <w:tcPr>
            <w:tcW w:w="3652" w:type="dxa"/>
            <w:tcBorders>
              <w:top w:val="nil"/>
              <w:left w:val="nil"/>
              <w:bottom w:val="nil"/>
              <w:right w:val="single" w:sz="4" w:space="0" w:color="auto"/>
            </w:tcBorders>
          </w:tcPr>
          <w:p w:rsidR="00C0796F" w:rsidRPr="00154B00" w:rsidRDefault="00C0796F" w:rsidP="00F33F1A">
            <w:pPr>
              <w:spacing w:before="100" w:beforeAutospacing="1" w:after="100" w:afterAutospacing="1"/>
              <w:ind w:left="426"/>
              <w:rPr>
                <w:sz w:val="20"/>
                <w:szCs w:val="20"/>
              </w:rPr>
            </w:pPr>
            <w:r w:rsidRPr="00154B00">
              <w:rPr>
                <w:sz w:val="20"/>
                <w:szCs w:val="20"/>
              </w:rPr>
              <w:t>Yes</w:t>
            </w:r>
            <w:r w:rsidR="00F93784">
              <w:rPr>
                <w:sz w:val="20"/>
                <w:szCs w:val="20"/>
              </w:rPr>
              <w:t xml:space="preserve"> (please provide details below)</w:t>
            </w:r>
          </w:p>
        </w:tc>
        <w:tc>
          <w:tcPr>
            <w:tcW w:w="567" w:type="dxa"/>
            <w:tcBorders>
              <w:lef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C0796F" w:rsidRPr="00154B00" w:rsidTr="008B49E4">
        <w:tc>
          <w:tcPr>
            <w:tcW w:w="3652" w:type="dxa"/>
            <w:tcBorders>
              <w:top w:val="nil"/>
              <w:left w:val="nil"/>
              <w:bottom w:val="nil"/>
              <w:right w:val="single" w:sz="4" w:space="0" w:color="auto"/>
            </w:tcBorders>
          </w:tcPr>
          <w:p w:rsidR="00C0796F" w:rsidRPr="00154B00" w:rsidRDefault="00C0796F" w:rsidP="00F33F1A">
            <w:pPr>
              <w:spacing w:before="100" w:beforeAutospacing="1" w:after="100" w:afterAutospacing="1"/>
              <w:ind w:left="426"/>
              <w:rPr>
                <w:sz w:val="20"/>
                <w:szCs w:val="20"/>
              </w:rPr>
            </w:pPr>
            <w:r w:rsidRPr="00154B00">
              <w:rPr>
                <w:sz w:val="20"/>
                <w:szCs w:val="20"/>
              </w:rPr>
              <w:t>No</w:t>
            </w:r>
          </w:p>
        </w:tc>
        <w:tc>
          <w:tcPr>
            <w:tcW w:w="567" w:type="dxa"/>
            <w:tcBorders>
              <w:left w:val="single" w:sz="4" w:space="0" w:color="auto"/>
            </w:tcBorders>
          </w:tcPr>
          <w:p w:rsidR="00C0796F"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bl>
    <w:p w:rsidR="00F83A9D" w:rsidRPr="00154B00" w:rsidRDefault="00F83A9D" w:rsidP="00F83A9D">
      <w:pPr>
        <w:ind w:left="426"/>
        <w:rPr>
          <w:b/>
          <w:sz w:val="20"/>
          <w:szCs w:val="20"/>
        </w:rPr>
      </w:pP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16 TGA submission"/>
      </w:tblPr>
      <w:tblGrid>
        <w:gridCol w:w="3685"/>
        <w:gridCol w:w="4961"/>
      </w:tblGrid>
      <w:tr w:rsidR="00F83A9D" w:rsidRPr="00154B00" w:rsidTr="00F97B7E">
        <w:trPr>
          <w:tblHeader/>
        </w:trPr>
        <w:tc>
          <w:tcPr>
            <w:tcW w:w="3685" w:type="dxa"/>
            <w:tcBorders>
              <w:right w:val="single" w:sz="4" w:space="0" w:color="auto"/>
            </w:tcBorders>
          </w:tcPr>
          <w:p w:rsidR="00F83A9D" w:rsidRPr="00154B00" w:rsidRDefault="00F83A9D" w:rsidP="00206D63">
            <w:pPr>
              <w:spacing w:before="100" w:beforeAutospacing="1" w:after="100" w:afterAutospacing="1"/>
              <w:ind w:left="-108"/>
              <w:rPr>
                <w:sz w:val="20"/>
                <w:szCs w:val="20"/>
              </w:rPr>
            </w:pPr>
            <w:r w:rsidRPr="00154B00">
              <w:rPr>
                <w:sz w:val="20"/>
                <w:szCs w:val="20"/>
              </w:rPr>
              <w:t>Esti</w:t>
            </w:r>
            <w:r w:rsidR="00693BFD">
              <w:rPr>
                <w:sz w:val="20"/>
                <w:szCs w:val="20"/>
              </w:rPr>
              <w:t>mated date of submission to TGA</w:t>
            </w:r>
          </w:p>
        </w:tc>
        <w:tc>
          <w:tcPr>
            <w:tcW w:w="4961" w:type="dxa"/>
            <w:tcBorders>
              <w:top w:val="single" w:sz="4" w:space="0" w:color="auto"/>
              <w:left w:val="single" w:sz="4" w:space="0" w:color="auto"/>
              <w:bottom w:val="single" w:sz="4" w:space="0" w:color="auto"/>
              <w:right w:val="single" w:sz="4" w:space="0" w:color="auto"/>
            </w:tcBorders>
          </w:tcPr>
          <w:p w:rsidR="00F83A9D"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F83A9D" w:rsidRPr="00154B00" w:rsidTr="00E82F54">
        <w:tc>
          <w:tcPr>
            <w:tcW w:w="3685" w:type="dxa"/>
            <w:tcBorders>
              <w:right w:val="single" w:sz="4" w:space="0" w:color="auto"/>
            </w:tcBorders>
          </w:tcPr>
          <w:p w:rsidR="00F83A9D" w:rsidRPr="00154B00" w:rsidRDefault="00F83A9D" w:rsidP="00206D63">
            <w:pPr>
              <w:spacing w:before="100" w:beforeAutospacing="1" w:after="100" w:afterAutospacing="1"/>
              <w:ind w:left="-108"/>
              <w:rPr>
                <w:sz w:val="20"/>
                <w:szCs w:val="20"/>
              </w:rPr>
            </w:pPr>
            <w:r w:rsidRPr="00154B00">
              <w:rPr>
                <w:sz w:val="20"/>
                <w:szCs w:val="20"/>
              </w:rPr>
              <w:t xml:space="preserve">Proposed </w:t>
            </w:r>
            <w:r w:rsidR="00693BFD">
              <w:rPr>
                <w:sz w:val="20"/>
                <w:szCs w:val="20"/>
              </w:rPr>
              <w:t>indication(s), if applicable</w:t>
            </w:r>
          </w:p>
        </w:tc>
        <w:tc>
          <w:tcPr>
            <w:tcW w:w="4961" w:type="dxa"/>
            <w:tcBorders>
              <w:top w:val="single" w:sz="4" w:space="0" w:color="auto"/>
              <w:left w:val="single" w:sz="4" w:space="0" w:color="auto"/>
              <w:bottom w:val="single" w:sz="4" w:space="0" w:color="auto"/>
              <w:right w:val="single" w:sz="4" w:space="0" w:color="auto"/>
            </w:tcBorders>
          </w:tcPr>
          <w:p w:rsidR="00F83A9D"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r w:rsidR="00F83A9D" w:rsidRPr="00154B00" w:rsidTr="00E82F54">
        <w:tc>
          <w:tcPr>
            <w:tcW w:w="3685" w:type="dxa"/>
            <w:tcBorders>
              <w:right w:val="single" w:sz="4" w:space="0" w:color="auto"/>
            </w:tcBorders>
          </w:tcPr>
          <w:p w:rsidR="00F83A9D" w:rsidRPr="00154B00" w:rsidRDefault="00F83A9D" w:rsidP="00206D63">
            <w:pPr>
              <w:spacing w:before="100" w:beforeAutospacing="1" w:after="100" w:afterAutospacing="1"/>
              <w:ind w:left="-108"/>
              <w:rPr>
                <w:sz w:val="20"/>
                <w:szCs w:val="20"/>
              </w:rPr>
            </w:pPr>
            <w:r w:rsidRPr="00154B00">
              <w:rPr>
                <w:sz w:val="20"/>
                <w:szCs w:val="20"/>
              </w:rPr>
              <w:t>Pro</w:t>
            </w:r>
            <w:r w:rsidR="00693BFD">
              <w:rPr>
                <w:sz w:val="20"/>
                <w:szCs w:val="20"/>
              </w:rPr>
              <w:t>posed purpose(s), if applicable</w:t>
            </w:r>
          </w:p>
        </w:tc>
        <w:tc>
          <w:tcPr>
            <w:tcW w:w="4961" w:type="dxa"/>
            <w:tcBorders>
              <w:top w:val="single" w:sz="4" w:space="0" w:color="auto"/>
              <w:left w:val="single" w:sz="4" w:space="0" w:color="auto"/>
              <w:bottom w:val="single" w:sz="4" w:space="0" w:color="auto"/>
              <w:right w:val="single" w:sz="4" w:space="0" w:color="auto"/>
            </w:tcBorders>
          </w:tcPr>
          <w:p w:rsidR="00F83A9D" w:rsidRPr="0078230D" w:rsidRDefault="0078230D" w:rsidP="00F33F1A">
            <w:pPr>
              <w:spacing w:before="100" w:beforeAutospacing="1" w:after="100" w:afterAutospacing="1"/>
              <w:rPr>
                <w:color w:val="FFFFFF" w:themeColor="background1"/>
                <w:sz w:val="20"/>
                <w:szCs w:val="20"/>
              </w:rPr>
            </w:pPr>
            <w:r w:rsidRPr="0078230D">
              <w:rPr>
                <w:color w:val="FFFFFF" w:themeColor="background1"/>
                <w:sz w:val="20"/>
                <w:szCs w:val="20"/>
              </w:rPr>
              <w:t>.</w:t>
            </w:r>
          </w:p>
        </w:tc>
      </w:tr>
    </w:tbl>
    <w:p w:rsidR="00F83A9D" w:rsidRPr="00154B00" w:rsidRDefault="00F83A9D" w:rsidP="00F83A9D">
      <w:pPr>
        <w:rPr>
          <w:sz w:val="20"/>
          <w:szCs w:val="20"/>
        </w:rPr>
      </w:pPr>
    </w:p>
    <w:p w:rsidR="00F301F1" w:rsidRDefault="00F301F1">
      <w:pPr>
        <w:rPr>
          <w:b/>
          <w:sz w:val="32"/>
          <w:szCs w:val="32"/>
        </w:rPr>
      </w:pPr>
      <w:r>
        <w:rPr>
          <w:b/>
          <w:sz w:val="32"/>
          <w:szCs w:val="32"/>
        </w:rPr>
        <w:br w:type="page"/>
      </w:r>
    </w:p>
    <w:p w:rsidR="00E82F54" w:rsidRPr="00C776B1" w:rsidRDefault="00F93784" w:rsidP="00F301F1">
      <w:pPr>
        <w:jc w:val="center"/>
        <w:rPr>
          <w:b/>
          <w:sz w:val="32"/>
          <w:szCs w:val="32"/>
        </w:rPr>
      </w:pPr>
      <w:r>
        <w:rPr>
          <w:b/>
          <w:sz w:val="32"/>
          <w:szCs w:val="32"/>
        </w:rPr>
        <w:lastRenderedPageBreak/>
        <w:t xml:space="preserve">PART 4 – </w:t>
      </w:r>
      <w:r w:rsidR="001130B0">
        <w:rPr>
          <w:b/>
          <w:sz w:val="32"/>
          <w:szCs w:val="32"/>
        </w:rPr>
        <w:t>SUMMARY</w:t>
      </w:r>
      <w:r w:rsidR="00E82F54" w:rsidRPr="00C776B1">
        <w:rPr>
          <w:b/>
          <w:sz w:val="32"/>
          <w:szCs w:val="32"/>
        </w:rPr>
        <w:t xml:space="preserve"> OF EVIDENCE</w:t>
      </w:r>
    </w:p>
    <w:p w:rsidR="00E82F54" w:rsidRPr="00154B00" w:rsidRDefault="00E82F54" w:rsidP="00E82F54">
      <w:pPr>
        <w:pStyle w:val="ListParagraph"/>
        <w:numPr>
          <w:ilvl w:val="0"/>
          <w:numId w:val="1"/>
        </w:numPr>
        <w:rPr>
          <w:b/>
          <w:sz w:val="20"/>
          <w:szCs w:val="20"/>
        </w:rPr>
      </w:pPr>
      <w:r w:rsidRPr="00154B00">
        <w:rPr>
          <w:b/>
          <w:sz w:val="20"/>
          <w:szCs w:val="20"/>
        </w:rPr>
        <w:t xml:space="preserve">Provide </w:t>
      </w:r>
      <w:r>
        <w:rPr>
          <w:b/>
          <w:sz w:val="20"/>
          <w:szCs w:val="20"/>
        </w:rPr>
        <w:t xml:space="preserve">an overview of all </w:t>
      </w:r>
      <w:r w:rsidRPr="00154B00">
        <w:rPr>
          <w:b/>
          <w:sz w:val="20"/>
          <w:szCs w:val="20"/>
        </w:rPr>
        <w:t xml:space="preserve">key journal articles or research published in the public domain related to the proposed service that </w:t>
      </w:r>
      <w:r>
        <w:rPr>
          <w:b/>
          <w:sz w:val="20"/>
          <w:szCs w:val="20"/>
        </w:rPr>
        <w:t xml:space="preserve">is for your </w:t>
      </w:r>
      <w:r w:rsidRPr="00154B00">
        <w:rPr>
          <w:b/>
          <w:sz w:val="20"/>
          <w:szCs w:val="20"/>
        </w:rPr>
        <w:t>application (limiting the</w:t>
      </w:r>
      <w:r w:rsidR="001130B0">
        <w:rPr>
          <w:b/>
          <w:sz w:val="20"/>
          <w:szCs w:val="20"/>
        </w:rPr>
        <w:t xml:space="preserve">se to the English language only).  </w:t>
      </w:r>
      <w:r w:rsidR="001130B0">
        <w:rPr>
          <w:b/>
          <w:i/>
          <w:sz w:val="20"/>
          <w:szCs w:val="20"/>
        </w:rPr>
        <w:t>Please do not attach</w:t>
      </w:r>
      <w:r w:rsidR="001130B0" w:rsidRPr="001130B0">
        <w:rPr>
          <w:b/>
          <w:i/>
          <w:sz w:val="20"/>
          <w:szCs w:val="20"/>
        </w:rPr>
        <w:t xml:space="preserve"> full text </w:t>
      </w:r>
      <w:proofErr w:type="gramStart"/>
      <w:r w:rsidR="001130B0" w:rsidRPr="001130B0">
        <w:rPr>
          <w:b/>
          <w:i/>
          <w:sz w:val="20"/>
          <w:szCs w:val="20"/>
        </w:rPr>
        <w:t>articles,</w:t>
      </w:r>
      <w:proofErr w:type="gramEnd"/>
      <w:r w:rsidR="001130B0" w:rsidRPr="001130B0">
        <w:rPr>
          <w:b/>
          <w:i/>
          <w:sz w:val="20"/>
          <w:szCs w:val="20"/>
        </w:rPr>
        <w:t xml:space="preserve"> this is just intended to be a summary</w:t>
      </w:r>
      <w:r w:rsidRPr="001130B0">
        <w:rPr>
          <w:b/>
          <w:i/>
          <w:sz w:val="20"/>
          <w:szCs w:val="20"/>
        </w:rPr>
        <w:t>.</w:t>
      </w:r>
      <w:r w:rsidR="001130B0">
        <w:rPr>
          <w:b/>
          <w:sz w:val="20"/>
          <w:szCs w:val="20"/>
        </w:rPr>
        <w:t xml:space="preserve"> </w:t>
      </w:r>
    </w:p>
    <w:tbl>
      <w:tblPr>
        <w:tblStyle w:val="TableGrid"/>
        <w:tblW w:w="0" w:type="auto"/>
        <w:tblInd w:w="534" w:type="dxa"/>
        <w:tblLayout w:type="fixed"/>
        <w:tblLook w:val="04A0" w:firstRow="1" w:lastRow="0" w:firstColumn="1" w:lastColumn="0" w:noHBand="0" w:noVBand="1"/>
        <w:tblDescription w:val="Question 17"/>
      </w:tblPr>
      <w:tblGrid>
        <w:gridCol w:w="391"/>
        <w:gridCol w:w="884"/>
        <w:gridCol w:w="1843"/>
        <w:gridCol w:w="3119"/>
        <w:gridCol w:w="1408"/>
        <w:gridCol w:w="1063"/>
      </w:tblGrid>
      <w:tr w:rsidR="006E70FE" w:rsidTr="00F97B7E">
        <w:trPr>
          <w:tblHeader/>
        </w:trPr>
        <w:tc>
          <w:tcPr>
            <w:tcW w:w="391" w:type="dxa"/>
          </w:tcPr>
          <w:p w:rsidR="00DB519B" w:rsidRDefault="00DB519B" w:rsidP="00025ABC">
            <w:pPr>
              <w:rPr>
                <w:b/>
                <w:sz w:val="20"/>
                <w:szCs w:val="20"/>
              </w:rPr>
            </w:pPr>
          </w:p>
        </w:tc>
        <w:tc>
          <w:tcPr>
            <w:tcW w:w="884" w:type="dxa"/>
          </w:tcPr>
          <w:p w:rsidR="00DB519B" w:rsidRDefault="00DB519B" w:rsidP="00025ABC">
            <w:pPr>
              <w:rPr>
                <w:b/>
                <w:sz w:val="20"/>
                <w:szCs w:val="20"/>
              </w:rPr>
            </w:pPr>
            <w:r>
              <w:rPr>
                <w:b/>
                <w:sz w:val="20"/>
                <w:szCs w:val="20"/>
              </w:rPr>
              <w:t>Type of study design*</w:t>
            </w:r>
          </w:p>
        </w:tc>
        <w:tc>
          <w:tcPr>
            <w:tcW w:w="1843" w:type="dxa"/>
          </w:tcPr>
          <w:p w:rsidR="00DB519B" w:rsidRDefault="00DB519B" w:rsidP="00025ABC">
            <w:pPr>
              <w:rPr>
                <w:b/>
                <w:sz w:val="20"/>
                <w:szCs w:val="20"/>
              </w:rPr>
            </w:pPr>
            <w:r>
              <w:rPr>
                <w:b/>
                <w:sz w:val="20"/>
                <w:szCs w:val="20"/>
              </w:rPr>
              <w:t xml:space="preserve">Title of </w:t>
            </w:r>
            <w:r w:rsidR="00882CB5">
              <w:rPr>
                <w:b/>
                <w:sz w:val="20"/>
                <w:szCs w:val="20"/>
              </w:rPr>
              <w:t xml:space="preserve">journal article  or </w:t>
            </w:r>
            <w:r>
              <w:rPr>
                <w:b/>
                <w:sz w:val="20"/>
                <w:szCs w:val="20"/>
              </w:rPr>
              <w:t xml:space="preserve">research </w:t>
            </w:r>
            <w:r w:rsidR="00882CB5">
              <w:rPr>
                <w:b/>
                <w:sz w:val="20"/>
                <w:szCs w:val="20"/>
              </w:rPr>
              <w:t xml:space="preserve">project </w:t>
            </w:r>
            <w:r>
              <w:rPr>
                <w:b/>
                <w:sz w:val="20"/>
                <w:szCs w:val="20"/>
              </w:rPr>
              <w:t>(including any trial identifier</w:t>
            </w:r>
            <w:r w:rsidR="00F93784">
              <w:rPr>
                <w:b/>
                <w:sz w:val="20"/>
                <w:szCs w:val="20"/>
              </w:rPr>
              <w:t xml:space="preserve"> or study lead</w:t>
            </w:r>
            <w:r>
              <w:rPr>
                <w:b/>
                <w:sz w:val="20"/>
                <w:szCs w:val="20"/>
              </w:rPr>
              <w:t xml:space="preserve"> if relevant)</w:t>
            </w:r>
          </w:p>
        </w:tc>
        <w:tc>
          <w:tcPr>
            <w:tcW w:w="3119" w:type="dxa"/>
          </w:tcPr>
          <w:p w:rsidR="00DB519B" w:rsidRDefault="00DB519B" w:rsidP="00025ABC">
            <w:pPr>
              <w:rPr>
                <w:b/>
                <w:sz w:val="20"/>
                <w:szCs w:val="20"/>
              </w:rPr>
            </w:pPr>
            <w:r>
              <w:rPr>
                <w:b/>
                <w:sz w:val="20"/>
                <w:szCs w:val="20"/>
              </w:rPr>
              <w:t>Short description of research  (max 50 words)**</w:t>
            </w:r>
          </w:p>
        </w:tc>
        <w:tc>
          <w:tcPr>
            <w:tcW w:w="1408" w:type="dxa"/>
          </w:tcPr>
          <w:p w:rsidR="00DB519B" w:rsidRDefault="00DB519B" w:rsidP="00025ABC">
            <w:pPr>
              <w:rPr>
                <w:b/>
                <w:sz w:val="20"/>
                <w:szCs w:val="20"/>
              </w:rPr>
            </w:pPr>
            <w:r w:rsidRPr="00E82F54">
              <w:rPr>
                <w:b/>
                <w:sz w:val="20"/>
                <w:szCs w:val="20"/>
              </w:rPr>
              <w:t xml:space="preserve">Website link to </w:t>
            </w:r>
            <w:r w:rsidR="00882CB5">
              <w:rPr>
                <w:b/>
                <w:sz w:val="20"/>
                <w:szCs w:val="20"/>
              </w:rPr>
              <w:t xml:space="preserve">journal article or </w:t>
            </w:r>
            <w:r>
              <w:rPr>
                <w:b/>
                <w:sz w:val="20"/>
                <w:szCs w:val="20"/>
              </w:rPr>
              <w:t>research (if available)</w:t>
            </w:r>
          </w:p>
        </w:tc>
        <w:tc>
          <w:tcPr>
            <w:tcW w:w="1063" w:type="dxa"/>
          </w:tcPr>
          <w:p w:rsidR="00DB519B" w:rsidRDefault="00DB519B" w:rsidP="00025ABC">
            <w:pPr>
              <w:rPr>
                <w:b/>
                <w:sz w:val="20"/>
                <w:szCs w:val="20"/>
              </w:rPr>
            </w:pPr>
            <w:r w:rsidRPr="00E82F54">
              <w:rPr>
                <w:b/>
                <w:sz w:val="20"/>
                <w:szCs w:val="20"/>
              </w:rPr>
              <w:t>Date</w:t>
            </w:r>
            <w:r w:rsidR="00882CB5">
              <w:rPr>
                <w:b/>
                <w:sz w:val="20"/>
                <w:szCs w:val="20"/>
              </w:rPr>
              <w:t xml:space="preserve"> of publication</w:t>
            </w:r>
            <w:r w:rsidRPr="00E82F54">
              <w:rPr>
                <w:b/>
                <w:sz w:val="20"/>
                <w:szCs w:val="20"/>
              </w:rPr>
              <w:t>*</w:t>
            </w:r>
            <w:r>
              <w:rPr>
                <w:b/>
                <w:sz w:val="20"/>
                <w:szCs w:val="20"/>
              </w:rPr>
              <w:t>**</w:t>
            </w:r>
          </w:p>
        </w:tc>
      </w:tr>
      <w:tr w:rsidR="006E70FE" w:rsidTr="006E70FE">
        <w:tc>
          <w:tcPr>
            <w:tcW w:w="391" w:type="dxa"/>
          </w:tcPr>
          <w:p w:rsidR="00DB519B" w:rsidRPr="00965B6B" w:rsidRDefault="00965B6B" w:rsidP="00025ABC">
            <w:pPr>
              <w:rPr>
                <w:sz w:val="20"/>
                <w:szCs w:val="20"/>
              </w:rPr>
            </w:pPr>
            <w:r w:rsidRPr="00965B6B">
              <w:rPr>
                <w:sz w:val="20"/>
                <w:szCs w:val="20"/>
              </w:rPr>
              <w:t>1</w:t>
            </w:r>
            <w:r w:rsidR="00480289">
              <w:rPr>
                <w:sz w:val="20"/>
                <w:szCs w:val="20"/>
              </w:rPr>
              <w:t>.</w:t>
            </w:r>
          </w:p>
        </w:tc>
        <w:tc>
          <w:tcPr>
            <w:tcW w:w="884" w:type="dxa"/>
          </w:tcPr>
          <w:p w:rsidR="00DB519B" w:rsidRDefault="001C7B83" w:rsidP="00025ABC">
            <w:pPr>
              <w:rPr>
                <w:b/>
                <w:sz w:val="20"/>
                <w:szCs w:val="20"/>
              </w:rPr>
            </w:pPr>
            <w:r>
              <w:rPr>
                <w:b/>
                <w:sz w:val="20"/>
                <w:szCs w:val="20"/>
              </w:rPr>
              <w:t xml:space="preserve">Study of diagnostic accuracy </w:t>
            </w:r>
          </w:p>
        </w:tc>
        <w:tc>
          <w:tcPr>
            <w:tcW w:w="1843" w:type="dxa"/>
          </w:tcPr>
          <w:p w:rsidR="00DB519B" w:rsidRDefault="006E70FE" w:rsidP="006E70FE">
            <w:pPr>
              <w:rPr>
                <w:b/>
                <w:sz w:val="20"/>
                <w:szCs w:val="20"/>
              </w:rPr>
            </w:pPr>
            <w:proofErr w:type="spellStart"/>
            <w:r w:rsidRPr="006E70FE">
              <w:rPr>
                <w:b/>
                <w:sz w:val="20"/>
                <w:szCs w:val="20"/>
              </w:rPr>
              <w:t>Beguin</w:t>
            </w:r>
            <w:proofErr w:type="spellEnd"/>
            <w:r w:rsidRPr="006E70FE">
              <w:rPr>
                <w:b/>
                <w:sz w:val="20"/>
                <w:szCs w:val="20"/>
              </w:rPr>
              <w:t xml:space="preserve"> Y: Soluble transferrin receptor for the evaluation of erythropoiesis and iron status. </w:t>
            </w:r>
            <w:proofErr w:type="spellStart"/>
            <w:r w:rsidRPr="006E70FE">
              <w:rPr>
                <w:b/>
                <w:sz w:val="20"/>
                <w:szCs w:val="20"/>
              </w:rPr>
              <w:t>Clin</w:t>
            </w:r>
            <w:proofErr w:type="spellEnd"/>
            <w:r w:rsidRPr="006E70FE">
              <w:rPr>
                <w:b/>
                <w:sz w:val="20"/>
                <w:szCs w:val="20"/>
              </w:rPr>
              <w:t xml:space="preserve"> </w:t>
            </w:r>
            <w:proofErr w:type="spellStart"/>
            <w:r w:rsidRPr="006E70FE">
              <w:rPr>
                <w:b/>
                <w:sz w:val="20"/>
                <w:szCs w:val="20"/>
              </w:rPr>
              <w:t>Chim</w:t>
            </w:r>
            <w:proofErr w:type="spellEnd"/>
            <w:r w:rsidRPr="006E70FE">
              <w:rPr>
                <w:b/>
                <w:sz w:val="20"/>
                <w:szCs w:val="20"/>
              </w:rPr>
              <w:t xml:space="preserve"> </w:t>
            </w:r>
            <w:proofErr w:type="spellStart"/>
            <w:r w:rsidRPr="006E70FE">
              <w:rPr>
                <w:b/>
                <w:sz w:val="20"/>
                <w:szCs w:val="20"/>
              </w:rPr>
              <w:t>Acta</w:t>
            </w:r>
            <w:proofErr w:type="spellEnd"/>
            <w:r w:rsidRPr="006E70FE">
              <w:rPr>
                <w:b/>
                <w:sz w:val="20"/>
                <w:szCs w:val="20"/>
              </w:rPr>
              <w:t xml:space="preserve"> 329:9-22, 2003</w:t>
            </w:r>
          </w:p>
        </w:tc>
        <w:tc>
          <w:tcPr>
            <w:tcW w:w="3119" w:type="dxa"/>
          </w:tcPr>
          <w:p w:rsidR="00DB519B" w:rsidRDefault="001C7B83" w:rsidP="006E70FE">
            <w:pPr>
              <w:rPr>
                <w:b/>
                <w:sz w:val="20"/>
                <w:szCs w:val="20"/>
              </w:rPr>
            </w:pPr>
            <w:r>
              <w:rPr>
                <w:b/>
                <w:sz w:val="20"/>
                <w:szCs w:val="20"/>
              </w:rPr>
              <w:t xml:space="preserve">Study of the utility of </w:t>
            </w:r>
            <w:r w:rsidRPr="001C7B83">
              <w:rPr>
                <w:b/>
                <w:sz w:val="20"/>
                <w:szCs w:val="20"/>
              </w:rPr>
              <w:t>soluble transferrin receptor (</w:t>
            </w:r>
            <w:proofErr w:type="spellStart"/>
            <w:r w:rsidRPr="001C7B83">
              <w:rPr>
                <w:b/>
                <w:sz w:val="20"/>
                <w:szCs w:val="20"/>
              </w:rPr>
              <w:t>sTfR</w:t>
            </w:r>
            <w:proofErr w:type="spellEnd"/>
            <w:r w:rsidRPr="001C7B83">
              <w:rPr>
                <w:b/>
                <w:sz w:val="20"/>
                <w:szCs w:val="20"/>
              </w:rPr>
              <w:t>)</w:t>
            </w:r>
            <w:r>
              <w:rPr>
                <w:b/>
                <w:sz w:val="20"/>
                <w:szCs w:val="20"/>
              </w:rPr>
              <w:t xml:space="preserve"> </w:t>
            </w:r>
            <w:r w:rsidRPr="001C7B83">
              <w:rPr>
                <w:b/>
                <w:sz w:val="20"/>
                <w:szCs w:val="20"/>
              </w:rPr>
              <w:t>to investigate an</w:t>
            </w:r>
            <w:r w:rsidR="006E70FE">
              <w:rPr>
                <w:b/>
                <w:sz w:val="20"/>
                <w:szCs w:val="20"/>
              </w:rPr>
              <w:t>a</w:t>
            </w:r>
            <w:r w:rsidRPr="001C7B83">
              <w:rPr>
                <w:b/>
                <w:sz w:val="20"/>
                <w:szCs w:val="20"/>
              </w:rPr>
              <w:t>emia</w:t>
            </w:r>
            <w:r>
              <w:rPr>
                <w:b/>
                <w:sz w:val="20"/>
                <w:szCs w:val="20"/>
              </w:rPr>
              <w:t xml:space="preserve"> </w:t>
            </w:r>
            <w:r w:rsidRPr="001C7B83">
              <w:rPr>
                <w:b/>
                <w:sz w:val="20"/>
                <w:szCs w:val="20"/>
              </w:rPr>
              <w:t>when changes in h</w:t>
            </w:r>
            <w:r w:rsidR="006E70FE">
              <w:rPr>
                <w:b/>
                <w:sz w:val="20"/>
                <w:szCs w:val="20"/>
              </w:rPr>
              <w:t>a</w:t>
            </w:r>
            <w:r w:rsidRPr="001C7B83">
              <w:rPr>
                <w:b/>
                <w:sz w:val="20"/>
                <w:szCs w:val="20"/>
              </w:rPr>
              <w:t xml:space="preserve">emoglobin </w:t>
            </w:r>
            <w:r>
              <w:rPr>
                <w:b/>
                <w:sz w:val="20"/>
                <w:szCs w:val="20"/>
              </w:rPr>
              <w:t xml:space="preserve">and iron status </w:t>
            </w:r>
            <w:r w:rsidRPr="001C7B83">
              <w:rPr>
                <w:b/>
                <w:sz w:val="20"/>
                <w:szCs w:val="20"/>
              </w:rPr>
              <w:t>are not apparent</w:t>
            </w:r>
            <w:r w:rsidR="006E70FE">
              <w:rPr>
                <w:b/>
                <w:sz w:val="20"/>
                <w:szCs w:val="20"/>
              </w:rPr>
              <w:t>; in</w:t>
            </w:r>
            <w:r w:rsidRPr="001C7B83">
              <w:rPr>
                <w:b/>
                <w:sz w:val="20"/>
                <w:szCs w:val="20"/>
              </w:rPr>
              <w:t xml:space="preserve"> microcytic </w:t>
            </w:r>
            <w:proofErr w:type="spellStart"/>
            <w:r w:rsidRPr="001C7B83">
              <w:rPr>
                <w:b/>
                <w:sz w:val="20"/>
                <w:szCs w:val="20"/>
              </w:rPr>
              <w:t>anemia</w:t>
            </w:r>
            <w:proofErr w:type="spellEnd"/>
            <w:r>
              <w:rPr>
                <w:b/>
                <w:sz w:val="20"/>
                <w:szCs w:val="20"/>
              </w:rPr>
              <w:t>,</w:t>
            </w:r>
            <w:r w:rsidRPr="001C7B83">
              <w:rPr>
                <w:b/>
                <w:sz w:val="20"/>
                <w:szCs w:val="20"/>
              </w:rPr>
              <w:t xml:space="preserve"> concomitant iron deficiency in patient</w:t>
            </w:r>
            <w:r w:rsidR="006E70FE">
              <w:rPr>
                <w:b/>
                <w:sz w:val="20"/>
                <w:szCs w:val="20"/>
              </w:rPr>
              <w:t>s</w:t>
            </w:r>
            <w:r w:rsidRPr="001C7B83">
              <w:rPr>
                <w:b/>
                <w:sz w:val="20"/>
                <w:szCs w:val="20"/>
              </w:rPr>
              <w:t xml:space="preserve"> with inflammation</w:t>
            </w:r>
            <w:r w:rsidR="006E70FE">
              <w:rPr>
                <w:b/>
                <w:sz w:val="20"/>
                <w:szCs w:val="20"/>
              </w:rPr>
              <w:t xml:space="preserve"> and </w:t>
            </w:r>
            <w:r w:rsidRPr="001C7B83">
              <w:rPr>
                <w:b/>
                <w:sz w:val="20"/>
                <w:szCs w:val="20"/>
              </w:rPr>
              <w:t xml:space="preserve">patients with malignancies. </w:t>
            </w:r>
            <w:r w:rsidR="006E70FE">
              <w:rPr>
                <w:b/>
                <w:sz w:val="20"/>
                <w:szCs w:val="20"/>
              </w:rPr>
              <w:t xml:space="preserve">The study </w:t>
            </w:r>
            <w:r w:rsidRPr="001C7B83">
              <w:rPr>
                <w:b/>
                <w:sz w:val="20"/>
                <w:szCs w:val="20"/>
              </w:rPr>
              <w:t>conclude</w:t>
            </w:r>
            <w:r w:rsidR="006E70FE">
              <w:rPr>
                <w:b/>
                <w:sz w:val="20"/>
                <w:szCs w:val="20"/>
              </w:rPr>
              <w:t>d</w:t>
            </w:r>
            <w:r w:rsidRPr="001C7B83">
              <w:rPr>
                <w:b/>
                <w:sz w:val="20"/>
                <w:szCs w:val="20"/>
              </w:rPr>
              <w:t xml:space="preserve"> that </w:t>
            </w:r>
            <w:proofErr w:type="spellStart"/>
            <w:r w:rsidR="006E70FE">
              <w:rPr>
                <w:b/>
                <w:sz w:val="20"/>
                <w:szCs w:val="20"/>
              </w:rPr>
              <w:t>s</w:t>
            </w:r>
            <w:r w:rsidRPr="001C7B83">
              <w:rPr>
                <w:b/>
                <w:sz w:val="20"/>
                <w:szCs w:val="20"/>
              </w:rPr>
              <w:t>TfR</w:t>
            </w:r>
            <w:proofErr w:type="spellEnd"/>
            <w:r w:rsidRPr="001C7B83">
              <w:rPr>
                <w:b/>
                <w:sz w:val="20"/>
                <w:szCs w:val="20"/>
              </w:rPr>
              <w:t xml:space="preserve"> represents a valuable quantitative assay of marrow </w:t>
            </w:r>
            <w:proofErr w:type="spellStart"/>
            <w:r w:rsidRPr="001C7B83">
              <w:rPr>
                <w:b/>
                <w:sz w:val="20"/>
                <w:szCs w:val="20"/>
              </w:rPr>
              <w:t>erythropoietic</w:t>
            </w:r>
            <w:proofErr w:type="spellEnd"/>
            <w:r w:rsidRPr="001C7B83">
              <w:rPr>
                <w:b/>
                <w:sz w:val="20"/>
                <w:szCs w:val="20"/>
              </w:rPr>
              <w:t xml:space="preserve"> activity </w:t>
            </w:r>
            <w:r w:rsidR="006E70FE">
              <w:rPr>
                <w:b/>
                <w:sz w:val="20"/>
                <w:szCs w:val="20"/>
              </w:rPr>
              <w:t>and</w:t>
            </w:r>
            <w:r w:rsidRPr="001C7B83">
              <w:rPr>
                <w:b/>
                <w:sz w:val="20"/>
                <w:szCs w:val="20"/>
              </w:rPr>
              <w:t xml:space="preserve"> as a marker of tissue iron deficiency.</w:t>
            </w:r>
          </w:p>
        </w:tc>
        <w:tc>
          <w:tcPr>
            <w:tcW w:w="1408" w:type="dxa"/>
          </w:tcPr>
          <w:p w:rsidR="00DB519B" w:rsidRPr="00E82F54" w:rsidRDefault="00EA38B7" w:rsidP="00025ABC">
            <w:pPr>
              <w:rPr>
                <w:b/>
                <w:sz w:val="20"/>
                <w:szCs w:val="20"/>
              </w:rPr>
            </w:pPr>
            <w:hyperlink r:id="rId11" w:tooltip="Science Direct link" w:history="1">
              <w:r w:rsidR="006E70FE" w:rsidRPr="00763293">
                <w:rPr>
                  <w:rStyle w:val="Hyperlink"/>
                  <w:b/>
                  <w:sz w:val="20"/>
                  <w:szCs w:val="20"/>
                </w:rPr>
                <w:t>http://www.sciencedirect.com/science/article/pii/S0009898103000056</w:t>
              </w:r>
            </w:hyperlink>
            <w:r w:rsidR="006E70FE">
              <w:rPr>
                <w:b/>
                <w:sz w:val="20"/>
                <w:szCs w:val="20"/>
              </w:rPr>
              <w:t xml:space="preserve"> </w:t>
            </w:r>
          </w:p>
        </w:tc>
        <w:tc>
          <w:tcPr>
            <w:tcW w:w="1063" w:type="dxa"/>
          </w:tcPr>
          <w:p w:rsidR="00DB519B" w:rsidRPr="00E82F54" w:rsidRDefault="006E70FE" w:rsidP="00025ABC">
            <w:pPr>
              <w:rPr>
                <w:b/>
                <w:sz w:val="20"/>
                <w:szCs w:val="20"/>
              </w:rPr>
            </w:pPr>
            <w:r>
              <w:rPr>
                <w:b/>
                <w:sz w:val="20"/>
                <w:szCs w:val="20"/>
              </w:rPr>
              <w:t>2003</w:t>
            </w:r>
          </w:p>
        </w:tc>
      </w:tr>
      <w:tr w:rsidR="006E70FE" w:rsidTr="006E70FE">
        <w:tc>
          <w:tcPr>
            <w:tcW w:w="391" w:type="dxa"/>
          </w:tcPr>
          <w:p w:rsidR="00480289" w:rsidRPr="00965B6B" w:rsidRDefault="00480289" w:rsidP="00025ABC">
            <w:pPr>
              <w:rPr>
                <w:sz w:val="20"/>
                <w:szCs w:val="20"/>
              </w:rPr>
            </w:pPr>
            <w:r>
              <w:rPr>
                <w:sz w:val="20"/>
                <w:szCs w:val="20"/>
              </w:rPr>
              <w:t>2.</w:t>
            </w:r>
          </w:p>
        </w:tc>
        <w:tc>
          <w:tcPr>
            <w:tcW w:w="884" w:type="dxa"/>
          </w:tcPr>
          <w:p w:rsidR="00480289" w:rsidRDefault="006E70FE" w:rsidP="00025ABC">
            <w:pPr>
              <w:rPr>
                <w:b/>
                <w:sz w:val="20"/>
                <w:szCs w:val="20"/>
              </w:rPr>
            </w:pPr>
            <w:r>
              <w:rPr>
                <w:b/>
                <w:sz w:val="20"/>
                <w:szCs w:val="20"/>
              </w:rPr>
              <w:t>Study of diagnostic accuracy</w:t>
            </w:r>
          </w:p>
        </w:tc>
        <w:tc>
          <w:tcPr>
            <w:tcW w:w="1843" w:type="dxa"/>
          </w:tcPr>
          <w:p w:rsidR="00480289" w:rsidRDefault="006E70FE" w:rsidP="00025ABC">
            <w:pPr>
              <w:rPr>
                <w:b/>
                <w:sz w:val="20"/>
                <w:szCs w:val="20"/>
              </w:rPr>
            </w:pPr>
            <w:r w:rsidRPr="006E70FE">
              <w:rPr>
                <w:b/>
                <w:sz w:val="20"/>
                <w:szCs w:val="20"/>
              </w:rPr>
              <w:t xml:space="preserve">Berlin T, Meyer A, </w:t>
            </w:r>
            <w:proofErr w:type="spellStart"/>
            <w:r w:rsidRPr="006E70FE">
              <w:rPr>
                <w:b/>
                <w:sz w:val="20"/>
                <w:szCs w:val="20"/>
              </w:rPr>
              <w:t>Rotman-Pikielny</w:t>
            </w:r>
            <w:proofErr w:type="spellEnd"/>
            <w:r w:rsidRPr="006E70FE">
              <w:rPr>
                <w:b/>
                <w:sz w:val="20"/>
                <w:szCs w:val="20"/>
              </w:rPr>
              <w:t xml:space="preserve"> P, et al: Soluble transferrin receptor as a diagnostic laboratory test for detection of iron deficiency </w:t>
            </w:r>
            <w:proofErr w:type="spellStart"/>
            <w:r w:rsidRPr="006E70FE">
              <w:rPr>
                <w:b/>
                <w:sz w:val="20"/>
                <w:szCs w:val="20"/>
              </w:rPr>
              <w:t>anemia</w:t>
            </w:r>
            <w:proofErr w:type="spellEnd"/>
            <w:r w:rsidRPr="006E70FE">
              <w:rPr>
                <w:b/>
                <w:sz w:val="20"/>
                <w:szCs w:val="20"/>
              </w:rPr>
              <w:t xml:space="preserve"> in acute illness of hospitalized patients. </w:t>
            </w:r>
            <w:proofErr w:type="spellStart"/>
            <w:r w:rsidRPr="006E70FE">
              <w:rPr>
                <w:b/>
                <w:sz w:val="20"/>
                <w:szCs w:val="20"/>
              </w:rPr>
              <w:t>Isr</w:t>
            </w:r>
            <w:proofErr w:type="spellEnd"/>
            <w:r w:rsidRPr="006E70FE">
              <w:rPr>
                <w:b/>
                <w:sz w:val="20"/>
                <w:szCs w:val="20"/>
              </w:rPr>
              <w:t xml:space="preserve"> Med </w:t>
            </w:r>
            <w:proofErr w:type="spellStart"/>
            <w:r w:rsidRPr="006E70FE">
              <w:rPr>
                <w:b/>
                <w:sz w:val="20"/>
                <w:szCs w:val="20"/>
              </w:rPr>
              <w:t>Assoc</w:t>
            </w:r>
            <w:proofErr w:type="spellEnd"/>
            <w:r w:rsidRPr="006E70FE">
              <w:rPr>
                <w:b/>
                <w:sz w:val="20"/>
                <w:szCs w:val="20"/>
              </w:rPr>
              <w:t xml:space="preserve"> J 13:96-8, 2011</w:t>
            </w:r>
          </w:p>
        </w:tc>
        <w:tc>
          <w:tcPr>
            <w:tcW w:w="3119" w:type="dxa"/>
          </w:tcPr>
          <w:p w:rsidR="00480289" w:rsidRDefault="006E70FE" w:rsidP="00465E38">
            <w:pPr>
              <w:rPr>
                <w:b/>
                <w:sz w:val="20"/>
                <w:szCs w:val="20"/>
              </w:rPr>
            </w:pPr>
            <w:r>
              <w:rPr>
                <w:b/>
                <w:sz w:val="20"/>
                <w:szCs w:val="20"/>
              </w:rPr>
              <w:t xml:space="preserve">A study of </w:t>
            </w:r>
            <w:proofErr w:type="spellStart"/>
            <w:r w:rsidRPr="006E70FE">
              <w:rPr>
                <w:b/>
                <w:sz w:val="20"/>
                <w:szCs w:val="20"/>
              </w:rPr>
              <w:t>sTfR</w:t>
            </w:r>
            <w:proofErr w:type="spellEnd"/>
            <w:r w:rsidRPr="006E70FE">
              <w:rPr>
                <w:b/>
                <w:sz w:val="20"/>
                <w:szCs w:val="20"/>
              </w:rPr>
              <w:t xml:space="preserve"> as a marker for further gastrointestinal tract</w:t>
            </w:r>
            <w:r>
              <w:rPr>
                <w:b/>
                <w:sz w:val="20"/>
                <w:szCs w:val="20"/>
              </w:rPr>
              <w:t xml:space="preserve"> (GIT)</w:t>
            </w:r>
            <w:r w:rsidRPr="006E70FE">
              <w:rPr>
                <w:b/>
                <w:sz w:val="20"/>
                <w:szCs w:val="20"/>
              </w:rPr>
              <w:t xml:space="preserve"> investigation in cases of </w:t>
            </w:r>
            <w:proofErr w:type="spellStart"/>
            <w:r w:rsidRPr="006E70FE">
              <w:rPr>
                <w:b/>
                <w:sz w:val="20"/>
                <w:szCs w:val="20"/>
              </w:rPr>
              <w:t>anemia</w:t>
            </w:r>
            <w:proofErr w:type="spellEnd"/>
            <w:r w:rsidRPr="006E70FE">
              <w:rPr>
                <w:b/>
                <w:sz w:val="20"/>
                <w:szCs w:val="20"/>
              </w:rPr>
              <w:t xml:space="preserve"> where the level of ferritin </w:t>
            </w:r>
            <w:r w:rsidR="00465E38">
              <w:rPr>
                <w:b/>
                <w:sz w:val="20"/>
                <w:szCs w:val="20"/>
              </w:rPr>
              <w:t xml:space="preserve">was normal or increased. </w:t>
            </w:r>
            <w:r>
              <w:rPr>
                <w:b/>
                <w:sz w:val="20"/>
                <w:szCs w:val="20"/>
              </w:rPr>
              <w:t>32</w:t>
            </w:r>
            <w:r w:rsidRPr="006E70FE">
              <w:rPr>
                <w:b/>
                <w:sz w:val="20"/>
                <w:szCs w:val="20"/>
              </w:rPr>
              <w:t xml:space="preserve"> patients </w:t>
            </w:r>
            <w:r>
              <w:rPr>
                <w:b/>
                <w:sz w:val="20"/>
                <w:szCs w:val="20"/>
              </w:rPr>
              <w:t>with</w:t>
            </w:r>
            <w:r w:rsidRPr="006E70FE">
              <w:rPr>
                <w:b/>
                <w:sz w:val="20"/>
                <w:szCs w:val="20"/>
              </w:rPr>
              <w:t xml:space="preserve"> </w:t>
            </w:r>
            <w:proofErr w:type="spellStart"/>
            <w:r w:rsidRPr="006E70FE">
              <w:rPr>
                <w:b/>
                <w:sz w:val="20"/>
                <w:szCs w:val="20"/>
              </w:rPr>
              <w:t>anemia</w:t>
            </w:r>
            <w:proofErr w:type="spellEnd"/>
            <w:r w:rsidRPr="006E70FE">
              <w:rPr>
                <w:b/>
                <w:sz w:val="20"/>
                <w:szCs w:val="20"/>
              </w:rPr>
              <w:t xml:space="preserve">, high </w:t>
            </w:r>
            <w:proofErr w:type="spellStart"/>
            <w:r w:rsidRPr="006E70FE">
              <w:rPr>
                <w:b/>
                <w:sz w:val="20"/>
                <w:szCs w:val="20"/>
              </w:rPr>
              <w:t>sTfR</w:t>
            </w:r>
            <w:proofErr w:type="spellEnd"/>
            <w:r w:rsidRPr="006E70FE">
              <w:rPr>
                <w:b/>
                <w:sz w:val="20"/>
                <w:szCs w:val="20"/>
              </w:rPr>
              <w:t xml:space="preserve"> levels (&gt; 5.0 mg/L) and normal or high ferritin</w:t>
            </w:r>
            <w:r w:rsidR="00465E38">
              <w:rPr>
                <w:b/>
                <w:sz w:val="20"/>
                <w:szCs w:val="20"/>
              </w:rPr>
              <w:t xml:space="preserve"> were included</w:t>
            </w:r>
            <w:r w:rsidRPr="006E70FE">
              <w:rPr>
                <w:b/>
                <w:sz w:val="20"/>
                <w:szCs w:val="20"/>
              </w:rPr>
              <w:t xml:space="preserve">. 22 (68%) </w:t>
            </w:r>
            <w:r w:rsidR="00465E38">
              <w:rPr>
                <w:b/>
                <w:sz w:val="20"/>
                <w:szCs w:val="20"/>
              </w:rPr>
              <w:t>were found to have underlying causes of iron deficiency anaemia (</w:t>
            </w:r>
            <w:r w:rsidR="00465E38" w:rsidRPr="006E70FE">
              <w:rPr>
                <w:b/>
                <w:sz w:val="20"/>
                <w:szCs w:val="20"/>
              </w:rPr>
              <w:t>IDA</w:t>
            </w:r>
            <w:r w:rsidR="00465E38">
              <w:rPr>
                <w:b/>
                <w:sz w:val="20"/>
                <w:szCs w:val="20"/>
              </w:rPr>
              <w:t xml:space="preserve">) (such as </w:t>
            </w:r>
            <w:r w:rsidRPr="006E70FE">
              <w:rPr>
                <w:b/>
                <w:sz w:val="20"/>
                <w:szCs w:val="20"/>
              </w:rPr>
              <w:t>polyps</w:t>
            </w:r>
            <w:r w:rsidR="00465E38">
              <w:rPr>
                <w:b/>
                <w:sz w:val="20"/>
                <w:szCs w:val="20"/>
              </w:rPr>
              <w:t>, carcinoma, ulcer or inflammation). The study concluded that h</w:t>
            </w:r>
            <w:r w:rsidRPr="006E70FE">
              <w:rPr>
                <w:b/>
                <w:sz w:val="20"/>
                <w:szCs w:val="20"/>
              </w:rPr>
              <w:t xml:space="preserve">igh </w:t>
            </w:r>
            <w:proofErr w:type="spellStart"/>
            <w:r w:rsidRPr="006E70FE">
              <w:rPr>
                <w:b/>
                <w:sz w:val="20"/>
                <w:szCs w:val="20"/>
              </w:rPr>
              <w:t>sTfR</w:t>
            </w:r>
            <w:proofErr w:type="spellEnd"/>
            <w:r w:rsidRPr="006E70FE">
              <w:rPr>
                <w:b/>
                <w:sz w:val="20"/>
                <w:szCs w:val="20"/>
              </w:rPr>
              <w:t xml:space="preserve"> may be a good indicator of IDA caused by GIT bleeding when the ferritin level is normal or high. </w:t>
            </w:r>
          </w:p>
        </w:tc>
        <w:tc>
          <w:tcPr>
            <w:tcW w:w="1408" w:type="dxa"/>
          </w:tcPr>
          <w:p w:rsidR="00480289" w:rsidRPr="00E82F54" w:rsidRDefault="00EA38B7" w:rsidP="00025ABC">
            <w:pPr>
              <w:rPr>
                <w:b/>
                <w:sz w:val="20"/>
                <w:szCs w:val="20"/>
              </w:rPr>
            </w:pPr>
            <w:r>
              <w:fldChar w:fldCharType="begin"/>
            </w:r>
            <w:r w:rsidR="00C22DF3">
              <w:instrText>HYPERLINK "http://www.ima.org.il/IMAJ/ViewArticle.aspx?year=2011&amp;month=02&amp;page=96" \o "Israel Medical Journal Association link"</w:instrText>
            </w:r>
            <w:r>
              <w:fldChar w:fldCharType="separate"/>
            </w:r>
            <w:r w:rsidR="00465E38" w:rsidRPr="00763293">
              <w:rPr>
                <w:rStyle w:val="Hyperlink"/>
                <w:b/>
                <w:sz w:val="20"/>
                <w:szCs w:val="20"/>
              </w:rPr>
              <w:t>http://www.ima.org.il/IMAJ/ViewArticle.aspx?year=2011&amp;month=02&amp;page=96</w:t>
            </w:r>
            <w:r>
              <w:rPr>
                <w:rStyle w:val="Hyperlink"/>
                <w:b/>
                <w:sz w:val="20"/>
                <w:szCs w:val="20"/>
              </w:rPr>
              <w:fldChar w:fldCharType="end"/>
            </w:r>
            <w:r w:rsidR="00465E38">
              <w:rPr>
                <w:b/>
                <w:sz w:val="20"/>
                <w:szCs w:val="20"/>
              </w:rPr>
              <w:t xml:space="preserve"> </w:t>
            </w:r>
          </w:p>
        </w:tc>
        <w:tc>
          <w:tcPr>
            <w:tcW w:w="1063" w:type="dxa"/>
          </w:tcPr>
          <w:p w:rsidR="00480289" w:rsidRPr="00E82F54" w:rsidRDefault="006E70FE" w:rsidP="00025ABC">
            <w:pPr>
              <w:rPr>
                <w:b/>
                <w:sz w:val="20"/>
                <w:szCs w:val="20"/>
              </w:rPr>
            </w:pPr>
            <w:r>
              <w:rPr>
                <w:b/>
                <w:sz w:val="20"/>
                <w:szCs w:val="20"/>
              </w:rPr>
              <w:t>2011</w:t>
            </w:r>
          </w:p>
        </w:tc>
      </w:tr>
      <w:tr w:rsidR="006E70FE" w:rsidTr="006E70FE">
        <w:tc>
          <w:tcPr>
            <w:tcW w:w="391" w:type="dxa"/>
          </w:tcPr>
          <w:p w:rsidR="001C7B83" w:rsidRPr="00965B6B" w:rsidRDefault="001C7B83" w:rsidP="00025ABC">
            <w:pPr>
              <w:rPr>
                <w:sz w:val="20"/>
                <w:szCs w:val="20"/>
              </w:rPr>
            </w:pPr>
            <w:r>
              <w:rPr>
                <w:sz w:val="20"/>
                <w:szCs w:val="20"/>
              </w:rPr>
              <w:t>3.</w:t>
            </w:r>
          </w:p>
        </w:tc>
        <w:tc>
          <w:tcPr>
            <w:tcW w:w="884" w:type="dxa"/>
          </w:tcPr>
          <w:p w:rsidR="001C7B83" w:rsidRDefault="001A2D2A" w:rsidP="00025ABC">
            <w:pPr>
              <w:rPr>
                <w:b/>
                <w:sz w:val="20"/>
                <w:szCs w:val="20"/>
              </w:rPr>
            </w:pPr>
            <w:r>
              <w:rPr>
                <w:b/>
                <w:sz w:val="20"/>
                <w:szCs w:val="20"/>
              </w:rPr>
              <w:t>Study of diagnostic accuracy</w:t>
            </w:r>
          </w:p>
        </w:tc>
        <w:tc>
          <w:tcPr>
            <w:tcW w:w="1843" w:type="dxa"/>
          </w:tcPr>
          <w:p w:rsidR="001C7B83" w:rsidRDefault="001A2D2A" w:rsidP="00AE288B">
            <w:pPr>
              <w:rPr>
                <w:b/>
                <w:sz w:val="20"/>
                <w:szCs w:val="20"/>
              </w:rPr>
            </w:pPr>
            <w:r w:rsidRPr="001A2D2A">
              <w:rPr>
                <w:b/>
                <w:sz w:val="20"/>
                <w:szCs w:val="20"/>
              </w:rPr>
              <w:t xml:space="preserve">Baillie FJ, Morrison AE, Fergus I: Soluble transferrin receptor: a discriminating assay for iron deficiency. </w:t>
            </w:r>
            <w:proofErr w:type="spellStart"/>
            <w:r w:rsidRPr="001A2D2A">
              <w:rPr>
                <w:b/>
                <w:sz w:val="20"/>
                <w:szCs w:val="20"/>
              </w:rPr>
              <w:t>Clin</w:t>
            </w:r>
            <w:proofErr w:type="spellEnd"/>
            <w:r w:rsidRPr="001A2D2A">
              <w:rPr>
                <w:b/>
                <w:sz w:val="20"/>
                <w:szCs w:val="20"/>
              </w:rPr>
              <w:t xml:space="preserve"> Lab </w:t>
            </w:r>
            <w:proofErr w:type="spellStart"/>
            <w:r w:rsidRPr="001A2D2A">
              <w:rPr>
                <w:b/>
                <w:sz w:val="20"/>
                <w:szCs w:val="20"/>
              </w:rPr>
              <w:t>Haematol</w:t>
            </w:r>
            <w:proofErr w:type="spellEnd"/>
            <w:r w:rsidRPr="001A2D2A">
              <w:rPr>
                <w:b/>
                <w:sz w:val="20"/>
                <w:szCs w:val="20"/>
              </w:rPr>
              <w:t xml:space="preserve"> 25:353-7, 2003</w:t>
            </w:r>
          </w:p>
        </w:tc>
        <w:tc>
          <w:tcPr>
            <w:tcW w:w="3119" w:type="dxa"/>
          </w:tcPr>
          <w:p w:rsidR="001C7B83" w:rsidRDefault="001A2D2A" w:rsidP="004E4333">
            <w:pPr>
              <w:rPr>
                <w:b/>
                <w:sz w:val="20"/>
                <w:szCs w:val="20"/>
              </w:rPr>
            </w:pPr>
            <w:r>
              <w:rPr>
                <w:b/>
                <w:sz w:val="20"/>
                <w:szCs w:val="20"/>
              </w:rPr>
              <w:t xml:space="preserve">A study of </w:t>
            </w:r>
            <w:r w:rsidR="004E4333">
              <w:rPr>
                <w:b/>
                <w:sz w:val="20"/>
                <w:szCs w:val="20"/>
              </w:rPr>
              <w:t>IDA</w:t>
            </w:r>
            <w:r>
              <w:rPr>
                <w:b/>
                <w:sz w:val="20"/>
                <w:szCs w:val="20"/>
              </w:rPr>
              <w:t xml:space="preserve"> investigations comparing </w:t>
            </w:r>
            <w:proofErr w:type="spellStart"/>
            <w:r>
              <w:rPr>
                <w:b/>
                <w:sz w:val="20"/>
                <w:szCs w:val="20"/>
              </w:rPr>
              <w:t>sTfR</w:t>
            </w:r>
            <w:proofErr w:type="spellEnd"/>
            <w:r>
              <w:rPr>
                <w:b/>
                <w:sz w:val="20"/>
                <w:szCs w:val="20"/>
              </w:rPr>
              <w:t xml:space="preserve"> concentrations with the gold standard of iron stores; bone marrow iron. </w:t>
            </w:r>
            <w:r w:rsidRPr="001A2D2A">
              <w:rPr>
                <w:b/>
                <w:sz w:val="20"/>
                <w:szCs w:val="20"/>
              </w:rPr>
              <w:t xml:space="preserve">The </w:t>
            </w:r>
            <w:proofErr w:type="spellStart"/>
            <w:r w:rsidRPr="001A2D2A">
              <w:rPr>
                <w:b/>
                <w:sz w:val="20"/>
                <w:szCs w:val="20"/>
              </w:rPr>
              <w:t>sTfR</w:t>
            </w:r>
            <w:proofErr w:type="spellEnd"/>
            <w:r w:rsidRPr="001A2D2A">
              <w:rPr>
                <w:b/>
                <w:sz w:val="20"/>
                <w:szCs w:val="20"/>
              </w:rPr>
              <w:t xml:space="preserve"> concentration was shown to be the most efficient test in predicting bone marrow iron stores in 20 patients with anaemia of chronic disease</w:t>
            </w:r>
            <w:r>
              <w:rPr>
                <w:b/>
                <w:sz w:val="20"/>
                <w:szCs w:val="20"/>
              </w:rPr>
              <w:t xml:space="preserve"> (</w:t>
            </w:r>
            <w:r w:rsidRPr="001A2D2A">
              <w:rPr>
                <w:b/>
                <w:sz w:val="20"/>
                <w:szCs w:val="20"/>
              </w:rPr>
              <w:t>ACD</w:t>
            </w:r>
            <w:r>
              <w:rPr>
                <w:b/>
                <w:sz w:val="20"/>
                <w:szCs w:val="20"/>
              </w:rPr>
              <w:t>) with 75% efficiency</w:t>
            </w:r>
            <w:r w:rsidRPr="001A2D2A">
              <w:rPr>
                <w:b/>
                <w:sz w:val="20"/>
                <w:szCs w:val="20"/>
              </w:rPr>
              <w:t xml:space="preserve"> and in 18 patients with rheumatoid arthritis</w:t>
            </w:r>
            <w:r>
              <w:rPr>
                <w:b/>
                <w:sz w:val="20"/>
                <w:szCs w:val="20"/>
              </w:rPr>
              <w:t xml:space="preserve"> (RA)</w:t>
            </w:r>
            <w:r w:rsidRPr="001A2D2A">
              <w:rPr>
                <w:b/>
                <w:sz w:val="20"/>
                <w:szCs w:val="20"/>
              </w:rPr>
              <w:t xml:space="preserve"> </w:t>
            </w:r>
            <w:r>
              <w:rPr>
                <w:b/>
                <w:sz w:val="20"/>
                <w:szCs w:val="20"/>
              </w:rPr>
              <w:t>94% efficiency</w:t>
            </w:r>
            <w:r w:rsidRPr="001A2D2A">
              <w:rPr>
                <w:b/>
                <w:sz w:val="20"/>
                <w:szCs w:val="20"/>
              </w:rPr>
              <w:t xml:space="preserve">. </w:t>
            </w:r>
            <w:r>
              <w:rPr>
                <w:b/>
                <w:sz w:val="20"/>
                <w:szCs w:val="20"/>
              </w:rPr>
              <w:t xml:space="preserve">The study concluded that </w:t>
            </w:r>
            <w:proofErr w:type="spellStart"/>
            <w:r w:rsidRPr="001A2D2A">
              <w:rPr>
                <w:b/>
                <w:sz w:val="20"/>
                <w:szCs w:val="20"/>
              </w:rPr>
              <w:t>sTfR</w:t>
            </w:r>
            <w:proofErr w:type="spellEnd"/>
            <w:r w:rsidRPr="001A2D2A">
              <w:rPr>
                <w:b/>
                <w:sz w:val="20"/>
                <w:szCs w:val="20"/>
              </w:rPr>
              <w:t xml:space="preserve"> may be a useful addition in the differential diagnosis of ACD and IDA.</w:t>
            </w:r>
          </w:p>
        </w:tc>
        <w:tc>
          <w:tcPr>
            <w:tcW w:w="1408" w:type="dxa"/>
          </w:tcPr>
          <w:p w:rsidR="001C7B83" w:rsidRPr="00E82F54" w:rsidRDefault="00EA38B7" w:rsidP="00025ABC">
            <w:pPr>
              <w:rPr>
                <w:b/>
                <w:sz w:val="20"/>
                <w:szCs w:val="20"/>
              </w:rPr>
            </w:pPr>
            <w:hyperlink r:id="rId12" w:tooltip="Online library link" w:history="1">
              <w:r w:rsidR="001A2D2A" w:rsidRPr="00763293">
                <w:rPr>
                  <w:rStyle w:val="Hyperlink"/>
                  <w:b/>
                  <w:sz w:val="20"/>
                  <w:szCs w:val="20"/>
                </w:rPr>
                <w:t>http://onlinelibrary.wiley.com/doi/10.1046/j.0141-9854.2003.00548.x/abstract</w:t>
              </w:r>
            </w:hyperlink>
            <w:r w:rsidR="001A2D2A">
              <w:rPr>
                <w:b/>
                <w:sz w:val="20"/>
                <w:szCs w:val="20"/>
              </w:rPr>
              <w:t xml:space="preserve"> </w:t>
            </w:r>
          </w:p>
        </w:tc>
        <w:tc>
          <w:tcPr>
            <w:tcW w:w="1063" w:type="dxa"/>
          </w:tcPr>
          <w:p w:rsidR="001C7B83" w:rsidRPr="00E82F54" w:rsidRDefault="001A2D2A" w:rsidP="00025ABC">
            <w:pPr>
              <w:rPr>
                <w:b/>
                <w:sz w:val="20"/>
                <w:szCs w:val="20"/>
              </w:rPr>
            </w:pPr>
            <w:r>
              <w:rPr>
                <w:b/>
                <w:sz w:val="20"/>
                <w:szCs w:val="20"/>
              </w:rPr>
              <w:t>2003</w:t>
            </w:r>
          </w:p>
        </w:tc>
      </w:tr>
      <w:tr w:rsidR="006E70FE" w:rsidTr="006E70FE">
        <w:tc>
          <w:tcPr>
            <w:tcW w:w="391" w:type="dxa"/>
          </w:tcPr>
          <w:p w:rsidR="001C7B83" w:rsidRPr="00965B6B" w:rsidRDefault="001C7B83" w:rsidP="00025ABC">
            <w:pPr>
              <w:rPr>
                <w:sz w:val="20"/>
                <w:szCs w:val="20"/>
              </w:rPr>
            </w:pPr>
            <w:r>
              <w:rPr>
                <w:sz w:val="20"/>
                <w:szCs w:val="20"/>
              </w:rPr>
              <w:lastRenderedPageBreak/>
              <w:t>4.</w:t>
            </w:r>
          </w:p>
        </w:tc>
        <w:tc>
          <w:tcPr>
            <w:tcW w:w="884" w:type="dxa"/>
          </w:tcPr>
          <w:p w:rsidR="001C7B83" w:rsidRDefault="001A2D2A" w:rsidP="00025ABC">
            <w:pPr>
              <w:rPr>
                <w:b/>
                <w:sz w:val="20"/>
                <w:szCs w:val="20"/>
              </w:rPr>
            </w:pPr>
            <w:r>
              <w:rPr>
                <w:b/>
                <w:sz w:val="20"/>
                <w:szCs w:val="20"/>
              </w:rPr>
              <w:t>Study of diagnostic accuracy</w:t>
            </w:r>
          </w:p>
        </w:tc>
        <w:tc>
          <w:tcPr>
            <w:tcW w:w="1843" w:type="dxa"/>
          </w:tcPr>
          <w:p w:rsidR="001C7B83" w:rsidRDefault="001A2D2A" w:rsidP="00AE288B">
            <w:pPr>
              <w:rPr>
                <w:b/>
                <w:sz w:val="20"/>
                <w:szCs w:val="20"/>
              </w:rPr>
            </w:pPr>
            <w:proofErr w:type="spellStart"/>
            <w:r w:rsidRPr="001A2D2A">
              <w:rPr>
                <w:b/>
                <w:sz w:val="20"/>
                <w:szCs w:val="20"/>
              </w:rPr>
              <w:t>Khambalia</w:t>
            </w:r>
            <w:proofErr w:type="spellEnd"/>
            <w:r w:rsidRPr="001A2D2A">
              <w:rPr>
                <w:b/>
                <w:sz w:val="20"/>
                <w:szCs w:val="20"/>
              </w:rPr>
              <w:t xml:space="preserve"> AZ, Collins CE, Roberts CL, et al: Iron deficiency in early pregnancy using serum ferritin and soluble transferrin receptor concentrations are associated with pregnancy and birth outcomes. </w:t>
            </w:r>
            <w:proofErr w:type="spellStart"/>
            <w:r w:rsidRPr="001A2D2A">
              <w:rPr>
                <w:b/>
                <w:sz w:val="20"/>
                <w:szCs w:val="20"/>
              </w:rPr>
              <w:t>Eur</w:t>
            </w:r>
            <w:proofErr w:type="spellEnd"/>
            <w:r w:rsidRPr="001A2D2A">
              <w:rPr>
                <w:b/>
                <w:sz w:val="20"/>
                <w:szCs w:val="20"/>
              </w:rPr>
              <w:t xml:space="preserve"> J </w:t>
            </w:r>
            <w:proofErr w:type="spellStart"/>
            <w:r w:rsidRPr="001A2D2A">
              <w:rPr>
                <w:b/>
                <w:sz w:val="20"/>
                <w:szCs w:val="20"/>
              </w:rPr>
              <w:t>Clin</w:t>
            </w:r>
            <w:proofErr w:type="spellEnd"/>
            <w:r w:rsidRPr="001A2D2A">
              <w:rPr>
                <w:b/>
                <w:sz w:val="20"/>
                <w:szCs w:val="20"/>
              </w:rPr>
              <w:t xml:space="preserve"> </w:t>
            </w:r>
            <w:proofErr w:type="spellStart"/>
            <w:r w:rsidRPr="001A2D2A">
              <w:rPr>
                <w:b/>
                <w:sz w:val="20"/>
                <w:szCs w:val="20"/>
              </w:rPr>
              <w:t>Nutr</w:t>
            </w:r>
            <w:proofErr w:type="spellEnd"/>
            <w:r w:rsidRPr="001A2D2A">
              <w:rPr>
                <w:b/>
                <w:sz w:val="20"/>
                <w:szCs w:val="20"/>
              </w:rPr>
              <w:t xml:space="preserve"> 70:358-63, 2016</w:t>
            </w:r>
            <w:r w:rsidR="001C7B83" w:rsidRPr="001C7B83">
              <w:rPr>
                <w:b/>
                <w:sz w:val="20"/>
                <w:szCs w:val="20"/>
              </w:rPr>
              <w:t>.</w:t>
            </w:r>
          </w:p>
        </w:tc>
        <w:tc>
          <w:tcPr>
            <w:tcW w:w="3119" w:type="dxa"/>
          </w:tcPr>
          <w:p w:rsidR="001C7B83" w:rsidRDefault="001A2D2A" w:rsidP="004E4333">
            <w:pPr>
              <w:rPr>
                <w:b/>
                <w:sz w:val="20"/>
                <w:szCs w:val="20"/>
              </w:rPr>
            </w:pPr>
            <w:r>
              <w:rPr>
                <w:b/>
                <w:sz w:val="20"/>
                <w:szCs w:val="20"/>
              </w:rPr>
              <w:t xml:space="preserve">Australian study of archived </w:t>
            </w:r>
            <w:r w:rsidRPr="001A2D2A">
              <w:rPr>
                <w:b/>
                <w:sz w:val="20"/>
                <w:szCs w:val="20"/>
              </w:rPr>
              <w:t xml:space="preserve">serum samples of </w:t>
            </w:r>
            <w:r>
              <w:rPr>
                <w:b/>
                <w:sz w:val="20"/>
                <w:szCs w:val="20"/>
              </w:rPr>
              <w:t xml:space="preserve">4420 </w:t>
            </w:r>
            <w:r w:rsidRPr="001A2D2A">
              <w:rPr>
                <w:b/>
                <w:sz w:val="20"/>
                <w:szCs w:val="20"/>
              </w:rPr>
              <w:t xml:space="preserve">women attending first trimester screening </w:t>
            </w:r>
            <w:r>
              <w:rPr>
                <w:b/>
                <w:sz w:val="20"/>
                <w:szCs w:val="20"/>
              </w:rPr>
              <w:t>with</w:t>
            </w:r>
            <w:r w:rsidRPr="001A2D2A">
              <w:rPr>
                <w:b/>
                <w:sz w:val="20"/>
                <w:szCs w:val="20"/>
              </w:rPr>
              <w:t xml:space="preserve"> birth and hospital data to ascertain maternal characteristics and pregnancy outcomes.</w:t>
            </w:r>
            <w:r w:rsidR="004E4333">
              <w:rPr>
                <w:b/>
                <w:sz w:val="20"/>
                <w:szCs w:val="20"/>
              </w:rPr>
              <w:t xml:space="preserve"> </w:t>
            </w:r>
            <w:r w:rsidR="004E4333" w:rsidRPr="004E4333">
              <w:rPr>
                <w:b/>
                <w:sz w:val="20"/>
                <w:szCs w:val="20"/>
              </w:rPr>
              <w:t>Sera were analysed for iron stores (ferritin), lack of iron in the tissues (</w:t>
            </w:r>
            <w:proofErr w:type="spellStart"/>
            <w:r w:rsidR="004E4333" w:rsidRPr="004E4333">
              <w:rPr>
                <w:b/>
                <w:sz w:val="20"/>
                <w:szCs w:val="20"/>
              </w:rPr>
              <w:t>sTfR</w:t>
            </w:r>
            <w:proofErr w:type="spellEnd"/>
            <w:r w:rsidR="004E4333" w:rsidRPr="004E4333">
              <w:rPr>
                <w:b/>
                <w:sz w:val="20"/>
                <w:szCs w:val="20"/>
              </w:rPr>
              <w:t xml:space="preserve">); and inflammatory </w:t>
            </w:r>
            <w:r w:rsidR="004E4333">
              <w:rPr>
                <w:b/>
                <w:sz w:val="20"/>
                <w:szCs w:val="20"/>
              </w:rPr>
              <w:t>(C-reactive protein (CRP)</w:t>
            </w:r>
            <w:r w:rsidR="004E4333" w:rsidRPr="004E4333">
              <w:rPr>
                <w:b/>
                <w:sz w:val="20"/>
                <w:szCs w:val="20"/>
              </w:rPr>
              <w:t xml:space="preserve">) biomarkers. Total body iron (TBI) was calculated from serum ferritin (SF) and </w:t>
            </w:r>
            <w:proofErr w:type="spellStart"/>
            <w:r w:rsidR="004E4333" w:rsidRPr="004E4333">
              <w:rPr>
                <w:b/>
                <w:sz w:val="20"/>
                <w:szCs w:val="20"/>
              </w:rPr>
              <w:t>sTfR</w:t>
            </w:r>
            <w:proofErr w:type="spellEnd"/>
            <w:r w:rsidR="004E4333" w:rsidRPr="004E4333">
              <w:rPr>
                <w:b/>
                <w:sz w:val="20"/>
                <w:szCs w:val="20"/>
              </w:rPr>
              <w:t xml:space="preserve"> concentrations.</w:t>
            </w:r>
            <w:r w:rsidR="004E4333">
              <w:rPr>
                <w:b/>
                <w:sz w:val="20"/>
                <w:szCs w:val="20"/>
              </w:rPr>
              <w:t xml:space="preserve"> The study demonstrated the utility of </w:t>
            </w:r>
            <w:proofErr w:type="spellStart"/>
            <w:r w:rsidR="004E4333">
              <w:rPr>
                <w:b/>
                <w:sz w:val="20"/>
                <w:szCs w:val="20"/>
              </w:rPr>
              <w:t>sTfR</w:t>
            </w:r>
            <w:proofErr w:type="spellEnd"/>
            <w:r w:rsidR="004E4333">
              <w:rPr>
                <w:b/>
                <w:sz w:val="20"/>
                <w:szCs w:val="20"/>
              </w:rPr>
              <w:t xml:space="preserve"> along with other markers of IDA to conclude that nearly one in five Australian women begins pregnancy with IDA.</w:t>
            </w:r>
          </w:p>
        </w:tc>
        <w:tc>
          <w:tcPr>
            <w:tcW w:w="1408" w:type="dxa"/>
          </w:tcPr>
          <w:p w:rsidR="001C7B83" w:rsidRPr="00E82F54" w:rsidRDefault="00EA38B7" w:rsidP="00025ABC">
            <w:pPr>
              <w:rPr>
                <w:b/>
                <w:sz w:val="20"/>
                <w:szCs w:val="20"/>
              </w:rPr>
            </w:pPr>
            <w:hyperlink r:id="rId13" w:tooltip="Article link" w:history="1">
              <w:r w:rsidR="004E4333" w:rsidRPr="00763293">
                <w:rPr>
                  <w:rStyle w:val="Hyperlink"/>
                  <w:b/>
                  <w:sz w:val="20"/>
                  <w:szCs w:val="20"/>
                </w:rPr>
                <w:t>http://www.nature.com/ejcn/journal/v70/n3/full/ejcn2015157a.html</w:t>
              </w:r>
            </w:hyperlink>
            <w:r w:rsidR="004E4333">
              <w:rPr>
                <w:b/>
                <w:sz w:val="20"/>
                <w:szCs w:val="20"/>
              </w:rPr>
              <w:t xml:space="preserve"> </w:t>
            </w:r>
          </w:p>
        </w:tc>
        <w:tc>
          <w:tcPr>
            <w:tcW w:w="1063" w:type="dxa"/>
          </w:tcPr>
          <w:p w:rsidR="001C7B83" w:rsidRPr="00E82F54" w:rsidRDefault="004E4333" w:rsidP="00025ABC">
            <w:pPr>
              <w:rPr>
                <w:b/>
                <w:sz w:val="20"/>
                <w:szCs w:val="20"/>
              </w:rPr>
            </w:pPr>
            <w:r>
              <w:rPr>
                <w:b/>
                <w:sz w:val="20"/>
                <w:szCs w:val="20"/>
              </w:rPr>
              <w:t>2016</w:t>
            </w:r>
          </w:p>
        </w:tc>
      </w:tr>
      <w:tr w:rsidR="006E70FE" w:rsidTr="006E70FE">
        <w:tc>
          <w:tcPr>
            <w:tcW w:w="391" w:type="dxa"/>
          </w:tcPr>
          <w:p w:rsidR="001C7B83" w:rsidRPr="00965B6B" w:rsidRDefault="001C7B83" w:rsidP="00025ABC">
            <w:pPr>
              <w:rPr>
                <w:sz w:val="20"/>
                <w:szCs w:val="20"/>
              </w:rPr>
            </w:pPr>
            <w:r>
              <w:rPr>
                <w:sz w:val="20"/>
                <w:szCs w:val="20"/>
              </w:rPr>
              <w:t>5.</w:t>
            </w:r>
          </w:p>
        </w:tc>
        <w:tc>
          <w:tcPr>
            <w:tcW w:w="884" w:type="dxa"/>
          </w:tcPr>
          <w:p w:rsidR="001C7B83" w:rsidRDefault="007E507F" w:rsidP="00025ABC">
            <w:pPr>
              <w:rPr>
                <w:b/>
                <w:sz w:val="20"/>
                <w:szCs w:val="20"/>
              </w:rPr>
            </w:pPr>
            <w:r>
              <w:rPr>
                <w:b/>
                <w:sz w:val="20"/>
                <w:szCs w:val="20"/>
              </w:rPr>
              <w:t>Study of diagnostic accuracy</w:t>
            </w:r>
          </w:p>
        </w:tc>
        <w:tc>
          <w:tcPr>
            <w:tcW w:w="1843" w:type="dxa"/>
          </w:tcPr>
          <w:p w:rsidR="001C7B83" w:rsidRDefault="007E507F" w:rsidP="00025ABC">
            <w:pPr>
              <w:rPr>
                <w:b/>
                <w:sz w:val="20"/>
                <w:szCs w:val="20"/>
              </w:rPr>
            </w:pPr>
            <w:r w:rsidRPr="007E507F">
              <w:rPr>
                <w:b/>
                <w:sz w:val="20"/>
                <w:szCs w:val="20"/>
              </w:rPr>
              <w:t>Shin DH, Kim HS, Park MJ, et al: Utility of Access Soluble Transferrin Receptor (</w:t>
            </w:r>
            <w:proofErr w:type="spellStart"/>
            <w:r w:rsidRPr="007E507F">
              <w:rPr>
                <w:b/>
                <w:sz w:val="20"/>
                <w:szCs w:val="20"/>
              </w:rPr>
              <w:t>sTfR</w:t>
            </w:r>
            <w:proofErr w:type="spellEnd"/>
            <w:r w:rsidRPr="007E507F">
              <w:rPr>
                <w:b/>
                <w:sz w:val="20"/>
                <w:szCs w:val="20"/>
              </w:rPr>
              <w:t xml:space="preserve">) and </w:t>
            </w:r>
            <w:proofErr w:type="spellStart"/>
            <w:r w:rsidRPr="007E507F">
              <w:rPr>
                <w:b/>
                <w:sz w:val="20"/>
                <w:szCs w:val="20"/>
              </w:rPr>
              <w:t>sTfR</w:t>
            </w:r>
            <w:proofErr w:type="spellEnd"/>
            <w:r w:rsidRPr="007E507F">
              <w:rPr>
                <w:b/>
                <w:sz w:val="20"/>
                <w:szCs w:val="20"/>
              </w:rPr>
              <w:t xml:space="preserve">/log Ferritin Index in Diagnosing Iron Deficiency </w:t>
            </w:r>
            <w:proofErr w:type="spellStart"/>
            <w:r w:rsidRPr="007E507F">
              <w:rPr>
                <w:b/>
                <w:sz w:val="20"/>
                <w:szCs w:val="20"/>
              </w:rPr>
              <w:t>Anemia</w:t>
            </w:r>
            <w:proofErr w:type="spellEnd"/>
            <w:r w:rsidRPr="007E507F">
              <w:rPr>
                <w:b/>
                <w:sz w:val="20"/>
                <w:szCs w:val="20"/>
              </w:rPr>
              <w:t xml:space="preserve">. Ann </w:t>
            </w:r>
            <w:proofErr w:type="spellStart"/>
            <w:r w:rsidRPr="007E507F">
              <w:rPr>
                <w:b/>
                <w:sz w:val="20"/>
                <w:szCs w:val="20"/>
              </w:rPr>
              <w:t>Clin</w:t>
            </w:r>
            <w:proofErr w:type="spellEnd"/>
            <w:r w:rsidRPr="007E507F">
              <w:rPr>
                <w:b/>
                <w:sz w:val="20"/>
                <w:szCs w:val="20"/>
              </w:rPr>
              <w:t xml:space="preserve"> Lab Sci 45:396-402, 2015</w:t>
            </w:r>
          </w:p>
        </w:tc>
        <w:tc>
          <w:tcPr>
            <w:tcW w:w="3119" w:type="dxa"/>
          </w:tcPr>
          <w:p w:rsidR="001C7B83" w:rsidRDefault="007E507F" w:rsidP="004B6874">
            <w:pPr>
              <w:rPr>
                <w:b/>
                <w:sz w:val="20"/>
                <w:szCs w:val="20"/>
              </w:rPr>
            </w:pPr>
            <w:r>
              <w:rPr>
                <w:b/>
                <w:sz w:val="20"/>
                <w:szCs w:val="20"/>
              </w:rPr>
              <w:t xml:space="preserve">Study of the utility of </w:t>
            </w:r>
            <w:proofErr w:type="spellStart"/>
            <w:r>
              <w:rPr>
                <w:b/>
                <w:sz w:val="20"/>
                <w:szCs w:val="20"/>
              </w:rPr>
              <w:t>sTfR</w:t>
            </w:r>
            <w:proofErr w:type="spellEnd"/>
            <w:r>
              <w:rPr>
                <w:b/>
                <w:sz w:val="20"/>
                <w:szCs w:val="20"/>
              </w:rPr>
              <w:t xml:space="preserve"> and other markers of serum iron</w:t>
            </w:r>
            <w:r w:rsidR="004B6874">
              <w:rPr>
                <w:b/>
                <w:sz w:val="20"/>
                <w:szCs w:val="20"/>
              </w:rPr>
              <w:t xml:space="preserve"> (c</w:t>
            </w:r>
            <w:r w:rsidR="004B6874" w:rsidRPr="004B6874">
              <w:rPr>
                <w:b/>
                <w:sz w:val="20"/>
                <w:szCs w:val="20"/>
              </w:rPr>
              <w:t xml:space="preserve">omplete blood cell count, serum iron, total iron-binding capacity (TIBC), C-reactive protein (CRP), ferritin, and </w:t>
            </w:r>
            <w:proofErr w:type="spellStart"/>
            <w:r w:rsidR="004B6874" w:rsidRPr="004B6874">
              <w:rPr>
                <w:b/>
                <w:sz w:val="20"/>
                <w:szCs w:val="20"/>
              </w:rPr>
              <w:t>hepcidin</w:t>
            </w:r>
            <w:proofErr w:type="spellEnd"/>
            <w:r w:rsidR="004B6874">
              <w:rPr>
                <w:b/>
                <w:sz w:val="20"/>
                <w:szCs w:val="20"/>
              </w:rPr>
              <w:t>)</w:t>
            </w:r>
            <w:r>
              <w:rPr>
                <w:b/>
                <w:sz w:val="20"/>
                <w:szCs w:val="20"/>
              </w:rPr>
              <w:t xml:space="preserve"> </w:t>
            </w:r>
            <w:r w:rsidR="004B6874">
              <w:rPr>
                <w:b/>
                <w:sz w:val="20"/>
                <w:szCs w:val="20"/>
              </w:rPr>
              <w:t>in 367 patients with anaemia (IDA 157, ACD 210 and 80 normal controls)</w:t>
            </w:r>
            <w:r>
              <w:rPr>
                <w:b/>
                <w:sz w:val="20"/>
                <w:szCs w:val="20"/>
              </w:rPr>
              <w:t>.</w:t>
            </w:r>
            <w:r w:rsidR="004B6874">
              <w:rPr>
                <w:b/>
                <w:sz w:val="20"/>
                <w:szCs w:val="20"/>
              </w:rPr>
              <w:t xml:space="preserve"> </w:t>
            </w:r>
            <w:r w:rsidR="004B6874" w:rsidRPr="004B6874">
              <w:rPr>
                <w:b/>
                <w:sz w:val="20"/>
                <w:szCs w:val="20"/>
              </w:rPr>
              <w:t xml:space="preserve">The </w:t>
            </w:r>
            <w:r w:rsidR="004B6874">
              <w:rPr>
                <w:b/>
                <w:sz w:val="20"/>
                <w:szCs w:val="20"/>
              </w:rPr>
              <w:t xml:space="preserve">study concluded that while the </w:t>
            </w:r>
            <w:r w:rsidR="004B6874" w:rsidRPr="004B6874">
              <w:rPr>
                <w:b/>
                <w:sz w:val="20"/>
                <w:szCs w:val="20"/>
              </w:rPr>
              <w:t xml:space="preserve">most accurate diagnostic test to differentiate IDA from ACD was </w:t>
            </w:r>
            <w:r w:rsidR="004B6874">
              <w:rPr>
                <w:b/>
                <w:sz w:val="20"/>
                <w:szCs w:val="20"/>
              </w:rPr>
              <w:t xml:space="preserve">SF, </w:t>
            </w:r>
            <w:proofErr w:type="spellStart"/>
            <w:r w:rsidR="004B6874" w:rsidRPr="004B6874">
              <w:rPr>
                <w:b/>
                <w:sz w:val="20"/>
                <w:szCs w:val="20"/>
              </w:rPr>
              <w:t>sTfR</w:t>
            </w:r>
            <w:proofErr w:type="spellEnd"/>
            <w:r w:rsidR="004B6874" w:rsidRPr="004B6874">
              <w:rPr>
                <w:b/>
                <w:sz w:val="20"/>
                <w:szCs w:val="20"/>
              </w:rPr>
              <w:t xml:space="preserve"> assay outperformed other tests in the ferritin grey zone</w:t>
            </w:r>
            <w:r w:rsidR="004B6874">
              <w:rPr>
                <w:b/>
                <w:sz w:val="20"/>
                <w:szCs w:val="20"/>
              </w:rPr>
              <w:t xml:space="preserve"> </w:t>
            </w:r>
            <w:r w:rsidR="004B6874" w:rsidRPr="004B6874">
              <w:rPr>
                <w:b/>
                <w:sz w:val="20"/>
                <w:szCs w:val="20"/>
              </w:rPr>
              <w:t xml:space="preserve">and the </w:t>
            </w:r>
            <w:proofErr w:type="spellStart"/>
            <w:r w:rsidR="004B6874" w:rsidRPr="004B6874">
              <w:rPr>
                <w:b/>
                <w:sz w:val="20"/>
                <w:szCs w:val="20"/>
              </w:rPr>
              <w:t>sTfR</w:t>
            </w:r>
            <w:proofErr w:type="spellEnd"/>
            <w:r w:rsidR="004B6874" w:rsidRPr="004B6874">
              <w:rPr>
                <w:b/>
                <w:sz w:val="20"/>
                <w:szCs w:val="20"/>
              </w:rPr>
              <w:t>/log ferritin index was the most reliable parameter in both scenarios</w:t>
            </w:r>
            <w:r w:rsidR="004B6874">
              <w:rPr>
                <w:b/>
                <w:sz w:val="20"/>
                <w:szCs w:val="20"/>
              </w:rPr>
              <w:t>.</w:t>
            </w:r>
          </w:p>
        </w:tc>
        <w:tc>
          <w:tcPr>
            <w:tcW w:w="1408" w:type="dxa"/>
          </w:tcPr>
          <w:p w:rsidR="001C7B83" w:rsidRPr="00E82F54" w:rsidRDefault="004B6874" w:rsidP="00025ABC">
            <w:pPr>
              <w:rPr>
                <w:b/>
                <w:sz w:val="20"/>
                <w:szCs w:val="20"/>
              </w:rPr>
            </w:pPr>
            <w:r w:rsidRPr="004B6874">
              <w:rPr>
                <w:b/>
                <w:sz w:val="20"/>
                <w:szCs w:val="20"/>
              </w:rPr>
              <w:t>http://www.annclinlabsci.org/content/45/4/396.long</w:t>
            </w:r>
          </w:p>
        </w:tc>
        <w:tc>
          <w:tcPr>
            <w:tcW w:w="1063" w:type="dxa"/>
          </w:tcPr>
          <w:p w:rsidR="001C7B83" w:rsidRPr="00E82F54" w:rsidRDefault="004B6874" w:rsidP="00025ABC">
            <w:pPr>
              <w:rPr>
                <w:b/>
                <w:sz w:val="20"/>
                <w:szCs w:val="20"/>
              </w:rPr>
            </w:pPr>
            <w:r>
              <w:rPr>
                <w:b/>
                <w:sz w:val="20"/>
                <w:szCs w:val="20"/>
              </w:rPr>
              <w:t>2015</w:t>
            </w:r>
          </w:p>
        </w:tc>
      </w:tr>
      <w:tr w:rsidR="006E70FE" w:rsidTr="006E70FE">
        <w:tc>
          <w:tcPr>
            <w:tcW w:w="391" w:type="dxa"/>
          </w:tcPr>
          <w:p w:rsidR="001C7B83" w:rsidRDefault="001C7B83" w:rsidP="00025ABC">
            <w:pPr>
              <w:rPr>
                <w:sz w:val="20"/>
                <w:szCs w:val="20"/>
              </w:rPr>
            </w:pPr>
            <w:r>
              <w:rPr>
                <w:sz w:val="20"/>
                <w:szCs w:val="20"/>
              </w:rPr>
              <w:t>6.</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9C603A">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7.</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8.</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9</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10.</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11.</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12.</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13.</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14.</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r w:rsidR="006E70FE" w:rsidTr="006E70FE">
        <w:tc>
          <w:tcPr>
            <w:tcW w:w="391" w:type="dxa"/>
          </w:tcPr>
          <w:p w:rsidR="001C7B83" w:rsidRDefault="001C7B83" w:rsidP="00025ABC">
            <w:pPr>
              <w:rPr>
                <w:sz w:val="20"/>
                <w:szCs w:val="20"/>
              </w:rPr>
            </w:pPr>
            <w:r>
              <w:rPr>
                <w:sz w:val="20"/>
                <w:szCs w:val="20"/>
              </w:rPr>
              <w:t>15.</w:t>
            </w:r>
          </w:p>
        </w:tc>
        <w:tc>
          <w:tcPr>
            <w:tcW w:w="884" w:type="dxa"/>
          </w:tcPr>
          <w:p w:rsidR="001C7B83" w:rsidRDefault="001C7B83" w:rsidP="00025ABC">
            <w:pPr>
              <w:rPr>
                <w:b/>
                <w:sz w:val="20"/>
                <w:szCs w:val="20"/>
              </w:rPr>
            </w:pPr>
          </w:p>
        </w:tc>
        <w:tc>
          <w:tcPr>
            <w:tcW w:w="1843" w:type="dxa"/>
          </w:tcPr>
          <w:p w:rsidR="001C7B83" w:rsidRDefault="001C7B83" w:rsidP="00025ABC">
            <w:pPr>
              <w:rPr>
                <w:b/>
                <w:sz w:val="20"/>
                <w:szCs w:val="20"/>
              </w:rPr>
            </w:pPr>
          </w:p>
        </w:tc>
        <w:tc>
          <w:tcPr>
            <w:tcW w:w="3119" w:type="dxa"/>
          </w:tcPr>
          <w:p w:rsidR="001C7B83" w:rsidRDefault="001C7B83" w:rsidP="00025ABC">
            <w:pPr>
              <w:rPr>
                <w:b/>
                <w:sz w:val="20"/>
                <w:szCs w:val="20"/>
              </w:rPr>
            </w:pPr>
          </w:p>
        </w:tc>
        <w:tc>
          <w:tcPr>
            <w:tcW w:w="1408" w:type="dxa"/>
          </w:tcPr>
          <w:p w:rsidR="001C7B83" w:rsidRPr="00E82F54" w:rsidRDefault="001C7B83" w:rsidP="00025ABC">
            <w:pPr>
              <w:rPr>
                <w:b/>
                <w:sz w:val="20"/>
                <w:szCs w:val="20"/>
              </w:rPr>
            </w:pPr>
          </w:p>
        </w:tc>
        <w:tc>
          <w:tcPr>
            <w:tcW w:w="1063" w:type="dxa"/>
          </w:tcPr>
          <w:p w:rsidR="001C7B83" w:rsidRPr="00E82F54" w:rsidRDefault="001C7B83" w:rsidP="00025ABC">
            <w:pPr>
              <w:rPr>
                <w:b/>
                <w:sz w:val="20"/>
                <w:szCs w:val="20"/>
              </w:rPr>
            </w:pPr>
          </w:p>
        </w:tc>
      </w:tr>
    </w:tbl>
    <w:p w:rsidR="00DB519B" w:rsidRDefault="00DB519B" w:rsidP="00480289">
      <w:pPr>
        <w:spacing w:after="0"/>
        <w:ind w:left="426"/>
        <w:rPr>
          <w:i/>
          <w:sz w:val="20"/>
          <w:szCs w:val="20"/>
        </w:rPr>
      </w:pPr>
      <w:r>
        <w:rPr>
          <w:i/>
          <w:sz w:val="20"/>
          <w:szCs w:val="20"/>
        </w:rPr>
        <w:lastRenderedPageBreak/>
        <w:t xml:space="preserve">* Categorise study design, for example meta-analysis, randomised trials, non-randomised trial or observational study, study of diagnostic accuracy, etc. </w:t>
      </w:r>
    </w:p>
    <w:p w:rsidR="00DB519B" w:rsidRDefault="00DB519B" w:rsidP="00DB519B">
      <w:pPr>
        <w:spacing w:after="0"/>
        <w:ind w:left="426"/>
        <w:rPr>
          <w:i/>
          <w:sz w:val="20"/>
          <w:szCs w:val="20"/>
        </w:rPr>
      </w:pPr>
      <w:r>
        <w:rPr>
          <w:i/>
          <w:sz w:val="20"/>
          <w:szCs w:val="20"/>
        </w:rPr>
        <w:t>**Provide high level information including population numbers and whether patients are being recruited or in post-recruitment</w:t>
      </w:r>
      <w:r w:rsidR="00F61D7A">
        <w:rPr>
          <w:i/>
          <w:sz w:val="20"/>
          <w:szCs w:val="20"/>
        </w:rPr>
        <w:t>, including providing the trial registration number to allow for tracking purposes</w:t>
      </w:r>
      <w:r>
        <w:rPr>
          <w:i/>
          <w:sz w:val="20"/>
          <w:szCs w:val="20"/>
        </w:rPr>
        <w:t>.</w:t>
      </w:r>
    </w:p>
    <w:p w:rsidR="00480289" w:rsidRDefault="00DB519B" w:rsidP="0054492A">
      <w:pPr>
        <w:spacing w:after="0"/>
        <w:ind w:left="426"/>
        <w:rPr>
          <w:i/>
          <w:sz w:val="20"/>
          <w:szCs w:val="20"/>
        </w:rPr>
      </w:pPr>
      <w:r w:rsidRPr="00E82F54">
        <w:rPr>
          <w:i/>
          <w:sz w:val="20"/>
          <w:szCs w:val="20"/>
        </w:rPr>
        <w:t>*</w:t>
      </w:r>
      <w:r>
        <w:rPr>
          <w:sz w:val="20"/>
          <w:szCs w:val="20"/>
        </w:rPr>
        <w:t>**</w:t>
      </w:r>
      <w:r w:rsidR="00F61D7A">
        <w:rPr>
          <w:i/>
          <w:sz w:val="20"/>
          <w:szCs w:val="20"/>
        </w:rPr>
        <w:t xml:space="preserve"> </w:t>
      </w:r>
      <w:r w:rsidR="00BC3DA0">
        <w:rPr>
          <w:i/>
          <w:sz w:val="20"/>
          <w:szCs w:val="20"/>
        </w:rPr>
        <w:t>If the publication is a follow-up</w:t>
      </w:r>
      <w:r w:rsidR="00C12C5C">
        <w:rPr>
          <w:i/>
          <w:sz w:val="20"/>
          <w:szCs w:val="20"/>
        </w:rPr>
        <w:t xml:space="preserve"> to an initial publication, p</w:t>
      </w:r>
      <w:r w:rsidR="00F61D7A">
        <w:rPr>
          <w:i/>
          <w:sz w:val="20"/>
          <w:szCs w:val="20"/>
        </w:rPr>
        <w:t>lease advise.</w:t>
      </w:r>
      <w:r w:rsidR="00480289">
        <w:rPr>
          <w:i/>
          <w:sz w:val="20"/>
          <w:szCs w:val="20"/>
        </w:rPr>
        <w:br w:type="page"/>
      </w:r>
    </w:p>
    <w:p w:rsidR="00DB519B" w:rsidRPr="00E82F54" w:rsidRDefault="00DB519B" w:rsidP="00DB519B">
      <w:pPr>
        <w:spacing w:after="0"/>
        <w:ind w:left="426"/>
        <w:rPr>
          <w:i/>
          <w:sz w:val="20"/>
          <w:szCs w:val="20"/>
        </w:rPr>
      </w:pPr>
    </w:p>
    <w:p w:rsidR="00E82F54" w:rsidRDefault="00E82F54" w:rsidP="00E82F54">
      <w:pPr>
        <w:pStyle w:val="ListParagraph"/>
        <w:numPr>
          <w:ilvl w:val="0"/>
          <w:numId w:val="1"/>
        </w:numPr>
        <w:rPr>
          <w:b/>
          <w:sz w:val="20"/>
          <w:szCs w:val="20"/>
        </w:rPr>
      </w:pPr>
      <w:r w:rsidRPr="00E82F54">
        <w:rPr>
          <w:b/>
          <w:sz w:val="20"/>
          <w:szCs w:val="20"/>
        </w:rPr>
        <w:t>Identify yet to be published research that may have results available in the near future that could be relevant in the consideration of your application by MSAC</w:t>
      </w:r>
      <w:r>
        <w:rPr>
          <w:b/>
          <w:sz w:val="20"/>
          <w:szCs w:val="20"/>
        </w:rPr>
        <w:t xml:space="preserve"> (limiting these to the English language only).</w:t>
      </w:r>
      <w:r w:rsidR="001130B0" w:rsidRPr="001130B0">
        <w:rPr>
          <w:b/>
          <w:i/>
          <w:sz w:val="20"/>
          <w:szCs w:val="20"/>
        </w:rPr>
        <w:t xml:space="preserve"> </w:t>
      </w:r>
      <w:r w:rsidR="001130B0">
        <w:rPr>
          <w:b/>
          <w:i/>
          <w:sz w:val="20"/>
          <w:szCs w:val="20"/>
        </w:rPr>
        <w:t>Please do not attach</w:t>
      </w:r>
      <w:r w:rsidR="001130B0" w:rsidRPr="001130B0">
        <w:rPr>
          <w:b/>
          <w:i/>
          <w:sz w:val="20"/>
          <w:szCs w:val="20"/>
        </w:rPr>
        <w:t xml:space="preserve"> full text </w:t>
      </w:r>
      <w:proofErr w:type="gramStart"/>
      <w:r w:rsidR="001130B0" w:rsidRPr="001130B0">
        <w:rPr>
          <w:b/>
          <w:i/>
          <w:sz w:val="20"/>
          <w:szCs w:val="20"/>
        </w:rPr>
        <w:t>articles,</w:t>
      </w:r>
      <w:proofErr w:type="gramEnd"/>
      <w:r w:rsidR="001130B0" w:rsidRPr="001130B0">
        <w:rPr>
          <w:b/>
          <w:i/>
          <w:sz w:val="20"/>
          <w:szCs w:val="20"/>
        </w:rPr>
        <w:t xml:space="preserve"> this is just intended to be a summary.</w:t>
      </w:r>
    </w:p>
    <w:tbl>
      <w:tblPr>
        <w:tblStyle w:val="TableGrid"/>
        <w:tblW w:w="0" w:type="auto"/>
        <w:tblInd w:w="534" w:type="dxa"/>
        <w:tblLayout w:type="fixed"/>
        <w:tblLook w:val="04A0" w:firstRow="1" w:lastRow="0" w:firstColumn="1" w:lastColumn="0" w:noHBand="0" w:noVBand="1"/>
        <w:tblDescription w:val="Question 18"/>
      </w:tblPr>
      <w:tblGrid>
        <w:gridCol w:w="426"/>
        <w:gridCol w:w="915"/>
        <w:gridCol w:w="1919"/>
        <w:gridCol w:w="2977"/>
        <w:gridCol w:w="1683"/>
        <w:gridCol w:w="788"/>
      </w:tblGrid>
      <w:tr w:rsidR="00BA51FC" w:rsidTr="00F97B7E">
        <w:trPr>
          <w:tblHeader/>
        </w:trPr>
        <w:tc>
          <w:tcPr>
            <w:tcW w:w="426" w:type="dxa"/>
          </w:tcPr>
          <w:p w:rsidR="00BA51FC" w:rsidRDefault="00BA51FC" w:rsidP="00BA51FC">
            <w:pPr>
              <w:rPr>
                <w:b/>
                <w:sz w:val="20"/>
                <w:szCs w:val="20"/>
              </w:rPr>
            </w:pPr>
          </w:p>
        </w:tc>
        <w:tc>
          <w:tcPr>
            <w:tcW w:w="915" w:type="dxa"/>
          </w:tcPr>
          <w:p w:rsidR="00BA51FC" w:rsidRDefault="00BA51FC" w:rsidP="00BA51FC">
            <w:pPr>
              <w:rPr>
                <w:b/>
                <w:sz w:val="20"/>
                <w:szCs w:val="20"/>
              </w:rPr>
            </w:pPr>
            <w:r>
              <w:rPr>
                <w:b/>
                <w:sz w:val="20"/>
                <w:szCs w:val="20"/>
              </w:rPr>
              <w:t>Type of study design*</w:t>
            </w:r>
          </w:p>
        </w:tc>
        <w:tc>
          <w:tcPr>
            <w:tcW w:w="1919" w:type="dxa"/>
          </w:tcPr>
          <w:p w:rsidR="00BA51FC" w:rsidRDefault="00BA51FC" w:rsidP="00BA51FC">
            <w:pPr>
              <w:rPr>
                <w:b/>
                <w:sz w:val="20"/>
                <w:szCs w:val="20"/>
              </w:rPr>
            </w:pPr>
            <w:r>
              <w:rPr>
                <w:b/>
                <w:sz w:val="20"/>
                <w:szCs w:val="20"/>
              </w:rPr>
              <w:t>Title of research (including any trial identifier if relevant)</w:t>
            </w:r>
          </w:p>
        </w:tc>
        <w:tc>
          <w:tcPr>
            <w:tcW w:w="2977" w:type="dxa"/>
          </w:tcPr>
          <w:p w:rsidR="00BA51FC" w:rsidRDefault="00BA51FC" w:rsidP="00BA51FC">
            <w:pPr>
              <w:rPr>
                <w:b/>
                <w:sz w:val="20"/>
                <w:szCs w:val="20"/>
              </w:rPr>
            </w:pPr>
            <w:r>
              <w:rPr>
                <w:b/>
                <w:sz w:val="20"/>
                <w:szCs w:val="20"/>
              </w:rPr>
              <w:t>Short description of research  (max 50 words)**</w:t>
            </w:r>
          </w:p>
        </w:tc>
        <w:tc>
          <w:tcPr>
            <w:tcW w:w="1683" w:type="dxa"/>
          </w:tcPr>
          <w:p w:rsidR="00BA51FC" w:rsidRDefault="00BA51FC" w:rsidP="00BA51FC">
            <w:pPr>
              <w:rPr>
                <w:b/>
                <w:sz w:val="20"/>
                <w:szCs w:val="20"/>
              </w:rPr>
            </w:pPr>
            <w:r w:rsidRPr="00E82F54">
              <w:rPr>
                <w:b/>
                <w:sz w:val="20"/>
                <w:szCs w:val="20"/>
              </w:rPr>
              <w:t xml:space="preserve">Website link to </w:t>
            </w:r>
            <w:r>
              <w:rPr>
                <w:b/>
                <w:sz w:val="20"/>
                <w:szCs w:val="20"/>
              </w:rPr>
              <w:t>research (if available)</w:t>
            </w:r>
          </w:p>
        </w:tc>
        <w:tc>
          <w:tcPr>
            <w:tcW w:w="788" w:type="dxa"/>
          </w:tcPr>
          <w:p w:rsidR="00BA51FC" w:rsidRDefault="00BA51FC" w:rsidP="00BA51FC">
            <w:pPr>
              <w:rPr>
                <w:b/>
                <w:sz w:val="20"/>
                <w:szCs w:val="20"/>
              </w:rPr>
            </w:pPr>
            <w:r w:rsidRPr="00E82F54">
              <w:rPr>
                <w:b/>
                <w:sz w:val="20"/>
                <w:szCs w:val="20"/>
              </w:rPr>
              <w:t>Date*</w:t>
            </w:r>
            <w:r>
              <w:rPr>
                <w:b/>
                <w:sz w:val="20"/>
                <w:szCs w:val="20"/>
              </w:rPr>
              <w:t>**</w:t>
            </w:r>
          </w:p>
        </w:tc>
      </w:tr>
      <w:tr w:rsidR="007E5200" w:rsidTr="007E5200">
        <w:tc>
          <w:tcPr>
            <w:tcW w:w="426" w:type="dxa"/>
          </w:tcPr>
          <w:p w:rsidR="007E5200" w:rsidRPr="00965B6B" w:rsidRDefault="007E5200" w:rsidP="00BA51FC">
            <w:pPr>
              <w:rPr>
                <w:sz w:val="20"/>
                <w:szCs w:val="20"/>
              </w:rPr>
            </w:pPr>
            <w:r w:rsidRPr="00965B6B">
              <w:rPr>
                <w:sz w:val="20"/>
                <w:szCs w:val="20"/>
              </w:rPr>
              <w:t>1</w:t>
            </w:r>
            <w:r>
              <w:rPr>
                <w:sz w:val="20"/>
                <w:szCs w:val="20"/>
              </w:rPr>
              <w:t>.</w:t>
            </w:r>
          </w:p>
        </w:tc>
        <w:tc>
          <w:tcPr>
            <w:tcW w:w="915" w:type="dxa"/>
          </w:tcPr>
          <w:p w:rsidR="007E5200" w:rsidRDefault="007E5200" w:rsidP="00AE288B">
            <w:pPr>
              <w:rPr>
                <w:b/>
                <w:sz w:val="20"/>
                <w:szCs w:val="20"/>
              </w:rPr>
            </w:pPr>
          </w:p>
        </w:tc>
        <w:tc>
          <w:tcPr>
            <w:tcW w:w="1919" w:type="dxa"/>
          </w:tcPr>
          <w:p w:rsidR="007E5200" w:rsidRDefault="007E5200" w:rsidP="00AE288B">
            <w:pPr>
              <w:rPr>
                <w:b/>
                <w:sz w:val="20"/>
                <w:szCs w:val="20"/>
              </w:rPr>
            </w:pPr>
          </w:p>
        </w:tc>
        <w:tc>
          <w:tcPr>
            <w:tcW w:w="2977" w:type="dxa"/>
          </w:tcPr>
          <w:p w:rsidR="007E5200" w:rsidRDefault="007E5200" w:rsidP="007E5200">
            <w:pPr>
              <w:rPr>
                <w:b/>
                <w:sz w:val="20"/>
                <w:szCs w:val="20"/>
              </w:rPr>
            </w:pPr>
          </w:p>
        </w:tc>
        <w:tc>
          <w:tcPr>
            <w:tcW w:w="1683" w:type="dxa"/>
          </w:tcPr>
          <w:p w:rsidR="007E5200" w:rsidRPr="00E82F54" w:rsidRDefault="007E5200" w:rsidP="00AE288B">
            <w:pPr>
              <w:rPr>
                <w:b/>
                <w:sz w:val="20"/>
                <w:szCs w:val="20"/>
              </w:rPr>
            </w:pPr>
          </w:p>
        </w:tc>
        <w:tc>
          <w:tcPr>
            <w:tcW w:w="788" w:type="dxa"/>
          </w:tcPr>
          <w:p w:rsidR="007E5200" w:rsidRPr="00E82F54" w:rsidRDefault="007E5200" w:rsidP="00AE288B">
            <w:pPr>
              <w:rPr>
                <w:b/>
                <w:sz w:val="20"/>
                <w:szCs w:val="20"/>
              </w:rPr>
            </w:pPr>
          </w:p>
        </w:tc>
      </w:tr>
      <w:tr w:rsidR="00480289" w:rsidTr="007E5200">
        <w:tc>
          <w:tcPr>
            <w:tcW w:w="426" w:type="dxa"/>
          </w:tcPr>
          <w:p w:rsidR="00480289" w:rsidRPr="00965B6B" w:rsidRDefault="00480289" w:rsidP="00BA51FC">
            <w:pPr>
              <w:rPr>
                <w:sz w:val="20"/>
                <w:szCs w:val="20"/>
              </w:rPr>
            </w:pPr>
            <w:r>
              <w:rPr>
                <w:sz w:val="20"/>
                <w:szCs w:val="20"/>
              </w:rPr>
              <w:t>2.</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Tr="007E5200">
        <w:tc>
          <w:tcPr>
            <w:tcW w:w="426" w:type="dxa"/>
          </w:tcPr>
          <w:p w:rsidR="00480289" w:rsidRDefault="00480289" w:rsidP="00BA51FC">
            <w:pPr>
              <w:rPr>
                <w:sz w:val="20"/>
                <w:szCs w:val="20"/>
              </w:rPr>
            </w:pPr>
            <w:r>
              <w:rPr>
                <w:sz w:val="20"/>
                <w:szCs w:val="20"/>
              </w:rPr>
              <w:t>3.</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Tr="007E5200">
        <w:tc>
          <w:tcPr>
            <w:tcW w:w="426" w:type="dxa"/>
          </w:tcPr>
          <w:p w:rsidR="00480289" w:rsidRDefault="00480289" w:rsidP="00BA51FC">
            <w:pPr>
              <w:rPr>
                <w:sz w:val="20"/>
                <w:szCs w:val="20"/>
              </w:rPr>
            </w:pPr>
            <w:r>
              <w:rPr>
                <w:sz w:val="20"/>
                <w:szCs w:val="20"/>
              </w:rPr>
              <w:t>4.</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Tr="007E5200">
        <w:tc>
          <w:tcPr>
            <w:tcW w:w="426" w:type="dxa"/>
          </w:tcPr>
          <w:p w:rsidR="00480289" w:rsidRDefault="00480289" w:rsidP="00BA51FC">
            <w:pPr>
              <w:rPr>
                <w:sz w:val="20"/>
                <w:szCs w:val="20"/>
              </w:rPr>
            </w:pPr>
            <w:r>
              <w:rPr>
                <w:sz w:val="20"/>
                <w:szCs w:val="20"/>
              </w:rPr>
              <w:t>5.</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Tr="007E5200">
        <w:tc>
          <w:tcPr>
            <w:tcW w:w="426" w:type="dxa"/>
          </w:tcPr>
          <w:p w:rsidR="00480289" w:rsidRDefault="00480289" w:rsidP="00BA51FC">
            <w:pPr>
              <w:rPr>
                <w:sz w:val="20"/>
                <w:szCs w:val="20"/>
              </w:rPr>
            </w:pPr>
            <w:r>
              <w:rPr>
                <w:sz w:val="20"/>
                <w:szCs w:val="20"/>
              </w:rPr>
              <w:t>6.</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Tr="007E5200">
        <w:tc>
          <w:tcPr>
            <w:tcW w:w="426" w:type="dxa"/>
          </w:tcPr>
          <w:p w:rsidR="00480289" w:rsidRDefault="00480289" w:rsidP="00BA51FC">
            <w:pPr>
              <w:rPr>
                <w:sz w:val="20"/>
                <w:szCs w:val="20"/>
              </w:rPr>
            </w:pPr>
            <w:r>
              <w:rPr>
                <w:sz w:val="20"/>
                <w:szCs w:val="20"/>
              </w:rPr>
              <w:t>7.</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Tr="007E5200">
        <w:tc>
          <w:tcPr>
            <w:tcW w:w="426" w:type="dxa"/>
          </w:tcPr>
          <w:p w:rsidR="00480289" w:rsidRDefault="00480289" w:rsidP="00BA51FC">
            <w:pPr>
              <w:rPr>
                <w:sz w:val="20"/>
                <w:szCs w:val="20"/>
              </w:rPr>
            </w:pPr>
            <w:r>
              <w:rPr>
                <w:sz w:val="20"/>
                <w:szCs w:val="20"/>
              </w:rPr>
              <w:t>8.</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Tr="007E5200">
        <w:tc>
          <w:tcPr>
            <w:tcW w:w="426" w:type="dxa"/>
          </w:tcPr>
          <w:p w:rsidR="00480289" w:rsidRDefault="00480289" w:rsidP="00BA51FC">
            <w:pPr>
              <w:rPr>
                <w:sz w:val="20"/>
                <w:szCs w:val="20"/>
              </w:rPr>
            </w:pPr>
            <w:r>
              <w:rPr>
                <w:sz w:val="20"/>
                <w:szCs w:val="20"/>
              </w:rPr>
              <w:t>9.</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Tr="007E5200">
        <w:tc>
          <w:tcPr>
            <w:tcW w:w="426" w:type="dxa"/>
          </w:tcPr>
          <w:p w:rsidR="00480289" w:rsidRDefault="00480289" w:rsidP="00BA51FC">
            <w:pPr>
              <w:rPr>
                <w:sz w:val="20"/>
                <w:szCs w:val="20"/>
              </w:rPr>
            </w:pPr>
            <w:r>
              <w:rPr>
                <w:sz w:val="20"/>
                <w:szCs w:val="20"/>
              </w:rPr>
              <w:t>10.</w:t>
            </w:r>
          </w:p>
        </w:tc>
        <w:tc>
          <w:tcPr>
            <w:tcW w:w="915" w:type="dxa"/>
          </w:tcPr>
          <w:p w:rsidR="00480289" w:rsidRDefault="00480289" w:rsidP="00BA51FC">
            <w:pPr>
              <w:rPr>
                <w:b/>
                <w:sz w:val="20"/>
                <w:szCs w:val="20"/>
              </w:rPr>
            </w:pPr>
          </w:p>
        </w:tc>
        <w:tc>
          <w:tcPr>
            <w:tcW w:w="1919" w:type="dxa"/>
          </w:tcPr>
          <w:p w:rsidR="00480289" w:rsidRDefault="00480289" w:rsidP="00BA51FC">
            <w:pPr>
              <w:rPr>
                <w:b/>
                <w:sz w:val="20"/>
                <w:szCs w:val="20"/>
              </w:rPr>
            </w:pPr>
          </w:p>
        </w:tc>
        <w:tc>
          <w:tcPr>
            <w:tcW w:w="2977" w:type="dxa"/>
          </w:tcPr>
          <w:p w:rsidR="00480289" w:rsidRDefault="00480289" w:rsidP="00BA51FC">
            <w:pPr>
              <w:rPr>
                <w:b/>
                <w:sz w:val="20"/>
                <w:szCs w:val="20"/>
              </w:rPr>
            </w:pPr>
          </w:p>
        </w:tc>
        <w:tc>
          <w:tcPr>
            <w:tcW w:w="1683" w:type="dxa"/>
          </w:tcPr>
          <w:p w:rsidR="00480289" w:rsidRPr="00E82F54" w:rsidRDefault="00480289" w:rsidP="00BA51FC">
            <w:pPr>
              <w:rPr>
                <w:b/>
                <w:sz w:val="20"/>
                <w:szCs w:val="20"/>
              </w:rPr>
            </w:pPr>
          </w:p>
        </w:tc>
        <w:tc>
          <w:tcPr>
            <w:tcW w:w="788" w:type="dxa"/>
          </w:tcPr>
          <w:p w:rsidR="00480289" w:rsidRPr="00E82F54" w:rsidRDefault="00480289" w:rsidP="00BA51FC">
            <w:pPr>
              <w:rPr>
                <w:b/>
                <w:sz w:val="20"/>
                <w:szCs w:val="20"/>
              </w:rPr>
            </w:pPr>
          </w:p>
        </w:tc>
      </w:tr>
      <w:tr w:rsidR="00480289" w:rsidRPr="00E82F54" w:rsidTr="007E5200">
        <w:tc>
          <w:tcPr>
            <w:tcW w:w="426" w:type="dxa"/>
          </w:tcPr>
          <w:p w:rsidR="00480289" w:rsidRDefault="00480289" w:rsidP="00025ABC">
            <w:pPr>
              <w:rPr>
                <w:sz w:val="20"/>
                <w:szCs w:val="20"/>
              </w:rPr>
            </w:pPr>
            <w:r>
              <w:rPr>
                <w:sz w:val="20"/>
                <w:szCs w:val="20"/>
              </w:rPr>
              <w:t>11.</w:t>
            </w:r>
          </w:p>
        </w:tc>
        <w:tc>
          <w:tcPr>
            <w:tcW w:w="915" w:type="dxa"/>
          </w:tcPr>
          <w:p w:rsidR="00480289" w:rsidRDefault="00480289" w:rsidP="00025ABC">
            <w:pPr>
              <w:rPr>
                <w:b/>
                <w:sz w:val="20"/>
                <w:szCs w:val="20"/>
              </w:rPr>
            </w:pPr>
          </w:p>
        </w:tc>
        <w:tc>
          <w:tcPr>
            <w:tcW w:w="1919" w:type="dxa"/>
          </w:tcPr>
          <w:p w:rsidR="00480289" w:rsidRDefault="00480289" w:rsidP="00025ABC">
            <w:pPr>
              <w:rPr>
                <w:b/>
                <w:sz w:val="20"/>
                <w:szCs w:val="20"/>
              </w:rPr>
            </w:pPr>
          </w:p>
        </w:tc>
        <w:tc>
          <w:tcPr>
            <w:tcW w:w="2977" w:type="dxa"/>
          </w:tcPr>
          <w:p w:rsidR="00480289" w:rsidRDefault="00480289" w:rsidP="00025ABC">
            <w:pPr>
              <w:rPr>
                <w:b/>
                <w:sz w:val="20"/>
                <w:szCs w:val="20"/>
              </w:rPr>
            </w:pPr>
          </w:p>
        </w:tc>
        <w:tc>
          <w:tcPr>
            <w:tcW w:w="1683" w:type="dxa"/>
          </w:tcPr>
          <w:p w:rsidR="00480289" w:rsidRPr="00E82F54" w:rsidRDefault="00480289" w:rsidP="00025ABC">
            <w:pPr>
              <w:rPr>
                <w:b/>
                <w:sz w:val="20"/>
                <w:szCs w:val="20"/>
              </w:rPr>
            </w:pPr>
          </w:p>
        </w:tc>
        <w:tc>
          <w:tcPr>
            <w:tcW w:w="788" w:type="dxa"/>
          </w:tcPr>
          <w:p w:rsidR="00480289" w:rsidRPr="00E82F54" w:rsidRDefault="00480289" w:rsidP="00025ABC">
            <w:pPr>
              <w:rPr>
                <w:b/>
                <w:sz w:val="20"/>
                <w:szCs w:val="20"/>
              </w:rPr>
            </w:pPr>
          </w:p>
        </w:tc>
      </w:tr>
      <w:tr w:rsidR="00480289" w:rsidRPr="00E82F54" w:rsidTr="007E5200">
        <w:tc>
          <w:tcPr>
            <w:tcW w:w="426" w:type="dxa"/>
          </w:tcPr>
          <w:p w:rsidR="00480289" w:rsidRDefault="00480289" w:rsidP="00025ABC">
            <w:pPr>
              <w:rPr>
                <w:sz w:val="20"/>
                <w:szCs w:val="20"/>
              </w:rPr>
            </w:pPr>
            <w:r>
              <w:rPr>
                <w:sz w:val="20"/>
                <w:szCs w:val="20"/>
              </w:rPr>
              <w:t>12.</w:t>
            </w:r>
          </w:p>
        </w:tc>
        <w:tc>
          <w:tcPr>
            <w:tcW w:w="915" w:type="dxa"/>
          </w:tcPr>
          <w:p w:rsidR="00480289" w:rsidRDefault="00480289" w:rsidP="00025ABC">
            <w:pPr>
              <w:rPr>
                <w:b/>
                <w:sz w:val="20"/>
                <w:szCs w:val="20"/>
              </w:rPr>
            </w:pPr>
          </w:p>
        </w:tc>
        <w:tc>
          <w:tcPr>
            <w:tcW w:w="1919" w:type="dxa"/>
          </w:tcPr>
          <w:p w:rsidR="00480289" w:rsidRDefault="00480289" w:rsidP="00025ABC">
            <w:pPr>
              <w:rPr>
                <w:b/>
                <w:sz w:val="20"/>
                <w:szCs w:val="20"/>
              </w:rPr>
            </w:pPr>
          </w:p>
        </w:tc>
        <w:tc>
          <w:tcPr>
            <w:tcW w:w="2977" w:type="dxa"/>
          </w:tcPr>
          <w:p w:rsidR="00480289" w:rsidRDefault="00480289" w:rsidP="00025ABC">
            <w:pPr>
              <w:rPr>
                <w:b/>
                <w:sz w:val="20"/>
                <w:szCs w:val="20"/>
              </w:rPr>
            </w:pPr>
          </w:p>
        </w:tc>
        <w:tc>
          <w:tcPr>
            <w:tcW w:w="1683" w:type="dxa"/>
          </w:tcPr>
          <w:p w:rsidR="00480289" w:rsidRPr="00E82F54" w:rsidRDefault="00480289" w:rsidP="00025ABC">
            <w:pPr>
              <w:rPr>
                <w:b/>
                <w:sz w:val="20"/>
                <w:szCs w:val="20"/>
              </w:rPr>
            </w:pPr>
          </w:p>
        </w:tc>
        <w:tc>
          <w:tcPr>
            <w:tcW w:w="788" w:type="dxa"/>
          </w:tcPr>
          <w:p w:rsidR="00480289" w:rsidRPr="00E82F54" w:rsidRDefault="00480289" w:rsidP="00025ABC">
            <w:pPr>
              <w:rPr>
                <w:b/>
                <w:sz w:val="20"/>
                <w:szCs w:val="20"/>
              </w:rPr>
            </w:pPr>
          </w:p>
        </w:tc>
      </w:tr>
      <w:tr w:rsidR="00480289" w:rsidRPr="00E82F54" w:rsidTr="007E5200">
        <w:tc>
          <w:tcPr>
            <w:tcW w:w="426" w:type="dxa"/>
          </w:tcPr>
          <w:p w:rsidR="00480289" w:rsidRDefault="00480289" w:rsidP="00025ABC">
            <w:pPr>
              <w:rPr>
                <w:sz w:val="20"/>
                <w:szCs w:val="20"/>
              </w:rPr>
            </w:pPr>
            <w:r>
              <w:rPr>
                <w:sz w:val="20"/>
                <w:szCs w:val="20"/>
              </w:rPr>
              <w:t>13.</w:t>
            </w:r>
          </w:p>
        </w:tc>
        <w:tc>
          <w:tcPr>
            <w:tcW w:w="915" w:type="dxa"/>
          </w:tcPr>
          <w:p w:rsidR="00480289" w:rsidRDefault="00480289" w:rsidP="00025ABC">
            <w:pPr>
              <w:rPr>
                <w:b/>
                <w:sz w:val="20"/>
                <w:szCs w:val="20"/>
              </w:rPr>
            </w:pPr>
          </w:p>
        </w:tc>
        <w:tc>
          <w:tcPr>
            <w:tcW w:w="1919" w:type="dxa"/>
          </w:tcPr>
          <w:p w:rsidR="00480289" w:rsidRDefault="00480289" w:rsidP="00025ABC">
            <w:pPr>
              <w:rPr>
                <w:b/>
                <w:sz w:val="20"/>
                <w:szCs w:val="20"/>
              </w:rPr>
            </w:pPr>
          </w:p>
        </w:tc>
        <w:tc>
          <w:tcPr>
            <w:tcW w:w="2977" w:type="dxa"/>
          </w:tcPr>
          <w:p w:rsidR="00480289" w:rsidRDefault="00480289" w:rsidP="00025ABC">
            <w:pPr>
              <w:rPr>
                <w:b/>
                <w:sz w:val="20"/>
                <w:szCs w:val="20"/>
              </w:rPr>
            </w:pPr>
          </w:p>
        </w:tc>
        <w:tc>
          <w:tcPr>
            <w:tcW w:w="1683" w:type="dxa"/>
          </w:tcPr>
          <w:p w:rsidR="00480289" w:rsidRPr="00E82F54" w:rsidRDefault="00480289" w:rsidP="00025ABC">
            <w:pPr>
              <w:rPr>
                <w:b/>
                <w:sz w:val="20"/>
                <w:szCs w:val="20"/>
              </w:rPr>
            </w:pPr>
          </w:p>
        </w:tc>
        <w:tc>
          <w:tcPr>
            <w:tcW w:w="788" w:type="dxa"/>
          </w:tcPr>
          <w:p w:rsidR="00480289" w:rsidRPr="00E82F54" w:rsidRDefault="00480289" w:rsidP="00025ABC">
            <w:pPr>
              <w:rPr>
                <w:b/>
                <w:sz w:val="20"/>
                <w:szCs w:val="20"/>
              </w:rPr>
            </w:pPr>
          </w:p>
        </w:tc>
      </w:tr>
      <w:tr w:rsidR="00480289" w:rsidRPr="00E82F54" w:rsidTr="007E5200">
        <w:tc>
          <w:tcPr>
            <w:tcW w:w="426" w:type="dxa"/>
          </w:tcPr>
          <w:p w:rsidR="00480289" w:rsidRDefault="00480289" w:rsidP="00025ABC">
            <w:pPr>
              <w:rPr>
                <w:sz w:val="20"/>
                <w:szCs w:val="20"/>
              </w:rPr>
            </w:pPr>
            <w:r>
              <w:rPr>
                <w:sz w:val="20"/>
                <w:szCs w:val="20"/>
              </w:rPr>
              <w:t>14.</w:t>
            </w:r>
          </w:p>
        </w:tc>
        <w:tc>
          <w:tcPr>
            <w:tcW w:w="915" w:type="dxa"/>
          </w:tcPr>
          <w:p w:rsidR="00480289" w:rsidRDefault="00480289" w:rsidP="00025ABC">
            <w:pPr>
              <w:rPr>
                <w:b/>
                <w:sz w:val="20"/>
                <w:szCs w:val="20"/>
              </w:rPr>
            </w:pPr>
          </w:p>
        </w:tc>
        <w:tc>
          <w:tcPr>
            <w:tcW w:w="1919" w:type="dxa"/>
          </w:tcPr>
          <w:p w:rsidR="00480289" w:rsidRDefault="00480289" w:rsidP="00025ABC">
            <w:pPr>
              <w:rPr>
                <w:b/>
                <w:sz w:val="20"/>
                <w:szCs w:val="20"/>
              </w:rPr>
            </w:pPr>
          </w:p>
        </w:tc>
        <w:tc>
          <w:tcPr>
            <w:tcW w:w="2977" w:type="dxa"/>
          </w:tcPr>
          <w:p w:rsidR="00480289" w:rsidRDefault="00480289" w:rsidP="00025ABC">
            <w:pPr>
              <w:rPr>
                <w:b/>
                <w:sz w:val="20"/>
                <w:szCs w:val="20"/>
              </w:rPr>
            </w:pPr>
          </w:p>
        </w:tc>
        <w:tc>
          <w:tcPr>
            <w:tcW w:w="1683" w:type="dxa"/>
          </w:tcPr>
          <w:p w:rsidR="00480289" w:rsidRPr="00E82F54" w:rsidRDefault="00480289" w:rsidP="00025ABC">
            <w:pPr>
              <w:rPr>
                <w:b/>
                <w:sz w:val="20"/>
                <w:szCs w:val="20"/>
              </w:rPr>
            </w:pPr>
          </w:p>
        </w:tc>
        <w:tc>
          <w:tcPr>
            <w:tcW w:w="788" w:type="dxa"/>
          </w:tcPr>
          <w:p w:rsidR="00480289" w:rsidRPr="00E82F54" w:rsidRDefault="00480289" w:rsidP="00025ABC">
            <w:pPr>
              <w:rPr>
                <w:b/>
                <w:sz w:val="20"/>
                <w:szCs w:val="20"/>
              </w:rPr>
            </w:pPr>
          </w:p>
        </w:tc>
      </w:tr>
      <w:tr w:rsidR="00480289" w:rsidRPr="00E82F54" w:rsidTr="007E5200">
        <w:tc>
          <w:tcPr>
            <w:tcW w:w="426" w:type="dxa"/>
          </w:tcPr>
          <w:p w:rsidR="00480289" w:rsidRDefault="00480289" w:rsidP="00025ABC">
            <w:pPr>
              <w:rPr>
                <w:sz w:val="20"/>
                <w:szCs w:val="20"/>
              </w:rPr>
            </w:pPr>
            <w:r>
              <w:rPr>
                <w:sz w:val="20"/>
                <w:szCs w:val="20"/>
              </w:rPr>
              <w:t>15.</w:t>
            </w:r>
          </w:p>
        </w:tc>
        <w:tc>
          <w:tcPr>
            <w:tcW w:w="915" w:type="dxa"/>
          </w:tcPr>
          <w:p w:rsidR="00480289" w:rsidRDefault="00480289" w:rsidP="00025ABC">
            <w:pPr>
              <w:rPr>
                <w:b/>
                <w:sz w:val="20"/>
                <w:szCs w:val="20"/>
              </w:rPr>
            </w:pPr>
          </w:p>
        </w:tc>
        <w:tc>
          <w:tcPr>
            <w:tcW w:w="1919" w:type="dxa"/>
          </w:tcPr>
          <w:p w:rsidR="00480289" w:rsidRDefault="00480289" w:rsidP="00025ABC">
            <w:pPr>
              <w:rPr>
                <w:b/>
                <w:sz w:val="20"/>
                <w:szCs w:val="20"/>
              </w:rPr>
            </w:pPr>
          </w:p>
        </w:tc>
        <w:tc>
          <w:tcPr>
            <w:tcW w:w="2977" w:type="dxa"/>
          </w:tcPr>
          <w:p w:rsidR="00480289" w:rsidRDefault="00480289" w:rsidP="00025ABC">
            <w:pPr>
              <w:rPr>
                <w:b/>
                <w:sz w:val="20"/>
                <w:szCs w:val="20"/>
              </w:rPr>
            </w:pPr>
          </w:p>
        </w:tc>
        <w:tc>
          <w:tcPr>
            <w:tcW w:w="1683" w:type="dxa"/>
          </w:tcPr>
          <w:p w:rsidR="00480289" w:rsidRPr="00E82F54" w:rsidRDefault="00480289" w:rsidP="00025ABC">
            <w:pPr>
              <w:rPr>
                <w:b/>
                <w:sz w:val="20"/>
                <w:szCs w:val="20"/>
              </w:rPr>
            </w:pPr>
          </w:p>
        </w:tc>
        <w:tc>
          <w:tcPr>
            <w:tcW w:w="788" w:type="dxa"/>
          </w:tcPr>
          <w:p w:rsidR="00480289" w:rsidRPr="00E82F54" w:rsidRDefault="00480289" w:rsidP="00025ABC">
            <w:pPr>
              <w:rPr>
                <w:b/>
                <w:sz w:val="20"/>
                <w:szCs w:val="20"/>
              </w:rPr>
            </w:pPr>
          </w:p>
        </w:tc>
      </w:tr>
    </w:tbl>
    <w:p w:rsidR="00BA51FC" w:rsidRDefault="00BA51FC" w:rsidP="00DB519B">
      <w:pPr>
        <w:spacing w:after="0"/>
        <w:ind w:left="426"/>
        <w:rPr>
          <w:i/>
          <w:sz w:val="20"/>
          <w:szCs w:val="20"/>
        </w:rPr>
      </w:pPr>
      <w:r>
        <w:rPr>
          <w:i/>
          <w:sz w:val="20"/>
          <w:szCs w:val="20"/>
        </w:rPr>
        <w:t>* Categorise study design, for example meta-analysis, randomised trials, non-randomised trial</w:t>
      </w:r>
      <w:r w:rsidR="00DB519B">
        <w:rPr>
          <w:i/>
          <w:sz w:val="20"/>
          <w:szCs w:val="20"/>
        </w:rPr>
        <w:t xml:space="preserve"> or observational study</w:t>
      </w:r>
      <w:r>
        <w:rPr>
          <w:i/>
          <w:sz w:val="20"/>
          <w:szCs w:val="20"/>
        </w:rPr>
        <w:t xml:space="preserve">, </w:t>
      </w:r>
      <w:r w:rsidR="00DB519B">
        <w:rPr>
          <w:i/>
          <w:sz w:val="20"/>
          <w:szCs w:val="20"/>
        </w:rPr>
        <w:t>study of diagnostic accuracy</w:t>
      </w:r>
      <w:r>
        <w:rPr>
          <w:i/>
          <w:sz w:val="20"/>
          <w:szCs w:val="20"/>
        </w:rPr>
        <w:t xml:space="preserve">, </w:t>
      </w:r>
      <w:r w:rsidR="00DB519B">
        <w:rPr>
          <w:i/>
          <w:sz w:val="20"/>
          <w:szCs w:val="20"/>
        </w:rPr>
        <w:t>etc.</w:t>
      </w:r>
      <w:r>
        <w:rPr>
          <w:i/>
          <w:sz w:val="20"/>
          <w:szCs w:val="20"/>
        </w:rPr>
        <w:t xml:space="preserve"> </w:t>
      </w:r>
    </w:p>
    <w:p w:rsidR="00BA51FC" w:rsidRDefault="00BA51FC" w:rsidP="00DB519B">
      <w:pPr>
        <w:spacing w:after="0"/>
        <w:ind w:left="426"/>
        <w:rPr>
          <w:i/>
          <w:sz w:val="20"/>
          <w:szCs w:val="20"/>
        </w:rPr>
      </w:pPr>
      <w:r>
        <w:rPr>
          <w:i/>
          <w:sz w:val="20"/>
          <w:szCs w:val="20"/>
        </w:rPr>
        <w:t>**Provide high level information including population numbers and whether patients are being recruited or in post-recruitment.</w:t>
      </w:r>
    </w:p>
    <w:p w:rsidR="00E82F54" w:rsidRPr="00E82F54" w:rsidRDefault="00E82F54" w:rsidP="00DB519B">
      <w:pPr>
        <w:spacing w:after="0"/>
        <w:ind w:left="426"/>
        <w:rPr>
          <w:i/>
          <w:sz w:val="20"/>
          <w:szCs w:val="20"/>
        </w:rPr>
      </w:pPr>
      <w:r w:rsidRPr="00E82F54">
        <w:rPr>
          <w:i/>
          <w:sz w:val="20"/>
          <w:szCs w:val="20"/>
        </w:rPr>
        <w:t>*</w:t>
      </w:r>
      <w:r w:rsidR="00BA51FC">
        <w:rPr>
          <w:sz w:val="20"/>
          <w:szCs w:val="20"/>
        </w:rPr>
        <w:t>**</w:t>
      </w:r>
      <w:r w:rsidRPr="00E82F54">
        <w:rPr>
          <w:i/>
          <w:sz w:val="20"/>
          <w:szCs w:val="20"/>
        </w:rPr>
        <w:t xml:space="preserve">Date of when results </w:t>
      </w:r>
      <w:r>
        <w:rPr>
          <w:i/>
          <w:sz w:val="20"/>
          <w:szCs w:val="20"/>
        </w:rPr>
        <w:t>will be</w:t>
      </w:r>
      <w:r w:rsidRPr="00E82F54">
        <w:rPr>
          <w:i/>
          <w:sz w:val="20"/>
          <w:szCs w:val="20"/>
        </w:rPr>
        <w:t xml:space="preserve"> made available</w:t>
      </w:r>
      <w:r w:rsidR="001906CD">
        <w:rPr>
          <w:i/>
          <w:sz w:val="20"/>
          <w:szCs w:val="20"/>
        </w:rPr>
        <w:t xml:space="preserve"> (to the best of your knowledge)</w:t>
      </w:r>
      <w:r w:rsidRPr="00E82F54">
        <w:rPr>
          <w:i/>
          <w:sz w:val="20"/>
          <w:szCs w:val="20"/>
        </w:rPr>
        <w:t>.</w:t>
      </w:r>
    </w:p>
    <w:p w:rsidR="00480289" w:rsidRPr="00480289" w:rsidRDefault="00480289" w:rsidP="00480289">
      <w:pPr>
        <w:spacing w:after="0"/>
        <w:rPr>
          <w:b/>
          <w:sz w:val="4"/>
          <w:szCs w:val="4"/>
        </w:rPr>
      </w:pPr>
    </w:p>
    <w:p w:rsidR="003433D1" w:rsidRDefault="003433D1">
      <w:pPr>
        <w:rPr>
          <w:b/>
          <w:sz w:val="32"/>
          <w:szCs w:val="32"/>
        </w:rPr>
      </w:pPr>
      <w:r>
        <w:rPr>
          <w:b/>
          <w:sz w:val="32"/>
          <w:szCs w:val="32"/>
        </w:rPr>
        <w:br w:type="page"/>
      </w:r>
    </w:p>
    <w:p w:rsidR="00E82F54" w:rsidRPr="00C776B1" w:rsidRDefault="00F93784" w:rsidP="008B49E4">
      <w:pPr>
        <w:jc w:val="center"/>
        <w:rPr>
          <w:b/>
          <w:sz w:val="32"/>
          <w:szCs w:val="32"/>
        </w:rPr>
      </w:pPr>
      <w:r>
        <w:rPr>
          <w:b/>
          <w:sz w:val="32"/>
          <w:szCs w:val="32"/>
        </w:rPr>
        <w:lastRenderedPageBreak/>
        <w:t xml:space="preserve">PART 5 – </w:t>
      </w:r>
      <w:r w:rsidR="00E82F54" w:rsidRPr="00C776B1">
        <w:rPr>
          <w:b/>
          <w:sz w:val="32"/>
          <w:szCs w:val="32"/>
        </w:rPr>
        <w:t>CLINICAL ENDORSEMENT AND CONSUMER INFORMATION</w:t>
      </w:r>
    </w:p>
    <w:p w:rsidR="00E82F54" w:rsidRPr="00154B00" w:rsidRDefault="00E82F54" w:rsidP="00E82F54">
      <w:pPr>
        <w:pStyle w:val="ListParagraph"/>
        <w:numPr>
          <w:ilvl w:val="0"/>
          <w:numId w:val="1"/>
        </w:numPr>
        <w:rPr>
          <w:b/>
          <w:sz w:val="20"/>
          <w:szCs w:val="20"/>
        </w:rPr>
      </w:pPr>
      <w:r w:rsidRPr="00154B00">
        <w:rPr>
          <w:b/>
          <w:sz w:val="20"/>
          <w:szCs w:val="20"/>
        </w:rPr>
        <w:t xml:space="preserve">List </w:t>
      </w:r>
      <w:r w:rsidR="00EA173C">
        <w:rPr>
          <w:b/>
          <w:sz w:val="20"/>
          <w:szCs w:val="20"/>
        </w:rPr>
        <w:t>all appropriate professional bodies / organisations</w:t>
      </w:r>
      <w:r w:rsidRPr="00154B00">
        <w:rPr>
          <w:b/>
          <w:sz w:val="20"/>
          <w:szCs w:val="20"/>
        </w:rPr>
        <w:t xml:space="preserve"> representing the group(s) of health profess</w:t>
      </w:r>
      <w:r w:rsidR="00EA173C">
        <w:rPr>
          <w:b/>
          <w:sz w:val="20"/>
          <w:szCs w:val="20"/>
        </w:rPr>
        <w:t xml:space="preserve">ionals who provide the service </w:t>
      </w:r>
      <w:r w:rsidR="00F93784">
        <w:rPr>
          <w:b/>
          <w:sz w:val="20"/>
          <w:szCs w:val="20"/>
        </w:rPr>
        <w:t xml:space="preserve">(please </w:t>
      </w:r>
      <w:r w:rsidR="00EA173C">
        <w:rPr>
          <w:b/>
          <w:sz w:val="20"/>
          <w:szCs w:val="20"/>
        </w:rPr>
        <w:t>attach</w:t>
      </w:r>
      <w:r w:rsidR="00F93784">
        <w:rPr>
          <w:b/>
          <w:sz w:val="20"/>
          <w:szCs w:val="20"/>
        </w:rPr>
        <w:t xml:space="preserve"> a </w:t>
      </w:r>
      <w:r w:rsidR="00EA173C">
        <w:rPr>
          <w:b/>
          <w:sz w:val="20"/>
          <w:szCs w:val="20"/>
        </w:rPr>
        <w:t xml:space="preserve">letter of support for each </w:t>
      </w:r>
      <w:r w:rsidR="00F93784">
        <w:rPr>
          <w:b/>
          <w:sz w:val="20"/>
          <w:szCs w:val="20"/>
        </w:rPr>
        <w:t>group</w:t>
      </w:r>
      <w:r w:rsidR="00EA173C">
        <w:rPr>
          <w:b/>
          <w:sz w:val="20"/>
          <w:szCs w:val="20"/>
        </w:rPr>
        <w:t xml:space="preserve"> nominated</w:t>
      </w:r>
      <w:r w:rsidR="00F93784">
        <w:rPr>
          <w:b/>
          <w:sz w:val="20"/>
          <w:szCs w:val="20"/>
        </w:rPr>
        <w:t>)</w:t>
      </w:r>
      <w:r w:rsidR="00EA173C">
        <w:rPr>
          <w:b/>
          <w:sz w:val="20"/>
          <w:szCs w:val="20"/>
        </w:rPr>
        <w:t>.</w:t>
      </w:r>
    </w:p>
    <w:tbl>
      <w:tblPr>
        <w:tblStyle w:val="TableGrid"/>
        <w:tblW w:w="0" w:type="auto"/>
        <w:tblInd w:w="534" w:type="dxa"/>
        <w:tblLook w:val="04A0" w:firstRow="1" w:lastRow="0" w:firstColumn="1" w:lastColumn="0" w:noHBand="0" w:noVBand="1"/>
        <w:tblDescription w:val="Question 19"/>
      </w:tblPr>
      <w:tblGrid>
        <w:gridCol w:w="8708"/>
      </w:tblGrid>
      <w:tr w:rsidR="00E82F54" w:rsidRPr="00154B00" w:rsidTr="00F97B7E">
        <w:trPr>
          <w:tblHeader/>
        </w:trPr>
        <w:tc>
          <w:tcPr>
            <w:tcW w:w="8708" w:type="dxa"/>
          </w:tcPr>
          <w:p w:rsidR="00E82F54" w:rsidRPr="00154B00" w:rsidRDefault="002521CF" w:rsidP="00480289">
            <w:pPr>
              <w:spacing w:before="100" w:beforeAutospacing="1" w:after="100" w:afterAutospacing="1"/>
              <w:rPr>
                <w:sz w:val="20"/>
                <w:szCs w:val="20"/>
              </w:rPr>
            </w:pPr>
            <w:r>
              <w:rPr>
                <w:sz w:val="20"/>
                <w:szCs w:val="20"/>
              </w:rPr>
              <w:t xml:space="preserve">Royal College of Pathologists </w:t>
            </w:r>
            <w:r w:rsidR="006C362D">
              <w:rPr>
                <w:sz w:val="20"/>
                <w:szCs w:val="20"/>
              </w:rPr>
              <w:t xml:space="preserve">of </w:t>
            </w:r>
            <w:r>
              <w:rPr>
                <w:sz w:val="20"/>
                <w:szCs w:val="20"/>
              </w:rPr>
              <w:t>Australasia</w:t>
            </w:r>
          </w:p>
        </w:tc>
      </w:tr>
    </w:tbl>
    <w:p w:rsidR="00E82F54" w:rsidRDefault="00E82F54" w:rsidP="00E82F54">
      <w:pPr>
        <w:rPr>
          <w:sz w:val="20"/>
          <w:szCs w:val="20"/>
        </w:rPr>
      </w:pPr>
    </w:p>
    <w:p w:rsidR="00EA173C" w:rsidRPr="00154B00" w:rsidRDefault="00EA173C" w:rsidP="00EA173C">
      <w:pPr>
        <w:pStyle w:val="ListParagraph"/>
        <w:numPr>
          <w:ilvl w:val="0"/>
          <w:numId w:val="1"/>
        </w:numPr>
        <w:rPr>
          <w:b/>
          <w:sz w:val="20"/>
          <w:szCs w:val="20"/>
        </w:rPr>
      </w:pPr>
      <w:r w:rsidRPr="00154B00">
        <w:rPr>
          <w:b/>
          <w:sz w:val="20"/>
          <w:szCs w:val="20"/>
        </w:rPr>
        <w:t xml:space="preserve">List </w:t>
      </w:r>
      <w:r>
        <w:rPr>
          <w:b/>
          <w:sz w:val="20"/>
          <w:szCs w:val="20"/>
        </w:rPr>
        <w:t>any professional bodies / organisations that may be impacted by this medical service</w:t>
      </w:r>
      <w:r w:rsidR="00F93784">
        <w:rPr>
          <w:b/>
          <w:sz w:val="20"/>
          <w:szCs w:val="20"/>
        </w:rPr>
        <w:t xml:space="preserve"> (i.e. those who provide the comparator service)</w:t>
      </w:r>
      <w:r>
        <w:rPr>
          <w:b/>
          <w:sz w:val="20"/>
          <w:szCs w:val="20"/>
        </w:rPr>
        <w:t>.</w:t>
      </w:r>
    </w:p>
    <w:tbl>
      <w:tblPr>
        <w:tblStyle w:val="TableGrid"/>
        <w:tblW w:w="0" w:type="auto"/>
        <w:tblInd w:w="534" w:type="dxa"/>
        <w:tblLook w:val="04A0" w:firstRow="1" w:lastRow="0" w:firstColumn="1" w:lastColumn="0" w:noHBand="0" w:noVBand="1"/>
        <w:tblDescription w:val="Question 20"/>
      </w:tblPr>
      <w:tblGrid>
        <w:gridCol w:w="8708"/>
      </w:tblGrid>
      <w:tr w:rsidR="00EA173C" w:rsidRPr="00154B00" w:rsidTr="00F97B7E">
        <w:trPr>
          <w:tblHeader/>
        </w:trPr>
        <w:tc>
          <w:tcPr>
            <w:tcW w:w="8708" w:type="dxa"/>
          </w:tcPr>
          <w:p w:rsidR="006E0CBF" w:rsidRPr="00154B00" w:rsidRDefault="006E0CBF" w:rsidP="00F03480">
            <w:pPr>
              <w:spacing w:before="100" w:beforeAutospacing="1" w:after="100" w:afterAutospacing="1"/>
              <w:rPr>
                <w:sz w:val="20"/>
                <w:szCs w:val="20"/>
              </w:rPr>
            </w:pPr>
            <w:r w:rsidRPr="00780A5F">
              <w:rPr>
                <w:sz w:val="20"/>
                <w:szCs w:val="20"/>
              </w:rPr>
              <w:t>It should be noted that the RCPA pro</w:t>
            </w:r>
            <w:r>
              <w:rPr>
                <w:sz w:val="20"/>
                <w:szCs w:val="20"/>
              </w:rPr>
              <w:t>vides the comparator services</w:t>
            </w:r>
            <w:r w:rsidR="00987002">
              <w:rPr>
                <w:sz w:val="20"/>
                <w:szCs w:val="20"/>
              </w:rPr>
              <w:t xml:space="preserve"> so no others would be impacted by the medical service</w:t>
            </w:r>
            <w:r>
              <w:rPr>
                <w:sz w:val="20"/>
                <w:szCs w:val="20"/>
              </w:rPr>
              <w:t>.</w:t>
            </w:r>
          </w:p>
        </w:tc>
      </w:tr>
    </w:tbl>
    <w:p w:rsidR="00EA173C" w:rsidRPr="00154B00" w:rsidRDefault="00EA173C" w:rsidP="00E82F54">
      <w:pPr>
        <w:rPr>
          <w:sz w:val="20"/>
          <w:szCs w:val="20"/>
        </w:rPr>
      </w:pPr>
    </w:p>
    <w:p w:rsidR="00E82F54" w:rsidRPr="00154B00" w:rsidRDefault="00E82F54" w:rsidP="00E82F54">
      <w:pPr>
        <w:pStyle w:val="ListParagraph"/>
        <w:numPr>
          <w:ilvl w:val="0"/>
          <w:numId w:val="1"/>
        </w:numPr>
        <w:rPr>
          <w:b/>
          <w:sz w:val="20"/>
          <w:szCs w:val="20"/>
        </w:rPr>
      </w:pPr>
      <w:r w:rsidRPr="00154B00">
        <w:rPr>
          <w:b/>
          <w:sz w:val="20"/>
          <w:szCs w:val="20"/>
        </w:rPr>
        <w:t>List the relevant consumer organisations relevant to the proposed medical service</w:t>
      </w:r>
      <w:r w:rsidR="00C12C5C">
        <w:rPr>
          <w:b/>
          <w:sz w:val="20"/>
          <w:szCs w:val="20"/>
        </w:rPr>
        <w:t xml:space="preserve"> (please attach a letter of support for each consumer organisation nominated)</w:t>
      </w:r>
      <w:r w:rsidRPr="00154B00">
        <w:rPr>
          <w:b/>
          <w:sz w:val="20"/>
          <w:szCs w:val="20"/>
        </w:rPr>
        <w:t>.</w:t>
      </w:r>
    </w:p>
    <w:tbl>
      <w:tblPr>
        <w:tblStyle w:val="TableGrid"/>
        <w:tblW w:w="0" w:type="auto"/>
        <w:tblInd w:w="534" w:type="dxa"/>
        <w:tblLook w:val="04A0" w:firstRow="1" w:lastRow="0" w:firstColumn="1" w:lastColumn="0" w:noHBand="0" w:noVBand="1"/>
        <w:tblDescription w:val="Question 21"/>
      </w:tblPr>
      <w:tblGrid>
        <w:gridCol w:w="8708"/>
      </w:tblGrid>
      <w:tr w:rsidR="00E82F54" w:rsidRPr="00154B00" w:rsidTr="00F97B7E">
        <w:trPr>
          <w:tblHeader/>
        </w:trPr>
        <w:tc>
          <w:tcPr>
            <w:tcW w:w="8708" w:type="dxa"/>
          </w:tcPr>
          <w:p w:rsidR="00E82F54" w:rsidRPr="00154B00" w:rsidRDefault="006E0CBF" w:rsidP="00E06102">
            <w:pPr>
              <w:spacing w:before="100" w:beforeAutospacing="1" w:after="100" w:afterAutospacing="1"/>
              <w:rPr>
                <w:sz w:val="20"/>
                <w:szCs w:val="20"/>
              </w:rPr>
            </w:pPr>
            <w:r>
              <w:rPr>
                <w:sz w:val="20"/>
                <w:szCs w:val="20"/>
              </w:rPr>
              <w:t xml:space="preserve">Not applicable </w:t>
            </w:r>
          </w:p>
        </w:tc>
      </w:tr>
    </w:tbl>
    <w:p w:rsidR="00E82F54" w:rsidRDefault="00E82F54" w:rsidP="00E82F54">
      <w:pPr>
        <w:rPr>
          <w:sz w:val="20"/>
          <w:szCs w:val="20"/>
        </w:rPr>
      </w:pPr>
    </w:p>
    <w:p w:rsidR="003433D1" w:rsidRPr="00154B00" w:rsidRDefault="003433D1" w:rsidP="003433D1">
      <w:pPr>
        <w:pStyle w:val="ListParagraph"/>
        <w:numPr>
          <w:ilvl w:val="0"/>
          <w:numId w:val="1"/>
        </w:numPr>
        <w:rPr>
          <w:b/>
          <w:sz w:val="20"/>
          <w:szCs w:val="20"/>
        </w:rPr>
      </w:pPr>
      <w:r>
        <w:rPr>
          <w:b/>
          <w:sz w:val="20"/>
          <w:szCs w:val="20"/>
        </w:rPr>
        <w:t>List the relevant sponsor(s) and / or manufacturer(s) who produce similar products relevant to the proposed medical service.</w:t>
      </w:r>
    </w:p>
    <w:tbl>
      <w:tblPr>
        <w:tblStyle w:val="TableGrid"/>
        <w:tblW w:w="0" w:type="auto"/>
        <w:tblInd w:w="534" w:type="dxa"/>
        <w:tblLook w:val="04A0" w:firstRow="1" w:lastRow="0" w:firstColumn="1" w:lastColumn="0" w:noHBand="0" w:noVBand="1"/>
        <w:tblDescription w:val="Question 22"/>
      </w:tblPr>
      <w:tblGrid>
        <w:gridCol w:w="8708"/>
      </w:tblGrid>
      <w:tr w:rsidR="003433D1" w:rsidRPr="00154B00" w:rsidTr="00F97B7E">
        <w:trPr>
          <w:tblHeader/>
        </w:trPr>
        <w:tc>
          <w:tcPr>
            <w:tcW w:w="8708" w:type="dxa"/>
          </w:tcPr>
          <w:p w:rsidR="003433D1" w:rsidRPr="00154B00" w:rsidRDefault="006E0CBF" w:rsidP="00882CB5">
            <w:pPr>
              <w:spacing w:before="100" w:beforeAutospacing="1" w:after="100" w:afterAutospacing="1"/>
              <w:rPr>
                <w:sz w:val="20"/>
                <w:szCs w:val="20"/>
              </w:rPr>
            </w:pPr>
            <w:r>
              <w:rPr>
                <w:sz w:val="20"/>
                <w:szCs w:val="20"/>
              </w:rPr>
              <w:t>Not applicable</w:t>
            </w:r>
          </w:p>
        </w:tc>
      </w:tr>
    </w:tbl>
    <w:p w:rsidR="003433D1" w:rsidRPr="00154B00" w:rsidRDefault="003433D1" w:rsidP="003433D1">
      <w:pPr>
        <w:rPr>
          <w:sz w:val="20"/>
          <w:szCs w:val="20"/>
        </w:rPr>
      </w:pPr>
    </w:p>
    <w:p w:rsidR="00E82F54" w:rsidRPr="00154B00" w:rsidRDefault="00E82F54" w:rsidP="00E82F54">
      <w:pPr>
        <w:pStyle w:val="ListParagraph"/>
        <w:numPr>
          <w:ilvl w:val="0"/>
          <w:numId w:val="1"/>
        </w:numPr>
        <w:rPr>
          <w:b/>
          <w:sz w:val="20"/>
          <w:szCs w:val="20"/>
        </w:rPr>
      </w:pPr>
      <w:r w:rsidRPr="00154B00">
        <w:rPr>
          <w:b/>
          <w:sz w:val="20"/>
          <w:szCs w:val="20"/>
        </w:rPr>
        <w:t>Nominate two experts who could be approached about the proposed medical service and the current clinical management of the service(s):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23 Expert 1"/>
      </w:tblPr>
      <w:tblGrid>
        <w:gridCol w:w="2409"/>
        <w:gridCol w:w="6299"/>
      </w:tblGrid>
      <w:tr w:rsidR="00E82F54" w:rsidRPr="00154B00" w:rsidTr="00F97B7E">
        <w:trPr>
          <w:tblHeader/>
        </w:trPr>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Name of expert 1</w:t>
            </w:r>
          </w:p>
        </w:tc>
        <w:tc>
          <w:tcPr>
            <w:tcW w:w="6299" w:type="dxa"/>
            <w:tcBorders>
              <w:top w:val="single" w:sz="4" w:space="0" w:color="auto"/>
              <w:left w:val="single" w:sz="4" w:space="0" w:color="auto"/>
              <w:bottom w:val="single" w:sz="4" w:space="0" w:color="auto"/>
              <w:right w:val="single" w:sz="4" w:space="0" w:color="auto"/>
            </w:tcBorders>
          </w:tcPr>
          <w:p w:rsidR="00E82F54" w:rsidRPr="00154B00" w:rsidRDefault="007F3A2B" w:rsidP="00E06102">
            <w:pPr>
              <w:spacing w:before="100" w:beforeAutospacing="1" w:after="100" w:afterAutospacing="1"/>
              <w:rPr>
                <w:sz w:val="20"/>
                <w:szCs w:val="20"/>
              </w:rPr>
            </w:pPr>
            <w:r>
              <w:rPr>
                <w:b/>
                <w:sz w:val="20"/>
                <w:szCs w:val="20"/>
              </w:rPr>
              <w:t>Redacted</w:t>
            </w:r>
          </w:p>
        </w:tc>
      </w:tr>
      <w:tr w:rsidR="00E82F54" w:rsidRPr="00154B00" w:rsidTr="004F2A87">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Telephone number(s)</w:t>
            </w:r>
          </w:p>
        </w:tc>
        <w:tc>
          <w:tcPr>
            <w:tcW w:w="6299" w:type="dxa"/>
            <w:tcBorders>
              <w:top w:val="single" w:sz="4" w:space="0" w:color="auto"/>
              <w:left w:val="single" w:sz="4" w:space="0" w:color="auto"/>
              <w:bottom w:val="single" w:sz="4" w:space="0" w:color="auto"/>
              <w:right w:val="single" w:sz="4" w:space="0" w:color="auto"/>
            </w:tcBorders>
          </w:tcPr>
          <w:p w:rsidR="00E82F54" w:rsidRPr="00154B00" w:rsidRDefault="007F3A2B" w:rsidP="00E06102">
            <w:pPr>
              <w:spacing w:before="100" w:beforeAutospacing="1" w:after="100" w:afterAutospacing="1"/>
              <w:rPr>
                <w:sz w:val="20"/>
                <w:szCs w:val="20"/>
              </w:rPr>
            </w:pPr>
            <w:r>
              <w:rPr>
                <w:b/>
                <w:sz w:val="20"/>
                <w:szCs w:val="20"/>
              </w:rPr>
              <w:t>Redacted</w:t>
            </w:r>
          </w:p>
        </w:tc>
      </w:tr>
      <w:tr w:rsidR="00E82F54" w:rsidRPr="00154B00" w:rsidTr="004F2A87">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Email address</w:t>
            </w:r>
          </w:p>
        </w:tc>
        <w:tc>
          <w:tcPr>
            <w:tcW w:w="6299" w:type="dxa"/>
            <w:tcBorders>
              <w:top w:val="single" w:sz="4" w:space="0" w:color="auto"/>
              <w:left w:val="single" w:sz="4" w:space="0" w:color="auto"/>
              <w:bottom w:val="single" w:sz="4" w:space="0" w:color="auto"/>
              <w:right w:val="single" w:sz="4" w:space="0" w:color="auto"/>
            </w:tcBorders>
          </w:tcPr>
          <w:p w:rsidR="00E82F54" w:rsidRPr="00154B00" w:rsidRDefault="007F3A2B" w:rsidP="00E06102">
            <w:pPr>
              <w:spacing w:before="100" w:beforeAutospacing="1" w:after="100" w:afterAutospacing="1"/>
              <w:rPr>
                <w:sz w:val="20"/>
                <w:szCs w:val="20"/>
              </w:rPr>
            </w:pPr>
            <w:r>
              <w:rPr>
                <w:b/>
                <w:sz w:val="20"/>
                <w:szCs w:val="20"/>
              </w:rPr>
              <w:t>Redacted</w:t>
            </w:r>
          </w:p>
        </w:tc>
      </w:tr>
      <w:tr w:rsidR="002C0B61" w:rsidRPr="00154B00" w:rsidTr="004F2A87">
        <w:tc>
          <w:tcPr>
            <w:tcW w:w="2409" w:type="dxa"/>
            <w:tcBorders>
              <w:right w:val="single" w:sz="4" w:space="0" w:color="auto"/>
            </w:tcBorders>
          </w:tcPr>
          <w:p w:rsidR="002C0B61" w:rsidRPr="00154B00" w:rsidRDefault="00693BFD" w:rsidP="00881F93">
            <w:pPr>
              <w:spacing w:before="100" w:beforeAutospacing="1" w:after="100" w:afterAutospacing="1"/>
              <w:ind w:left="-108"/>
              <w:rPr>
                <w:sz w:val="20"/>
                <w:szCs w:val="20"/>
              </w:rPr>
            </w:pPr>
            <w:r>
              <w:rPr>
                <w:sz w:val="20"/>
                <w:szCs w:val="20"/>
              </w:rPr>
              <w:t>Justification of expertise</w:t>
            </w:r>
          </w:p>
        </w:tc>
        <w:tc>
          <w:tcPr>
            <w:tcW w:w="6299" w:type="dxa"/>
            <w:tcBorders>
              <w:top w:val="single" w:sz="4" w:space="0" w:color="auto"/>
              <w:left w:val="single" w:sz="4" w:space="0" w:color="auto"/>
              <w:bottom w:val="single" w:sz="4" w:space="0" w:color="auto"/>
              <w:right w:val="single" w:sz="4" w:space="0" w:color="auto"/>
            </w:tcBorders>
          </w:tcPr>
          <w:p w:rsidR="002C0B61" w:rsidRPr="00154B00" w:rsidRDefault="007F3A2B" w:rsidP="00273AF5">
            <w:pPr>
              <w:spacing w:before="100" w:beforeAutospacing="1" w:after="100" w:afterAutospacing="1"/>
              <w:rPr>
                <w:sz w:val="20"/>
                <w:szCs w:val="20"/>
              </w:rPr>
            </w:pPr>
            <w:r>
              <w:rPr>
                <w:b/>
                <w:sz w:val="20"/>
                <w:szCs w:val="20"/>
              </w:rPr>
              <w:t>Redacted</w:t>
            </w:r>
          </w:p>
        </w:tc>
      </w:tr>
    </w:tbl>
    <w:p w:rsidR="00E82F54" w:rsidRPr="00480289" w:rsidRDefault="00E82F54" w:rsidP="00E82F54">
      <w:pPr>
        <w:rPr>
          <w:sz w:val="4"/>
          <w:szCs w:val="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23 expert 2"/>
      </w:tblPr>
      <w:tblGrid>
        <w:gridCol w:w="2409"/>
        <w:gridCol w:w="6299"/>
      </w:tblGrid>
      <w:tr w:rsidR="00E82F54" w:rsidRPr="00154B00" w:rsidTr="00F97B7E">
        <w:trPr>
          <w:tblHeader/>
        </w:trPr>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Name of expert 2</w:t>
            </w:r>
          </w:p>
        </w:tc>
        <w:tc>
          <w:tcPr>
            <w:tcW w:w="6299" w:type="dxa"/>
            <w:tcBorders>
              <w:top w:val="single" w:sz="4" w:space="0" w:color="auto"/>
              <w:left w:val="single" w:sz="4" w:space="0" w:color="auto"/>
              <w:bottom w:val="single" w:sz="4" w:space="0" w:color="auto"/>
              <w:right w:val="single" w:sz="4" w:space="0" w:color="auto"/>
            </w:tcBorders>
          </w:tcPr>
          <w:p w:rsidR="00E82F54" w:rsidRPr="00154B00" w:rsidRDefault="007F3A2B" w:rsidP="009202CF">
            <w:pPr>
              <w:spacing w:before="100" w:beforeAutospacing="1" w:after="100" w:afterAutospacing="1"/>
              <w:rPr>
                <w:sz w:val="20"/>
                <w:szCs w:val="20"/>
              </w:rPr>
            </w:pPr>
            <w:r>
              <w:rPr>
                <w:b/>
                <w:sz w:val="20"/>
                <w:szCs w:val="20"/>
              </w:rPr>
              <w:t>Redacted</w:t>
            </w:r>
          </w:p>
        </w:tc>
      </w:tr>
      <w:tr w:rsidR="00E82F54" w:rsidRPr="00154B00" w:rsidTr="004F2A87">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Telephone number(s)</w:t>
            </w:r>
          </w:p>
        </w:tc>
        <w:tc>
          <w:tcPr>
            <w:tcW w:w="6299" w:type="dxa"/>
            <w:tcBorders>
              <w:top w:val="single" w:sz="4" w:space="0" w:color="auto"/>
              <w:left w:val="single" w:sz="4" w:space="0" w:color="auto"/>
              <w:bottom w:val="single" w:sz="4" w:space="0" w:color="auto"/>
              <w:right w:val="single" w:sz="4" w:space="0" w:color="auto"/>
            </w:tcBorders>
          </w:tcPr>
          <w:p w:rsidR="00E82F54" w:rsidRPr="00154B00" w:rsidRDefault="007F3A2B" w:rsidP="00F908C6">
            <w:pPr>
              <w:spacing w:before="100" w:beforeAutospacing="1" w:after="100" w:afterAutospacing="1"/>
              <w:rPr>
                <w:sz w:val="20"/>
                <w:szCs w:val="20"/>
              </w:rPr>
            </w:pPr>
            <w:r>
              <w:rPr>
                <w:b/>
                <w:sz w:val="20"/>
                <w:szCs w:val="20"/>
              </w:rPr>
              <w:t>Redacted</w:t>
            </w:r>
          </w:p>
        </w:tc>
      </w:tr>
      <w:tr w:rsidR="00E82F54" w:rsidRPr="00154B00" w:rsidTr="004F2A87">
        <w:tc>
          <w:tcPr>
            <w:tcW w:w="2409" w:type="dxa"/>
            <w:tcBorders>
              <w:right w:val="single" w:sz="4" w:space="0" w:color="auto"/>
            </w:tcBorders>
          </w:tcPr>
          <w:p w:rsidR="00E82F54" w:rsidRPr="00154B00" w:rsidRDefault="00693BFD" w:rsidP="00881F93">
            <w:pPr>
              <w:spacing w:before="100" w:beforeAutospacing="1" w:after="100" w:afterAutospacing="1"/>
              <w:ind w:left="-108"/>
              <w:rPr>
                <w:sz w:val="20"/>
                <w:szCs w:val="20"/>
              </w:rPr>
            </w:pPr>
            <w:r>
              <w:rPr>
                <w:sz w:val="20"/>
                <w:szCs w:val="20"/>
              </w:rPr>
              <w:t>Email address</w:t>
            </w:r>
          </w:p>
        </w:tc>
        <w:tc>
          <w:tcPr>
            <w:tcW w:w="6299" w:type="dxa"/>
            <w:tcBorders>
              <w:top w:val="single" w:sz="4" w:space="0" w:color="auto"/>
              <w:left w:val="single" w:sz="4" w:space="0" w:color="auto"/>
              <w:bottom w:val="single" w:sz="4" w:space="0" w:color="auto"/>
              <w:right w:val="single" w:sz="4" w:space="0" w:color="auto"/>
            </w:tcBorders>
          </w:tcPr>
          <w:p w:rsidR="00E82F54" w:rsidRPr="00154B00" w:rsidRDefault="007F3A2B" w:rsidP="00E06102">
            <w:pPr>
              <w:spacing w:before="100" w:beforeAutospacing="1" w:after="100" w:afterAutospacing="1"/>
              <w:rPr>
                <w:sz w:val="20"/>
                <w:szCs w:val="20"/>
              </w:rPr>
            </w:pPr>
            <w:r>
              <w:rPr>
                <w:b/>
                <w:sz w:val="20"/>
                <w:szCs w:val="20"/>
              </w:rPr>
              <w:t>Redacted</w:t>
            </w:r>
          </w:p>
        </w:tc>
      </w:tr>
      <w:tr w:rsidR="002C0B61" w:rsidRPr="00154B00" w:rsidTr="004F2A87">
        <w:tc>
          <w:tcPr>
            <w:tcW w:w="2409" w:type="dxa"/>
            <w:tcBorders>
              <w:right w:val="single" w:sz="4" w:space="0" w:color="auto"/>
            </w:tcBorders>
          </w:tcPr>
          <w:p w:rsidR="002C0B61" w:rsidRPr="00154B00" w:rsidRDefault="00693BFD" w:rsidP="00881F93">
            <w:pPr>
              <w:spacing w:before="100" w:beforeAutospacing="1" w:after="100" w:afterAutospacing="1"/>
              <w:ind w:left="-108"/>
              <w:rPr>
                <w:sz w:val="20"/>
                <w:szCs w:val="20"/>
              </w:rPr>
            </w:pPr>
            <w:r>
              <w:rPr>
                <w:sz w:val="20"/>
                <w:szCs w:val="20"/>
              </w:rPr>
              <w:t>Justification of expertise</w:t>
            </w:r>
          </w:p>
        </w:tc>
        <w:tc>
          <w:tcPr>
            <w:tcW w:w="6299" w:type="dxa"/>
            <w:tcBorders>
              <w:top w:val="single" w:sz="4" w:space="0" w:color="auto"/>
              <w:left w:val="single" w:sz="4" w:space="0" w:color="auto"/>
              <w:bottom w:val="single" w:sz="4" w:space="0" w:color="auto"/>
              <w:right w:val="single" w:sz="4" w:space="0" w:color="auto"/>
            </w:tcBorders>
          </w:tcPr>
          <w:p w:rsidR="002C0B61" w:rsidRPr="00154B00" w:rsidRDefault="007F3A2B" w:rsidP="009202CF">
            <w:pPr>
              <w:spacing w:before="100" w:beforeAutospacing="1" w:after="100" w:afterAutospacing="1"/>
              <w:rPr>
                <w:sz w:val="20"/>
                <w:szCs w:val="20"/>
              </w:rPr>
            </w:pPr>
            <w:r>
              <w:rPr>
                <w:b/>
                <w:sz w:val="20"/>
                <w:szCs w:val="20"/>
              </w:rPr>
              <w:t>Redacted</w:t>
            </w:r>
          </w:p>
        </w:tc>
      </w:tr>
    </w:tbl>
    <w:p w:rsidR="00E82F54" w:rsidRPr="00154B00" w:rsidRDefault="00E82F54" w:rsidP="00E82F54">
      <w:pPr>
        <w:rPr>
          <w:sz w:val="20"/>
          <w:szCs w:val="20"/>
        </w:rPr>
      </w:pPr>
    </w:p>
    <w:p w:rsidR="00E82F54" w:rsidRPr="00154B00" w:rsidRDefault="00E82F54" w:rsidP="00E82F54">
      <w:pPr>
        <w:ind w:left="426"/>
        <w:rPr>
          <w:i/>
          <w:sz w:val="20"/>
          <w:szCs w:val="20"/>
        </w:rPr>
      </w:pPr>
      <w:r w:rsidRPr="00154B00">
        <w:rPr>
          <w:i/>
          <w:sz w:val="20"/>
          <w:szCs w:val="20"/>
        </w:rPr>
        <w:t xml:space="preserve">Please note that the Department may also consult with other referrers, </w:t>
      </w:r>
      <w:proofErr w:type="spellStart"/>
      <w:r w:rsidRPr="00154B00">
        <w:rPr>
          <w:i/>
          <w:sz w:val="20"/>
          <w:szCs w:val="20"/>
        </w:rPr>
        <w:t>proceduralists</w:t>
      </w:r>
      <w:proofErr w:type="spellEnd"/>
      <w:r w:rsidRPr="00154B00">
        <w:rPr>
          <w:i/>
          <w:sz w:val="20"/>
          <w:szCs w:val="20"/>
        </w:rPr>
        <w:t xml:space="preserve"> and disease specialists to obtain their insight.</w:t>
      </w:r>
    </w:p>
    <w:p w:rsidR="003433D1" w:rsidRDefault="003433D1">
      <w:pPr>
        <w:rPr>
          <w:b/>
          <w:sz w:val="32"/>
          <w:szCs w:val="32"/>
        </w:rPr>
      </w:pPr>
      <w:r>
        <w:rPr>
          <w:b/>
          <w:sz w:val="32"/>
          <w:szCs w:val="32"/>
        </w:rPr>
        <w:br w:type="page"/>
      </w:r>
    </w:p>
    <w:p w:rsidR="00E82F54" w:rsidRPr="00EA173C" w:rsidRDefault="00F93784" w:rsidP="008B49E4">
      <w:pPr>
        <w:jc w:val="center"/>
        <w:rPr>
          <w:sz w:val="20"/>
          <w:szCs w:val="20"/>
        </w:rPr>
      </w:pPr>
      <w:r>
        <w:rPr>
          <w:b/>
          <w:sz w:val="32"/>
          <w:szCs w:val="32"/>
        </w:rPr>
        <w:lastRenderedPageBreak/>
        <w:t>PART 6 – POPULATION</w:t>
      </w:r>
      <w:r w:rsidR="000525BC">
        <w:rPr>
          <w:b/>
          <w:sz w:val="32"/>
          <w:szCs w:val="32"/>
        </w:rPr>
        <w:t xml:space="preserve"> (AND PRIOR TESTS)</w:t>
      </w:r>
      <w:r>
        <w:rPr>
          <w:b/>
          <w:sz w:val="32"/>
          <w:szCs w:val="32"/>
        </w:rPr>
        <w:t>, INDICATION, COMPARATOR, OUTCOME (PICO)</w:t>
      </w:r>
    </w:p>
    <w:p w:rsidR="0021185D" w:rsidRPr="00881F93" w:rsidRDefault="00F93784" w:rsidP="00881F93">
      <w:pPr>
        <w:rPr>
          <w:b/>
          <w:i/>
          <w:sz w:val="20"/>
          <w:szCs w:val="20"/>
          <w:u w:val="single"/>
        </w:rPr>
      </w:pPr>
      <w:r w:rsidRPr="00881F93">
        <w:rPr>
          <w:b/>
          <w:i/>
          <w:sz w:val="20"/>
          <w:szCs w:val="20"/>
          <w:u w:val="single"/>
        </w:rPr>
        <w:t xml:space="preserve">PART 6a – </w:t>
      </w:r>
      <w:r w:rsidR="0021185D" w:rsidRPr="00881F93">
        <w:rPr>
          <w:b/>
          <w:i/>
          <w:sz w:val="20"/>
          <w:szCs w:val="20"/>
          <w:u w:val="single"/>
        </w:rPr>
        <w:t>INFORMATION ABOUT THE PROPOSED POPULATION</w:t>
      </w:r>
    </w:p>
    <w:p w:rsidR="0021185D" w:rsidRPr="00154B00" w:rsidRDefault="0021185D" w:rsidP="0021185D">
      <w:pPr>
        <w:pStyle w:val="ListParagraph"/>
        <w:numPr>
          <w:ilvl w:val="0"/>
          <w:numId w:val="1"/>
        </w:numPr>
        <w:rPr>
          <w:b/>
          <w:sz w:val="20"/>
          <w:szCs w:val="20"/>
        </w:rPr>
      </w:pPr>
      <w:r w:rsidRPr="00154B00">
        <w:rPr>
          <w:b/>
          <w:sz w:val="20"/>
          <w:szCs w:val="20"/>
        </w:rPr>
        <w:t>Define the medical condition, including providing information</w:t>
      </w:r>
      <w:r w:rsidR="00DF0C51">
        <w:rPr>
          <w:b/>
          <w:sz w:val="20"/>
          <w:szCs w:val="20"/>
        </w:rPr>
        <w:t xml:space="preserve"> on the natural history of the </w:t>
      </w:r>
      <w:r w:rsidRPr="00154B00">
        <w:rPr>
          <w:b/>
          <w:sz w:val="20"/>
          <w:szCs w:val="20"/>
        </w:rPr>
        <w:t>condition</w:t>
      </w:r>
      <w:r w:rsidR="0018630F" w:rsidRPr="00154B00">
        <w:rPr>
          <w:b/>
          <w:sz w:val="20"/>
          <w:szCs w:val="20"/>
        </w:rPr>
        <w:t xml:space="preserve"> and a high level</w:t>
      </w:r>
      <w:r w:rsidR="009C03FB" w:rsidRPr="00154B00">
        <w:rPr>
          <w:b/>
          <w:sz w:val="20"/>
          <w:szCs w:val="20"/>
        </w:rPr>
        <w:t xml:space="preserve"> summary of associated </w:t>
      </w:r>
      <w:r w:rsidR="0018630F" w:rsidRPr="00154B00">
        <w:rPr>
          <w:b/>
          <w:sz w:val="20"/>
          <w:szCs w:val="20"/>
        </w:rPr>
        <w:t>burden of disea</w:t>
      </w:r>
      <w:r w:rsidR="009C03FB" w:rsidRPr="00154B00">
        <w:rPr>
          <w:b/>
          <w:sz w:val="20"/>
          <w:szCs w:val="20"/>
        </w:rPr>
        <w:t>se</w:t>
      </w:r>
      <w:r w:rsidR="0054594B" w:rsidRPr="00154B00">
        <w:rPr>
          <w:b/>
          <w:sz w:val="20"/>
          <w:szCs w:val="20"/>
        </w:rPr>
        <w:t xml:space="preserve"> in terms of both morbidity and mortality</w:t>
      </w:r>
      <w:r w:rsidR="00DF0C51">
        <w:rPr>
          <w:b/>
          <w:sz w:val="20"/>
          <w:szCs w:val="20"/>
        </w:rPr>
        <w:t>.</w:t>
      </w:r>
    </w:p>
    <w:tbl>
      <w:tblPr>
        <w:tblStyle w:val="TableGrid"/>
        <w:tblW w:w="0" w:type="auto"/>
        <w:tblInd w:w="534" w:type="dxa"/>
        <w:tblLook w:val="04A0" w:firstRow="1" w:lastRow="0" w:firstColumn="1" w:lastColumn="0" w:noHBand="0" w:noVBand="1"/>
        <w:tblDescription w:val="Question 24"/>
      </w:tblPr>
      <w:tblGrid>
        <w:gridCol w:w="8708"/>
      </w:tblGrid>
      <w:tr w:rsidR="0021185D" w:rsidRPr="00154B00" w:rsidTr="00F97B7E">
        <w:trPr>
          <w:tblHeader/>
        </w:trPr>
        <w:tc>
          <w:tcPr>
            <w:tcW w:w="8708" w:type="dxa"/>
          </w:tcPr>
          <w:p w:rsidR="006D1F2E" w:rsidRDefault="00F87022" w:rsidP="00F87022">
            <w:pPr>
              <w:spacing w:before="100" w:beforeAutospacing="1" w:after="100" w:afterAutospacing="1"/>
              <w:rPr>
                <w:sz w:val="20"/>
                <w:szCs w:val="20"/>
              </w:rPr>
            </w:pPr>
            <w:r>
              <w:rPr>
                <w:sz w:val="20"/>
                <w:szCs w:val="20"/>
              </w:rPr>
              <w:t>A</w:t>
            </w:r>
            <w:r w:rsidR="00AE288B">
              <w:rPr>
                <w:sz w:val="20"/>
                <w:szCs w:val="20"/>
              </w:rPr>
              <w:t>naemia</w:t>
            </w:r>
            <w:r>
              <w:rPr>
                <w:sz w:val="20"/>
                <w:szCs w:val="20"/>
              </w:rPr>
              <w:t xml:space="preserve"> is</w:t>
            </w:r>
            <w:r w:rsidR="00AE288B">
              <w:rPr>
                <w:sz w:val="20"/>
                <w:szCs w:val="20"/>
              </w:rPr>
              <w:t xml:space="preserve"> a major public health problem globally affecting approx. a third of the world’s population. </w:t>
            </w:r>
            <w:r w:rsidR="006D1F2E">
              <w:rPr>
                <w:sz w:val="20"/>
                <w:szCs w:val="20"/>
              </w:rPr>
              <w:t>As iron is needed for efficient oxygen transport in the body, the morbidity of anaemia is well recognised in relation to basic physical functions. Fatigue, shortness of breath, dizziness, difficulty concentrating and physical weakness affect a patient’s ability to carry out everyday tasks.</w:t>
            </w:r>
          </w:p>
          <w:p w:rsidR="00F87022" w:rsidRPr="005A7BBA" w:rsidRDefault="005A7BBA" w:rsidP="00F87022">
            <w:pPr>
              <w:spacing w:before="100" w:beforeAutospacing="1" w:after="100" w:afterAutospacing="1"/>
              <w:rPr>
                <w:sz w:val="20"/>
                <w:szCs w:val="20"/>
              </w:rPr>
            </w:pPr>
            <w:r>
              <w:rPr>
                <w:sz w:val="20"/>
                <w:szCs w:val="20"/>
              </w:rPr>
              <w:t xml:space="preserve">Anaemia impacts on rates of </w:t>
            </w:r>
            <w:r w:rsidR="006C362D">
              <w:rPr>
                <w:sz w:val="20"/>
                <w:szCs w:val="20"/>
              </w:rPr>
              <w:t xml:space="preserve">morbidity and </w:t>
            </w:r>
            <w:r>
              <w:rPr>
                <w:sz w:val="20"/>
                <w:szCs w:val="20"/>
              </w:rPr>
              <w:t>mortality particularly in mothers and children.</w:t>
            </w:r>
            <w:r w:rsidRPr="005A7BBA">
              <w:rPr>
                <w:sz w:val="20"/>
                <w:szCs w:val="20"/>
                <w:vertAlign w:val="superscript"/>
              </w:rPr>
              <w:t xml:space="preserve"> </w:t>
            </w:r>
            <w:proofErr w:type="spellStart"/>
            <w:proofErr w:type="gramStart"/>
            <w:r w:rsidRPr="005A7BBA">
              <w:rPr>
                <w:sz w:val="20"/>
                <w:szCs w:val="20"/>
                <w:vertAlign w:val="superscript"/>
              </w:rPr>
              <w:t>a</w:t>
            </w:r>
            <w:proofErr w:type="spellEnd"/>
            <w:proofErr w:type="gramEnd"/>
            <w:r>
              <w:rPr>
                <w:sz w:val="20"/>
                <w:szCs w:val="20"/>
                <w:vertAlign w:val="superscript"/>
              </w:rPr>
              <w:t xml:space="preserve"> </w:t>
            </w:r>
            <w:r w:rsidR="007042E9">
              <w:rPr>
                <w:sz w:val="20"/>
                <w:szCs w:val="20"/>
              </w:rPr>
              <w:t xml:space="preserve">  </w:t>
            </w:r>
            <w:r w:rsidR="006C362D">
              <w:rPr>
                <w:sz w:val="20"/>
                <w:szCs w:val="20"/>
              </w:rPr>
              <w:t>E</w:t>
            </w:r>
            <w:r>
              <w:rPr>
                <w:sz w:val="20"/>
                <w:szCs w:val="20"/>
              </w:rPr>
              <w:t xml:space="preserve">lderly patients with anaemia </w:t>
            </w:r>
            <w:r w:rsidR="00C25C84">
              <w:rPr>
                <w:sz w:val="20"/>
                <w:szCs w:val="20"/>
              </w:rPr>
              <w:t>are</w:t>
            </w:r>
            <w:r>
              <w:rPr>
                <w:sz w:val="20"/>
                <w:szCs w:val="20"/>
              </w:rPr>
              <w:t xml:space="preserve"> </w:t>
            </w:r>
            <w:r w:rsidR="007042E9">
              <w:rPr>
                <w:sz w:val="20"/>
                <w:szCs w:val="20"/>
              </w:rPr>
              <w:t xml:space="preserve">also </w:t>
            </w:r>
            <w:r>
              <w:rPr>
                <w:sz w:val="20"/>
                <w:szCs w:val="20"/>
              </w:rPr>
              <w:t>more likely</w:t>
            </w:r>
            <w:r w:rsidR="00C25C84">
              <w:rPr>
                <w:sz w:val="20"/>
                <w:szCs w:val="20"/>
              </w:rPr>
              <w:t xml:space="preserve"> to </w:t>
            </w:r>
            <w:r w:rsidR="007042E9">
              <w:rPr>
                <w:sz w:val="20"/>
                <w:szCs w:val="20"/>
              </w:rPr>
              <w:t xml:space="preserve">be hospitalised and have a higher risk of dying than those without the condition. </w:t>
            </w:r>
            <w:r w:rsidR="007042E9">
              <w:rPr>
                <w:sz w:val="20"/>
                <w:szCs w:val="20"/>
                <w:vertAlign w:val="superscript"/>
              </w:rPr>
              <w:t>b</w:t>
            </w:r>
            <w:r w:rsidR="007042E9">
              <w:rPr>
                <w:sz w:val="20"/>
                <w:szCs w:val="20"/>
              </w:rPr>
              <w:t xml:space="preserve"> </w:t>
            </w:r>
          </w:p>
          <w:p w:rsidR="00AE288B" w:rsidRDefault="00AE288B" w:rsidP="005A7BBA">
            <w:pPr>
              <w:pStyle w:val="ListParagraph"/>
              <w:numPr>
                <w:ilvl w:val="0"/>
                <w:numId w:val="7"/>
              </w:numPr>
              <w:spacing w:before="100" w:beforeAutospacing="1" w:after="100" w:afterAutospacing="1"/>
              <w:rPr>
                <w:sz w:val="16"/>
                <w:szCs w:val="16"/>
              </w:rPr>
            </w:pPr>
            <w:r w:rsidRPr="005A7BBA">
              <w:rPr>
                <w:sz w:val="16"/>
                <w:szCs w:val="16"/>
              </w:rPr>
              <w:t xml:space="preserve">Lopez A, </w:t>
            </w:r>
            <w:proofErr w:type="spellStart"/>
            <w:r w:rsidRPr="005A7BBA">
              <w:rPr>
                <w:sz w:val="16"/>
                <w:szCs w:val="16"/>
              </w:rPr>
              <w:t>Cacoub</w:t>
            </w:r>
            <w:proofErr w:type="spellEnd"/>
            <w:r w:rsidRPr="005A7BBA">
              <w:rPr>
                <w:sz w:val="16"/>
                <w:szCs w:val="16"/>
              </w:rPr>
              <w:t xml:space="preserve"> P, </w:t>
            </w:r>
            <w:proofErr w:type="spellStart"/>
            <w:r w:rsidRPr="005A7BBA">
              <w:rPr>
                <w:sz w:val="16"/>
                <w:szCs w:val="16"/>
              </w:rPr>
              <w:t>Macdougall</w:t>
            </w:r>
            <w:proofErr w:type="spellEnd"/>
            <w:r w:rsidRPr="005A7BBA">
              <w:rPr>
                <w:sz w:val="16"/>
                <w:szCs w:val="16"/>
              </w:rPr>
              <w:t xml:space="preserve"> IC, et al: Iron deficiency anaemia. Lancet 387:907-16, 2016</w:t>
            </w:r>
          </w:p>
          <w:p w:rsidR="007042E9" w:rsidRPr="005A7BBA" w:rsidRDefault="007042E9" w:rsidP="007042E9">
            <w:pPr>
              <w:pStyle w:val="ListParagraph"/>
              <w:numPr>
                <w:ilvl w:val="0"/>
                <w:numId w:val="7"/>
              </w:numPr>
              <w:spacing w:before="100" w:beforeAutospacing="1" w:after="100" w:afterAutospacing="1"/>
              <w:rPr>
                <w:sz w:val="16"/>
                <w:szCs w:val="16"/>
              </w:rPr>
            </w:pPr>
            <w:proofErr w:type="spellStart"/>
            <w:r w:rsidRPr="007042E9">
              <w:rPr>
                <w:sz w:val="16"/>
                <w:szCs w:val="16"/>
              </w:rPr>
              <w:t>Vogin</w:t>
            </w:r>
            <w:proofErr w:type="spellEnd"/>
            <w:r w:rsidRPr="007042E9">
              <w:rPr>
                <w:sz w:val="16"/>
                <w:szCs w:val="16"/>
              </w:rPr>
              <w:t xml:space="preserve"> GD: Late-Life </w:t>
            </w:r>
            <w:proofErr w:type="spellStart"/>
            <w:r w:rsidRPr="007042E9">
              <w:rPr>
                <w:sz w:val="16"/>
                <w:szCs w:val="16"/>
              </w:rPr>
              <w:t>Anemia</w:t>
            </w:r>
            <w:proofErr w:type="spellEnd"/>
            <w:r w:rsidRPr="007042E9">
              <w:rPr>
                <w:sz w:val="16"/>
                <w:szCs w:val="16"/>
              </w:rPr>
              <w:t xml:space="preserve"> Affects Morbidity and Mortality, Medscape, 2003</w:t>
            </w:r>
            <w:r>
              <w:rPr>
                <w:sz w:val="16"/>
                <w:szCs w:val="16"/>
              </w:rPr>
              <w:t xml:space="preserve"> available at </w:t>
            </w:r>
            <w:hyperlink r:id="rId14" w:tooltip="Medscape link" w:history="1">
              <w:r w:rsidRPr="00DD1B74">
                <w:rPr>
                  <w:rStyle w:val="Hyperlink"/>
                  <w:sz w:val="16"/>
                  <w:szCs w:val="16"/>
                </w:rPr>
                <w:t>http://www.medscape.com/viewarticle/466114</w:t>
              </w:r>
            </w:hyperlink>
            <w:r>
              <w:rPr>
                <w:sz w:val="16"/>
                <w:szCs w:val="16"/>
              </w:rPr>
              <w:t xml:space="preserve"> </w:t>
            </w:r>
          </w:p>
          <w:p w:rsidR="0021185D" w:rsidRPr="00154B00" w:rsidRDefault="0021185D" w:rsidP="005A7BBA">
            <w:pPr>
              <w:pStyle w:val="ListParagraph"/>
              <w:ind w:left="175"/>
              <w:rPr>
                <w:sz w:val="20"/>
                <w:szCs w:val="20"/>
              </w:rPr>
            </w:pPr>
          </w:p>
        </w:tc>
      </w:tr>
    </w:tbl>
    <w:p w:rsidR="002A6753" w:rsidRPr="00154B00" w:rsidRDefault="002A6753" w:rsidP="0021185D">
      <w:pPr>
        <w:rPr>
          <w:sz w:val="20"/>
          <w:szCs w:val="20"/>
        </w:rPr>
      </w:pPr>
    </w:p>
    <w:p w:rsidR="00AA5FDA" w:rsidRPr="00154B00" w:rsidRDefault="00AA5FDA" w:rsidP="00AA5FDA">
      <w:pPr>
        <w:pStyle w:val="ListParagraph"/>
        <w:numPr>
          <w:ilvl w:val="0"/>
          <w:numId w:val="1"/>
        </w:numPr>
        <w:rPr>
          <w:b/>
          <w:sz w:val="20"/>
          <w:szCs w:val="20"/>
        </w:rPr>
      </w:pPr>
      <w:r w:rsidRPr="00154B00">
        <w:rPr>
          <w:b/>
          <w:sz w:val="20"/>
          <w:szCs w:val="20"/>
        </w:rPr>
        <w:t>Specify any characteristics of patients with the medical condition</w:t>
      </w:r>
      <w:r w:rsidR="00707D4D">
        <w:rPr>
          <w:b/>
          <w:sz w:val="20"/>
          <w:szCs w:val="20"/>
        </w:rPr>
        <w:t>, or suspected of,</w:t>
      </w:r>
      <w:r w:rsidRPr="00154B00">
        <w:rPr>
          <w:b/>
          <w:sz w:val="20"/>
          <w:szCs w:val="20"/>
        </w:rPr>
        <w:t xml:space="preserve"> who are proposed to be eligible for the proposed medical service</w:t>
      </w:r>
      <w:r w:rsidR="00102686" w:rsidRPr="00154B00">
        <w:rPr>
          <w:b/>
          <w:sz w:val="20"/>
          <w:szCs w:val="20"/>
        </w:rPr>
        <w:t>, including any details of how a patient w</w:t>
      </w:r>
      <w:r w:rsidR="0054594B" w:rsidRPr="00154B00">
        <w:rPr>
          <w:b/>
          <w:sz w:val="20"/>
          <w:szCs w:val="20"/>
        </w:rPr>
        <w:t>ould be</w:t>
      </w:r>
      <w:r w:rsidR="00102686" w:rsidRPr="00154B00">
        <w:rPr>
          <w:b/>
          <w:sz w:val="20"/>
          <w:szCs w:val="20"/>
        </w:rPr>
        <w:t xml:space="preserve"> </w:t>
      </w:r>
      <w:r w:rsidR="0018630F" w:rsidRPr="00154B00">
        <w:rPr>
          <w:b/>
          <w:sz w:val="20"/>
          <w:szCs w:val="20"/>
        </w:rPr>
        <w:t>investigated</w:t>
      </w:r>
      <w:r w:rsidR="0054594B" w:rsidRPr="00154B00">
        <w:rPr>
          <w:b/>
          <w:sz w:val="20"/>
          <w:szCs w:val="20"/>
        </w:rPr>
        <w:t>,</w:t>
      </w:r>
      <w:r w:rsidR="0018630F" w:rsidRPr="00154B00">
        <w:rPr>
          <w:b/>
          <w:sz w:val="20"/>
          <w:szCs w:val="20"/>
        </w:rPr>
        <w:t xml:space="preserve"> managed </w:t>
      </w:r>
      <w:r w:rsidR="0054594B" w:rsidRPr="00154B00">
        <w:rPr>
          <w:b/>
          <w:sz w:val="20"/>
          <w:szCs w:val="20"/>
        </w:rPr>
        <w:t xml:space="preserve">and referred </w:t>
      </w:r>
      <w:r w:rsidR="007D2358" w:rsidRPr="00154B00">
        <w:rPr>
          <w:b/>
          <w:sz w:val="20"/>
          <w:szCs w:val="20"/>
        </w:rPr>
        <w:t xml:space="preserve">within the Australian health care system </w:t>
      </w:r>
      <w:r w:rsidR="0018630F" w:rsidRPr="00154B00">
        <w:rPr>
          <w:b/>
          <w:sz w:val="20"/>
          <w:szCs w:val="20"/>
        </w:rPr>
        <w:t xml:space="preserve">in the lead up to being considered </w:t>
      </w:r>
      <w:r w:rsidR="00DF6D37" w:rsidRPr="00154B00">
        <w:rPr>
          <w:b/>
          <w:sz w:val="20"/>
          <w:szCs w:val="20"/>
        </w:rPr>
        <w:t xml:space="preserve">eligible </w:t>
      </w:r>
      <w:r w:rsidR="0018630F" w:rsidRPr="00154B00">
        <w:rPr>
          <w:b/>
          <w:sz w:val="20"/>
          <w:szCs w:val="20"/>
        </w:rPr>
        <w:t>for the service</w:t>
      </w:r>
      <w:r w:rsidR="003B3C5C" w:rsidRPr="00154B00">
        <w:rPr>
          <w:b/>
          <w:sz w:val="20"/>
          <w:szCs w:val="20"/>
        </w:rPr>
        <w:t>.</w:t>
      </w:r>
    </w:p>
    <w:tbl>
      <w:tblPr>
        <w:tblStyle w:val="TableGrid"/>
        <w:tblW w:w="0" w:type="auto"/>
        <w:tblInd w:w="534" w:type="dxa"/>
        <w:tblLook w:val="04A0" w:firstRow="1" w:lastRow="0" w:firstColumn="1" w:lastColumn="0" w:noHBand="0" w:noVBand="1"/>
        <w:tblDescription w:val="Question 25"/>
      </w:tblPr>
      <w:tblGrid>
        <w:gridCol w:w="8708"/>
      </w:tblGrid>
      <w:tr w:rsidR="00AA5FDA" w:rsidRPr="00154B00" w:rsidTr="00F97B7E">
        <w:trPr>
          <w:tblHeader/>
        </w:trPr>
        <w:tc>
          <w:tcPr>
            <w:tcW w:w="8708" w:type="dxa"/>
          </w:tcPr>
          <w:p w:rsidR="00AA5FDA" w:rsidRPr="00154B00" w:rsidRDefault="00240326" w:rsidP="004A3631">
            <w:pPr>
              <w:spacing w:before="100" w:beforeAutospacing="1" w:after="100" w:afterAutospacing="1"/>
              <w:rPr>
                <w:sz w:val="20"/>
                <w:szCs w:val="20"/>
              </w:rPr>
            </w:pPr>
            <w:r>
              <w:rPr>
                <w:sz w:val="20"/>
                <w:szCs w:val="20"/>
              </w:rPr>
              <w:t xml:space="preserve">Patients presenting to a medical practitioner with symptoms of anaemia would be referred for pathology </w:t>
            </w:r>
            <w:r w:rsidR="00F87022">
              <w:rPr>
                <w:sz w:val="20"/>
                <w:szCs w:val="20"/>
              </w:rPr>
              <w:t>testing with a full blood count</w:t>
            </w:r>
            <w:r w:rsidR="00CA6251">
              <w:rPr>
                <w:sz w:val="20"/>
                <w:szCs w:val="20"/>
              </w:rPr>
              <w:t xml:space="preserve"> (FBC)</w:t>
            </w:r>
            <w:r w:rsidR="006C6C53">
              <w:rPr>
                <w:sz w:val="20"/>
                <w:szCs w:val="20"/>
              </w:rPr>
              <w:t xml:space="preserve"> and in some cases, </w:t>
            </w:r>
            <w:r w:rsidR="00CA6251">
              <w:rPr>
                <w:sz w:val="20"/>
                <w:szCs w:val="20"/>
              </w:rPr>
              <w:t>erythrocyte sedimentation rate</w:t>
            </w:r>
            <w:r w:rsidR="00F87022">
              <w:rPr>
                <w:sz w:val="20"/>
                <w:szCs w:val="20"/>
              </w:rPr>
              <w:t xml:space="preserve"> </w:t>
            </w:r>
            <w:r w:rsidR="00CA6251">
              <w:rPr>
                <w:sz w:val="20"/>
                <w:szCs w:val="20"/>
              </w:rPr>
              <w:t>(</w:t>
            </w:r>
            <w:r w:rsidR="00F87022">
              <w:rPr>
                <w:sz w:val="20"/>
                <w:szCs w:val="20"/>
              </w:rPr>
              <w:t>ESR</w:t>
            </w:r>
            <w:r w:rsidR="00CA6251">
              <w:rPr>
                <w:sz w:val="20"/>
                <w:szCs w:val="20"/>
              </w:rPr>
              <w:t>)</w:t>
            </w:r>
            <w:r w:rsidR="00F87022">
              <w:rPr>
                <w:sz w:val="20"/>
                <w:szCs w:val="20"/>
              </w:rPr>
              <w:t xml:space="preserve">, </w:t>
            </w:r>
            <w:r w:rsidR="007E2B5F">
              <w:rPr>
                <w:sz w:val="20"/>
                <w:szCs w:val="20"/>
              </w:rPr>
              <w:t>C-</w:t>
            </w:r>
            <w:r w:rsidR="00CA6251">
              <w:rPr>
                <w:sz w:val="20"/>
                <w:szCs w:val="20"/>
              </w:rPr>
              <w:t>reactive protein (</w:t>
            </w:r>
            <w:r w:rsidR="00F87022">
              <w:rPr>
                <w:sz w:val="20"/>
                <w:szCs w:val="20"/>
              </w:rPr>
              <w:t>CRP</w:t>
            </w:r>
            <w:r w:rsidR="00CA6251">
              <w:rPr>
                <w:sz w:val="20"/>
                <w:szCs w:val="20"/>
              </w:rPr>
              <w:t>)</w:t>
            </w:r>
            <w:r w:rsidR="00F87022">
              <w:rPr>
                <w:sz w:val="20"/>
                <w:szCs w:val="20"/>
              </w:rPr>
              <w:t xml:space="preserve"> </w:t>
            </w:r>
            <w:r w:rsidR="006C6C53">
              <w:rPr>
                <w:sz w:val="20"/>
                <w:szCs w:val="20"/>
              </w:rPr>
              <w:t xml:space="preserve"> ferritin and related </w:t>
            </w:r>
            <w:r w:rsidR="00F87022">
              <w:rPr>
                <w:sz w:val="20"/>
                <w:szCs w:val="20"/>
              </w:rPr>
              <w:t xml:space="preserve">iron studies. </w:t>
            </w:r>
            <w:r w:rsidR="00796391">
              <w:rPr>
                <w:sz w:val="20"/>
                <w:szCs w:val="20"/>
              </w:rPr>
              <w:t xml:space="preserve"> </w:t>
            </w:r>
            <w:r w:rsidR="006C6C53">
              <w:rPr>
                <w:sz w:val="20"/>
                <w:szCs w:val="20"/>
              </w:rPr>
              <w:t xml:space="preserve">In situations where </w:t>
            </w:r>
            <w:r w:rsidR="006D1F2E">
              <w:rPr>
                <w:sz w:val="20"/>
                <w:szCs w:val="20"/>
              </w:rPr>
              <w:t>the patient’s haemoglobin is low and CRP is elevated but serum ferritin</w:t>
            </w:r>
            <w:r w:rsidR="00CA6251">
              <w:rPr>
                <w:sz w:val="20"/>
                <w:szCs w:val="20"/>
              </w:rPr>
              <w:t xml:space="preserve"> (Se Fe)</w:t>
            </w:r>
            <w:r w:rsidR="006D1F2E">
              <w:rPr>
                <w:sz w:val="20"/>
                <w:szCs w:val="20"/>
              </w:rPr>
              <w:t xml:space="preserve"> is normal</w:t>
            </w:r>
            <w:r w:rsidR="004A3631">
              <w:rPr>
                <w:sz w:val="20"/>
                <w:szCs w:val="20"/>
              </w:rPr>
              <w:t xml:space="preserve"> (or greater than normal)</w:t>
            </w:r>
            <w:r w:rsidR="006D1F2E">
              <w:rPr>
                <w:sz w:val="20"/>
                <w:szCs w:val="20"/>
              </w:rPr>
              <w:t>, the underlying cause of the anaemia is difficult to di</w:t>
            </w:r>
            <w:r w:rsidR="006C6C53">
              <w:rPr>
                <w:sz w:val="20"/>
                <w:szCs w:val="20"/>
              </w:rPr>
              <w:t>agnose using current testing.</w:t>
            </w:r>
          </w:p>
        </w:tc>
      </w:tr>
    </w:tbl>
    <w:p w:rsidR="00AA5FDA" w:rsidRPr="00154B00" w:rsidRDefault="00AA5FDA" w:rsidP="00AA5FDA">
      <w:pPr>
        <w:rPr>
          <w:sz w:val="20"/>
          <w:szCs w:val="20"/>
        </w:rPr>
      </w:pPr>
    </w:p>
    <w:p w:rsidR="0018630F" w:rsidRPr="00154B00" w:rsidRDefault="0018630F" w:rsidP="0018630F">
      <w:pPr>
        <w:pStyle w:val="ListParagraph"/>
        <w:numPr>
          <w:ilvl w:val="0"/>
          <w:numId w:val="1"/>
        </w:numPr>
        <w:rPr>
          <w:b/>
          <w:sz w:val="20"/>
          <w:szCs w:val="20"/>
        </w:rPr>
      </w:pPr>
      <w:r w:rsidRPr="00154B00">
        <w:rPr>
          <w:b/>
          <w:sz w:val="20"/>
          <w:szCs w:val="20"/>
        </w:rPr>
        <w:t xml:space="preserve">Define and summarise the current clinical management pathway </w:t>
      </w:r>
      <w:r w:rsidRPr="00154B00">
        <w:rPr>
          <w:b/>
          <w:i/>
          <w:sz w:val="20"/>
          <w:szCs w:val="20"/>
        </w:rPr>
        <w:t>before</w:t>
      </w:r>
      <w:r w:rsidRPr="00154B00">
        <w:rPr>
          <w:b/>
          <w:sz w:val="20"/>
          <w:szCs w:val="20"/>
        </w:rPr>
        <w:t xml:space="preserve"> patients would be eligible for the proposed medical service (supplement this summary with </w:t>
      </w:r>
      <w:r w:rsidR="00F33F1A" w:rsidRPr="00154B00">
        <w:rPr>
          <w:b/>
          <w:sz w:val="20"/>
          <w:szCs w:val="20"/>
        </w:rPr>
        <w:t xml:space="preserve">an easy to follow flowchart </w:t>
      </w:r>
      <w:r w:rsidR="00DF0C51">
        <w:rPr>
          <w:b/>
          <w:sz w:val="20"/>
          <w:szCs w:val="20"/>
        </w:rPr>
        <w:t xml:space="preserve">[as an attachment to the Application Form] </w:t>
      </w:r>
      <w:r w:rsidR="00F33F1A" w:rsidRPr="00154B00">
        <w:rPr>
          <w:b/>
          <w:sz w:val="20"/>
          <w:szCs w:val="20"/>
        </w:rPr>
        <w:t>dep</w:t>
      </w:r>
      <w:r w:rsidRPr="00154B00">
        <w:rPr>
          <w:b/>
          <w:sz w:val="20"/>
          <w:szCs w:val="20"/>
        </w:rPr>
        <w:t>icting the current clinical management pathway up to this point).</w:t>
      </w:r>
    </w:p>
    <w:tbl>
      <w:tblPr>
        <w:tblStyle w:val="TableGrid"/>
        <w:tblW w:w="0" w:type="auto"/>
        <w:tblInd w:w="534" w:type="dxa"/>
        <w:tblLook w:val="04A0" w:firstRow="1" w:lastRow="0" w:firstColumn="1" w:lastColumn="0" w:noHBand="0" w:noVBand="1"/>
        <w:tblDescription w:val="Question 26"/>
      </w:tblPr>
      <w:tblGrid>
        <w:gridCol w:w="8708"/>
      </w:tblGrid>
      <w:tr w:rsidR="0018630F" w:rsidRPr="00154B00" w:rsidTr="00F97B7E">
        <w:trPr>
          <w:tblHeader/>
        </w:trPr>
        <w:tc>
          <w:tcPr>
            <w:tcW w:w="8708" w:type="dxa"/>
          </w:tcPr>
          <w:p w:rsidR="00272876" w:rsidRDefault="00796391" w:rsidP="00CA6251">
            <w:pPr>
              <w:spacing w:before="100" w:beforeAutospacing="1" w:after="100" w:afterAutospacing="1"/>
              <w:rPr>
                <w:sz w:val="20"/>
                <w:szCs w:val="20"/>
              </w:rPr>
            </w:pPr>
            <w:r>
              <w:rPr>
                <w:sz w:val="20"/>
                <w:szCs w:val="20"/>
              </w:rPr>
              <w:t xml:space="preserve">Patients presenting to a medical practitioner with symptoms of anaemia would be referred for pathology testing with a </w:t>
            </w:r>
            <w:r w:rsidR="00CA6251">
              <w:rPr>
                <w:sz w:val="20"/>
                <w:szCs w:val="20"/>
              </w:rPr>
              <w:t>FBC</w:t>
            </w:r>
            <w:r>
              <w:rPr>
                <w:sz w:val="20"/>
                <w:szCs w:val="20"/>
              </w:rPr>
              <w:t xml:space="preserve">, </w:t>
            </w:r>
            <w:r w:rsidR="006C6C53">
              <w:rPr>
                <w:sz w:val="20"/>
                <w:szCs w:val="20"/>
              </w:rPr>
              <w:t>ferritin, and possibly</w:t>
            </w:r>
            <w:r w:rsidR="005649E1">
              <w:rPr>
                <w:sz w:val="20"/>
                <w:szCs w:val="20"/>
              </w:rPr>
              <w:t xml:space="preserve"> </w:t>
            </w:r>
            <w:r>
              <w:rPr>
                <w:sz w:val="20"/>
                <w:szCs w:val="20"/>
              </w:rPr>
              <w:t xml:space="preserve">ESR, CRP and iron studies.  Where the patient’s haemoglobin is low but </w:t>
            </w:r>
            <w:r w:rsidR="008A7030">
              <w:rPr>
                <w:sz w:val="20"/>
                <w:szCs w:val="20"/>
              </w:rPr>
              <w:t>serum ferritin</w:t>
            </w:r>
            <w:r>
              <w:rPr>
                <w:sz w:val="20"/>
                <w:szCs w:val="20"/>
              </w:rPr>
              <w:t xml:space="preserve"> is </w:t>
            </w:r>
            <w:r w:rsidR="004A3631">
              <w:rPr>
                <w:sz w:val="20"/>
                <w:szCs w:val="20"/>
              </w:rPr>
              <w:t>normal (or greater than normal)</w:t>
            </w:r>
            <w:r w:rsidR="00272876">
              <w:rPr>
                <w:sz w:val="20"/>
                <w:szCs w:val="20"/>
              </w:rPr>
              <w:t xml:space="preserve">, </w:t>
            </w:r>
            <w:r w:rsidR="006C6C53">
              <w:rPr>
                <w:sz w:val="20"/>
                <w:szCs w:val="20"/>
              </w:rPr>
              <w:t>the test would assist in determining the cause of anaemia.</w:t>
            </w:r>
          </w:p>
          <w:p w:rsidR="0018630F" w:rsidRPr="00154B00" w:rsidRDefault="00272876" w:rsidP="00CA6251">
            <w:pPr>
              <w:spacing w:before="100" w:beforeAutospacing="1" w:after="100" w:afterAutospacing="1"/>
              <w:rPr>
                <w:sz w:val="20"/>
                <w:szCs w:val="20"/>
              </w:rPr>
            </w:pPr>
            <w:r>
              <w:rPr>
                <w:sz w:val="20"/>
                <w:szCs w:val="20"/>
              </w:rPr>
              <w:t>The proposed medical service</w:t>
            </w:r>
            <w:r w:rsidR="00796391">
              <w:rPr>
                <w:sz w:val="20"/>
                <w:szCs w:val="20"/>
              </w:rPr>
              <w:t xml:space="preserve"> Serum soluble transferrin receptor would assist in distinguishing IDA from ACD.</w:t>
            </w:r>
          </w:p>
        </w:tc>
      </w:tr>
    </w:tbl>
    <w:p w:rsidR="006C74B1" w:rsidRPr="00154B00" w:rsidRDefault="006C74B1" w:rsidP="006C74B1">
      <w:pPr>
        <w:rPr>
          <w:sz w:val="20"/>
          <w:szCs w:val="20"/>
        </w:rPr>
      </w:pPr>
    </w:p>
    <w:p w:rsidR="00F97B7E" w:rsidRDefault="00F97B7E">
      <w:pPr>
        <w:rPr>
          <w:b/>
          <w:i/>
          <w:sz w:val="20"/>
          <w:szCs w:val="20"/>
          <w:u w:val="single"/>
        </w:rPr>
      </w:pPr>
      <w:r>
        <w:rPr>
          <w:b/>
          <w:i/>
          <w:sz w:val="20"/>
          <w:szCs w:val="20"/>
          <w:u w:val="single"/>
        </w:rPr>
        <w:br w:type="page"/>
      </w:r>
    </w:p>
    <w:p w:rsidR="002A50FD" w:rsidRPr="00881F93" w:rsidRDefault="00F93784" w:rsidP="00881F93">
      <w:pPr>
        <w:rPr>
          <w:b/>
          <w:i/>
          <w:sz w:val="20"/>
          <w:szCs w:val="20"/>
          <w:u w:val="single"/>
        </w:rPr>
      </w:pPr>
      <w:r w:rsidRPr="00881F93">
        <w:rPr>
          <w:b/>
          <w:i/>
          <w:sz w:val="20"/>
          <w:szCs w:val="20"/>
          <w:u w:val="single"/>
        </w:rPr>
        <w:lastRenderedPageBreak/>
        <w:t xml:space="preserve">PART 6b – </w:t>
      </w:r>
      <w:r w:rsidR="002A50FD" w:rsidRPr="00881F93">
        <w:rPr>
          <w:b/>
          <w:i/>
          <w:sz w:val="20"/>
          <w:szCs w:val="20"/>
          <w:u w:val="single"/>
        </w:rPr>
        <w:t>INFORMATION ABOUT THE INTERVENTION</w:t>
      </w:r>
    </w:p>
    <w:p w:rsidR="002A50FD" w:rsidRPr="00154B00" w:rsidRDefault="002A6753" w:rsidP="002A50FD">
      <w:pPr>
        <w:pStyle w:val="ListParagraph"/>
        <w:numPr>
          <w:ilvl w:val="0"/>
          <w:numId w:val="1"/>
        </w:numPr>
        <w:rPr>
          <w:b/>
          <w:sz w:val="20"/>
          <w:szCs w:val="20"/>
        </w:rPr>
      </w:pPr>
      <w:r w:rsidRPr="00154B00">
        <w:rPr>
          <w:b/>
          <w:sz w:val="20"/>
          <w:szCs w:val="20"/>
        </w:rPr>
        <w:t xml:space="preserve">Describe the </w:t>
      </w:r>
      <w:r w:rsidR="00DF6D37" w:rsidRPr="00154B00">
        <w:rPr>
          <w:b/>
          <w:sz w:val="20"/>
          <w:szCs w:val="20"/>
        </w:rPr>
        <w:t>key components and</w:t>
      </w:r>
      <w:r w:rsidR="00B771AD" w:rsidRPr="00154B00">
        <w:rPr>
          <w:b/>
          <w:sz w:val="20"/>
          <w:szCs w:val="20"/>
        </w:rPr>
        <w:t xml:space="preserve"> clinical</w:t>
      </w:r>
      <w:r w:rsidR="00DF6D37" w:rsidRPr="00154B00">
        <w:rPr>
          <w:b/>
          <w:sz w:val="20"/>
          <w:szCs w:val="20"/>
        </w:rPr>
        <w:t xml:space="preserve"> steps involved in delivering </w:t>
      </w:r>
      <w:r w:rsidR="00C05A45">
        <w:rPr>
          <w:b/>
          <w:sz w:val="20"/>
          <w:szCs w:val="20"/>
        </w:rPr>
        <w:t xml:space="preserve">the </w:t>
      </w:r>
      <w:r w:rsidRPr="00154B00">
        <w:rPr>
          <w:b/>
          <w:sz w:val="20"/>
          <w:szCs w:val="20"/>
        </w:rPr>
        <w:t xml:space="preserve">proposed medical service.  </w:t>
      </w:r>
    </w:p>
    <w:tbl>
      <w:tblPr>
        <w:tblStyle w:val="TableGrid"/>
        <w:tblW w:w="0" w:type="auto"/>
        <w:tblInd w:w="534" w:type="dxa"/>
        <w:tblLook w:val="04A0" w:firstRow="1" w:lastRow="0" w:firstColumn="1" w:lastColumn="0" w:noHBand="0" w:noVBand="1"/>
        <w:tblDescription w:val="Question 27"/>
      </w:tblPr>
      <w:tblGrid>
        <w:gridCol w:w="8708"/>
      </w:tblGrid>
      <w:tr w:rsidR="002A50FD" w:rsidRPr="00154B00" w:rsidTr="00F97B7E">
        <w:trPr>
          <w:tblHeader/>
        </w:trPr>
        <w:tc>
          <w:tcPr>
            <w:tcW w:w="8708" w:type="dxa"/>
          </w:tcPr>
          <w:p w:rsidR="002A50FD" w:rsidRPr="00154B00" w:rsidRDefault="00240326" w:rsidP="00C70F56">
            <w:pPr>
              <w:spacing w:before="100" w:beforeAutospacing="1" w:after="100" w:afterAutospacing="1"/>
              <w:rPr>
                <w:sz w:val="20"/>
                <w:szCs w:val="20"/>
              </w:rPr>
            </w:pPr>
            <w:r>
              <w:rPr>
                <w:sz w:val="20"/>
                <w:szCs w:val="20"/>
              </w:rPr>
              <w:t>S</w:t>
            </w:r>
            <w:r w:rsidR="00796391">
              <w:rPr>
                <w:sz w:val="20"/>
                <w:szCs w:val="20"/>
              </w:rPr>
              <w:t>erum s</w:t>
            </w:r>
            <w:r>
              <w:rPr>
                <w:sz w:val="20"/>
                <w:szCs w:val="20"/>
              </w:rPr>
              <w:t>oluble transferrin receptor testing requires a venepuncture to be performed on the patient for the collection of a blood sample that is referred to a pathology laboratory for biochemical analysis.</w:t>
            </w:r>
          </w:p>
        </w:tc>
      </w:tr>
    </w:tbl>
    <w:p w:rsidR="002A50FD" w:rsidRPr="00154B00" w:rsidRDefault="002A50FD" w:rsidP="002A50FD">
      <w:pPr>
        <w:rPr>
          <w:sz w:val="20"/>
          <w:szCs w:val="20"/>
        </w:rPr>
      </w:pPr>
    </w:p>
    <w:p w:rsidR="002A6753" w:rsidRPr="00154B00" w:rsidRDefault="002A6753" w:rsidP="002A6753">
      <w:pPr>
        <w:pStyle w:val="ListParagraph"/>
        <w:numPr>
          <w:ilvl w:val="0"/>
          <w:numId w:val="1"/>
        </w:numPr>
        <w:rPr>
          <w:b/>
          <w:sz w:val="20"/>
          <w:szCs w:val="20"/>
        </w:rPr>
      </w:pPr>
      <w:r w:rsidRPr="00154B00">
        <w:rPr>
          <w:b/>
          <w:sz w:val="20"/>
          <w:szCs w:val="20"/>
        </w:rPr>
        <w:t>Does the proposed medical service include a registered trademark</w:t>
      </w:r>
      <w:r w:rsidR="00707D4D">
        <w:rPr>
          <w:b/>
          <w:sz w:val="20"/>
          <w:szCs w:val="20"/>
        </w:rPr>
        <w:t xml:space="preserve"> component</w:t>
      </w:r>
      <w:r w:rsidRPr="00154B00">
        <w:rPr>
          <w:b/>
          <w:sz w:val="20"/>
          <w:szCs w:val="20"/>
        </w:rPr>
        <w:t xml:space="preserve"> with characteristics that distinguishes it from other similar health </w:t>
      </w:r>
      <w:r w:rsidR="00707D4D">
        <w:rPr>
          <w:b/>
          <w:sz w:val="20"/>
          <w:szCs w:val="20"/>
        </w:rPr>
        <w:t>components</w:t>
      </w:r>
      <w:r w:rsidRPr="00154B00">
        <w:rPr>
          <w:b/>
          <w:sz w:val="20"/>
          <w:szCs w:val="20"/>
        </w:rPr>
        <w:t>?</w:t>
      </w:r>
    </w:p>
    <w:tbl>
      <w:tblPr>
        <w:tblStyle w:val="TableGrid"/>
        <w:tblW w:w="0" w:type="auto"/>
        <w:tblInd w:w="534" w:type="dxa"/>
        <w:tblLook w:val="04A0" w:firstRow="1" w:lastRow="0" w:firstColumn="1" w:lastColumn="0" w:noHBand="0" w:noVBand="1"/>
        <w:tblDescription w:val="Question 28"/>
      </w:tblPr>
      <w:tblGrid>
        <w:gridCol w:w="8708"/>
      </w:tblGrid>
      <w:tr w:rsidR="002A6753" w:rsidRPr="00154B00" w:rsidTr="00F97B7E">
        <w:trPr>
          <w:tblHeader/>
        </w:trPr>
        <w:tc>
          <w:tcPr>
            <w:tcW w:w="8708" w:type="dxa"/>
          </w:tcPr>
          <w:p w:rsidR="002A6753" w:rsidRPr="00154B00" w:rsidRDefault="00C70F56" w:rsidP="00C70F56">
            <w:pPr>
              <w:spacing w:before="100" w:beforeAutospacing="1" w:after="100" w:afterAutospacing="1"/>
              <w:rPr>
                <w:sz w:val="20"/>
                <w:szCs w:val="20"/>
              </w:rPr>
            </w:pPr>
            <w:r>
              <w:rPr>
                <w:sz w:val="20"/>
                <w:szCs w:val="20"/>
              </w:rPr>
              <w:t xml:space="preserve">Various assays are available for </w:t>
            </w:r>
            <w:proofErr w:type="spellStart"/>
            <w:r>
              <w:rPr>
                <w:sz w:val="20"/>
                <w:szCs w:val="20"/>
              </w:rPr>
              <w:t>sTfR</w:t>
            </w:r>
            <w:proofErr w:type="spellEnd"/>
            <w:r>
              <w:rPr>
                <w:sz w:val="20"/>
                <w:szCs w:val="20"/>
              </w:rPr>
              <w:t xml:space="preserve"> using the same scientific principles and no single commercial or trademark product is endorsed in this application.</w:t>
            </w:r>
          </w:p>
        </w:tc>
      </w:tr>
    </w:tbl>
    <w:p w:rsidR="002A6753" w:rsidRPr="00154B00" w:rsidRDefault="002A6753" w:rsidP="002A6753">
      <w:pPr>
        <w:rPr>
          <w:sz w:val="20"/>
          <w:szCs w:val="20"/>
        </w:rPr>
      </w:pPr>
    </w:p>
    <w:p w:rsidR="00C22AD8" w:rsidRPr="00154B00" w:rsidRDefault="00C22AD8" w:rsidP="00C22AD8">
      <w:pPr>
        <w:pStyle w:val="ListParagraph"/>
        <w:numPr>
          <w:ilvl w:val="0"/>
          <w:numId w:val="1"/>
        </w:numPr>
        <w:rPr>
          <w:b/>
          <w:sz w:val="20"/>
          <w:szCs w:val="20"/>
        </w:rPr>
      </w:pPr>
      <w:r w:rsidRPr="00154B00">
        <w:rPr>
          <w:b/>
          <w:sz w:val="20"/>
          <w:szCs w:val="20"/>
        </w:rPr>
        <w:t>If the proposed medical service has a prosthesis or device component to it, does it involve a new approach towards managing a particular sub-group of the population with the specific medical condition?</w:t>
      </w:r>
    </w:p>
    <w:tbl>
      <w:tblPr>
        <w:tblStyle w:val="TableGrid"/>
        <w:tblW w:w="0" w:type="auto"/>
        <w:tblInd w:w="534" w:type="dxa"/>
        <w:tblLook w:val="04A0" w:firstRow="1" w:lastRow="0" w:firstColumn="1" w:lastColumn="0" w:noHBand="0" w:noVBand="1"/>
        <w:tblDescription w:val="Question 29"/>
      </w:tblPr>
      <w:tblGrid>
        <w:gridCol w:w="8708"/>
      </w:tblGrid>
      <w:tr w:rsidR="00C22AD8" w:rsidRPr="00154B00" w:rsidTr="004E1608">
        <w:trPr>
          <w:tblHeader/>
        </w:trPr>
        <w:tc>
          <w:tcPr>
            <w:tcW w:w="8708" w:type="dxa"/>
          </w:tcPr>
          <w:p w:rsidR="00C22AD8" w:rsidRPr="00154B00" w:rsidRDefault="00C70F56" w:rsidP="00F33F1A">
            <w:pPr>
              <w:spacing w:before="100" w:beforeAutospacing="1" w:after="100" w:afterAutospacing="1"/>
              <w:rPr>
                <w:sz w:val="20"/>
                <w:szCs w:val="20"/>
              </w:rPr>
            </w:pPr>
            <w:r>
              <w:rPr>
                <w:sz w:val="20"/>
                <w:szCs w:val="20"/>
              </w:rPr>
              <w:t>Not applicable</w:t>
            </w:r>
          </w:p>
        </w:tc>
      </w:tr>
    </w:tbl>
    <w:p w:rsidR="00DF0C51" w:rsidRDefault="00DF0C51">
      <w:pPr>
        <w:rPr>
          <w:b/>
          <w:sz w:val="20"/>
          <w:szCs w:val="20"/>
        </w:rPr>
      </w:pPr>
    </w:p>
    <w:p w:rsidR="006B1B49" w:rsidRPr="00154B00" w:rsidRDefault="006B1B49" w:rsidP="006B1B49">
      <w:pPr>
        <w:pStyle w:val="ListParagraph"/>
        <w:numPr>
          <w:ilvl w:val="0"/>
          <w:numId w:val="1"/>
        </w:numPr>
        <w:rPr>
          <w:b/>
          <w:sz w:val="20"/>
          <w:szCs w:val="20"/>
        </w:rPr>
      </w:pPr>
      <w:r w:rsidRPr="00154B00">
        <w:rPr>
          <w:b/>
          <w:sz w:val="20"/>
          <w:szCs w:val="20"/>
        </w:rPr>
        <w:t xml:space="preserve">If applicable, are there any limitations on the </w:t>
      </w:r>
      <w:r w:rsidR="00DF0C51">
        <w:rPr>
          <w:b/>
          <w:sz w:val="20"/>
          <w:szCs w:val="20"/>
        </w:rPr>
        <w:t xml:space="preserve">provision </w:t>
      </w:r>
      <w:r w:rsidRPr="00154B00">
        <w:rPr>
          <w:b/>
          <w:sz w:val="20"/>
          <w:szCs w:val="20"/>
        </w:rPr>
        <w:t>of the proposed medical se</w:t>
      </w:r>
      <w:r w:rsidR="00DF0C51">
        <w:rPr>
          <w:b/>
          <w:sz w:val="20"/>
          <w:szCs w:val="20"/>
        </w:rPr>
        <w:t xml:space="preserve">rvice delivered to the patient </w:t>
      </w:r>
      <w:r w:rsidR="00D30BDC">
        <w:rPr>
          <w:b/>
          <w:sz w:val="20"/>
          <w:szCs w:val="20"/>
        </w:rPr>
        <w:t>(</w:t>
      </w:r>
      <w:r w:rsidR="00DF0C51">
        <w:rPr>
          <w:b/>
          <w:sz w:val="20"/>
          <w:szCs w:val="20"/>
        </w:rPr>
        <w:t>i</w:t>
      </w:r>
      <w:r w:rsidR="00812EDD">
        <w:rPr>
          <w:b/>
          <w:sz w:val="20"/>
          <w:szCs w:val="20"/>
        </w:rPr>
        <w:t>.</w:t>
      </w:r>
      <w:r w:rsidR="00DF0C51">
        <w:rPr>
          <w:b/>
          <w:sz w:val="20"/>
          <w:szCs w:val="20"/>
        </w:rPr>
        <w:t xml:space="preserve">e. </w:t>
      </w:r>
      <w:r w:rsidR="00707D4D">
        <w:rPr>
          <w:b/>
          <w:sz w:val="20"/>
          <w:szCs w:val="20"/>
        </w:rPr>
        <w:t xml:space="preserve">accessibility, </w:t>
      </w:r>
      <w:r w:rsidR="00DF0C51">
        <w:rPr>
          <w:b/>
          <w:sz w:val="20"/>
          <w:szCs w:val="20"/>
        </w:rPr>
        <w:t>dosage, quantity, duration or frequency</w:t>
      </w:r>
      <w:r w:rsidR="00D30BDC">
        <w:rPr>
          <w:b/>
          <w:sz w:val="20"/>
          <w:szCs w:val="20"/>
        </w:rPr>
        <w:t>)</w:t>
      </w:r>
      <w:r w:rsidR="00DF0C51">
        <w:rPr>
          <w:b/>
          <w:sz w:val="20"/>
          <w:szCs w:val="20"/>
        </w:rPr>
        <w:t>.</w:t>
      </w:r>
    </w:p>
    <w:tbl>
      <w:tblPr>
        <w:tblStyle w:val="TableGrid"/>
        <w:tblW w:w="0" w:type="auto"/>
        <w:tblInd w:w="534" w:type="dxa"/>
        <w:tblLook w:val="04A0" w:firstRow="1" w:lastRow="0" w:firstColumn="1" w:lastColumn="0" w:noHBand="0" w:noVBand="1"/>
        <w:tblDescription w:val="Question 30"/>
      </w:tblPr>
      <w:tblGrid>
        <w:gridCol w:w="8708"/>
      </w:tblGrid>
      <w:tr w:rsidR="006B1B49" w:rsidRPr="00154B00" w:rsidTr="004E1608">
        <w:trPr>
          <w:tblHeader/>
        </w:trPr>
        <w:tc>
          <w:tcPr>
            <w:tcW w:w="8708" w:type="dxa"/>
          </w:tcPr>
          <w:p w:rsidR="006B1B49" w:rsidRPr="00154B00" w:rsidRDefault="00796391" w:rsidP="006C6C53">
            <w:pPr>
              <w:spacing w:before="100" w:beforeAutospacing="1" w:after="100" w:afterAutospacing="1"/>
              <w:rPr>
                <w:sz w:val="20"/>
                <w:szCs w:val="20"/>
              </w:rPr>
            </w:pPr>
            <w:r>
              <w:rPr>
                <w:sz w:val="20"/>
                <w:szCs w:val="20"/>
              </w:rPr>
              <w:t>The medical service would be limited to patients with anaemia</w:t>
            </w:r>
            <w:r w:rsidR="006C6C53">
              <w:rPr>
                <w:sz w:val="20"/>
                <w:szCs w:val="20"/>
              </w:rPr>
              <w:t>.</w:t>
            </w:r>
          </w:p>
        </w:tc>
      </w:tr>
    </w:tbl>
    <w:p w:rsidR="006B1B49" w:rsidRPr="00154B00" w:rsidRDefault="006B1B49" w:rsidP="006B1B49">
      <w:pPr>
        <w:rPr>
          <w:sz w:val="20"/>
          <w:szCs w:val="20"/>
        </w:rPr>
      </w:pPr>
    </w:p>
    <w:p w:rsidR="00791C8D" w:rsidRPr="00154B00" w:rsidRDefault="00791C8D" w:rsidP="00791C8D">
      <w:pPr>
        <w:pStyle w:val="ListParagraph"/>
        <w:numPr>
          <w:ilvl w:val="0"/>
          <w:numId w:val="1"/>
        </w:numPr>
        <w:rPr>
          <w:b/>
          <w:sz w:val="20"/>
          <w:szCs w:val="20"/>
        </w:rPr>
      </w:pPr>
      <w:r w:rsidRPr="00154B00">
        <w:rPr>
          <w:b/>
          <w:sz w:val="20"/>
          <w:szCs w:val="20"/>
        </w:rPr>
        <w:t xml:space="preserve">If applicable, identify any healthcare resources </w:t>
      </w:r>
      <w:r w:rsidR="007522E3">
        <w:rPr>
          <w:b/>
          <w:sz w:val="20"/>
          <w:szCs w:val="20"/>
        </w:rPr>
        <w:t xml:space="preserve">or other medical services </w:t>
      </w:r>
      <w:r w:rsidRPr="00154B00">
        <w:rPr>
          <w:b/>
          <w:sz w:val="20"/>
          <w:szCs w:val="20"/>
        </w:rPr>
        <w:t xml:space="preserve">that would need to be delivered </w:t>
      </w:r>
      <w:r w:rsidRPr="007C2260">
        <w:rPr>
          <w:b/>
          <w:sz w:val="20"/>
          <w:szCs w:val="20"/>
          <w:u w:val="single"/>
        </w:rPr>
        <w:t>at the same time</w:t>
      </w:r>
      <w:r w:rsidRPr="00154B00">
        <w:rPr>
          <w:b/>
          <w:sz w:val="20"/>
          <w:szCs w:val="20"/>
        </w:rPr>
        <w:t xml:space="preserve"> as the proposed medical service.</w:t>
      </w:r>
    </w:p>
    <w:tbl>
      <w:tblPr>
        <w:tblStyle w:val="TableGrid"/>
        <w:tblW w:w="0" w:type="auto"/>
        <w:tblInd w:w="534" w:type="dxa"/>
        <w:tblLook w:val="04A0" w:firstRow="1" w:lastRow="0" w:firstColumn="1" w:lastColumn="0" w:noHBand="0" w:noVBand="1"/>
        <w:tblDescription w:val="Question 31"/>
      </w:tblPr>
      <w:tblGrid>
        <w:gridCol w:w="8708"/>
      </w:tblGrid>
      <w:tr w:rsidR="00791C8D" w:rsidRPr="00154B00" w:rsidTr="004E1608">
        <w:trPr>
          <w:tblHeader/>
        </w:trPr>
        <w:tc>
          <w:tcPr>
            <w:tcW w:w="8708" w:type="dxa"/>
          </w:tcPr>
          <w:p w:rsidR="00791C8D" w:rsidRPr="00154B00" w:rsidRDefault="00C70F56" w:rsidP="00F33F1A">
            <w:pPr>
              <w:spacing w:before="100" w:beforeAutospacing="1" w:after="100" w:afterAutospacing="1"/>
              <w:rPr>
                <w:sz w:val="20"/>
                <w:szCs w:val="20"/>
              </w:rPr>
            </w:pPr>
            <w:r>
              <w:rPr>
                <w:sz w:val="20"/>
                <w:szCs w:val="20"/>
              </w:rPr>
              <w:t>Not applicable</w:t>
            </w:r>
          </w:p>
        </w:tc>
      </w:tr>
    </w:tbl>
    <w:p w:rsidR="00791C8D" w:rsidRPr="00154B00" w:rsidRDefault="00791C8D" w:rsidP="00791C8D">
      <w:pPr>
        <w:rPr>
          <w:sz w:val="20"/>
          <w:szCs w:val="20"/>
        </w:rPr>
      </w:pPr>
    </w:p>
    <w:p w:rsidR="00B17E26" w:rsidRPr="00154B00" w:rsidRDefault="00B17E26" w:rsidP="00B17E26">
      <w:pPr>
        <w:pStyle w:val="ListParagraph"/>
        <w:numPr>
          <w:ilvl w:val="0"/>
          <w:numId w:val="1"/>
        </w:numPr>
        <w:rPr>
          <w:b/>
          <w:sz w:val="20"/>
          <w:szCs w:val="20"/>
        </w:rPr>
      </w:pPr>
      <w:r w:rsidRPr="00154B00">
        <w:rPr>
          <w:b/>
          <w:sz w:val="20"/>
          <w:szCs w:val="20"/>
        </w:rPr>
        <w:t>If applicable, advise which health profession</w:t>
      </w:r>
      <w:r w:rsidR="00E4321E" w:rsidRPr="00154B00">
        <w:rPr>
          <w:b/>
          <w:sz w:val="20"/>
          <w:szCs w:val="20"/>
        </w:rPr>
        <w:t xml:space="preserve">als </w:t>
      </w:r>
      <w:r w:rsidRPr="00154B00">
        <w:rPr>
          <w:b/>
          <w:sz w:val="20"/>
          <w:szCs w:val="20"/>
        </w:rPr>
        <w:t>will</w:t>
      </w:r>
      <w:r w:rsidR="00E4321E" w:rsidRPr="00154B00">
        <w:rPr>
          <w:b/>
          <w:sz w:val="20"/>
          <w:szCs w:val="20"/>
        </w:rPr>
        <w:t xml:space="preserve"> </w:t>
      </w:r>
      <w:r w:rsidR="007D2358" w:rsidRPr="00154B00">
        <w:rPr>
          <w:b/>
          <w:sz w:val="20"/>
          <w:szCs w:val="20"/>
        </w:rPr>
        <w:t xml:space="preserve">primarily deliver the </w:t>
      </w:r>
      <w:r w:rsidR="00E4321E" w:rsidRPr="00154B00">
        <w:rPr>
          <w:b/>
          <w:sz w:val="20"/>
          <w:szCs w:val="20"/>
        </w:rPr>
        <w:t xml:space="preserve">proposed </w:t>
      </w:r>
      <w:r w:rsidR="007522E3">
        <w:rPr>
          <w:b/>
          <w:sz w:val="20"/>
          <w:szCs w:val="20"/>
        </w:rPr>
        <w:t>service.</w:t>
      </w:r>
    </w:p>
    <w:tbl>
      <w:tblPr>
        <w:tblStyle w:val="TableGrid"/>
        <w:tblW w:w="0" w:type="auto"/>
        <w:tblInd w:w="534" w:type="dxa"/>
        <w:tblLook w:val="04A0" w:firstRow="1" w:lastRow="0" w:firstColumn="1" w:lastColumn="0" w:noHBand="0" w:noVBand="1"/>
        <w:tblDescription w:val="Question 32"/>
      </w:tblPr>
      <w:tblGrid>
        <w:gridCol w:w="8708"/>
      </w:tblGrid>
      <w:tr w:rsidR="00B17E26" w:rsidRPr="00154B00" w:rsidTr="004E1608">
        <w:trPr>
          <w:tblHeader/>
        </w:trPr>
        <w:tc>
          <w:tcPr>
            <w:tcW w:w="8708" w:type="dxa"/>
          </w:tcPr>
          <w:p w:rsidR="00B17E26" w:rsidRPr="00154B00" w:rsidRDefault="00EF33BA" w:rsidP="00F33F1A">
            <w:pPr>
              <w:spacing w:before="100" w:beforeAutospacing="1" w:after="100" w:afterAutospacing="1"/>
              <w:rPr>
                <w:sz w:val="20"/>
                <w:szCs w:val="20"/>
              </w:rPr>
            </w:pPr>
            <w:r>
              <w:rPr>
                <w:sz w:val="20"/>
                <w:szCs w:val="20"/>
              </w:rPr>
              <w:t>Testing would be provided by</w:t>
            </w:r>
            <w:r w:rsidRPr="00957DAD">
              <w:rPr>
                <w:sz w:val="20"/>
                <w:szCs w:val="20"/>
              </w:rPr>
              <w:t xml:space="preserve"> </w:t>
            </w:r>
            <w:r w:rsidR="009B1FCF" w:rsidRPr="00BE36D8">
              <w:rPr>
                <w:sz w:val="20"/>
                <w:szCs w:val="20"/>
              </w:rPr>
              <w:t>Approved Pathology Practi</w:t>
            </w:r>
            <w:r w:rsidR="009B1FCF">
              <w:rPr>
                <w:sz w:val="20"/>
                <w:szCs w:val="20"/>
              </w:rPr>
              <w:t>ti</w:t>
            </w:r>
            <w:r w:rsidR="009B1FCF" w:rsidRPr="00BE36D8">
              <w:rPr>
                <w:sz w:val="20"/>
                <w:szCs w:val="20"/>
              </w:rPr>
              <w:t xml:space="preserve">oners </w:t>
            </w:r>
            <w:r w:rsidRPr="00957DAD">
              <w:rPr>
                <w:sz w:val="20"/>
                <w:szCs w:val="20"/>
              </w:rPr>
              <w:t>in line with other tests in the MBS Pathology Table</w:t>
            </w:r>
            <w:r>
              <w:rPr>
                <w:sz w:val="20"/>
                <w:szCs w:val="20"/>
              </w:rPr>
              <w:t>.</w:t>
            </w:r>
          </w:p>
        </w:tc>
      </w:tr>
    </w:tbl>
    <w:p w:rsidR="00B17E26" w:rsidRPr="00154B00" w:rsidRDefault="00B17E26" w:rsidP="00B17E26">
      <w:pPr>
        <w:rPr>
          <w:sz w:val="20"/>
          <w:szCs w:val="20"/>
        </w:rPr>
      </w:pPr>
    </w:p>
    <w:p w:rsidR="00B17E26" w:rsidRPr="00154B00" w:rsidRDefault="00B17E26" w:rsidP="00B17E26">
      <w:pPr>
        <w:pStyle w:val="ListParagraph"/>
        <w:numPr>
          <w:ilvl w:val="0"/>
          <w:numId w:val="1"/>
        </w:numPr>
        <w:rPr>
          <w:b/>
          <w:sz w:val="20"/>
          <w:szCs w:val="20"/>
        </w:rPr>
      </w:pPr>
      <w:r w:rsidRPr="00154B00">
        <w:rPr>
          <w:b/>
          <w:sz w:val="20"/>
          <w:szCs w:val="20"/>
        </w:rPr>
        <w:t>If applicable, advise whether the proposed medical service could be delegated or referred to another professional for delivery.</w:t>
      </w:r>
    </w:p>
    <w:tbl>
      <w:tblPr>
        <w:tblStyle w:val="TableGrid"/>
        <w:tblW w:w="0" w:type="auto"/>
        <w:tblInd w:w="534" w:type="dxa"/>
        <w:tblLook w:val="04A0" w:firstRow="1" w:lastRow="0" w:firstColumn="1" w:lastColumn="0" w:noHBand="0" w:noVBand="1"/>
        <w:tblDescription w:val="Question 33"/>
      </w:tblPr>
      <w:tblGrid>
        <w:gridCol w:w="8708"/>
      </w:tblGrid>
      <w:tr w:rsidR="00B17E26" w:rsidRPr="00154B00" w:rsidTr="004E1608">
        <w:trPr>
          <w:tblHeader/>
        </w:trPr>
        <w:tc>
          <w:tcPr>
            <w:tcW w:w="8708" w:type="dxa"/>
          </w:tcPr>
          <w:p w:rsidR="00B17E26" w:rsidRPr="00154B00" w:rsidRDefault="00C70F56" w:rsidP="00F33F1A">
            <w:pPr>
              <w:spacing w:before="100" w:beforeAutospacing="1" w:after="100" w:afterAutospacing="1"/>
              <w:rPr>
                <w:sz w:val="20"/>
                <w:szCs w:val="20"/>
              </w:rPr>
            </w:pPr>
            <w:r>
              <w:rPr>
                <w:sz w:val="20"/>
                <w:szCs w:val="20"/>
              </w:rPr>
              <w:t>Not applicable</w:t>
            </w:r>
          </w:p>
        </w:tc>
      </w:tr>
    </w:tbl>
    <w:p w:rsidR="00B17E26" w:rsidRPr="00154B00" w:rsidRDefault="00B17E26" w:rsidP="00B17E26">
      <w:pPr>
        <w:rPr>
          <w:sz w:val="20"/>
          <w:szCs w:val="20"/>
        </w:rPr>
      </w:pPr>
    </w:p>
    <w:p w:rsidR="00EA0E25" w:rsidRPr="00154B00" w:rsidRDefault="00EA0E25" w:rsidP="00EA0E25">
      <w:pPr>
        <w:pStyle w:val="ListParagraph"/>
        <w:numPr>
          <w:ilvl w:val="0"/>
          <w:numId w:val="1"/>
        </w:numPr>
        <w:rPr>
          <w:b/>
          <w:sz w:val="20"/>
          <w:szCs w:val="20"/>
        </w:rPr>
      </w:pPr>
      <w:r w:rsidRPr="00154B00">
        <w:rPr>
          <w:b/>
          <w:sz w:val="20"/>
          <w:szCs w:val="20"/>
        </w:rPr>
        <w:t>If applicable, specify any proposed limitations on who might deliver the proposed medical service, or who might provide a referral for it.</w:t>
      </w:r>
    </w:p>
    <w:tbl>
      <w:tblPr>
        <w:tblStyle w:val="TableGrid"/>
        <w:tblW w:w="0" w:type="auto"/>
        <w:tblInd w:w="534" w:type="dxa"/>
        <w:tblLook w:val="04A0" w:firstRow="1" w:lastRow="0" w:firstColumn="1" w:lastColumn="0" w:noHBand="0" w:noVBand="1"/>
        <w:tblDescription w:val="Question 34"/>
      </w:tblPr>
      <w:tblGrid>
        <w:gridCol w:w="8708"/>
      </w:tblGrid>
      <w:tr w:rsidR="00EA0E25" w:rsidRPr="00154B00" w:rsidTr="004E1608">
        <w:trPr>
          <w:tblHeader/>
        </w:trPr>
        <w:tc>
          <w:tcPr>
            <w:tcW w:w="8708" w:type="dxa"/>
          </w:tcPr>
          <w:p w:rsidR="00EA0E25" w:rsidRPr="00154B00" w:rsidRDefault="00EF33BA" w:rsidP="00BE36D8">
            <w:pPr>
              <w:spacing w:before="100" w:beforeAutospacing="1" w:after="100" w:afterAutospacing="1"/>
              <w:rPr>
                <w:sz w:val="20"/>
                <w:szCs w:val="20"/>
              </w:rPr>
            </w:pPr>
            <w:r>
              <w:rPr>
                <w:sz w:val="20"/>
                <w:szCs w:val="20"/>
              </w:rPr>
              <w:t>Testing</w:t>
            </w:r>
            <w:r w:rsidRPr="00957DAD">
              <w:rPr>
                <w:sz w:val="20"/>
                <w:szCs w:val="20"/>
              </w:rPr>
              <w:t xml:space="preserve"> would be </w:t>
            </w:r>
            <w:r>
              <w:rPr>
                <w:sz w:val="20"/>
                <w:szCs w:val="20"/>
              </w:rPr>
              <w:t xml:space="preserve">delivered only </w:t>
            </w:r>
            <w:r w:rsidR="00552376">
              <w:rPr>
                <w:sz w:val="20"/>
                <w:szCs w:val="20"/>
              </w:rPr>
              <w:t xml:space="preserve">by </w:t>
            </w:r>
            <w:r w:rsidR="00BE36D8" w:rsidRPr="00BE36D8">
              <w:rPr>
                <w:sz w:val="20"/>
                <w:szCs w:val="20"/>
              </w:rPr>
              <w:t>Approved Pathology Practi</w:t>
            </w:r>
            <w:r w:rsidR="00BE36D8">
              <w:rPr>
                <w:sz w:val="20"/>
                <w:szCs w:val="20"/>
              </w:rPr>
              <w:t>ti</w:t>
            </w:r>
            <w:r w:rsidR="00BE36D8" w:rsidRPr="00BE36D8">
              <w:rPr>
                <w:sz w:val="20"/>
                <w:szCs w:val="20"/>
              </w:rPr>
              <w:t xml:space="preserve">oners </w:t>
            </w:r>
            <w:r>
              <w:rPr>
                <w:sz w:val="20"/>
                <w:szCs w:val="20"/>
              </w:rPr>
              <w:t xml:space="preserve">in Accredited Pathology Laboratories (as defined in MBS Pathology table) </w:t>
            </w:r>
            <w:r w:rsidRPr="00957DAD">
              <w:rPr>
                <w:sz w:val="20"/>
                <w:szCs w:val="20"/>
              </w:rPr>
              <w:t xml:space="preserve">by referral </w:t>
            </w:r>
            <w:r>
              <w:rPr>
                <w:sz w:val="20"/>
                <w:szCs w:val="20"/>
              </w:rPr>
              <w:t xml:space="preserve">only </w:t>
            </w:r>
            <w:r w:rsidRPr="00957DAD">
              <w:rPr>
                <w:sz w:val="20"/>
                <w:szCs w:val="20"/>
              </w:rPr>
              <w:t>by registered Medical Practitioners</w:t>
            </w:r>
            <w:r>
              <w:rPr>
                <w:sz w:val="20"/>
                <w:szCs w:val="20"/>
              </w:rPr>
              <w:t xml:space="preserve"> (non-pathologists)</w:t>
            </w:r>
            <w:r w:rsidRPr="00957DAD">
              <w:rPr>
                <w:sz w:val="20"/>
                <w:szCs w:val="20"/>
              </w:rPr>
              <w:t xml:space="preserve"> in line with other tests in the MBS Pathology Table.</w:t>
            </w:r>
          </w:p>
        </w:tc>
      </w:tr>
    </w:tbl>
    <w:p w:rsidR="00EA0E25" w:rsidRPr="00154B00" w:rsidRDefault="00EA0E25" w:rsidP="00EA0E25">
      <w:pPr>
        <w:rPr>
          <w:sz w:val="20"/>
          <w:szCs w:val="20"/>
        </w:rPr>
      </w:pPr>
    </w:p>
    <w:p w:rsidR="00EA0E25" w:rsidRPr="00154B00" w:rsidRDefault="00EA0E25" w:rsidP="00EA0E25">
      <w:pPr>
        <w:pStyle w:val="ListParagraph"/>
        <w:numPr>
          <w:ilvl w:val="0"/>
          <w:numId w:val="1"/>
        </w:numPr>
        <w:rPr>
          <w:b/>
          <w:sz w:val="20"/>
          <w:szCs w:val="20"/>
        </w:rPr>
      </w:pPr>
      <w:r w:rsidRPr="00154B00">
        <w:rPr>
          <w:b/>
          <w:sz w:val="20"/>
          <w:szCs w:val="20"/>
        </w:rPr>
        <w:lastRenderedPageBreak/>
        <w:t xml:space="preserve">If applicable, advise what type of training </w:t>
      </w:r>
      <w:r w:rsidR="009C03FB" w:rsidRPr="00154B00">
        <w:rPr>
          <w:b/>
          <w:sz w:val="20"/>
          <w:szCs w:val="20"/>
        </w:rPr>
        <w:t xml:space="preserve">or qualifications </w:t>
      </w:r>
      <w:r w:rsidRPr="00154B00">
        <w:rPr>
          <w:b/>
          <w:sz w:val="20"/>
          <w:szCs w:val="20"/>
        </w:rPr>
        <w:t xml:space="preserve">would be required to perform the </w:t>
      </w:r>
      <w:r w:rsidR="007522E3">
        <w:rPr>
          <w:b/>
          <w:sz w:val="20"/>
          <w:szCs w:val="20"/>
        </w:rPr>
        <w:t xml:space="preserve">proposed </w:t>
      </w:r>
      <w:r w:rsidRPr="00154B00">
        <w:rPr>
          <w:b/>
          <w:sz w:val="20"/>
          <w:szCs w:val="20"/>
        </w:rPr>
        <w:t>service</w:t>
      </w:r>
      <w:r w:rsidR="00257FF2" w:rsidRPr="00154B00">
        <w:rPr>
          <w:b/>
          <w:sz w:val="20"/>
          <w:szCs w:val="20"/>
        </w:rPr>
        <w:t xml:space="preserve"> as well as any accreditation requirements to suppor</w:t>
      </w:r>
      <w:r w:rsidR="009C03FB" w:rsidRPr="00154B00">
        <w:rPr>
          <w:b/>
          <w:sz w:val="20"/>
          <w:szCs w:val="20"/>
        </w:rPr>
        <w:t xml:space="preserve">t </w:t>
      </w:r>
      <w:r w:rsidR="00257FF2" w:rsidRPr="00154B00">
        <w:rPr>
          <w:b/>
          <w:sz w:val="20"/>
          <w:szCs w:val="20"/>
        </w:rPr>
        <w:t>service</w:t>
      </w:r>
      <w:r w:rsidR="009C03FB" w:rsidRPr="00154B00">
        <w:rPr>
          <w:b/>
          <w:sz w:val="20"/>
          <w:szCs w:val="20"/>
        </w:rPr>
        <w:t xml:space="preserve"> delivery</w:t>
      </w:r>
      <w:r w:rsidRPr="00154B00">
        <w:rPr>
          <w:b/>
          <w:sz w:val="20"/>
          <w:szCs w:val="20"/>
        </w:rPr>
        <w:t>.</w:t>
      </w:r>
    </w:p>
    <w:tbl>
      <w:tblPr>
        <w:tblStyle w:val="TableGrid"/>
        <w:tblW w:w="0" w:type="auto"/>
        <w:tblInd w:w="534" w:type="dxa"/>
        <w:tblLook w:val="04A0" w:firstRow="1" w:lastRow="0" w:firstColumn="1" w:lastColumn="0" w:noHBand="0" w:noVBand="1"/>
        <w:tblDescription w:val="Question 35"/>
      </w:tblPr>
      <w:tblGrid>
        <w:gridCol w:w="8708"/>
      </w:tblGrid>
      <w:tr w:rsidR="00EA0E25" w:rsidRPr="00154B00" w:rsidTr="004E1608">
        <w:trPr>
          <w:tblHeader/>
        </w:trPr>
        <w:tc>
          <w:tcPr>
            <w:tcW w:w="8708" w:type="dxa"/>
          </w:tcPr>
          <w:p w:rsidR="00EA0E25" w:rsidRPr="00154B00" w:rsidRDefault="00EF33BA" w:rsidP="00F33F1A">
            <w:pPr>
              <w:spacing w:before="100" w:beforeAutospacing="1" w:after="100" w:afterAutospacing="1"/>
              <w:rPr>
                <w:sz w:val="20"/>
                <w:szCs w:val="20"/>
              </w:rPr>
            </w:pPr>
            <w:r>
              <w:rPr>
                <w:sz w:val="20"/>
                <w:szCs w:val="20"/>
              </w:rPr>
              <w:t>Testing</w:t>
            </w:r>
            <w:r w:rsidRPr="00957DAD">
              <w:rPr>
                <w:sz w:val="20"/>
                <w:szCs w:val="20"/>
              </w:rPr>
              <w:t xml:space="preserve"> would be </w:t>
            </w:r>
            <w:r>
              <w:rPr>
                <w:sz w:val="20"/>
                <w:szCs w:val="20"/>
              </w:rPr>
              <w:t xml:space="preserve">delivered only by </w:t>
            </w:r>
            <w:r w:rsidR="009B1FCF" w:rsidRPr="00BE36D8">
              <w:rPr>
                <w:sz w:val="20"/>
                <w:szCs w:val="20"/>
              </w:rPr>
              <w:t>Approved Pathology Practi</w:t>
            </w:r>
            <w:r w:rsidR="009B1FCF">
              <w:rPr>
                <w:sz w:val="20"/>
                <w:szCs w:val="20"/>
              </w:rPr>
              <w:t>ti</w:t>
            </w:r>
            <w:r w:rsidR="009B1FCF" w:rsidRPr="00BE36D8">
              <w:rPr>
                <w:sz w:val="20"/>
                <w:szCs w:val="20"/>
              </w:rPr>
              <w:t xml:space="preserve">oners </w:t>
            </w:r>
            <w:r>
              <w:rPr>
                <w:sz w:val="20"/>
                <w:szCs w:val="20"/>
              </w:rPr>
              <w:t>in Accredited Pathology Laboratories (as defined in MBS Pathology table).</w:t>
            </w:r>
          </w:p>
        </w:tc>
      </w:tr>
    </w:tbl>
    <w:p w:rsidR="00EA0E25" w:rsidRPr="00154B00" w:rsidRDefault="00EA0E25" w:rsidP="00B17E26">
      <w:pPr>
        <w:rPr>
          <w:sz w:val="20"/>
          <w:szCs w:val="20"/>
        </w:rPr>
      </w:pPr>
    </w:p>
    <w:p w:rsidR="005F3F07" w:rsidRPr="00154B00" w:rsidRDefault="00D30BDC" w:rsidP="005F3F07">
      <w:pPr>
        <w:pStyle w:val="ListParagraph"/>
        <w:numPr>
          <w:ilvl w:val="0"/>
          <w:numId w:val="1"/>
        </w:numPr>
        <w:rPr>
          <w:b/>
          <w:sz w:val="20"/>
          <w:szCs w:val="20"/>
        </w:rPr>
      </w:pPr>
      <w:r>
        <w:rPr>
          <w:b/>
          <w:sz w:val="20"/>
          <w:szCs w:val="20"/>
        </w:rPr>
        <w:t xml:space="preserve">(a) </w:t>
      </w:r>
      <w:r w:rsidR="005F3F07" w:rsidRPr="00154B00">
        <w:rPr>
          <w:b/>
          <w:sz w:val="20"/>
          <w:szCs w:val="20"/>
        </w:rPr>
        <w:t>Indicate the proposed setting</w:t>
      </w:r>
      <w:r>
        <w:rPr>
          <w:b/>
          <w:sz w:val="20"/>
          <w:szCs w:val="20"/>
        </w:rPr>
        <w:t>(</w:t>
      </w:r>
      <w:r w:rsidR="005F3F07" w:rsidRPr="00154B00">
        <w:rPr>
          <w:b/>
          <w:sz w:val="20"/>
          <w:szCs w:val="20"/>
        </w:rPr>
        <w:t>s</w:t>
      </w:r>
      <w:r>
        <w:rPr>
          <w:b/>
          <w:sz w:val="20"/>
          <w:szCs w:val="20"/>
        </w:rPr>
        <w:t>)</w:t>
      </w:r>
      <w:r w:rsidR="005F3F07" w:rsidRPr="00154B00">
        <w:rPr>
          <w:b/>
          <w:sz w:val="20"/>
          <w:szCs w:val="20"/>
        </w:rPr>
        <w:t xml:space="preserve"> in which the proposed medical service will be delivered</w:t>
      </w:r>
      <w:r>
        <w:rPr>
          <w:b/>
          <w:sz w:val="20"/>
          <w:szCs w:val="20"/>
        </w:rPr>
        <w:t xml:space="preserve"> (select all relevant settings)</w:t>
      </w:r>
    </w:p>
    <w:tbl>
      <w:tblPr>
        <w:tblStyle w:val="TableGrid"/>
        <w:tblW w:w="0" w:type="auto"/>
        <w:tblLook w:val="04A0" w:firstRow="1" w:lastRow="0" w:firstColumn="1" w:lastColumn="0" w:noHBand="0" w:noVBand="1"/>
        <w:tblDescription w:val="Question 36 part a 1"/>
      </w:tblPr>
      <w:tblGrid>
        <w:gridCol w:w="3510"/>
        <w:gridCol w:w="426"/>
      </w:tblGrid>
      <w:tr w:rsidR="005F3F07" w:rsidRPr="00154B00" w:rsidTr="004E1608">
        <w:trPr>
          <w:tblHeader/>
        </w:trPr>
        <w:tc>
          <w:tcPr>
            <w:tcW w:w="3510" w:type="dxa"/>
            <w:tcBorders>
              <w:top w:val="nil"/>
              <w:left w:val="nil"/>
              <w:bottom w:val="nil"/>
              <w:right w:val="single" w:sz="4" w:space="0" w:color="auto"/>
            </w:tcBorders>
          </w:tcPr>
          <w:p w:rsidR="005F3F07" w:rsidRPr="00154B00" w:rsidRDefault="00693BFD" w:rsidP="005F3F07">
            <w:pPr>
              <w:spacing w:before="100" w:beforeAutospacing="1" w:after="100" w:afterAutospacing="1"/>
              <w:ind w:left="426"/>
              <w:rPr>
                <w:sz w:val="20"/>
                <w:szCs w:val="20"/>
              </w:rPr>
            </w:pPr>
            <w:r>
              <w:rPr>
                <w:sz w:val="20"/>
                <w:szCs w:val="20"/>
              </w:rPr>
              <w:t>Inpatient private hospital</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5F3F07">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Inpatient public hospital</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5F3F07">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Outpatient clinic</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5F3F07">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Emergency Department</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5F3F07">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Consulting rooms</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5F3F07">
        <w:tc>
          <w:tcPr>
            <w:tcW w:w="3510" w:type="dxa"/>
            <w:tcBorders>
              <w:top w:val="nil"/>
              <w:left w:val="nil"/>
              <w:bottom w:val="nil"/>
              <w:right w:val="single" w:sz="4" w:space="0" w:color="auto"/>
            </w:tcBorders>
          </w:tcPr>
          <w:p w:rsidR="005F3F07" w:rsidRPr="00154B00" w:rsidRDefault="00693BFD" w:rsidP="00F33F1A">
            <w:pPr>
              <w:spacing w:before="100" w:beforeAutospacing="1" w:after="100" w:afterAutospacing="1"/>
              <w:ind w:left="426"/>
              <w:rPr>
                <w:sz w:val="20"/>
                <w:szCs w:val="20"/>
              </w:rPr>
            </w:pPr>
            <w:r>
              <w:rPr>
                <w:sz w:val="20"/>
                <w:szCs w:val="20"/>
              </w:rPr>
              <w:t>Day surgery centre</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5F3F07">
        <w:tc>
          <w:tcPr>
            <w:tcW w:w="3510" w:type="dxa"/>
            <w:tcBorders>
              <w:top w:val="nil"/>
              <w:left w:val="nil"/>
              <w:bottom w:val="nil"/>
              <w:right w:val="single" w:sz="4" w:space="0" w:color="auto"/>
            </w:tcBorders>
          </w:tcPr>
          <w:p w:rsidR="005F3F07" w:rsidRPr="00154B00" w:rsidRDefault="005F3F07" w:rsidP="005F3F07">
            <w:pPr>
              <w:spacing w:before="100" w:beforeAutospacing="1" w:after="100" w:afterAutospacing="1"/>
              <w:ind w:left="426"/>
              <w:rPr>
                <w:sz w:val="20"/>
                <w:szCs w:val="20"/>
              </w:rPr>
            </w:pPr>
            <w:r w:rsidRPr="00154B00">
              <w:rPr>
                <w:sz w:val="20"/>
                <w:szCs w:val="20"/>
              </w:rPr>
              <w:t xml:space="preserve">Residential aged care </w:t>
            </w:r>
            <w:r w:rsidR="00693BFD">
              <w:rPr>
                <w:sz w:val="20"/>
                <w:szCs w:val="20"/>
              </w:rPr>
              <w:t>facility</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5F3F07">
        <w:tc>
          <w:tcPr>
            <w:tcW w:w="3510" w:type="dxa"/>
            <w:tcBorders>
              <w:top w:val="nil"/>
              <w:left w:val="nil"/>
              <w:bottom w:val="nil"/>
              <w:right w:val="single" w:sz="4" w:space="0" w:color="auto"/>
            </w:tcBorders>
          </w:tcPr>
          <w:p w:rsidR="005F3F07" w:rsidRPr="00154B00" w:rsidRDefault="005F3F07" w:rsidP="005F3F07">
            <w:pPr>
              <w:spacing w:before="100" w:beforeAutospacing="1" w:after="100" w:afterAutospacing="1"/>
              <w:ind w:left="426"/>
              <w:rPr>
                <w:sz w:val="20"/>
                <w:szCs w:val="20"/>
              </w:rPr>
            </w:pPr>
            <w:r w:rsidRPr="00154B00">
              <w:rPr>
                <w:sz w:val="20"/>
                <w:szCs w:val="20"/>
              </w:rPr>
              <w:t>Patient</w:t>
            </w:r>
            <w:r w:rsidR="007522E3">
              <w:rPr>
                <w:sz w:val="20"/>
                <w:szCs w:val="20"/>
              </w:rPr>
              <w:t>’</w:t>
            </w:r>
            <w:r w:rsidR="00693BFD">
              <w:rPr>
                <w:sz w:val="20"/>
                <w:szCs w:val="20"/>
              </w:rPr>
              <w:t>s home</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r w:rsidR="005F3F07" w:rsidRPr="00154B00" w:rsidTr="005F3F07">
        <w:tc>
          <w:tcPr>
            <w:tcW w:w="3510" w:type="dxa"/>
            <w:tcBorders>
              <w:top w:val="nil"/>
              <w:left w:val="nil"/>
              <w:bottom w:val="nil"/>
              <w:right w:val="single" w:sz="4" w:space="0" w:color="auto"/>
            </w:tcBorders>
          </w:tcPr>
          <w:p w:rsidR="005F3F07" w:rsidRPr="00154B00" w:rsidRDefault="00693BFD" w:rsidP="005F3F07">
            <w:pPr>
              <w:spacing w:before="100" w:beforeAutospacing="1" w:after="100" w:afterAutospacing="1"/>
              <w:ind w:left="426"/>
              <w:rPr>
                <w:sz w:val="20"/>
                <w:szCs w:val="20"/>
              </w:rPr>
            </w:pPr>
            <w:r>
              <w:rPr>
                <w:sz w:val="20"/>
                <w:szCs w:val="20"/>
              </w:rPr>
              <w:t>Laboratory</w:t>
            </w:r>
          </w:p>
        </w:tc>
        <w:tc>
          <w:tcPr>
            <w:tcW w:w="426" w:type="dxa"/>
            <w:tcBorders>
              <w:left w:val="single" w:sz="4" w:space="0" w:color="auto"/>
            </w:tcBorders>
          </w:tcPr>
          <w:p w:rsidR="005F3F07" w:rsidRPr="00154B00" w:rsidRDefault="002521CF" w:rsidP="00F33F1A">
            <w:pPr>
              <w:spacing w:before="100" w:beforeAutospacing="1" w:after="100" w:afterAutospacing="1"/>
              <w:rPr>
                <w:sz w:val="20"/>
                <w:szCs w:val="20"/>
              </w:rPr>
            </w:pPr>
            <w:r>
              <w:rPr>
                <w:sz w:val="20"/>
                <w:szCs w:val="20"/>
              </w:rPr>
              <w:t>x</w:t>
            </w:r>
          </w:p>
        </w:tc>
      </w:tr>
      <w:tr w:rsidR="005F3F07" w:rsidRPr="00154B00" w:rsidTr="005F3F07">
        <w:tc>
          <w:tcPr>
            <w:tcW w:w="3510" w:type="dxa"/>
            <w:tcBorders>
              <w:top w:val="nil"/>
              <w:left w:val="nil"/>
              <w:bottom w:val="nil"/>
              <w:right w:val="single" w:sz="4" w:space="0" w:color="auto"/>
            </w:tcBorders>
          </w:tcPr>
          <w:p w:rsidR="005F3F07" w:rsidRPr="00154B00" w:rsidRDefault="00693BFD" w:rsidP="005F3F07">
            <w:pPr>
              <w:spacing w:before="100" w:beforeAutospacing="1" w:after="100" w:afterAutospacing="1"/>
              <w:ind w:left="426"/>
              <w:rPr>
                <w:sz w:val="20"/>
                <w:szCs w:val="20"/>
              </w:rPr>
            </w:pPr>
            <w:r>
              <w:rPr>
                <w:sz w:val="20"/>
                <w:szCs w:val="20"/>
              </w:rPr>
              <w:t>Other – please specify</w:t>
            </w:r>
          </w:p>
        </w:tc>
        <w:tc>
          <w:tcPr>
            <w:tcW w:w="426" w:type="dxa"/>
            <w:tcBorders>
              <w:left w:val="single" w:sz="4" w:space="0" w:color="auto"/>
            </w:tcBorders>
          </w:tcPr>
          <w:p w:rsidR="005F3F07" w:rsidRPr="00154B00" w:rsidRDefault="005F3F07" w:rsidP="00F33F1A">
            <w:pPr>
              <w:spacing w:before="100" w:beforeAutospacing="1" w:after="100" w:afterAutospacing="1"/>
              <w:rPr>
                <w:sz w:val="20"/>
                <w:szCs w:val="20"/>
              </w:rPr>
            </w:pPr>
          </w:p>
        </w:tc>
      </w:tr>
    </w:tbl>
    <w:p w:rsidR="005F3F07" w:rsidRDefault="005F3F07" w:rsidP="005F3F07">
      <w:pPr>
        <w:rPr>
          <w:b/>
          <w:sz w:val="20"/>
          <w:szCs w:val="20"/>
        </w:rPr>
      </w:pPr>
    </w:p>
    <w:tbl>
      <w:tblPr>
        <w:tblStyle w:val="TableGrid"/>
        <w:tblW w:w="0" w:type="auto"/>
        <w:tblInd w:w="534" w:type="dxa"/>
        <w:tblLook w:val="04A0" w:firstRow="1" w:lastRow="0" w:firstColumn="1" w:lastColumn="0" w:noHBand="0" w:noVBand="1"/>
        <w:tblDescription w:val="Question 36 part a 2"/>
      </w:tblPr>
      <w:tblGrid>
        <w:gridCol w:w="8708"/>
      </w:tblGrid>
      <w:tr w:rsidR="007522E3" w:rsidRPr="00154B00" w:rsidTr="004E1608">
        <w:trPr>
          <w:tblHeader/>
        </w:trPr>
        <w:tc>
          <w:tcPr>
            <w:tcW w:w="8708" w:type="dxa"/>
          </w:tcPr>
          <w:p w:rsidR="007522E3" w:rsidRPr="00154B00" w:rsidRDefault="007522E3" w:rsidP="00E06102">
            <w:pPr>
              <w:spacing w:before="100" w:beforeAutospacing="1" w:after="100" w:afterAutospacing="1"/>
              <w:rPr>
                <w:sz w:val="20"/>
                <w:szCs w:val="20"/>
              </w:rPr>
            </w:pPr>
          </w:p>
        </w:tc>
      </w:tr>
    </w:tbl>
    <w:p w:rsidR="007522E3" w:rsidRDefault="007522E3" w:rsidP="00E048ED">
      <w:pPr>
        <w:ind w:left="426"/>
        <w:rPr>
          <w:b/>
          <w:sz w:val="20"/>
          <w:szCs w:val="20"/>
        </w:rPr>
      </w:pPr>
    </w:p>
    <w:p w:rsidR="00E048ED" w:rsidRPr="00154B00" w:rsidRDefault="00D30BDC" w:rsidP="003D6DE1">
      <w:pPr>
        <w:ind w:left="426"/>
        <w:rPr>
          <w:b/>
          <w:sz w:val="20"/>
          <w:szCs w:val="20"/>
        </w:rPr>
      </w:pPr>
      <w:r>
        <w:rPr>
          <w:b/>
          <w:sz w:val="20"/>
          <w:szCs w:val="20"/>
        </w:rPr>
        <w:t xml:space="preserve">(b) </w:t>
      </w:r>
      <w:r w:rsidR="00E048ED" w:rsidRPr="00154B00">
        <w:rPr>
          <w:b/>
          <w:sz w:val="20"/>
          <w:szCs w:val="20"/>
        </w:rPr>
        <w:t>Where the proposed medical service is provided in more than one setting, please describe the rationale related to each.</w:t>
      </w:r>
    </w:p>
    <w:tbl>
      <w:tblPr>
        <w:tblStyle w:val="TableGrid"/>
        <w:tblW w:w="0" w:type="auto"/>
        <w:tblInd w:w="534" w:type="dxa"/>
        <w:tblLook w:val="04A0" w:firstRow="1" w:lastRow="0" w:firstColumn="1" w:lastColumn="0" w:noHBand="0" w:noVBand="1"/>
        <w:tblDescription w:val="Question 36 part b"/>
      </w:tblPr>
      <w:tblGrid>
        <w:gridCol w:w="8708"/>
      </w:tblGrid>
      <w:tr w:rsidR="004D00C9" w:rsidRPr="00154B00" w:rsidTr="004E1608">
        <w:trPr>
          <w:tblHeader/>
        </w:trPr>
        <w:tc>
          <w:tcPr>
            <w:tcW w:w="8708" w:type="dxa"/>
          </w:tcPr>
          <w:p w:rsidR="004D00C9" w:rsidRPr="00154B00" w:rsidRDefault="004D00C9" w:rsidP="00F33F1A">
            <w:pPr>
              <w:spacing w:before="100" w:beforeAutospacing="1" w:after="100" w:afterAutospacing="1"/>
              <w:rPr>
                <w:sz w:val="20"/>
                <w:szCs w:val="20"/>
              </w:rPr>
            </w:pPr>
          </w:p>
        </w:tc>
      </w:tr>
    </w:tbl>
    <w:p w:rsidR="00B31C99" w:rsidRDefault="00B31C99">
      <w:pPr>
        <w:rPr>
          <w:b/>
          <w:sz w:val="20"/>
          <w:szCs w:val="20"/>
        </w:rPr>
      </w:pPr>
    </w:p>
    <w:p w:rsidR="003433D1" w:rsidRDefault="003433D1">
      <w:pPr>
        <w:rPr>
          <w:b/>
          <w:sz w:val="20"/>
          <w:szCs w:val="20"/>
        </w:rPr>
      </w:pPr>
      <w:r>
        <w:rPr>
          <w:b/>
          <w:sz w:val="20"/>
          <w:szCs w:val="20"/>
        </w:rPr>
        <w:br w:type="page"/>
      </w:r>
    </w:p>
    <w:p w:rsidR="003E30FB" w:rsidRPr="00154B00" w:rsidRDefault="003E30FB" w:rsidP="003E30FB">
      <w:pPr>
        <w:pStyle w:val="ListParagraph"/>
        <w:numPr>
          <w:ilvl w:val="0"/>
          <w:numId w:val="1"/>
        </w:numPr>
        <w:rPr>
          <w:b/>
          <w:sz w:val="20"/>
          <w:szCs w:val="20"/>
        </w:rPr>
      </w:pPr>
      <w:r>
        <w:rPr>
          <w:b/>
          <w:sz w:val="20"/>
          <w:szCs w:val="20"/>
        </w:rPr>
        <w:lastRenderedPageBreak/>
        <w:t>Is the proposed medical service intended to be entirely rendered in Australia?</w:t>
      </w:r>
    </w:p>
    <w:tbl>
      <w:tblPr>
        <w:tblStyle w:val="TableGrid"/>
        <w:tblW w:w="0" w:type="auto"/>
        <w:tblLook w:val="04A0" w:firstRow="1" w:lastRow="0" w:firstColumn="1" w:lastColumn="0" w:noHBand="0" w:noVBand="1"/>
        <w:tblDescription w:val="Question 37 part 1"/>
      </w:tblPr>
      <w:tblGrid>
        <w:gridCol w:w="2943"/>
        <w:gridCol w:w="567"/>
      </w:tblGrid>
      <w:tr w:rsidR="003E30FB" w:rsidRPr="00154B00" w:rsidTr="004E1608">
        <w:trPr>
          <w:tblHeader/>
        </w:trPr>
        <w:tc>
          <w:tcPr>
            <w:tcW w:w="2943" w:type="dxa"/>
            <w:tcBorders>
              <w:top w:val="nil"/>
              <w:left w:val="nil"/>
              <w:bottom w:val="nil"/>
              <w:right w:val="single" w:sz="4" w:space="0" w:color="auto"/>
            </w:tcBorders>
          </w:tcPr>
          <w:p w:rsidR="003E30FB" w:rsidRPr="00154B00" w:rsidRDefault="00693BFD" w:rsidP="00025ABC">
            <w:pPr>
              <w:spacing w:before="100" w:beforeAutospacing="1" w:after="100" w:afterAutospacing="1"/>
              <w:ind w:left="426"/>
              <w:rPr>
                <w:sz w:val="20"/>
                <w:szCs w:val="20"/>
              </w:rPr>
            </w:pPr>
            <w:r>
              <w:rPr>
                <w:sz w:val="20"/>
                <w:szCs w:val="20"/>
              </w:rPr>
              <w:t>Yes</w:t>
            </w:r>
          </w:p>
        </w:tc>
        <w:tc>
          <w:tcPr>
            <w:tcW w:w="567" w:type="dxa"/>
            <w:tcBorders>
              <w:left w:val="single" w:sz="4" w:space="0" w:color="auto"/>
              <w:bottom w:val="single" w:sz="4" w:space="0" w:color="auto"/>
            </w:tcBorders>
          </w:tcPr>
          <w:p w:rsidR="003E30FB" w:rsidRPr="00154B00" w:rsidRDefault="00C70F56" w:rsidP="00025ABC">
            <w:pPr>
              <w:spacing w:before="100" w:beforeAutospacing="1" w:after="100" w:afterAutospacing="1"/>
              <w:rPr>
                <w:sz w:val="20"/>
                <w:szCs w:val="20"/>
              </w:rPr>
            </w:pPr>
            <w:r>
              <w:rPr>
                <w:sz w:val="20"/>
                <w:szCs w:val="20"/>
              </w:rPr>
              <w:t>x</w:t>
            </w:r>
          </w:p>
        </w:tc>
      </w:tr>
      <w:tr w:rsidR="003E30FB" w:rsidRPr="00154B00" w:rsidTr="008B49E4">
        <w:tc>
          <w:tcPr>
            <w:tcW w:w="2943" w:type="dxa"/>
            <w:tcBorders>
              <w:top w:val="nil"/>
              <w:left w:val="nil"/>
              <w:bottom w:val="nil"/>
              <w:right w:val="single" w:sz="4" w:space="0" w:color="auto"/>
            </w:tcBorders>
          </w:tcPr>
          <w:p w:rsidR="003E30FB" w:rsidRPr="00154B00" w:rsidRDefault="003E30FB" w:rsidP="00025ABC">
            <w:pPr>
              <w:spacing w:before="100" w:beforeAutospacing="1" w:after="100" w:afterAutospacing="1"/>
              <w:ind w:left="426"/>
              <w:rPr>
                <w:sz w:val="20"/>
                <w:szCs w:val="20"/>
              </w:rPr>
            </w:pPr>
            <w:r w:rsidRPr="00154B00">
              <w:rPr>
                <w:sz w:val="20"/>
                <w:szCs w:val="20"/>
              </w:rPr>
              <w:t>No</w:t>
            </w:r>
            <w:r w:rsidR="00D30BDC">
              <w:rPr>
                <w:sz w:val="20"/>
                <w:szCs w:val="20"/>
              </w:rPr>
              <w:t xml:space="preserve"> (please specify below)</w:t>
            </w:r>
          </w:p>
        </w:tc>
        <w:tc>
          <w:tcPr>
            <w:tcW w:w="567" w:type="dxa"/>
            <w:tcBorders>
              <w:left w:val="single" w:sz="4" w:space="0" w:color="auto"/>
              <w:bottom w:val="single" w:sz="4" w:space="0" w:color="auto"/>
            </w:tcBorders>
          </w:tcPr>
          <w:p w:rsidR="003E30FB" w:rsidRPr="00154B00" w:rsidRDefault="003E30FB" w:rsidP="00025ABC">
            <w:pPr>
              <w:spacing w:before="100" w:beforeAutospacing="1" w:after="100" w:afterAutospacing="1"/>
              <w:rPr>
                <w:sz w:val="20"/>
                <w:szCs w:val="20"/>
              </w:rPr>
            </w:pPr>
          </w:p>
        </w:tc>
      </w:tr>
    </w:tbl>
    <w:p w:rsidR="00D30BDC" w:rsidRPr="00154B00" w:rsidRDefault="00D30BDC" w:rsidP="008B49E4">
      <w:pPr>
        <w:rPr>
          <w:b/>
          <w:sz w:val="20"/>
          <w:szCs w:val="20"/>
        </w:rPr>
      </w:pPr>
    </w:p>
    <w:tbl>
      <w:tblPr>
        <w:tblStyle w:val="TableGrid"/>
        <w:tblW w:w="0" w:type="auto"/>
        <w:tblInd w:w="534" w:type="dxa"/>
        <w:tblLook w:val="04A0" w:firstRow="1" w:lastRow="0" w:firstColumn="1" w:lastColumn="0" w:noHBand="0" w:noVBand="1"/>
        <w:tblDescription w:val="Question 37 part 2"/>
      </w:tblPr>
      <w:tblGrid>
        <w:gridCol w:w="8708"/>
      </w:tblGrid>
      <w:tr w:rsidR="00D30BDC" w:rsidRPr="00154B00" w:rsidTr="004E1608">
        <w:trPr>
          <w:tblHeader/>
        </w:trPr>
        <w:tc>
          <w:tcPr>
            <w:tcW w:w="8708" w:type="dxa"/>
          </w:tcPr>
          <w:p w:rsidR="00D30BDC" w:rsidRPr="00154B00" w:rsidRDefault="00D30BDC" w:rsidP="00754383">
            <w:pPr>
              <w:spacing w:before="100" w:beforeAutospacing="1" w:after="100" w:afterAutospacing="1"/>
              <w:rPr>
                <w:sz w:val="20"/>
                <w:szCs w:val="20"/>
              </w:rPr>
            </w:pPr>
          </w:p>
        </w:tc>
      </w:tr>
    </w:tbl>
    <w:p w:rsidR="003E30FB" w:rsidRPr="00154B00" w:rsidRDefault="003E30FB">
      <w:pPr>
        <w:rPr>
          <w:b/>
          <w:sz w:val="20"/>
          <w:szCs w:val="20"/>
        </w:rPr>
      </w:pPr>
    </w:p>
    <w:p w:rsidR="00E60529" w:rsidRPr="00881F93" w:rsidRDefault="00F93784" w:rsidP="00881F93">
      <w:pPr>
        <w:rPr>
          <w:b/>
          <w:i/>
          <w:sz w:val="20"/>
          <w:szCs w:val="20"/>
          <w:u w:val="single"/>
        </w:rPr>
      </w:pPr>
      <w:r w:rsidRPr="00881F93">
        <w:rPr>
          <w:b/>
          <w:i/>
          <w:sz w:val="20"/>
          <w:szCs w:val="20"/>
          <w:u w:val="single"/>
        </w:rPr>
        <w:t xml:space="preserve">PART 6c – </w:t>
      </w:r>
      <w:r w:rsidR="00E60529" w:rsidRPr="00881F93">
        <w:rPr>
          <w:b/>
          <w:i/>
          <w:sz w:val="20"/>
          <w:szCs w:val="20"/>
          <w:u w:val="single"/>
        </w:rPr>
        <w:t>INFORMATION ABOUT THE COMPARATOR</w:t>
      </w:r>
      <w:r w:rsidR="00A83EC6" w:rsidRPr="00881F93">
        <w:rPr>
          <w:b/>
          <w:i/>
          <w:sz w:val="20"/>
          <w:szCs w:val="20"/>
          <w:u w:val="single"/>
        </w:rPr>
        <w:t>(S)</w:t>
      </w:r>
    </w:p>
    <w:p w:rsidR="00E60529" w:rsidRPr="00154B00" w:rsidRDefault="00A83EC6" w:rsidP="00E60529">
      <w:pPr>
        <w:pStyle w:val="ListParagraph"/>
        <w:numPr>
          <w:ilvl w:val="0"/>
          <w:numId w:val="1"/>
        </w:numPr>
        <w:rPr>
          <w:b/>
          <w:sz w:val="20"/>
          <w:szCs w:val="20"/>
        </w:rPr>
      </w:pPr>
      <w:r w:rsidRPr="00154B00">
        <w:rPr>
          <w:b/>
          <w:sz w:val="20"/>
          <w:szCs w:val="20"/>
        </w:rPr>
        <w:t>Nominate the appropriate comparator(s) for the proposed medical service</w:t>
      </w:r>
      <w:r w:rsidR="00757232">
        <w:rPr>
          <w:b/>
          <w:sz w:val="20"/>
          <w:szCs w:val="20"/>
        </w:rPr>
        <w:t>, i</w:t>
      </w:r>
      <w:r w:rsidR="00D30BDC">
        <w:rPr>
          <w:b/>
          <w:sz w:val="20"/>
          <w:szCs w:val="20"/>
        </w:rPr>
        <w:t>.</w:t>
      </w:r>
      <w:r w:rsidR="000159B9" w:rsidRPr="00154B00">
        <w:rPr>
          <w:b/>
          <w:sz w:val="20"/>
          <w:szCs w:val="20"/>
        </w:rPr>
        <w:t xml:space="preserve">e. how is the proposed population currently managed in </w:t>
      </w:r>
      <w:r w:rsidR="00707D4D">
        <w:rPr>
          <w:b/>
          <w:sz w:val="20"/>
          <w:szCs w:val="20"/>
        </w:rPr>
        <w:t>the</w:t>
      </w:r>
      <w:r w:rsidR="000159B9" w:rsidRPr="00154B00">
        <w:rPr>
          <w:b/>
          <w:sz w:val="20"/>
          <w:szCs w:val="20"/>
        </w:rPr>
        <w:t xml:space="preserve"> absence of the proposed medical service </w:t>
      </w:r>
      <w:r w:rsidR="00257FF2" w:rsidRPr="00154B00">
        <w:rPr>
          <w:b/>
          <w:sz w:val="20"/>
          <w:szCs w:val="20"/>
        </w:rPr>
        <w:t>being available in the Australian health care system (</w:t>
      </w:r>
      <w:r w:rsidR="00757232">
        <w:rPr>
          <w:b/>
          <w:sz w:val="20"/>
          <w:szCs w:val="20"/>
        </w:rPr>
        <w:t xml:space="preserve">including </w:t>
      </w:r>
      <w:r w:rsidR="00257FF2" w:rsidRPr="00154B00">
        <w:rPr>
          <w:b/>
          <w:sz w:val="20"/>
          <w:szCs w:val="20"/>
        </w:rPr>
        <w:t>identify</w:t>
      </w:r>
      <w:r w:rsidR="00757232">
        <w:rPr>
          <w:b/>
          <w:sz w:val="20"/>
          <w:szCs w:val="20"/>
        </w:rPr>
        <w:t>ing</w:t>
      </w:r>
      <w:r w:rsidR="00E4321E" w:rsidRPr="00154B00">
        <w:rPr>
          <w:b/>
          <w:sz w:val="20"/>
          <w:szCs w:val="20"/>
        </w:rPr>
        <w:t xml:space="preserve"> health care resources that </w:t>
      </w:r>
      <w:r w:rsidR="00257FF2" w:rsidRPr="00154B00">
        <w:rPr>
          <w:b/>
          <w:sz w:val="20"/>
          <w:szCs w:val="20"/>
        </w:rPr>
        <w:t xml:space="preserve">are </w:t>
      </w:r>
      <w:r w:rsidR="00E4321E" w:rsidRPr="00154B00">
        <w:rPr>
          <w:b/>
          <w:sz w:val="20"/>
          <w:szCs w:val="20"/>
        </w:rPr>
        <w:t>need</w:t>
      </w:r>
      <w:r w:rsidR="00757232">
        <w:rPr>
          <w:b/>
          <w:sz w:val="20"/>
          <w:szCs w:val="20"/>
        </w:rPr>
        <w:t>ed</w:t>
      </w:r>
      <w:r w:rsidR="00E4321E" w:rsidRPr="00154B00">
        <w:rPr>
          <w:b/>
          <w:sz w:val="20"/>
          <w:szCs w:val="20"/>
        </w:rPr>
        <w:t xml:space="preserve"> to be delivered at </w:t>
      </w:r>
      <w:r w:rsidR="00257FF2" w:rsidRPr="00154B00">
        <w:rPr>
          <w:b/>
          <w:sz w:val="20"/>
          <w:szCs w:val="20"/>
        </w:rPr>
        <w:t xml:space="preserve">the </w:t>
      </w:r>
      <w:r w:rsidR="00E4321E" w:rsidRPr="00154B00">
        <w:rPr>
          <w:b/>
          <w:sz w:val="20"/>
          <w:szCs w:val="20"/>
        </w:rPr>
        <w:t xml:space="preserve">same time </w:t>
      </w:r>
      <w:r w:rsidR="00257FF2" w:rsidRPr="00154B00">
        <w:rPr>
          <w:b/>
          <w:sz w:val="20"/>
          <w:szCs w:val="20"/>
        </w:rPr>
        <w:t>as the</w:t>
      </w:r>
      <w:r w:rsidR="00E4321E" w:rsidRPr="00154B00">
        <w:rPr>
          <w:b/>
          <w:sz w:val="20"/>
          <w:szCs w:val="20"/>
        </w:rPr>
        <w:t xml:space="preserve"> </w:t>
      </w:r>
      <w:r w:rsidR="00257FF2" w:rsidRPr="00154B00">
        <w:rPr>
          <w:b/>
          <w:sz w:val="20"/>
          <w:szCs w:val="20"/>
        </w:rPr>
        <w:t xml:space="preserve">comparator </w:t>
      </w:r>
      <w:r w:rsidR="00E4321E" w:rsidRPr="00154B00">
        <w:rPr>
          <w:b/>
          <w:sz w:val="20"/>
          <w:szCs w:val="20"/>
        </w:rPr>
        <w:t>service</w:t>
      </w:r>
      <w:r w:rsidR="00257FF2" w:rsidRPr="00154B00">
        <w:rPr>
          <w:b/>
          <w:sz w:val="20"/>
          <w:szCs w:val="20"/>
        </w:rPr>
        <w:t>)</w:t>
      </w:r>
      <w:r w:rsidR="00757232">
        <w:rPr>
          <w:b/>
          <w:sz w:val="20"/>
          <w:szCs w:val="20"/>
        </w:rPr>
        <w:t>.</w:t>
      </w:r>
    </w:p>
    <w:tbl>
      <w:tblPr>
        <w:tblStyle w:val="TableGrid"/>
        <w:tblW w:w="0" w:type="auto"/>
        <w:tblInd w:w="534" w:type="dxa"/>
        <w:tblLook w:val="04A0" w:firstRow="1" w:lastRow="0" w:firstColumn="1" w:lastColumn="0" w:noHBand="0" w:noVBand="1"/>
        <w:tblDescription w:val="Question 38"/>
      </w:tblPr>
      <w:tblGrid>
        <w:gridCol w:w="8708"/>
      </w:tblGrid>
      <w:tr w:rsidR="00E60529" w:rsidRPr="00154B00" w:rsidTr="004E1608">
        <w:trPr>
          <w:tblHeader/>
        </w:trPr>
        <w:tc>
          <w:tcPr>
            <w:tcW w:w="8708" w:type="dxa"/>
          </w:tcPr>
          <w:p w:rsidR="00E60529" w:rsidRPr="00154B00" w:rsidRDefault="006A4C8E" w:rsidP="00CA3E9C">
            <w:pPr>
              <w:spacing w:before="100" w:beforeAutospacing="1" w:after="100" w:afterAutospacing="1"/>
              <w:rPr>
                <w:sz w:val="20"/>
                <w:szCs w:val="20"/>
              </w:rPr>
            </w:pPr>
            <w:r>
              <w:rPr>
                <w:sz w:val="20"/>
                <w:szCs w:val="20"/>
              </w:rPr>
              <w:t xml:space="preserve">The comparator is </w:t>
            </w:r>
            <w:r w:rsidR="006C6C53">
              <w:rPr>
                <w:sz w:val="20"/>
                <w:szCs w:val="20"/>
              </w:rPr>
              <w:t xml:space="preserve">investigation of anaemia without </w:t>
            </w:r>
            <w:r w:rsidR="00CA3E9C">
              <w:rPr>
                <w:sz w:val="20"/>
                <w:szCs w:val="20"/>
              </w:rPr>
              <w:t>soluble transferrin receptor testing</w:t>
            </w:r>
          </w:p>
        </w:tc>
      </w:tr>
    </w:tbl>
    <w:p w:rsidR="00E60529" w:rsidRPr="00154B00" w:rsidRDefault="00E60529" w:rsidP="00E60529">
      <w:pPr>
        <w:rPr>
          <w:sz w:val="20"/>
          <w:szCs w:val="20"/>
        </w:rPr>
      </w:pPr>
    </w:p>
    <w:p w:rsidR="00757232" w:rsidRDefault="00AF5D1E" w:rsidP="000159B9">
      <w:pPr>
        <w:pStyle w:val="ListParagraph"/>
        <w:numPr>
          <w:ilvl w:val="0"/>
          <w:numId w:val="1"/>
        </w:numPr>
        <w:rPr>
          <w:b/>
          <w:sz w:val="20"/>
          <w:szCs w:val="20"/>
        </w:rPr>
      </w:pPr>
      <w:r w:rsidRPr="00154B00">
        <w:rPr>
          <w:b/>
          <w:sz w:val="20"/>
          <w:szCs w:val="20"/>
        </w:rPr>
        <w:t>Does the medical service that has been nominated as the comparator</w:t>
      </w:r>
      <w:r w:rsidR="000159B9" w:rsidRPr="00154B00">
        <w:rPr>
          <w:b/>
          <w:sz w:val="20"/>
          <w:szCs w:val="20"/>
        </w:rPr>
        <w:t xml:space="preserve"> </w:t>
      </w:r>
      <w:r w:rsidRPr="00154B00">
        <w:rPr>
          <w:b/>
          <w:sz w:val="20"/>
          <w:szCs w:val="20"/>
        </w:rPr>
        <w:t>have an existing MBS item number</w:t>
      </w:r>
      <w:r w:rsidR="00D30BDC">
        <w:rPr>
          <w:b/>
          <w:sz w:val="20"/>
          <w:szCs w:val="20"/>
        </w:rPr>
        <w:t>(s)</w:t>
      </w:r>
      <w:r w:rsidR="00757232">
        <w:rPr>
          <w:b/>
          <w:sz w:val="20"/>
          <w:szCs w:val="20"/>
        </w:rPr>
        <w:t>?</w:t>
      </w:r>
    </w:p>
    <w:tbl>
      <w:tblPr>
        <w:tblStyle w:val="TableGrid"/>
        <w:tblW w:w="0" w:type="auto"/>
        <w:tblLook w:val="04A0" w:firstRow="1" w:lastRow="0" w:firstColumn="1" w:lastColumn="0" w:noHBand="0" w:noVBand="1"/>
        <w:tblDescription w:val="Question 39 part a"/>
      </w:tblPr>
      <w:tblGrid>
        <w:gridCol w:w="5353"/>
        <w:gridCol w:w="425"/>
      </w:tblGrid>
      <w:tr w:rsidR="00757232" w:rsidRPr="00154B00" w:rsidTr="004E1608">
        <w:trPr>
          <w:tblHeader/>
        </w:trPr>
        <w:tc>
          <w:tcPr>
            <w:tcW w:w="5353" w:type="dxa"/>
            <w:tcBorders>
              <w:top w:val="nil"/>
              <w:left w:val="nil"/>
              <w:bottom w:val="nil"/>
              <w:right w:val="single" w:sz="4" w:space="0" w:color="auto"/>
            </w:tcBorders>
          </w:tcPr>
          <w:p w:rsidR="00757232" w:rsidRPr="00154B00" w:rsidRDefault="00757232" w:rsidP="00E06102">
            <w:pPr>
              <w:spacing w:before="100" w:beforeAutospacing="1" w:after="100" w:afterAutospacing="1"/>
              <w:ind w:left="426"/>
              <w:rPr>
                <w:sz w:val="20"/>
                <w:szCs w:val="20"/>
              </w:rPr>
            </w:pPr>
            <w:r w:rsidRPr="00154B00">
              <w:rPr>
                <w:sz w:val="20"/>
                <w:szCs w:val="20"/>
              </w:rPr>
              <w:t>Yes</w:t>
            </w:r>
            <w:r w:rsidR="00D30BDC">
              <w:rPr>
                <w:sz w:val="20"/>
                <w:szCs w:val="20"/>
              </w:rPr>
              <w:t xml:space="preserve"> (please provide all relevant MBS numbers below)</w:t>
            </w:r>
          </w:p>
        </w:tc>
        <w:tc>
          <w:tcPr>
            <w:tcW w:w="425" w:type="dxa"/>
            <w:tcBorders>
              <w:left w:val="single" w:sz="4" w:space="0" w:color="auto"/>
            </w:tcBorders>
          </w:tcPr>
          <w:p w:rsidR="00757232" w:rsidRPr="00154B00" w:rsidRDefault="00757232" w:rsidP="00E06102">
            <w:pPr>
              <w:spacing w:before="100" w:beforeAutospacing="1" w:after="100" w:afterAutospacing="1"/>
              <w:rPr>
                <w:sz w:val="20"/>
                <w:szCs w:val="20"/>
              </w:rPr>
            </w:pPr>
          </w:p>
        </w:tc>
      </w:tr>
      <w:tr w:rsidR="00757232" w:rsidRPr="00154B00" w:rsidTr="00881F93">
        <w:tc>
          <w:tcPr>
            <w:tcW w:w="5353" w:type="dxa"/>
            <w:tcBorders>
              <w:top w:val="nil"/>
              <w:left w:val="nil"/>
              <w:bottom w:val="nil"/>
              <w:right w:val="single" w:sz="4" w:space="0" w:color="auto"/>
            </w:tcBorders>
          </w:tcPr>
          <w:p w:rsidR="00757232" w:rsidRPr="00154B00" w:rsidRDefault="00757232" w:rsidP="00E06102">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tcBorders>
          </w:tcPr>
          <w:p w:rsidR="00757232" w:rsidRPr="00154B00" w:rsidRDefault="00796391" w:rsidP="00E06102">
            <w:pPr>
              <w:spacing w:before="100" w:beforeAutospacing="1" w:after="100" w:afterAutospacing="1"/>
              <w:rPr>
                <w:sz w:val="20"/>
                <w:szCs w:val="20"/>
              </w:rPr>
            </w:pPr>
            <w:r>
              <w:rPr>
                <w:sz w:val="20"/>
                <w:szCs w:val="20"/>
              </w:rPr>
              <w:t>X</w:t>
            </w:r>
          </w:p>
        </w:tc>
      </w:tr>
    </w:tbl>
    <w:p w:rsidR="000159B9" w:rsidRPr="00757232" w:rsidRDefault="000159B9" w:rsidP="008B49E4">
      <w:pPr>
        <w:rPr>
          <w:b/>
          <w:sz w:val="20"/>
          <w:szCs w:val="20"/>
        </w:rPr>
      </w:pPr>
    </w:p>
    <w:tbl>
      <w:tblPr>
        <w:tblStyle w:val="TableGrid"/>
        <w:tblW w:w="0" w:type="auto"/>
        <w:tblInd w:w="534" w:type="dxa"/>
        <w:tblLook w:val="04A0" w:firstRow="1" w:lastRow="0" w:firstColumn="1" w:lastColumn="0" w:noHBand="0" w:noVBand="1"/>
        <w:tblDescription w:val="Question 39 part b"/>
      </w:tblPr>
      <w:tblGrid>
        <w:gridCol w:w="8708"/>
      </w:tblGrid>
      <w:tr w:rsidR="000159B9" w:rsidRPr="002F2E0B" w:rsidTr="004E1608">
        <w:trPr>
          <w:tblHeader/>
        </w:trPr>
        <w:tc>
          <w:tcPr>
            <w:tcW w:w="8708" w:type="dxa"/>
          </w:tcPr>
          <w:p w:rsidR="000159B9" w:rsidRPr="00154B00" w:rsidRDefault="000159B9" w:rsidP="00F33F1A">
            <w:pPr>
              <w:spacing w:before="100" w:beforeAutospacing="1" w:after="100" w:afterAutospacing="1"/>
              <w:rPr>
                <w:sz w:val="20"/>
                <w:szCs w:val="20"/>
              </w:rPr>
            </w:pPr>
          </w:p>
        </w:tc>
      </w:tr>
    </w:tbl>
    <w:p w:rsidR="000159B9" w:rsidRPr="00154B00" w:rsidRDefault="000159B9" w:rsidP="00E60529">
      <w:pPr>
        <w:rPr>
          <w:sz w:val="20"/>
          <w:szCs w:val="20"/>
        </w:rPr>
      </w:pPr>
    </w:p>
    <w:p w:rsidR="00AF5D1E" w:rsidRPr="00154B00" w:rsidRDefault="00AF5D1E" w:rsidP="00D10B47">
      <w:pPr>
        <w:pStyle w:val="ListParagraph"/>
        <w:numPr>
          <w:ilvl w:val="0"/>
          <w:numId w:val="1"/>
        </w:numPr>
        <w:rPr>
          <w:sz w:val="20"/>
          <w:szCs w:val="20"/>
        </w:rPr>
      </w:pPr>
      <w:r w:rsidRPr="00154B00">
        <w:rPr>
          <w:b/>
          <w:sz w:val="20"/>
          <w:szCs w:val="20"/>
        </w:rPr>
        <w:t>Define and summarise the current cl</w:t>
      </w:r>
      <w:r w:rsidR="00F33F1A" w:rsidRPr="00154B00">
        <w:rPr>
          <w:b/>
          <w:sz w:val="20"/>
          <w:szCs w:val="20"/>
        </w:rPr>
        <w:t xml:space="preserve">inical management pathways that patients may follow </w:t>
      </w:r>
      <w:r w:rsidR="00F33F1A" w:rsidRPr="00154B00">
        <w:rPr>
          <w:b/>
          <w:i/>
          <w:sz w:val="20"/>
          <w:szCs w:val="20"/>
        </w:rPr>
        <w:t>after</w:t>
      </w:r>
      <w:r w:rsidR="00757232">
        <w:rPr>
          <w:b/>
          <w:sz w:val="20"/>
          <w:szCs w:val="20"/>
        </w:rPr>
        <w:t xml:space="preserve"> they receive</w:t>
      </w:r>
      <w:r w:rsidRPr="00154B00">
        <w:rPr>
          <w:b/>
          <w:sz w:val="20"/>
          <w:szCs w:val="20"/>
        </w:rPr>
        <w:t xml:space="preserve"> </w:t>
      </w:r>
      <w:r w:rsidR="00F33F1A" w:rsidRPr="00154B00">
        <w:rPr>
          <w:b/>
          <w:sz w:val="20"/>
          <w:szCs w:val="20"/>
        </w:rPr>
        <w:t xml:space="preserve">the medical service that has been nominated as the comparator </w:t>
      </w:r>
      <w:r w:rsidRPr="00154B00">
        <w:rPr>
          <w:b/>
          <w:sz w:val="20"/>
          <w:szCs w:val="20"/>
        </w:rPr>
        <w:t xml:space="preserve">(supplement this summary with </w:t>
      </w:r>
      <w:r w:rsidR="00F33F1A" w:rsidRPr="00154B00">
        <w:rPr>
          <w:b/>
          <w:sz w:val="20"/>
          <w:szCs w:val="20"/>
        </w:rPr>
        <w:t xml:space="preserve">an easy to follow flowchart </w:t>
      </w:r>
      <w:r w:rsidR="00757232">
        <w:rPr>
          <w:b/>
          <w:sz w:val="20"/>
          <w:szCs w:val="20"/>
        </w:rPr>
        <w:t xml:space="preserve">[as an attachment to the Application Form] </w:t>
      </w:r>
      <w:r w:rsidR="00F33F1A" w:rsidRPr="00154B00">
        <w:rPr>
          <w:b/>
          <w:sz w:val="20"/>
          <w:szCs w:val="20"/>
        </w:rPr>
        <w:t>dep</w:t>
      </w:r>
      <w:r w:rsidRPr="00154B00">
        <w:rPr>
          <w:b/>
          <w:sz w:val="20"/>
          <w:szCs w:val="20"/>
        </w:rPr>
        <w:t>icting the current c</w:t>
      </w:r>
      <w:r w:rsidR="0054594B" w:rsidRPr="00154B00">
        <w:rPr>
          <w:b/>
          <w:sz w:val="20"/>
          <w:szCs w:val="20"/>
        </w:rPr>
        <w:t>linical management pathway</w:t>
      </w:r>
      <w:r w:rsidR="00757232">
        <w:rPr>
          <w:b/>
          <w:sz w:val="20"/>
          <w:szCs w:val="20"/>
        </w:rPr>
        <w:t xml:space="preserve"> </w:t>
      </w:r>
      <w:r w:rsidR="0054594B" w:rsidRPr="00154B00">
        <w:rPr>
          <w:b/>
          <w:sz w:val="20"/>
          <w:szCs w:val="20"/>
        </w:rPr>
        <w:t>that patients may follow from the point of receiving the comparator onwards</w:t>
      </w:r>
      <w:r w:rsidR="00E4321E" w:rsidRPr="00154B00">
        <w:rPr>
          <w:b/>
          <w:sz w:val="20"/>
          <w:szCs w:val="20"/>
        </w:rPr>
        <w:t xml:space="preserve"> including health care resources</w:t>
      </w:r>
      <w:r w:rsidR="00757232">
        <w:rPr>
          <w:b/>
          <w:sz w:val="20"/>
          <w:szCs w:val="20"/>
        </w:rPr>
        <w:t>).</w:t>
      </w:r>
    </w:p>
    <w:tbl>
      <w:tblPr>
        <w:tblStyle w:val="TableGrid"/>
        <w:tblW w:w="0" w:type="auto"/>
        <w:tblInd w:w="534" w:type="dxa"/>
        <w:tblLook w:val="04A0" w:firstRow="1" w:lastRow="0" w:firstColumn="1" w:lastColumn="0" w:noHBand="0" w:noVBand="1"/>
        <w:tblDescription w:val="Question 40"/>
      </w:tblPr>
      <w:tblGrid>
        <w:gridCol w:w="8708"/>
      </w:tblGrid>
      <w:tr w:rsidR="00757232" w:rsidRPr="00154B00" w:rsidTr="004E1608">
        <w:trPr>
          <w:tblHeader/>
        </w:trPr>
        <w:tc>
          <w:tcPr>
            <w:tcW w:w="8708" w:type="dxa"/>
          </w:tcPr>
          <w:p w:rsidR="00040FBF" w:rsidRPr="00154B00" w:rsidRDefault="00040FBF" w:rsidP="00703405">
            <w:pPr>
              <w:spacing w:before="100" w:beforeAutospacing="1" w:after="100" w:afterAutospacing="1"/>
              <w:rPr>
                <w:sz w:val="20"/>
                <w:szCs w:val="20"/>
              </w:rPr>
            </w:pPr>
            <w:r>
              <w:rPr>
                <w:sz w:val="20"/>
                <w:szCs w:val="20"/>
              </w:rPr>
              <w:t xml:space="preserve">The clinical management pathway after the </w:t>
            </w:r>
            <w:r w:rsidR="00272876">
              <w:rPr>
                <w:sz w:val="20"/>
                <w:szCs w:val="20"/>
              </w:rPr>
              <w:t>comparator (no testing)</w:t>
            </w:r>
            <w:r>
              <w:rPr>
                <w:sz w:val="20"/>
                <w:szCs w:val="20"/>
              </w:rPr>
              <w:t xml:space="preserve"> would include the usual treatments for anaemia</w:t>
            </w:r>
            <w:r w:rsidR="00272876">
              <w:rPr>
                <w:sz w:val="20"/>
                <w:szCs w:val="20"/>
              </w:rPr>
              <w:t xml:space="preserve"> such as</w:t>
            </w:r>
            <w:r w:rsidR="00164104">
              <w:rPr>
                <w:sz w:val="20"/>
                <w:szCs w:val="20"/>
              </w:rPr>
              <w:t xml:space="preserve"> oral </w:t>
            </w:r>
            <w:r w:rsidR="00272876">
              <w:rPr>
                <w:sz w:val="20"/>
                <w:szCs w:val="20"/>
              </w:rPr>
              <w:t>iron supplements. However, where</w:t>
            </w:r>
            <w:r w:rsidR="00703405">
              <w:rPr>
                <w:sz w:val="20"/>
                <w:szCs w:val="20"/>
              </w:rPr>
              <w:t xml:space="preserve"> IDA is not distinguished from</w:t>
            </w:r>
            <w:r w:rsidR="00272876">
              <w:rPr>
                <w:sz w:val="20"/>
                <w:szCs w:val="20"/>
              </w:rPr>
              <w:t xml:space="preserve"> </w:t>
            </w:r>
            <w:r w:rsidR="00164104">
              <w:rPr>
                <w:sz w:val="20"/>
                <w:szCs w:val="20"/>
              </w:rPr>
              <w:t>ACD</w:t>
            </w:r>
            <w:r w:rsidR="00703405">
              <w:rPr>
                <w:sz w:val="20"/>
                <w:szCs w:val="20"/>
              </w:rPr>
              <w:t>, the patient’s anaemia may not improve. Anaemia may need to</w:t>
            </w:r>
            <w:r w:rsidR="00164104">
              <w:rPr>
                <w:sz w:val="20"/>
                <w:szCs w:val="20"/>
              </w:rPr>
              <w:t xml:space="preserve"> be treated with iron infusion to overcome the factors preventing uptake of oral iron. ACD </w:t>
            </w:r>
            <w:r w:rsidR="00703405">
              <w:rPr>
                <w:sz w:val="20"/>
                <w:szCs w:val="20"/>
              </w:rPr>
              <w:t>may require</w:t>
            </w:r>
            <w:r w:rsidR="00164104">
              <w:rPr>
                <w:sz w:val="20"/>
                <w:szCs w:val="20"/>
              </w:rPr>
              <w:t xml:space="preserve"> investigat</w:t>
            </w:r>
            <w:r w:rsidR="00703405">
              <w:rPr>
                <w:sz w:val="20"/>
                <w:szCs w:val="20"/>
              </w:rPr>
              <w:t>ion</w:t>
            </w:r>
            <w:r w:rsidR="00164104">
              <w:rPr>
                <w:sz w:val="20"/>
                <w:szCs w:val="20"/>
              </w:rPr>
              <w:t xml:space="preserve"> with appropriate testing for the suspected underlying condition</w:t>
            </w:r>
            <w:r w:rsidR="00703405">
              <w:rPr>
                <w:sz w:val="20"/>
                <w:szCs w:val="20"/>
              </w:rPr>
              <w:t xml:space="preserve"> such as</w:t>
            </w:r>
            <w:r w:rsidR="00164104">
              <w:rPr>
                <w:sz w:val="20"/>
                <w:szCs w:val="20"/>
              </w:rPr>
              <w:t xml:space="preserve"> gastroscopy, colonoscopy, bone marrow trephine, radiological cancer scans and immunological testing</w:t>
            </w:r>
            <w:r w:rsidR="006C6C53">
              <w:rPr>
                <w:sz w:val="20"/>
                <w:szCs w:val="20"/>
              </w:rPr>
              <w:t xml:space="preserve"> and does not respond to iron replacement</w:t>
            </w:r>
            <w:r w:rsidR="00164104">
              <w:rPr>
                <w:sz w:val="20"/>
                <w:szCs w:val="20"/>
              </w:rPr>
              <w:t>.</w:t>
            </w:r>
            <w:r w:rsidR="00164104" w:rsidRPr="00154B00">
              <w:rPr>
                <w:sz w:val="20"/>
                <w:szCs w:val="20"/>
              </w:rPr>
              <w:t xml:space="preserve"> </w:t>
            </w:r>
          </w:p>
        </w:tc>
      </w:tr>
    </w:tbl>
    <w:p w:rsidR="003433D1" w:rsidRDefault="003433D1">
      <w:pPr>
        <w:rPr>
          <w:b/>
          <w:sz w:val="20"/>
          <w:szCs w:val="20"/>
        </w:rPr>
      </w:pPr>
    </w:p>
    <w:p w:rsidR="00A83EC6" w:rsidRPr="00154B00" w:rsidRDefault="00D30BDC" w:rsidP="00A83EC6">
      <w:pPr>
        <w:pStyle w:val="ListParagraph"/>
        <w:numPr>
          <w:ilvl w:val="0"/>
          <w:numId w:val="1"/>
        </w:numPr>
        <w:rPr>
          <w:b/>
          <w:sz w:val="20"/>
          <w:szCs w:val="20"/>
        </w:rPr>
      </w:pPr>
      <w:r>
        <w:rPr>
          <w:b/>
          <w:sz w:val="20"/>
          <w:szCs w:val="20"/>
        </w:rPr>
        <w:t xml:space="preserve">(a) </w:t>
      </w:r>
      <w:r w:rsidR="00CD7A7D" w:rsidRPr="00154B00">
        <w:rPr>
          <w:b/>
          <w:sz w:val="20"/>
          <w:szCs w:val="20"/>
        </w:rPr>
        <w:t xml:space="preserve">Will </w:t>
      </w:r>
      <w:r w:rsidR="00A83EC6" w:rsidRPr="00154B00">
        <w:rPr>
          <w:b/>
          <w:sz w:val="20"/>
          <w:szCs w:val="20"/>
        </w:rPr>
        <w:t>the proposed medical service be used in addition to, or instead of, the nominated comparator(s)</w:t>
      </w:r>
      <w:r>
        <w:rPr>
          <w:b/>
          <w:sz w:val="20"/>
          <w:szCs w:val="20"/>
        </w:rPr>
        <w:t>?</w:t>
      </w:r>
    </w:p>
    <w:tbl>
      <w:tblPr>
        <w:tblStyle w:val="TableGrid"/>
        <w:tblW w:w="0" w:type="auto"/>
        <w:tblLook w:val="04A0" w:firstRow="1" w:lastRow="0" w:firstColumn="1" w:lastColumn="0" w:noHBand="0" w:noVBand="1"/>
        <w:tblDescription w:val="Question 41 part a"/>
      </w:tblPr>
      <w:tblGrid>
        <w:gridCol w:w="1526"/>
        <w:gridCol w:w="425"/>
      </w:tblGrid>
      <w:tr w:rsidR="00CD7A7D" w:rsidRPr="00154B00" w:rsidTr="004E1608">
        <w:trPr>
          <w:tblHeader/>
        </w:trPr>
        <w:tc>
          <w:tcPr>
            <w:tcW w:w="1526" w:type="dxa"/>
            <w:tcBorders>
              <w:top w:val="nil"/>
              <w:left w:val="nil"/>
              <w:bottom w:val="nil"/>
              <w:right w:val="single" w:sz="4" w:space="0" w:color="auto"/>
            </w:tcBorders>
          </w:tcPr>
          <w:p w:rsidR="00CD7A7D" w:rsidRPr="00154B00" w:rsidRDefault="00CD7A7D" w:rsidP="00F33F1A">
            <w:pPr>
              <w:spacing w:before="100" w:beforeAutospacing="1" w:after="100" w:afterAutospacing="1"/>
              <w:ind w:left="426"/>
              <w:rPr>
                <w:sz w:val="20"/>
                <w:szCs w:val="20"/>
              </w:rPr>
            </w:pPr>
            <w:r w:rsidRPr="00154B00">
              <w:rPr>
                <w:sz w:val="20"/>
                <w:szCs w:val="20"/>
              </w:rPr>
              <w:t>Yes</w:t>
            </w:r>
          </w:p>
        </w:tc>
        <w:tc>
          <w:tcPr>
            <w:tcW w:w="425" w:type="dxa"/>
            <w:tcBorders>
              <w:left w:val="single" w:sz="4" w:space="0" w:color="auto"/>
            </w:tcBorders>
          </w:tcPr>
          <w:p w:rsidR="00CD7A7D" w:rsidRPr="00154B00" w:rsidRDefault="00040FBF" w:rsidP="00F33F1A">
            <w:pPr>
              <w:spacing w:before="100" w:beforeAutospacing="1" w:after="100" w:afterAutospacing="1"/>
              <w:rPr>
                <w:sz w:val="20"/>
                <w:szCs w:val="20"/>
              </w:rPr>
            </w:pPr>
            <w:r>
              <w:rPr>
                <w:sz w:val="20"/>
                <w:szCs w:val="20"/>
              </w:rPr>
              <w:t>x</w:t>
            </w:r>
          </w:p>
        </w:tc>
      </w:tr>
      <w:tr w:rsidR="00CD7A7D" w:rsidRPr="00154B00" w:rsidTr="00F33F1A">
        <w:tc>
          <w:tcPr>
            <w:tcW w:w="1526" w:type="dxa"/>
            <w:tcBorders>
              <w:top w:val="nil"/>
              <w:left w:val="nil"/>
              <w:bottom w:val="nil"/>
              <w:right w:val="single" w:sz="4" w:space="0" w:color="auto"/>
            </w:tcBorders>
          </w:tcPr>
          <w:p w:rsidR="00CD7A7D" w:rsidRPr="00154B00" w:rsidRDefault="00CD7A7D" w:rsidP="00F33F1A">
            <w:pPr>
              <w:spacing w:before="100" w:beforeAutospacing="1" w:after="100" w:afterAutospacing="1"/>
              <w:ind w:left="426"/>
              <w:rPr>
                <w:sz w:val="20"/>
                <w:szCs w:val="20"/>
              </w:rPr>
            </w:pPr>
            <w:r w:rsidRPr="00154B00">
              <w:rPr>
                <w:sz w:val="20"/>
                <w:szCs w:val="20"/>
              </w:rPr>
              <w:t>No</w:t>
            </w:r>
          </w:p>
        </w:tc>
        <w:tc>
          <w:tcPr>
            <w:tcW w:w="425" w:type="dxa"/>
            <w:tcBorders>
              <w:left w:val="single" w:sz="4" w:space="0" w:color="auto"/>
            </w:tcBorders>
          </w:tcPr>
          <w:p w:rsidR="00CD7A7D" w:rsidRPr="00154B00" w:rsidRDefault="00CD7A7D" w:rsidP="00F33F1A">
            <w:pPr>
              <w:spacing w:before="100" w:beforeAutospacing="1" w:after="100" w:afterAutospacing="1"/>
              <w:rPr>
                <w:sz w:val="20"/>
                <w:szCs w:val="20"/>
              </w:rPr>
            </w:pPr>
          </w:p>
        </w:tc>
      </w:tr>
    </w:tbl>
    <w:p w:rsidR="00E70D86" w:rsidRPr="00154B00" w:rsidRDefault="00E70D86" w:rsidP="00E70D86">
      <w:pPr>
        <w:rPr>
          <w:sz w:val="20"/>
          <w:szCs w:val="20"/>
        </w:rPr>
      </w:pPr>
    </w:p>
    <w:p w:rsidR="00E70D86" w:rsidRPr="00154B00" w:rsidRDefault="00D30BDC" w:rsidP="00E70D86">
      <w:pPr>
        <w:ind w:left="426"/>
        <w:rPr>
          <w:b/>
          <w:sz w:val="20"/>
          <w:szCs w:val="20"/>
        </w:rPr>
      </w:pPr>
      <w:r>
        <w:rPr>
          <w:b/>
          <w:sz w:val="20"/>
          <w:szCs w:val="20"/>
        </w:rPr>
        <w:t xml:space="preserve">(b) </w:t>
      </w:r>
      <w:r w:rsidR="00E70D86" w:rsidRPr="00154B00">
        <w:rPr>
          <w:b/>
          <w:sz w:val="20"/>
          <w:szCs w:val="20"/>
        </w:rPr>
        <w:t xml:space="preserve">If </w:t>
      </w:r>
      <w:r w:rsidR="00D00122">
        <w:rPr>
          <w:b/>
          <w:sz w:val="20"/>
          <w:szCs w:val="20"/>
        </w:rPr>
        <w:t xml:space="preserve">yes, </w:t>
      </w:r>
      <w:r w:rsidR="00E70D86" w:rsidRPr="00154B00">
        <w:rPr>
          <w:b/>
          <w:sz w:val="20"/>
          <w:szCs w:val="20"/>
        </w:rPr>
        <w:t xml:space="preserve">please </w:t>
      </w:r>
      <w:r w:rsidR="00F33F1A" w:rsidRPr="00154B00">
        <w:rPr>
          <w:b/>
          <w:sz w:val="20"/>
          <w:szCs w:val="20"/>
        </w:rPr>
        <w:t xml:space="preserve">outline </w:t>
      </w:r>
      <w:r w:rsidR="00E70D86" w:rsidRPr="00154B00">
        <w:rPr>
          <w:b/>
          <w:sz w:val="20"/>
          <w:szCs w:val="20"/>
        </w:rPr>
        <w:t xml:space="preserve">the extent of </w:t>
      </w:r>
      <w:r w:rsidR="00F33F1A" w:rsidRPr="00154B00">
        <w:rPr>
          <w:b/>
          <w:sz w:val="20"/>
          <w:szCs w:val="20"/>
        </w:rPr>
        <w:t xml:space="preserve">which </w:t>
      </w:r>
      <w:r w:rsidR="00D00122">
        <w:rPr>
          <w:b/>
          <w:sz w:val="20"/>
          <w:szCs w:val="20"/>
        </w:rPr>
        <w:t xml:space="preserve">the </w:t>
      </w:r>
      <w:r w:rsidR="00F33F1A" w:rsidRPr="00154B00">
        <w:rPr>
          <w:b/>
          <w:sz w:val="20"/>
          <w:szCs w:val="20"/>
        </w:rPr>
        <w:t xml:space="preserve">current service/comparator is expected to be </w:t>
      </w:r>
      <w:r w:rsidR="00E70D86" w:rsidRPr="00154B00">
        <w:rPr>
          <w:b/>
          <w:sz w:val="20"/>
          <w:szCs w:val="20"/>
        </w:rPr>
        <w:t>substituted.</w:t>
      </w:r>
    </w:p>
    <w:tbl>
      <w:tblPr>
        <w:tblStyle w:val="TableGrid"/>
        <w:tblW w:w="0" w:type="auto"/>
        <w:tblInd w:w="534" w:type="dxa"/>
        <w:tblLook w:val="04A0" w:firstRow="1" w:lastRow="0" w:firstColumn="1" w:lastColumn="0" w:noHBand="0" w:noVBand="1"/>
        <w:tblDescription w:val="Question 41 part b"/>
      </w:tblPr>
      <w:tblGrid>
        <w:gridCol w:w="8708"/>
      </w:tblGrid>
      <w:tr w:rsidR="00E70D86" w:rsidRPr="00154B00" w:rsidTr="004E1608">
        <w:trPr>
          <w:tblHeader/>
        </w:trPr>
        <w:tc>
          <w:tcPr>
            <w:tcW w:w="8708" w:type="dxa"/>
          </w:tcPr>
          <w:p w:rsidR="00E70D86" w:rsidRPr="00154B00" w:rsidRDefault="00164104" w:rsidP="00164104">
            <w:pPr>
              <w:spacing w:before="100" w:beforeAutospacing="1" w:after="100" w:afterAutospacing="1"/>
              <w:rPr>
                <w:sz w:val="20"/>
                <w:szCs w:val="20"/>
              </w:rPr>
            </w:pPr>
            <w:r>
              <w:rPr>
                <w:sz w:val="20"/>
                <w:szCs w:val="20"/>
              </w:rPr>
              <w:t xml:space="preserve">The comparator is </w:t>
            </w:r>
            <w:r w:rsidR="006C6C53">
              <w:rPr>
                <w:sz w:val="20"/>
                <w:szCs w:val="20"/>
              </w:rPr>
              <w:t>investigation without the test</w:t>
            </w:r>
            <w:r>
              <w:rPr>
                <w:sz w:val="20"/>
                <w:szCs w:val="20"/>
              </w:rPr>
              <w:t>.</w:t>
            </w:r>
          </w:p>
        </w:tc>
      </w:tr>
    </w:tbl>
    <w:p w:rsidR="003433D1" w:rsidRDefault="003433D1">
      <w:pPr>
        <w:rPr>
          <w:b/>
          <w:sz w:val="20"/>
          <w:szCs w:val="20"/>
        </w:rPr>
      </w:pPr>
      <w:r>
        <w:rPr>
          <w:b/>
          <w:sz w:val="20"/>
          <w:szCs w:val="20"/>
        </w:rPr>
        <w:br w:type="page"/>
      </w:r>
    </w:p>
    <w:p w:rsidR="0054594B" w:rsidRPr="00154B00" w:rsidRDefault="009C03FB" w:rsidP="003A2860">
      <w:pPr>
        <w:pStyle w:val="ListParagraph"/>
        <w:numPr>
          <w:ilvl w:val="0"/>
          <w:numId w:val="1"/>
        </w:numPr>
        <w:rPr>
          <w:b/>
          <w:sz w:val="20"/>
          <w:szCs w:val="20"/>
        </w:rPr>
      </w:pPr>
      <w:r w:rsidRPr="00154B00">
        <w:rPr>
          <w:b/>
          <w:sz w:val="20"/>
          <w:szCs w:val="20"/>
        </w:rPr>
        <w:lastRenderedPageBreak/>
        <w:t>Define and summarise how</w:t>
      </w:r>
      <w:r w:rsidR="00F33F1A" w:rsidRPr="00154B00">
        <w:rPr>
          <w:b/>
          <w:sz w:val="20"/>
          <w:szCs w:val="20"/>
        </w:rPr>
        <w:t xml:space="preserve"> curr</w:t>
      </w:r>
      <w:r w:rsidRPr="00154B00">
        <w:rPr>
          <w:b/>
          <w:sz w:val="20"/>
          <w:szCs w:val="20"/>
        </w:rPr>
        <w:t>ent clinical management pathways (from the point of service delivery onwards) are</w:t>
      </w:r>
      <w:r w:rsidR="00F33F1A" w:rsidRPr="00154B00">
        <w:rPr>
          <w:b/>
          <w:sz w:val="20"/>
          <w:szCs w:val="20"/>
        </w:rPr>
        <w:t xml:space="preserve"> expected to </w:t>
      </w:r>
      <w:r w:rsidR="00F33F1A" w:rsidRPr="003A2860">
        <w:rPr>
          <w:b/>
          <w:sz w:val="20"/>
          <w:szCs w:val="20"/>
        </w:rPr>
        <w:t>change</w:t>
      </w:r>
      <w:r w:rsidR="00F33F1A" w:rsidRPr="00154B00">
        <w:rPr>
          <w:b/>
          <w:sz w:val="20"/>
          <w:szCs w:val="20"/>
        </w:rPr>
        <w:t xml:space="preserve"> as a consequence of introducing the proposed medical service </w:t>
      </w:r>
      <w:r w:rsidR="007D2358" w:rsidRPr="00154B00">
        <w:rPr>
          <w:b/>
          <w:sz w:val="20"/>
          <w:szCs w:val="20"/>
        </w:rPr>
        <w:t xml:space="preserve">including variation in health care resources </w:t>
      </w:r>
      <w:r w:rsidRPr="00154B00">
        <w:rPr>
          <w:b/>
          <w:sz w:val="20"/>
          <w:szCs w:val="20"/>
        </w:rPr>
        <w:t>(</w:t>
      </w:r>
      <w:r w:rsidR="002053F2">
        <w:rPr>
          <w:b/>
          <w:sz w:val="20"/>
          <w:szCs w:val="20"/>
        </w:rPr>
        <w:t xml:space="preserve">Refer to </w:t>
      </w:r>
      <w:r w:rsidR="00F33F1A" w:rsidRPr="00154B00">
        <w:rPr>
          <w:b/>
          <w:sz w:val="20"/>
          <w:szCs w:val="20"/>
        </w:rPr>
        <w:t xml:space="preserve">Question </w:t>
      </w:r>
      <w:r w:rsidR="00327D25">
        <w:rPr>
          <w:b/>
          <w:sz w:val="20"/>
          <w:szCs w:val="20"/>
        </w:rPr>
        <w:t>39</w:t>
      </w:r>
      <w:r w:rsidR="00F33F1A" w:rsidRPr="00154B00">
        <w:rPr>
          <w:b/>
          <w:sz w:val="20"/>
          <w:szCs w:val="20"/>
        </w:rPr>
        <w:t xml:space="preserve"> as baseline)</w:t>
      </w:r>
      <w:r w:rsidR="002053F2">
        <w:rPr>
          <w:b/>
          <w:sz w:val="20"/>
          <w:szCs w:val="20"/>
        </w:rPr>
        <w:t>.</w:t>
      </w:r>
    </w:p>
    <w:p w:rsidR="0054594B" w:rsidRDefault="0054594B" w:rsidP="00D10B47">
      <w:pPr>
        <w:pStyle w:val="ListParagraph"/>
        <w:ind w:left="360"/>
        <w:rPr>
          <w:b/>
          <w:sz w:val="20"/>
          <w:szCs w:val="20"/>
        </w:rPr>
      </w:pPr>
    </w:p>
    <w:tbl>
      <w:tblPr>
        <w:tblStyle w:val="TableGrid"/>
        <w:tblW w:w="0" w:type="auto"/>
        <w:tblInd w:w="534" w:type="dxa"/>
        <w:tblLook w:val="04A0" w:firstRow="1" w:lastRow="0" w:firstColumn="1" w:lastColumn="0" w:noHBand="0" w:noVBand="1"/>
        <w:tblDescription w:val="Question 42"/>
      </w:tblPr>
      <w:tblGrid>
        <w:gridCol w:w="8708"/>
      </w:tblGrid>
      <w:tr w:rsidR="002053F2" w:rsidRPr="00154B00" w:rsidTr="004E1608">
        <w:trPr>
          <w:tblHeader/>
        </w:trPr>
        <w:tc>
          <w:tcPr>
            <w:tcW w:w="8708" w:type="dxa"/>
          </w:tcPr>
          <w:p w:rsidR="00164104" w:rsidRDefault="00164104" w:rsidP="00485976">
            <w:pPr>
              <w:spacing w:before="100" w:beforeAutospacing="1" w:after="100" w:afterAutospacing="1"/>
              <w:rPr>
                <w:sz w:val="20"/>
                <w:szCs w:val="20"/>
              </w:rPr>
            </w:pPr>
            <w:r>
              <w:rPr>
                <w:sz w:val="20"/>
                <w:szCs w:val="20"/>
              </w:rPr>
              <w:t xml:space="preserve">Currently patients with anaemia with </w:t>
            </w:r>
            <w:r w:rsidR="00134681">
              <w:rPr>
                <w:sz w:val="20"/>
                <w:szCs w:val="20"/>
              </w:rPr>
              <w:t>but normal or greater than normal</w:t>
            </w:r>
            <w:r>
              <w:rPr>
                <w:sz w:val="20"/>
                <w:szCs w:val="20"/>
              </w:rPr>
              <w:t xml:space="preserve"> serum </w:t>
            </w:r>
            <w:r w:rsidR="00A63C2B">
              <w:rPr>
                <w:sz w:val="20"/>
                <w:szCs w:val="20"/>
              </w:rPr>
              <w:t xml:space="preserve">ferritin </w:t>
            </w:r>
            <w:r>
              <w:rPr>
                <w:sz w:val="20"/>
                <w:szCs w:val="20"/>
              </w:rPr>
              <w:t xml:space="preserve">are managed in a variety of ways depending on the level of understanding of the treating clinician. </w:t>
            </w:r>
            <w:r w:rsidR="00485976">
              <w:rPr>
                <w:sz w:val="20"/>
                <w:szCs w:val="20"/>
              </w:rPr>
              <w:t xml:space="preserve">A long process of trial and error </w:t>
            </w:r>
            <w:r w:rsidR="006C6C53">
              <w:rPr>
                <w:sz w:val="20"/>
                <w:szCs w:val="20"/>
              </w:rPr>
              <w:t>that seeks to</w:t>
            </w:r>
            <w:r w:rsidR="00485976">
              <w:rPr>
                <w:sz w:val="20"/>
                <w:szCs w:val="20"/>
              </w:rPr>
              <w:t xml:space="preserve"> improve the patient’s haemoglobin.</w:t>
            </w:r>
          </w:p>
          <w:p w:rsidR="00485976" w:rsidRDefault="00485976" w:rsidP="00485976">
            <w:pPr>
              <w:spacing w:before="100" w:beforeAutospacing="1" w:after="100" w:afterAutospacing="1"/>
              <w:rPr>
                <w:sz w:val="20"/>
                <w:szCs w:val="20"/>
              </w:rPr>
            </w:pPr>
            <w:r>
              <w:rPr>
                <w:sz w:val="20"/>
                <w:szCs w:val="20"/>
              </w:rPr>
              <w:t xml:space="preserve">Serum soluble transferrin receptor would reduce the time required to distinguish ICD from ACD and reduce unnecessary investigations with such as </w:t>
            </w:r>
            <w:r w:rsidR="00B56EDA">
              <w:rPr>
                <w:sz w:val="20"/>
                <w:szCs w:val="20"/>
              </w:rPr>
              <w:t xml:space="preserve">gastroscopy, </w:t>
            </w:r>
            <w:r>
              <w:rPr>
                <w:sz w:val="20"/>
                <w:szCs w:val="20"/>
              </w:rPr>
              <w:t>colonoscopy</w:t>
            </w:r>
            <w:r w:rsidR="00B56EDA">
              <w:rPr>
                <w:sz w:val="20"/>
                <w:szCs w:val="20"/>
              </w:rPr>
              <w:t>,</w:t>
            </w:r>
            <w:r>
              <w:rPr>
                <w:sz w:val="20"/>
                <w:szCs w:val="20"/>
              </w:rPr>
              <w:t xml:space="preserve"> bone marrow biopsy</w:t>
            </w:r>
            <w:r w:rsidR="00B56EDA">
              <w:rPr>
                <w:sz w:val="20"/>
                <w:szCs w:val="20"/>
              </w:rPr>
              <w:t>, radiological cancer scans and immunological testing.</w:t>
            </w:r>
          </w:p>
          <w:p w:rsidR="00485976" w:rsidRPr="00154B00" w:rsidRDefault="00485976" w:rsidP="00485976">
            <w:pPr>
              <w:spacing w:before="100" w:beforeAutospacing="1" w:after="100" w:afterAutospacing="1"/>
              <w:rPr>
                <w:sz w:val="20"/>
                <w:szCs w:val="20"/>
              </w:rPr>
            </w:pPr>
          </w:p>
        </w:tc>
      </w:tr>
    </w:tbl>
    <w:p w:rsidR="002053F2" w:rsidRPr="00154B00" w:rsidRDefault="002053F2" w:rsidP="00D10B47">
      <w:pPr>
        <w:pStyle w:val="ListParagraph"/>
        <w:ind w:left="360"/>
        <w:rPr>
          <w:b/>
          <w:sz w:val="20"/>
          <w:szCs w:val="20"/>
        </w:rPr>
      </w:pPr>
    </w:p>
    <w:p w:rsidR="00DF0D47" w:rsidRPr="00881F93" w:rsidRDefault="00F93784" w:rsidP="00881F93">
      <w:pPr>
        <w:rPr>
          <w:b/>
          <w:i/>
          <w:sz w:val="20"/>
          <w:szCs w:val="20"/>
          <w:u w:val="single"/>
        </w:rPr>
      </w:pPr>
      <w:r w:rsidRPr="00881F93">
        <w:rPr>
          <w:b/>
          <w:i/>
          <w:sz w:val="20"/>
          <w:szCs w:val="20"/>
          <w:u w:val="single"/>
        </w:rPr>
        <w:t xml:space="preserve">PART 6d – </w:t>
      </w:r>
      <w:r w:rsidR="00DF0D47" w:rsidRPr="00881F93">
        <w:rPr>
          <w:b/>
          <w:i/>
          <w:sz w:val="20"/>
          <w:szCs w:val="20"/>
          <w:u w:val="single"/>
        </w:rPr>
        <w:t xml:space="preserve">INFORMATION ABOUT THE </w:t>
      </w:r>
      <w:r w:rsidR="00CF5AD8" w:rsidRPr="00881F93">
        <w:rPr>
          <w:b/>
          <w:i/>
          <w:sz w:val="20"/>
          <w:szCs w:val="20"/>
          <w:u w:val="single"/>
        </w:rPr>
        <w:t xml:space="preserve">CLINICAL </w:t>
      </w:r>
      <w:r w:rsidR="00DF0D47" w:rsidRPr="00881F93">
        <w:rPr>
          <w:b/>
          <w:i/>
          <w:sz w:val="20"/>
          <w:szCs w:val="20"/>
          <w:u w:val="single"/>
        </w:rPr>
        <w:t>OUTCOME</w:t>
      </w:r>
    </w:p>
    <w:p w:rsidR="004E3CC7" w:rsidRPr="00154B00" w:rsidRDefault="004E3CC7" w:rsidP="004E3CC7">
      <w:pPr>
        <w:pStyle w:val="ListParagraph"/>
        <w:numPr>
          <w:ilvl w:val="0"/>
          <w:numId w:val="1"/>
        </w:numPr>
        <w:rPr>
          <w:b/>
          <w:sz w:val="20"/>
          <w:szCs w:val="20"/>
        </w:rPr>
      </w:pPr>
      <w:r w:rsidRPr="00154B00">
        <w:rPr>
          <w:b/>
          <w:sz w:val="20"/>
          <w:szCs w:val="20"/>
        </w:rPr>
        <w:t>Summarise the clinical claims for the proposed medical service against the appropriate comparator(s), in terms of consequences for health outcomes</w:t>
      </w:r>
      <w:r w:rsidR="00CF5AD8">
        <w:rPr>
          <w:b/>
          <w:sz w:val="20"/>
          <w:szCs w:val="20"/>
        </w:rPr>
        <w:t xml:space="preserve"> (</w:t>
      </w:r>
      <w:r w:rsidR="009F0C02">
        <w:rPr>
          <w:b/>
          <w:sz w:val="20"/>
          <w:szCs w:val="20"/>
        </w:rPr>
        <w:t>comparative benefits and harms)</w:t>
      </w:r>
      <w:r w:rsidRPr="00154B00">
        <w:rPr>
          <w:b/>
          <w:sz w:val="20"/>
          <w:szCs w:val="20"/>
        </w:rPr>
        <w:t xml:space="preserve">. </w:t>
      </w:r>
    </w:p>
    <w:tbl>
      <w:tblPr>
        <w:tblStyle w:val="TableGrid"/>
        <w:tblW w:w="0" w:type="auto"/>
        <w:tblInd w:w="534" w:type="dxa"/>
        <w:tblLook w:val="04A0" w:firstRow="1" w:lastRow="0" w:firstColumn="1" w:lastColumn="0" w:noHBand="0" w:noVBand="1"/>
        <w:tblDescription w:val="Question 43"/>
      </w:tblPr>
      <w:tblGrid>
        <w:gridCol w:w="8708"/>
      </w:tblGrid>
      <w:tr w:rsidR="004E3CC7" w:rsidRPr="00154B00" w:rsidTr="004E1608">
        <w:trPr>
          <w:tblHeader/>
        </w:trPr>
        <w:tc>
          <w:tcPr>
            <w:tcW w:w="8708" w:type="dxa"/>
          </w:tcPr>
          <w:p w:rsidR="00C63B90" w:rsidRPr="00C63B90" w:rsidRDefault="00C73D0F" w:rsidP="00C63B90">
            <w:pPr>
              <w:spacing w:before="100" w:beforeAutospacing="1" w:after="100" w:afterAutospacing="1"/>
              <w:rPr>
                <w:sz w:val="20"/>
                <w:szCs w:val="20"/>
              </w:rPr>
            </w:pPr>
            <w:r>
              <w:rPr>
                <w:sz w:val="20"/>
                <w:szCs w:val="20"/>
              </w:rPr>
              <w:t>Serum soluble transferrin receptor</w:t>
            </w:r>
            <w:r w:rsidR="00C63B90" w:rsidRPr="00C63B90">
              <w:rPr>
                <w:sz w:val="20"/>
                <w:szCs w:val="20"/>
              </w:rPr>
              <w:t xml:space="preserve"> is superior clinically when compared to current publicly funded investigations of anaemia in distinguishing difficult to diagnosis iron deficiency anaemia</w:t>
            </w:r>
            <w:r w:rsidR="00283C43">
              <w:rPr>
                <w:sz w:val="20"/>
                <w:szCs w:val="20"/>
              </w:rPr>
              <w:t xml:space="preserve"> and</w:t>
            </w:r>
            <w:r w:rsidR="00C63B90" w:rsidRPr="00C63B90">
              <w:rPr>
                <w:sz w:val="20"/>
                <w:szCs w:val="20"/>
              </w:rPr>
              <w:t xml:space="preserve"> anaemia of chronic disease</w:t>
            </w:r>
            <w:r w:rsidR="00283C43">
              <w:rPr>
                <w:sz w:val="20"/>
                <w:szCs w:val="20"/>
              </w:rPr>
              <w:t>.</w:t>
            </w:r>
          </w:p>
          <w:p w:rsidR="004E3CC7" w:rsidRDefault="00C63B90" w:rsidP="00283C43">
            <w:pPr>
              <w:spacing w:before="100" w:beforeAutospacing="1" w:after="100" w:afterAutospacing="1"/>
              <w:rPr>
                <w:sz w:val="20"/>
                <w:szCs w:val="20"/>
              </w:rPr>
            </w:pPr>
            <w:r w:rsidRPr="00C63B90">
              <w:rPr>
                <w:sz w:val="20"/>
                <w:szCs w:val="20"/>
              </w:rPr>
              <w:t xml:space="preserve">The comparative benefits are in </w:t>
            </w:r>
            <w:r w:rsidR="00283C43">
              <w:rPr>
                <w:sz w:val="20"/>
                <w:szCs w:val="20"/>
              </w:rPr>
              <w:t>distinguishing the root causes of the anaemia and providing t</w:t>
            </w:r>
            <w:r w:rsidR="001979A8">
              <w:rPr>
                <w:sz w:val="20"/>
                <w:szCs w:val="20"/>
              </w:rPr>
              <w:t>he most appropriate treatment. It provides an e</w:t>
            </w:r>
            <w:r w:rsidR="00283C43">
              <w:rPr>
                <w:sz w:val="20"/>
                <w:szCs w:val="20"/>
              </w:rPr>
              <w:t>arlier diagnosis of anaemia that will not respond to iron supplement</w:t>
            </w:r>
            <w:r w:rsidR="006C6C53">
              <w:rPr>
                <w:sz w:val="20"/>
                <w:szCs w:val="20"/>
              </w:rPr>
              <w:t>ation</w:t>
            </w:r>
            <w:r w:rsidR="00283C43">
              <w:rPr>
                <w:sz w:val="20"/>
                <w:szCs w:val="20"/>
              </w:rPr>
              <w:t xml:space="preserve">. Diagnosis of </w:t>
            </w:r>
            <w:r w:rsidR="00485976">
              <w:rPr>
                <w:sz w:val="20"/>
                <w:szCs w:val="20"/>
              </w:rPr>
              <w:t>ACD</w:t>
            </w:r>
            <w:r w:rsidR="00283C43">
              <w:rPr>
                <w:sz w:val="20"/>
                <w:szCs w:val="20"/>
              </w:rPr>
              <w:t xml:space="preserve"> allows for </w:t>
            </w:r>
            <w:r w:rsidR="006C6C53">
              <w:rPr>
                <w:sz w:val="20"/>
                <w:szCs w:val="20"/>
              </w:rPr>
              <w:t xml:space="preserve">earlier and </w:t>
            </w:r>
            <w:r w:rsidR="00485976">
              <w:rPr>
                <w:sz w:val="20"/>
                <w:szCs w:val="20"/>
              </w:rPr>
              <w:t>more targeted invasive procedures to diagnose</w:t>
            </w:r>
            <w:r w:rsidR="00283C43">
              <w:rPr>
                <w:sz w:val="20"/>
                <w:szCs w:val="20"/>
              </w:rPr>
              <w:t xml:space="preserve"> underlying disease. </w:t>
            </w:r>
          </w:p>
          <w:p w:rsidR="00192E3C" w:rsidRDefault="00192E3C" w:rsidP="00283C43">
            <w:pPr>
              <w:spacing w:before="100" w:beforeAutospacing="1" w:after="100" w:afterAutospacing="1"/>
              <w:rPr>
                <w:sz w:val="20"/>
                <w:szCs w:val="20"/>
              </w:rPr>
            </w:pPr>
            <w:proofErr w:type="spellStart"/>
            <w:proofErr w:type="gramStart"/>
            <w:r>
              <w:rPr>
                <w:sz w:val="20"/>
                <w:szCs w:val="20"/>
              </w:rPr>
              <w:t>sTfR</w:t>
            </w:r>
            <w:proofErr w:type="spellEnd"/>
            <w:proofErr w:type="gramEnd"/>
            <w:r>
              <w:rPr>
                <w:sz w:val="20"/>
                <w:szCs w:val="20"/>
              </w:rPr>
              <w:t xml:space="preserve"> provides b</w:t>
            </w:r>
            <w:r w:rsidRPr="00442F49">
              <w:rPr>
                <w:sz w:val="20"/>
                <w:szCs w:val="20"/>
              </w:rPr>
              <w:t xml:space="preserve">est </w:t>
            </w:r>
            <w:r>
              <w:rPr>
                <w:sz w:val="20"/>
                <w:szCs w:val="20"/>
              </w:rPr>
              <w:t xml:space="preserve">pathology testing </w:t>
            </w:r>
            <w:r w:rsidRPr="00442F49">
              <w:rPr>
                <w:sz w:val="20"/>
                <w:szCs w:val="20"/>
              </w:rPr>
              <w:t>to determine</w:t>
            </w:r>
            <w:r>
              <w:rPr>
                <w:sz w:val="20"/>
                <w:szCs w:val="20"/>
              </w:rPr>
              <w:t xml:space="preserve"> the </w:t>
            </w:r>
            <w:r w:rsidRPr="00442F49">
              <w:rPr>
                <w:sz w:val="20"/>
                <w:szCs w:val="20"/>
              </w:rPr>
              <w:t>diagnosis, prognosis and for the appropriate selection of treatment</w:t>
            </w:r>
            <w:r>
              <w:rPr>
                <w:sz w:val="20"/>
                <w:szCs w:val="20"/>
              </w:rPr>
              <w:t xml:space="preserve"> where a patient has anaemia in the presence of normal</w:t>
            </w:r>
            <w:r w:rsidR="00134681">
              <w:rPr>
                <w:sz w:val="20"/>
                <w:szCs w:val="20"/>
              </w:rPr>
              <w:t xml:space="preserve"> (or greater than normal)</w:t>
            </w:r>
            <w:r>
              <w:rPr>
                <w:sz w:val="20"/>
                <w:szCs w:val="20"/>
              </w:rPr>
              <w:t xml:space="preserve"> serum ferritin.</w:t>
            </w:r>
          </w:p>
          <w:p w:rsidR="00283C43" w:rsidRPr="00C63B90" w:rsidRDefault="00283C43" w:rsidP="00283C43">
            <w:pPr>
              <w:spacing w:before="100" w:beforeAutospacing="1" w:after="100" w:afterAutospacing="1"/>
              <w:rPr>
                <w:sz w:val="20"/>
                <w:szCs w:val="20"/>
              </w:rPr>
            </w:pPr>
          </w:p>
        </w:tc>
      </w:tr>
    </w:tbl>
    <w:p w:rsidR="004E3CC7" w:rsidRPr="00154B00" w:rsidRDefault="004E3CC7" w:rsidP="004E3CC7">
      <w:pPr>
        <w:rPr>
          <w:sz w:val="20"/>
          <w:szCs w:val="20"/>
        </w:rPr>
      </w:pPr>
    </w:p>
    <w:p w:rsidR="004E3CC7" w:rsidRPr="00154B00" w:rsidRDefault="004E3CC7" w:rsidP="004E3CC7">
      <w:pPr>
        <w:pStyle w:val="ListParagraph"/>
        <w:numPr>
          <w:ilvl w:val="0"/>
          <w:numId w:val="1"/>
        </w:numPr>
        <w:rPr>
          <w:b/>
          <w:sz w:val="20"/>
          <w:szCs w:val="20"/>
        </w:rPr>
      </w:pPr>
      <w:r w:rsidRPr="00154B00">
        <w:rPr>
          <w:b/>
          <w:sz w:val="20"/>
          <w:szCs w:val="20"/>
        </w:rPr>
        <w:t xml:space="preserve">Please advise if the </w:t>
      </w:r>
      <w:r w:rsidR="00CF5AD8">
        <w:rPr>
          <w:b/>
          <w:sz w:val="20"/>
          <w:szCs w:val="20"/>
        </w:rPr>
        <w:t xml:space="preserve">overall </w:t>
      </w:r>
      <w:r w:rsidRPr="00154B00">
        <w:rPr>
          <w:b/>
          <w:sz w:val="20"/>
          <w:szCs w:val="20"/>
        </w:rPr>
        <w:t>clinical claim is for:</w:t>
      </w:r>
    </w:p>
    <w:tbl>
      <w:tblPr>
        <w:tblStyle w:val="TableGrid"/>
        <w:tblW w:w="0" w:type="auto"/>
        <w:tblLook w:val="04A0" w:firstRow="1" w:lastRow="0" w:firstColumn="1" w:lastColumn="0" w:noHBand="0" w:noVBand="1"/>
        <w:tblDescription w:val="Question 44"/>
      </w:tblPr>
      <w:tblGrid>
        <w:gridCol w:w="3085"/>
        <w:gridCol w:w="425"/>
      </w:tblGrid>
      <w:tr w:rsidR="004E3CC7" w:rsidRPr="00154B00" w:rsidTr="004E1608">
        <w:trPr>
          <w:tblHeader/>
        </w:trPr>
        <w:tc>
          <w:tcPr>
            <w:tcW w:w="3085" w:type="dxa"/>
            <w:tcBorders>
              <w:top w:val="nil"/>
              <w:left w:val="nil"/>
              <w:bottom w:val="nil"/>
              <w:right w:val="single" w:sz="4" w:space="0" w:color="auto"/>
            </w:tcBorders>
          </w:tcPr>
          <w:p w:rsidR="004E3CC7" w:rsidRPr="00154B00" w:rsidRDefault="004E3CC7" w:rsidP="00F33F1A">
            <w:pPr>
              <w:spacing w:before="100" w:beforeAutospacing="1" w:after="100" w:afterAutospacing="1"/>
              <w:ind w:left="426"/>
              <w:rPr>
                <w:sz w:val="20"/>
                <w:szCs w:val="20"/>
              </w:rPr>
            </w:pPr>
            <w:r w:rsidRPr="00154B00">
              <w:rPr>
                <w:sz w:val="20"/>
                <w:szCs w:val="20"/>
              </w:rPr>
              <w:t>Superiority</w:t>
            </w:r>
          </w:p>
        </w:tc>
        <w:tc>
          <w:tcPr>
            <w:tcW w:w="425" w:type="dxa"/>
            <w:tcBorders>
              <w:left w:val="single" w:sz="4" w:space="0" w:color="auto"/>
            </w:tcBorders>
          </w:tcPr>
          <w:p w:rsidR="004E3CC7" w:rsidRPr="00154B00" w:rsidRDefault="00C63B90" w:rsidP="00F33F1A">
            <w:pPr>
              <w:spacing w:before="100" w:beforeAutospacing="1" w:after="100" w:afterAutospacing="1"/>
              <w:rPr>
                <w:sz w:val="20"/>
                <w:szCs w:val="20"/>
              </w:rPr>
            </w:pPr>
            <w:r>
              <w:rPr>
                <w:sz w:val="20"/>
                <w:szCs w:val="20"/>
              </w:rPr>
              <w:t>x</w:t>
            </w:r>
          </w:p>
        </w:tc>
      </w:tr>
      <w:tr w:rsidR="004E3CC7" w:rsidRPr="00154B00" w:rsidTr="004E3CC7">
        <w:tc>
          <w:tcPr>
            <w:tcW w:w="3085" w:type="dxa"/>
            <w:tcBorders>
              <w:top w:val="nil"/>
              <w:left w:val="nil"/>
              <w:bottom w:val="nil"/>
              <w:right w:val="single" w:sz="4" w:space="0" w:color="auto"/>
            </w:tcBorders>
          </w:tcPr>
          <w:p w:rsidR="004E3CC7" w:rsidRPr="00154B00" w:rsidRDefault="004E3CC7" w:rsidP="00F33F1A">
            <w:pPr>
              <w:spacing w:before="100" w:beforeAutospacing="1" w:after="100" w:afterAutospacing="1"/>
              <w:ind w:left="426"/>
              <w:rPr>
                <w:sz w:val="20"/>
                <w:szCs w:val="20"/>
              </w:rPr>
            </w:pPr>
            <w:r w:rsidRPr="00154B00">
              <w:rPr>
                <w:sz w:val="20"/>
                <w:szCs w:val="20"/>
              </w:rPr>
              <w:t>Non-inferiority</w:t>
            </w:r>
          </w:p>
        </w:tc>
        <w:tc>
          <w:tcPr>
            <w:tcW w:w="425" w:type="dxa"/>
            <w:tcBorders>
              <w:left w:val="single" w:sz="4" w:space="0" w:color="auto"/>
            </w:tcBorders>
          </w:tcPr>
          <w:p w:rsidR="004E3CC7" w:rsidRPr="00154B00" w:rsidRDefault="004E3CC7" w:rsidP="00F33F1A">
            <w:pPr>
              <w:spacing w:before="100" w:beforeAutospacing="1" w:after="100" w:afterAutospacing="1"/>
              <w:rPr>
                <w:sz w:val="20"/>
                <w:szCs w:val="20"/>
              </w:rPr>
            </w:pPr>
          </w:p>
        </w:tc>
      </w:tr>
    </w:tbl>
    <w:p w:rsidR="004E3CC7" w:rsidRDefault="004E3CC7" w:rsidP="004E3CC7">
      <w:pPr>
        <w:rPr>
          <w:b/>
          <w:sz w:val="20"/>
          <w:szCs w:val="20"/>
        </w:rPr>
      </w:pPr>
    </w:p>
    <w:p w:rsidR="00B25D20" w:rsidRPr="00154B00" w:rsidRDefault="00B25D20" w:rsidP="00B25D20">
      <w:pPr>
        <w:pStyle w:val="ListParagraph"/>
        <w:numPr>
          <w:ilvl w:val="0"/>
          <w:numId w:val="1"/>
        </w:numPr>
        <w:rPr>
          <w:b/>
          <w:sz w:val="20"/>
          <w:szCs w:val="20"/>
        </w:rPr>
      </w:pPr>
      <w:r>
        <w:rPr>
          <w:b/>
          <w:sz w:val="20"/>
          <w:szCs w:val="20"/>
        </w:rPr>
        <w:t xml:space="preserve">List </w:t>
      </w:r>
      <w:r w:rsidRPr="00B25CFD">
        <w:rPr>
          <w:b/>
          <w:sz w:val="20"/>
          <w:szCs w:val="20"/>
        </w:rPr>
        <w:t xml:space="preserve">the key health outcomes </w:t>
      </w:r>
      <w:r w:rsidR="00707D4D">
        <w:rPr>
          <w:b/>
          <w:sz w:val="20"/>
          <w:szCs w:val="20"/>
        </w:rPr>
        <w:t xml:space="preserve">(major and minor – prioritising major key health outcomes first) </w:t>
      </w:r>
      <w:r w:rsidRPr="00B25CFD">
        <w:rPr>
          <w:b/>
          <w:sz w:val="20"/>
          <w:szCs w:val="20"/>
        </w:rPr>
        <w:t>that will need to be specifically measured  in assessing the clinical claim of the proposed medical service versus the comparator:</w:t>
      </w:r>
    </w:p>
    <w:tbl>
      <w:tblPr>
        <w:tblStyle w:val="TableGrid"/>
        <w:tblW w:w="0" w:type="auto"/>
        <w:tblLook w:val="04A0" w:firstRow="1" w:lastRow="0" w:firstColumn="1" w:lastColumn="0" w:noHBand="0" w:noVBand="1"/>
        <w:tblDescription w:val="Question 45"/>
      </w:tblPr>
      <w:tblGrid>
        <w:gridCol w:w="9242"/>
      </w:tblGrid>
      <w:tr w:rsidR="00B25D20" w:rsidTr="004E1608">
        <w:trPr>
          <w:tblHeader/>
        </w:trPr>
        <w:tc>
          <w:tcPr>
            <w:tcW w:w="9242" w:type="dxa"/>
          </w:tcPr>
          <w:p w:rsidR="00B25D20" w:rsidRDefault="00B25D20" w:rsidP="00540257">
            <w:pPr>
              <w:spacing w:before="120"/>
              <w:rPr>
                <w:b/>
                <w:sz w:val="20"/>
                <w:szCs w:val="20"/>
              </w:rPr>
            </w:pPr>
            <w:r>
              <w:rPr>
                <w:b/>
                <w:sz w:val="20"/>
                <w:szCs w:val="20"/>
              </w:rPr>
              <w:t>Safety Outcomes</w:t>
            </w:r>
          </w:p>
        </w:tc>
      </w:tr>
      <w:tr w:rsidR="00B25D20" w:rsidTr="00B25D20">
        <w:tc>
          <w:tcPr>
            <w:tcW w:w="9242" w:type="dxa"/>
          </w:tcPr>
          <w:p w:rsidR="00B25D20" w:rsidRDefault="00C63B90" w:rsidP="00540257">
            <w:pPr>
              <w:spacing w:before="120"/>
              <w:rPr>
                <w:b/>
                <w:sz w:val="20"/>
                <w:szCs w:val="20"/>
              </w:rPr>
            </w:pPr>
            <w:proofErr w:type="spellStart"/>
            <w:proofErr w:type="gramStart"/>
            <w:r>
              <w:rPr>
                <w:sz w:val="20"/>
                <w:szCs w:val="20"/>
              </w:rPr>
              <w:t>sTfR</w:t>
            </w:r>
            <w:proofErr w:type="spellEnd"/>
            <w:proofErr w:type="gramEnd"/>
            <w:r>
              <w:rPr>
                <w:sz w:val="20"/>
                <w:szCs w:val="20"/>
              </w:rPr>
              <w:t xml:space="preserve"> </w:t>
            </w:r>
            <w:r w:rsidRPr="00896F54">
              <w:rPr>
                <w:sz w:val="20"/>
                <w:szCs w:val="20"/>
              </w:rPr>
              <w:t xml:space="preserve">is equivalent </w:t>
            </w:r>
            <w:r>
              <w:rPr>
                <w:sz w:val="20"/>
                <w:szCs w:val="20"/>
              </w:rPr>
              <w:t xml:space="preserve">in safety </w:t>
            </w:r>
            <w:r w:rsidRPr="00896F54">
              <w:rPr>
                <w:sz w:val="20"/>
                <w:szCs w:val="20"/>
              </w:rPr>
              <w:t xml:space="preserve">to other pathology tests involving </w:t>
            </w:r>
            <w:r>
              <w:rPr>
                <w:sz w:val="20"/>
                <w:szCs w:val="20"/>
              </w:rPr>
              <w:t xml:space="preserve">venepuncture for </w:t>
            </w:r>
            <w:r w:rsidRPr="00896F54">
              <w:rPr>
                <w:sz w:val="20"/>
                <w:szCs w:val="20"/>
              </w:rPr>
              <w:t>blood sampling.</w:t>
            </w:r>
          </w:p>
        </w:tc>
      </w:tr>
      <w:tr w:rsidR="00B25D20" w:rsidTr="00B25D20">
        <w:tc>
          <w:tcPr>
            <w:tcW w:w="9242" w:type="dxa"/>
          </w:tcPr>
          <w:p w:rsidR="00B25D20" w:rsidRPr="00192E3C" w:rsidRDefault="00D24A2B" w:rsidP="00D24A2B">
            <w:pPr>
              <w:spacing w:before="120"/>
              <w:rPr>
                <w:sz w:val="20"/>
                <w:szCs w:val="20"/>
              </w:rPr>
            </w:pPr>
            <w:r>
              <w:rPr>
                <w:sz w:val="20"/>
                <w:szCs w:val="20"/>
              </w:rPr>
              <w:t>Reduction of morbidity and mortality.</w:t>
            </w:r>
          </w:p>
        </w:tc>
      </w:tr>
      <w:tr w:rsidR="00D24A2B" w:rsidTr="00B25D20">
        <w:tc>
          <w:tcPr>
            <w:tcW w:w="9242" w:type="dxa"/>
          </w:tcPr>
          <w:p w:rsidR="00D24A2B" w:rsidRPr="00192E3C" w:rsidRDefault="00D24A2B" w:rsidP="00D24A2B">
            <w:pPr>
              <w:spacing w:before="120"/>
              <w:rPr>
                <w:sz w:val="20"/>
                <w:szCs w:val="20"/>
              </w:rPr>
            </w:pPr>
            <w:r>
              <w:rPr>
                <w:sz w:val="20"/>
                <w:szCs w:val="20"/>
              </w:rPr>
              <w:t>Reduced invasive investigations.</w:t>
            </w:r>
          </w:p>
        </w:tc>
      </w:tr>
      <w:tr w:rsidR="00D24A2B" w:rsidTr="00B25D20">
        <w:tc>
          <w:tcPr>
            <w:tcW w:w="9242" w:type="dxa"/>
          </w:tcPr>
          <w:p w:rsidR="00D24A2B" w:rsidRDefault="00D24A2B" w:rsidP="00540257">
            <w:pPr>
              <w:spacing w:before="120"/>
              <w:rPr>
                <w:b/>
                <w:sz w:val="20"/>
                <w:szCs w:val="20"/>
              </w:rPr>
            </w:pPr>
          </w:p>
        </w:tc>
      </w:tr>
      <w:tr w:rsidR="00D24A2B" w:rsidTr="00B25D20">
        <w:tc>
          <w:tcPr>
            <w:tcW w:w="9242" w:type="dxa"/>
          </w:tcPr>
          <w:p w:rsidR="00D24A2B" w:rsidRDefault="00D24A2B" w:rsidP="00540257">
            <w:pPr>
              <w:spacing w:before="120"/>
              <w:rPr>
                <w:b/>
                <w:sz w:val="20"/>
                <w:szCs w:val="20"/>
              </w:rPr>
            </w:pPr>
            <w:r>
              <w:rPr>
                <w:b/>
                <w:sz w:val="20"/>
                <w:szCs w:val="20"/>
              </w:rPr>
              <w:lastRenderedPageBreak/>
              <w:t>Clinical Effectiveness Outcomes</w:t>
            </w:r>
          </w:p>
        </w:tc>
      </w:tr>
      <w:tr w:rsidR="00D24A2B" w:rsidTr="00B25D20">
        <w:tc>
          <w:tcPr>
            <w:tcW w:w="9242" w:type="dxa"/>
          </w:tcPr>
          <w:p w:rsidR="00D24A2B" w:rsidRDefault="00D24A2B" w:rsidP="00192E3C">
            <w:pPr>
              <w:spacing w:before="120"/>
              <w:rPr>
                <w:b/>
                <w:sz w:val="20"/>
                <w:szCs w:val="20"/>
              </w:rPr>
            </w:pPr>
            <w:proofErr w:type="spellStart"/>
            <w:proofErr w:type="gramStart"/>
            <w:r>
              <w:rPr>
                <w:sz w:val="20"/>
                <w:szCs w:val="20"/>
              </w:rPr>
              <w:t>sTfR</w:t>
            </w:r>
            <w:proofErr w:type="spellEnd"/>
            <w:proofErr w:type="gramEnd"/>
            <w:r>
              <w:rPr>
                <w:sz w:val="20"/>
                <w:szCs w:val="20"/>
              </w:rPr>
              <w:t xml:space="preserve"> </w:t>
            </w:r>
            <w:r w:rsidRPr="00896F54">
              <w:rPr>
                <w:sz w:val="20"/>
                <w:szCs w:val="20"/>
              </w:rPr>
              <w:t>is</w:t>
            </w:r>
            <w:r>
              <w:rPr>
                <w:sz w:val="20"/>
                <w:szCs w:val="20"/>
              </w:rPr>
              <w:t xml:space="preserve"> superior in distinguishing ICD from ACD.</w:t>
            </w:r>
          </w:p>
        </w:tc>
      </w:tr>
      <w:tr w:rsidR="00D24A2B" w:rsidTr="00B25D20">
        <w:tc>
          <w:tcPr>
            <w:tcW w:w="9242" w:type="dxa"/>
          </w:tcPr>
          <w:p w:rsidR="00D24A2B" w:rsidRPr="00192E3C" w:rsidRDefault="006C6C53" w:rsidP="00540257">
            <w:pPr>
              <w:spacing w:before="120"/>
              <w:rPr>
                <w:sz w:val="20"/>
                <w:szCs w:val="20"/>
              </w:rPr>
            </w:pPr>
            <w:r>
              <w:rPr>
                <w:sz w:val="20"/>
                <w:szCs w:val="20"/>
              </w:rPr>
              <w:t>The cause of anaemia</w:t>
            </w:r>
            <w:r w:rsidR="00D24A2B">
              <w:rPr>
                <w:sz w:val="20"/>
                <w:szCs w:val="20"/>
              </w:rPr>
              <w:t xml:space="preserve"> </w:t>
            </w:r>
            <w:r>
              <w:rPr>
                <w:sz w:val="20"/>
                <w:szCs w:val="20"/>
              </w:rPr>
              <w:t xml:space="preserve">is </w:t>
            </w:r>
            <w:r w:rsidR="00D24A2B">
              <w:rPr>
                <w:sz w:val="20"/>
                <w:szCs w:val="20"/>
              </w:rPr>
              <w:t>diagnosed earlier reducing the duration of anaemia.</w:t>
            </w:r>
          </w:p>
        </w:tc>
      </w:tr>
      <w:tr w:rsidR="00D24A2B" w:rsidTr="00B25D20">
        <w:tc>
          <w:tcPr>
            <w:tcW w:w="9242" w:type="dxa"/>
          </w:tcPr>
          <w:p w:rsidR="00D24A2B" w:rsidRPr="00192E3C" w:rsidRDefault="00D24A2B" w:rsidP="00540257">
            <w:pPr>
              <w:spacing w:before="120"/>
              <w:rPr>
                <w:sz w:val="20"/>
                <w:szCs w:val="20"/>
              </w:rPr>
            </w:pPr>
            <w:r>
              <w:rPr>
                <w:sz w:val="20"/>
                <w:szCs w:val="20"/>
              </w:rPr>
              <w:t>Patients receive more appropriate treatment of their condition.</w:t>
            </w:r>
          </w:p>
        </w:tc>
      </w:tr>
      <w:tr w:rsidR="00D24A2B" w:rsidTr="00B25D20">
        <w:tc>
          <w:tcPr>
            <w:tcW w:w="9242" w:type="dxa"/>
          </w:tcPr>
          <w:p w:rsidR="00D24A2B" w:rsidRPr="00192E3C" w:rsidRDefault="00D24A2B" w:rsidP="00540257">
            <w:pPr>
              <w:spacing w:before="120"/>
              <w:rPr>
                <w:sz w:val="20"/>
                <w:szCs w:val="20"/>
              </w:rPr>
            </w:pPr>
            <w:r>
              <w:rPr>
                <w:sz w:val="20"/>
                <w:szCs w:val="20"/>
              </w:rPr>
              <w:t xml:space="preserve">Fewer invasive procedures are required reducing </w:t>
            </w:r>
            <w:r w:rsidR="00C63AED">
              <w:rPr>
                <w:sz w:val="20"/>
                <w:szCs w:val="20"/>
              </w:rPr>
              <w:t xml:space="preserve">the </w:t>
            </w:r>
            <w:r>
              <w:rPr>
                <w:sz w:val="20"/>
                <w:szCs w:val="20"/>
              </w:rPr>
              <w:t>risk of adverse events.</w:t>
            </w:r>
          </w:p>
        </w:tc>
      </w:tr>
      <w:tr w:rsidR="00D24A2B" w:rsidTr="00B25D20">
        <w:tc>
          <w:tcPr>
            <w:tcW w:w="9242" w:type="dxa"/>
          </w:tcPr>
          <w:p w:rsidR="00D24A2B" w:rsidRDefault="00D24A2B" w:rsidP="00540257">
            <w:pPr>
              <w:spacing w:before="120"/>
              <w:rPr>
                <w:b/>
                <w:sz w:val="20"/>
                <w:szCs w:val="20"/>
              </w:rPr>
            </w:pPr>
            <w:proofErr w:type="spellStart"/>
            <w:proofErr w:type="gramStart"/>
            <w:r>
              <w:rPr>
                <w:sz w:val="20"/>
                <w:szCs w:val="20"/>
              </w:rPr>
              <w:t>sTfR</w:t>
            </w:r>
            <w:proofErr w:type="spellEnd"/>
            <w:proofErr w:type="gramEnd"/>
            <w:r>
              <w:rPr>
                <w:sz w:val="20"/>
                <w:szCs w:val="20"/>
              </w:rPr>
              <w:t xml:space="preserve"> is b</w:t>
            </w:r>
            <w:r w:rsidRPr="00442F49">
              <w:rPr>
                <w:sz w:val="20"/>
                <w:szCs w:val="20"/>
              </w:rPr>
              <w:t>est practice to determine diagnosis, prognosis and for the appropriate selection of treatment</w:t>
            </w:r>
            <w:r>
              <w:rPr>
                <w:sz w:val="20"/>
                <w:szCs w:val="20"/>
              </w:rPr>
              <w:t xml:space="preserve"> for anaemia where serum ferritin is normal</w:t>
            </w:r>
            <w:r w:rsidR="00134681">
              <w:rPr>
                <w:sz w:val="20"/>
                <w:szCs w:val="20"/>
              </w:rPr>
              <w:t xml:space="preserve"> (or greater than normal)</w:t>
            </w:r>
            <w:r>
              <w:rPr>
                <w:sz w:val="20"/>
                <w:szCs w:val="20"/>
              </w:rPr>
              <w:t>.</w:t>
            </w:r>
          </w:p>
        </w:tc>
      </w:tr>
    </w:tbl>
    <w:p w:rsidR="00B25D20" w:rsidRPr="00154B00" w:rsidRDefault="00B25D20" w:rsidP="004E3CC7">
      <w:pPr>
        <w:rPr>
          <w:b/>
          <w:sz w:val="20"/>
          <w:szCs w:val="20"/>
        </w:rPr>
      </w:pPr>
    </w:p>
    <w:p w:rsidR="003433D1" w:rsidRDefault="003433D1">
      <w:pPr>
        <w:rPr>
          <w:b/>
          <w:sz w:val="32"/>
          <w:szCs w:val="32"/>
        </w:rPr>
      </w:pPr>
      <w:r>
        <w:rPr>
          <w:b/>
          <w:sz w:val="32"/>
          <w:szCs w:val="32"/>
        </w:rPr>
        <w:br w:type="page"/>
      </w:r>
    </w:p>
    <w:p w:rsidR="00C776B1" w:rsidRPr="00C776B1" w:rsidRDefault="00F93784" w:rsidP="00D30BDC">
      <w:pPr>
        <w:jc w:val="center"/>
        <w:rPr>
          <w:b/>
          <w:sz w:val="32"/>
          <w:szCs w:val="32"/>
        </w:rPr>
      </w:pPr>
      <w:r>
        <w:rPr>
          <w:b/>
          <w:sz w:val="32"/>
          <w:szCs w:val="32"/>
        </w:rPr>
        <w:lastRenderedPageBreak/>
        <w:t xml:space="preserve">PART 7 – </w:t>
      </w:r>
      <w:r w:rsidR="006C74B1" w:rsidRPr="00C776B1">
        <w:rPr>
          <w:b/>
          <w:sz w:val="32"/>
          <w:szCs w:val="32"/>
        </w:rPr>
        <w:t xml:space="preserve">INFORMATION ABOUT </w:t>
      </w:r>
      <w:r w:rsidR="0018630F" w:rsidRPr="00C776B1">
        <w:rPr>
          <w:b/>
          <w:sz w:val="32"/>
          <w:szCs w:val="32"/>
        </w:rPr>
        <w:t xml:space="preserve">ESTIMATED </w:t>
      </w:r>
      <w:r w:rsidR="00974D50" w:rsidRPr="00C776B1">
        <w:rPr>
          <w:b/>
          <w:sz w:val="32"/>
          <w:szCs w:val="32"/>
        </w:rPr>
        <w:t>UTILISATION</w:t>
      </w:r>
    </w:p>
    <w:p w:rsidR="006C74B1" w:rsidRPr="00154B00" w:rsidRDefault="00BE0FDE" w:rsidP="006C0356">
      <w:pPr>
        <w:pStyle w:val="ListParagraph"/>
        <w:numPr>
          <w:ilvl w:val="0"/>
          <w:numId w:val="1"/>
        </w:numPr>
        <w:rPr>
          <w:b/>
          <w:sz w:val="20"/>
          <w:szCs w:val="20"/>
        </w:rPr>
      </w:pPr>
      <w:r w:rsidRPr="00154B00">
        <w:rPr>
          <w:b/>
          <w:sz w:val="20"/>
          <w:szCs w:val="20"/>
        </w:rPr>
        <w:t>Estimate</w:t>
      </w:r>
      <w:r w:rsidR="00974D50" w:rsidRPr="00154B00">
        <w:rPr>
          <w:b/>
          <w:sz w:val="20"/>
          <w:szCs w:val="20"/>
        </w:rPr>
        <w:t xml:space="preserve"> the prevalence</w:t>
      </w:r>
      <w:r w:rsidR="00B771AD" w:rsidRPr="00154B00">
        <w:rPr>
          <w:b/>
          <w:sz w:val="20"/>
          <w:szCs w:val="20"/>
        </w:rPr>
        <w:t xml:space="preserve"> and/or incidence</w:t>
      </w:r>
      <w:r w:rsidR="00974D50" w:rsidRPr="00154B00">
        <w:rPr>
          <w:b/>
          <w:sz w:val="20"/>
          <w:szCs w:val="20"/>
        </w:rPr>
        <w:t xml:space="preserve"> of </w:t>
      </w:r>
      <w:r w:rsidR="005A58BA">
        <w:rPr>
          <w:b/>
          <w:sz w:val="20"/>
          <w:szCs w:val="20"/>
        </w:rPr>
        <w:t>the proposed population.</w:t>
      </w:r>
    </w:p>
    <w:tbl>
      <w:tblPr>
        <w:tblStyle w:val="TableGrid"/>
        <w:tblW w:w="0" w:type="auto"/>
        <w:tblInd w:w="534" w:type="dxa"/>
        <w:tblLook w:val="04A0" w:firstRow="1" w:lastRow="0" w:firstColumn="1" w:lastColumn="0" w:noHBand="0" w:noVBand="1"/>
        <w:tblDescription w:val="Question 46"/>
      </w:tblPr>
      <w:tblGrid>
        <w:gridCol w:w="8708"/>
      </w:tblGrid>
      <w:tr w:rsidR="006C74B1" w:rsidRPr="00154B00" w:rsidTr="004E1608">
        <w:trPr>
          <w:tblHeader/>
        </w:trPr>
        <w:tc>
          <w:tcPr>
            <w:tcW w:w="8708" w:type="dxa"/>
          </w:tcPr>
          <w:p w:rsidR="00F11F5E" w:rsidRDefault="00F11F5E" w:rsidP="00F11F5E">
            <w:pPr>
              <w:spacing w:before="100" w:beforeAutospacing="1" w:after="100" w:afterAutospacing="1"/>
              <w:rPr>
                <w:sz w:val="20"/>
                <w:szCs w:val="20"/>
              </w:rPr>
            </w:pPr>
            <w:r w:rsidRPr="00F11F5E">
              <w:rPr>
                <w:sz w:val="20"/>
                <w:szCs w:val="20"/>
              </w:rPr>
              <w:t>1</w:t>
            </w:r>
            <w:r>
              <w:rPr>
                <w:sz w:val="20"/>
                <w:szCs w:val="20"/>
              </w:rPr>
              <w:t>,</w:t>
            </w:r>
            <w:r w:rsidRPr="00F11F5E">
              <w:rPr>
                <w:sz w:val="20"/>
                <w:szCs w:val="20"/>
              </w:rPr>
              <w:t>6</w:t>
            </w:r>
            <w:r>
              <w:rPr>
                <w:sz w:val="20"/>
                <w:szCs w:val="20"/>
              </w:rPr>
              <w:t xml:space="preserve">00,000 </w:t>
            </w:r>
          </w:p>
          <w:p w:rsidR="00F11F5E" w:rsidRDefault="00F11F5E" w:rsidP="00F11F5E">
            <w:pPr>
              <w:spacing w:before="100" w:beforeAutospacing="1" w:after="100" w:afterAutospacing="1"/>
              <w:rPr>
                <w:sz w:val="20"/>
                <w:szCs w:val="20"/>
              </w:rPr>
            </w:pPr>
            <w:r>
              <w:rPr>
                <w:sz w:val="20"/>
                <w:szCs w:val="20"/>
              </w:rPr>
              <w:t>Estimated as 30% of patients currently tested with iron studies; 5,400,00</w:t>
            </w:r>
            <w:r w:rsidR="00AB1A12">
              <w:rPr>
                <w:sz w:val="20"/>
                <w:szCs w:val="20"/>
              </w:rPr>
              <w:t>0</w:t>
            </w:r>
            <w:r>
              <w:rPr>
                <w:sz w:val="20"/>
                <w:szCs w:val="20"/>
              </w:rPr>
              <w:t>*.</w:t>
            </w:r>
          </w:p>
          <w:p w:rsidR="00F11F5E" w:rsidRPr="00154B00" w:rsidRDefault="00F11F5E" w:rsidP="00134681">
            <w:pPr>
              <w:spacing w:before="100" w:beforeAutospacing="1" w:after="100" w:afterAutospacing="1"/>
              <w:rPr>
                <w:sz w:val="20"/>
                <w:szCs w:val="20"/>
              </w:rPr>
            </w:pPr>
            <w:r>
              <w:rPr>
                <w:i/>
                <w:sz w:val="20"/>
                <w:szCs w:val="20"/>
              </w:rPr>
              <w:t xml:space="preserve">*Source: </w:t>
            </w:r>
            <w:r w:rsidRPr="00C230A4">
              <w:rPr>
                <w:i/>
                <w:sz w:val="20"/>
                <w:szCs w:val="20"/>
              </w:rPr>
              <w:t>Medicare stat</w:t>
            </w:r>
            <w:r>
              <w:rPr>
                <w:i/>
                <w:sz w:val="20"/>
                <w:szCs w:val="20"/>
              </w:rPr>
              <w:t>istics for</w:t>
            </w:r>
            <w:r w:rsidR="00652950">
              <w:rPr>
                <w:i/>
                <w:sz w:val="20"/>
                <w:szCs w:val="20"/>
              </w:rPr>
              <w:t xml:space="preserve"> MBS item </w:t>
            </w:r>
            <w:r w:rsidR="00652950" w:rsidRPr="00652950">
              <w:rPr>
                <w:i/>
                <w:sz w:val="20"/>
                <w:szCs w:val="20"/>
              </w:rPr>
              <w:t>66596</w:t>
            </w:r>
            <w:r>
              <w:rPr>
                <w:i/>
                <w:sz w:val="20"/>
                <w:szCs w:val="20"/>
              </w:rPr>
              <w:t xml:space="preserve"> </w:t>
            </w:r>
            <w:r w:rsidR="00652950">
              <w:rPr>
                <w:i/>
                <w:sz w:val="20"/>
                <w:szCs w:val="20"/>
              </w:rPr>
              <w:t xml:space="preserve">iron studies </w:t>
            </w:r>
            <w:r>
              <w:rPr>
                <w:i/>
                <w:sz w:val="20"/>
                <w:szCs w:val="20"/>
              </w:rPr>
              <w:t>Ju</w:t>
            </w:r>
            <w:r w:rsidR="00652950">
              <w:rPr>
                <w:i/>
                <w:sz w:val="20"/>
                <w:szCs w:val="20"/>
              </w:rPr>
              <w:t>l</w:t>
            </w:r>
            <w:r>
              <w:rPr>
                <w:i/>
                <w:sz w:val="20"/>
                <w:szCs w:val="20"/>
              </w:rPr>
              <w:t xml:space="preserve"> 2015 to Jun 2016.</w:t>
            </w:r>
            <w:r w:rsidR="00652950">
              <w:rPr>
                <w:i/>
                <w:sz w:val="20"/>
                <w:szCs w:val="20"/>
              </w:rPr>
              <w:t xml:space="preserve"> Percentage </w:t>
            </w:r>
            <w:r w:rsidR="00AB1A12">
              <w:rPr>
                <w:i/>
                <w:sz w:val="20"/>
                <w:szCs w:val="20"/>
              </w:rPr>
              <w:t>estimated as 30% who may require</w:t>
            </w:r>
            <w:r w:rsidR="00652950">
              <w:rPr>
                <w:i/>
                <w:sz w:val="20"/>
                <w:szCs w:val="20"/>
              </w:rPr>
              <w:t xml:space="preserve"> </w:t>
            </w:r>
            <w:proofErr w:type="spellStart"/>
            <w:r w:rsidR="00652950">
              <w:rPr>
                <w:i/>
                <w:sz w:val="20"/>
                <w:szCs w:val="20"/>
              </w:rPr>
              <w:t>sFtR</w:t>
            </w:r>
            <w:proofErr w:type="spellEnd"/>
            <w:r w:rsidR="00AB1A12">
              <w:rPr>
                <w:i/>
                <w:sz w:val="20"/>
                <w:szCs w:val="20"/>
              </w:rPr>
              <w:t>, taken</w:t>
            </w:r>
            <w:r w:rsidR="00652950">
              <w:rPr>
                <w:i/>
                <w:sz w:val="20"/>
                <w:szCs w:val="20"/>
              </w:rPr>
              <w:t xml:space="preserve"> from laboratory internal data on patients with low Hb and normal </w:t>
            </w:r>
            <w:r w:rsidR="00134681">
              <w:rPr>
                <w:i/>
                <w:sz w:val="20"/>
                <w:szCs w:val="20"/>
              </w:rPr>
              <w:t xml:space="preserve">or greater than normal </w:t>
            </w:r>
            <w:r w:rsidR="00652950">
              <w:rPr>
                <w:i/>
                <w:sz w:val="20"/>
                <w:szCs w:val="20"/>
              </w:rPr>
              <w:t>Se Fe.</w:t>
            </w:r>
          </w:p>
        </w:tc>
      </w:tr>
    </w:tbl>
    <w:p w:rsidR="006C74B1" w:rsidRPr="00154B00" w:rsidRDefault="006C74B1" w:rsidP="006C74B1">
      <w:pPr>
        <w:rPr>
          <w:sz w:val="20"/>
          <w:szCs w:val="20"/>
        </w:rPr>
      </w:pPr>
    </w:p>
    <w:p w:rsidR="00382407" w:rsidRPr="00154B00" w:rsidRDefault="00382407" w:rsidP="00382407">
      <w:pPr>
        <w:pStyle w:val="ListParagraph"/>
        <w:numPr>
          <w:ilvl w:val="0"/>
          <w:numId w:val="1"/>
        </w:numPr>
        <w:rPr>
          <w:b/>
          <w:sz w:val="20"/>
          <w:szCs w:val="20"/>
        </w:rPr>
      </w:pPr>
      <w:r w:rsidRPr="00154B00">
        <w:rPr>
          <w:b/>
          <w:sz w:val="20"/>
          <w:szCs w:val="20"/>
        </w:rPr>
        <w:t>Estimate the number of times the proposed medical service</w:t>
      </w:r>
      <w:r w:rsidR="005A58BA">
        <w:rPr>
          <w:b/>
          <w:sz w:val="20"/>
          <w:szCs w:val="20"/>
        </w:rPr>
        <w:t>(s)</w:t>
      </w:r>
      <w:r w:rsidRPr="00154B00">
        <w:rPr>
          <w:b/>
          <w:sz w:val="20"/>
          <w:szCs w:val="20"/>
        </w:rPr>
        <w:t xml:space="preserve"> would be delivered to a patient per year.</w:t>
      </w:r>
    </w:p>
    <w:tbl>
      <w:tblPr>
        <w:tblStyle w:val="TableGrid"/>
        <w:tblW w:w="0" w:type="auto"/>
        <w:tblInd w:w="534" w:type="dxa"/>
        <w:tblLook w:val="04A0" w:firstRow="1" w:lastRow="0" w:firstColumn="1" w:lastColumn="0" w:noHBand="0" w:noVBand="1"/>
        <w:tblDescription w:val="Question 47"/>
      </w:tblPr>
      <w:tblGrid>
        <w:gridCol w:w="8708"/>
      </w:tblGrid>
      <w:tr w:rsidR="00382407" w:rsidRPr="00154B00" w:rsidTr="004E1608">
        <w:trPr>
          <w:tblHeader/>
        </w:trPr>
        <w:tc>
          <w:tcPr>
            <w:tcW w:w="8708" w:type="dxa"/>
          </w:tcPr>
          <w:p w:rsidR="00382407" w:rsidRDefault="005B3AC1" w:rsidP="00F33F1A">
            <w:pPr>
              <w:spacing w:before="100" w:beforeAutospacing="1" w:after="100" w:afterAutospacing="1"/>
              <w:rPr>
                <w:sz w:val="20"/>
                <w:szCs w:val="20"/>
              </w:rPr>
            </w:pPr>
            <w:r>
              <w:rPr>
                <w:sz w:val="20"/>
                <w:szCs w:val="20"/>
              </w:rPr>
              <w:t xml:space="preserve">One- two </w:t>
            </w:r>
            <w:r w:rsidR="006A4C8E">
              <w:rPr>
                <w:sz w:val="20"/>
                <w:szCs w:val="20"/>
              </w:rPr>
              <w:t>times per year</w:t>
            </w:r>
          </w:p>
          <w:p w:rsidR="001364BE" w:rsidRPr="00154B00" w:rsidRDefault="001364BE" w:rsidP="002A46B8">
            <w:pPr>
              <w:spacing w:before="100" w:beforeAutospacing="1" w:after="100" w:afterAutospacing="1"/>
              <w:rPr>
                <w:sz w:val="20"/>
                <w:szCs w:val="20"/>
              </w:rPr>
            </w:pPr>
            <w:r>
              <w:rPr>
                <w:sz w:val="20"/>
                <w:szCs w:val="20"/>
              </w:rPr>
              <w:t xml:space="preserve">Some patients may require ongoing monitoring </w:t>
            </w:r>
            <w:r w:rsidR="005B3AC1">
              <w:rPr>
                <w:sz w:val="20"/>
                <w:szCs w:val="20"/>
              </w:rPr>
              <w:t xml:space="preserve">but </w:t>
            </w:r>
            <w:proofErr w:type="spellStart"/>
            <w:r w:rsidR="005B3AC1">
              <w:rPr>
                <w:sz w:val="20"/>
                <w:szCs w:val="20"/>
              </w:rPr>
              <w:t>sTR</w:t>
            </w:r>
            <w:proofErr w:type="spellEnd"/>
            <w:r w:rsidR="005B3AC1">
              <w:rPr>
                <w:sz w:val="20"/>
                <w:szCs w:val="20"/>
              </w:rPr>
              <w:t xml:space="preserve"> may not be required for monitoring.</w:t>
            </w:r>
            <w:r>
              <w:rPr>
                <w:sz w:val="20"/>
                <w:szCs w:val="20"/>
              </w:rPr>
              <w:t xml:space="preserve"> Therefore </w:t>
            </w:r>
            <w:r w:rsidR="005B3AC1">
              <w:rPr>
                <w:sz w:val="20"/>
                <w:szCs w:val="20"/>
              </w:rPr>
              <w:t>two</w:t>
            </w:r>
            <w:r>
              <w:rPr>
                <w:sz w:val="20"/>
                <w:szCs w:val="20"/>
              </w:rPr>
              <w:t xml:space="preserve"> per year is a reasonable average estimate.</w:t>
            </w:r>
          </w:p>
        </w:tc>
      </w:tr>
    </w:tbl>
    <w:p w:rsidR="00382407" w:rsidRPr="00154B00" w:rsidRDefault="00382407" w:rsidP="00382407">
      <w:pPr>
        <w:rPr>
          <w:sz w:val="20"/>
          <w:szCs w:val="20"/>
        </w:rPr>
      </w:pPr>
    </w:p>
    <w:p w:rsidR="00382407" w:rsidRPr="00154B00" w:rsidRDefault="00382407" w:rsidP="005A58BA">
      <w:pPr>
        <w:pStyle w:val="ListParagraph"/>
        <w:numPr>
          <w:ilvl w:val="0"/>
          <w:numId w:val="1"/>
        </w:numPr>
        <w:rPr>
          <w:b/>
          <w:sz w:val="20"/>
          <w:szCs w:val="20"/>
        </w:rPr>
      </w:pPr>
      <w:r w:rsidRPr="00154B00">
        <w:rPr>
          <w:b/>
          <w:sz w:val="20"/>
          <w:szCs w:val="20"/>
        </w:rPr>
        <w:t>How many years would the proposed medical service</w:t>
      </w:r>
      <w:r w:rsidR="005A58BA">
        <w:rPr>
          <w:b/>
          <w:sz w:val="20"/>
          <w:szCs w:val="20"/>
        </w:rPr>
        <w:t>(s)</w:t>
      </w:r>
      <w:r w:rsidRPr="00154B00">
        <w:rPr>
          <w:b/>
          <w:sz w:val="20"/>
          <w:szCs w:val="20"/>
        </w:rPr>
        <w:t xml:space="preserve"> be required for the patient?</w:t>
      </w:r>
    </w:p>
    <w:tbl>
      <w:tblPr>
        <w:tblStyle w:val="TableGrid"/>
        <w:tblW w:w="0" w:type="auto"/>
        <w:tblInd w:w="534" w:type="dxa"/>
        <w:tblLook w:val="04A0" w:firstRow="1" w:lastRow="0" w:firstColumn="1" w:lastColumn="0" w:noHBand="0" w:noVBand="1"/>
        <w:tblDescription w:val="Question 48"/>
      </w:tblPr>
      <w:tblGrid>
        <w:gridCol w:w="8708"/>
      </w:tblGrid>
      <w:tr w:rsidR="00382407" w:rsidRPr="00154B00" w:rsidTr="004E1608">
        <w:trPr>
          <w:tblHeader/>
        </w:trPr>
        <w:tc>
          <w:tcPr>
            <w:tcW w:w="8708" w:type="dxa"/>
          </w:tcPr>
          <w:p w:rsidR="005649E1" w:rsidRDefault="005649E1" w:rsidP="001364BE">
            <w:pPr>
              <w:spacing w:before="100" w:beforeAutospacing="1" w:after="100" w:afterAutospacing="1"/>
              <w:rPr>
                <w:sz w:val="20"/>
                <w:szCs w:val="20"/>
              </w:rPr>
            </w:pPr>
            <w:r>
              <w:rPr>
                <w:sz w:val="20"/>
                <w:szCs w:val="20"/>
              </w:rPr>
              <w:t>One year</w:t>
            </w:r>
          </w:p>
          <w:p w:rsidR="001364BE" w:rsidRDefault="001364BE" w:rsidP="001364BE">
            <w:pPr>
              <w:spacing w:before="100" w:beforeAutospacing="1" w:after="100" w:afterAutospacing="1"/>
              <w:rPr>
                <w:sz w:val="20"/>
                <w:szCs w:val="20"/>
              </w:rPr>
            </w:pPr>
            <w:r>
              <w:rPr>
                <w:sz w:val="20"/>
                <w:szCs w:val="20"/>
              </w:rPr>
              <w:t xml:space="preserve">Some patients with chronic disease may require </w:t>
            </w:r>
            <w:r w:rsidR="005B3AC1">
              <w:rPr>
                <w:sz w:val="20"/>
                <w:szCs w:val="20"/>
              </w:rPr>
              <w:t xml:space="preserve">further use of the test to determine whether iron deficiency is contribution to the ongoing chronic condition. </w:t>
            </w:r>
          </w:p>
          <w:p w:rsidR="001364BE" w:rsidRPr="00154B00" w:rsidRDefault="001364BE" w:rsidP="001364BE">
            <w:pPr>
              <w:spacing w:before="100" w:beforeAutospacing="1" w:after="100" w:afterAutospacing="1"/>
              <w:rPr>
                <w:sz w:val="20"/>
                <w:szCs w:val="20"/>
              </w:rPr>
            </w:pPr>
          </w:p>
        </w:tc>
      </w:tr>
    </w:tbl>
    <w:p w:rsidR="00382407" w:rsidRPr="00154B00" w:rsidRDefault="00382407" w:rsidP="00382407">
      <w:pPr>
        <w:rPr>
          <w:b/>
          <w:sz w:val="20"/>
          <w:szCs w:val="20"/>
        </w:rPr>
      </w:pPr>
    </w:p>
    <w:p w:rsidR="002A6753" w:rsidRPr="00154B00" w:rsidRDefault="000E47E7" w:rsidP="002A6753">
      <w:pPr>
        <w:pStyle w:val="ListParagraph"/>
        <w:numPr>
          <w:ilvl w:val="0"/>
          <w:numId w:val="1"/>
        </w:numPr>
        <w:rPr>
          <w:b/>
          <w:sz w:val="20"/>
          <w:szCs w:val="20"/>
        </w:rPr>
      </w:pPr>
      <w:r w:rsidRPr="00154B00">
        <w:rPr>
          <w:b/>
          <w:sz w:val="20"/>
          <w:szCs w:val="20"/>
        </w:rPr>
        <w:t xml:space="preserve">Estimate </w:t>
      </w:r>
      <w:r w:rsidR="002A6753" w:rsidRPr="00154B00">
        <w:rPr>
          <w:b/>
          <w:sz w:val="20"/>
          <w:szCs w:val="20"/>
        </w:rPr>
        <w:t xml:space="preserve">the projected number of patients who will utilise the proposed </w:t>
      </w:r>
      <w:r w:rsidRPr="00154B00">
        <w:rPr>
          <w:b/>
          <w:sz w:val="20"/>
          <w:szCs w:val="20"/>
        </w:rPr>
        <w:t xml:space="preserve">medical </w:t>
      </w:r>
      <w:r w:rsidR="002A6753" w:rsidRPr="00154B00">
        <w:rPr>
          <w:b/>
          <w:sz w:val="20"/>
          <w:szCs w:val="20"/>
        </w:rPr>
        <w:t>service(s) for the first full year.</w:t>
      </w:r>
    </w:p>
    <w:tbl>
      <w:tblPr>
        <w:tblStyle w:val="TableGrid"/>
        <w:tblW w:w="0" w:type="auto"/>
        <w:tblInd w:w="534" w:type="dxa"/>
        <w:tblLook w:val="04A0" w:firstRow="1" w:lastRow="0" w:firstColumn="1" w:lastColumn="0" w:noHBand="0" w:noVBand="1"/>
        <w:tblDescription w:val="Question 49"/>
      </w:tblPr>
      <w:tblGrid>
        <w:gridCol w:w="8708"/>
      </w:tblGrid>
      <w:tr w:rsidR="002A6753" w:rsidRPr="00154B00" w:rsidTr="004E1608">
        <w:trPr>
          <w:tblHeader/>
        </w:trPr>
        <w:tc>
          <w:tcPr>
            <w:tcW w:w="8708" w:type="dxa"/>
          </w:tcPr>
          <w:p w:rsidR="002A6753" w:rsidRPr="00154B00" w:rsidRDefault="00D97661" w:rsidP="00615FE4">
            <w:pPr>
              <w:spacing w:before="100" w:beforeAutospacing="1" w:after="100" w:afterAutospacing="1"/>
              <w:rPr>
                <w:sz w:val="20"/>
                <w:szCs w:val="20"/>
              </w:rPr>
            </w:pPr>
            <w:r>
              <w:rPr>
                <w:sz w:val="20"/>
                <w:szCs w:val="20"/>
              </w:rPr>
              <w:t>3,</w:t>
            </w:r>
            <w:r w:rsidR="00615FE4">
              <w:rPr>
                <w:sz w:val="20"/>
                <w:szCs w:val="20"/>
              </w:rPr>
              <w:t>2</w:t>
            </w:r>
            <w:r>
              <w:rPr>
                <w:sz w:val="20"/>
                <w:szCs w:val="20"/>
              </w:rPr>
              <w:t xml:space="preserve">00,000 </w:t>
            </w:r>
            <w:r w:rsidRPr="00D97661">
              <w:rPr>
                <w:i/>
                <w:sz w:val="20"/>
                <w:szCs w:val="20"/>
              </w:rPr>
              <w:t>(twice per year)</w:t>
            </w:r>
          </w:p>
        </w:tc>
      </w:tr>
    </w:tbl>
    <w:p w:rsidR="002A6753" w:rsidRPr="00154B00" w:rsidRDefault="002A6753" w:rsidP="006C74B1">
      <w:pPr>
        <w:rPr>
          <w:sz w:val="20"/>
          <w:szCs w:val="20"/>
        </w:rPr>
      </w:pPr>
    </w:p>
    <w:p w:rsidR="00974D50" w:rsidRPr="00154B00" w:rsidRDefault="005A58BA" w:rsidP="005A58BA">
      <w:pPr>
        <w:pStyle w:val="ListParagraph"/>
        <w:numPr>
          <w:ilvl w:val="0"/>
          <w:numId w:val="1"/>
        </w:numPr>
        <w:rPr>
          <w:b/>
          <w:sz w:val="20"/>
          <w:szCs w:val="20"/>
        </w:rPr>
      </w:pPr>
      <w:r>
        <w:rPr>
          <w:b/>
          <w:sz w:val="20"/>
          <w:szCs w:val="20"/>
        </w:rPr>
        <w:t>Estimate the anticipated upt</w:t>
      </w:r>
      <w:r w:rsidR="000E47E7" w:rsidRPr="00154B00">
        <w:rPr>
          <w:b/>
          <w:sz w:val="20"/>
          <w:szCs w:val="20"/>
        </w:rPr>
        <w:t>a</w:t>
      </w:r>
      <w:r w:rsidR="001B171D" w:rsidRPr="00154B00">
        <w:rPr>
          <w:b/>
          <w:sz w:val="20"/>
          <w:szCs w:val="20"/>
        </w:rPr>
        <w:t>k</w:t>
      </w:r>
      <w:r w:rsidR="000E47E7" w:rsidRPr="00154B00">
        <w:rPr>
          <w:b/>
          <w:sz w:val="20"/>
          <w:szCs w:val="20"/>
        </w:rPr>
        <w:t>e of the proposed medical service over the next three years</w:t>
      </w:r>
      <w:r w:rsidR="001B171D" w:rsidRPr="00154B00">
        <w:rPr>
          <w:b/>
          <w:sz w:val="20"/>
          <w:szCs w:val="20"/>
        </w:rPr>
        <w:t xml:space="preserve"> factoring in any constraints in the health system in meeting the needs of the proposed population (suc</w:t>
      </w:r>
      <w:r>
        <w:rPr>
          <w:b/>
          <w:sz w:val="20"/>
          <w:szCs w:val="20"/>
        </w:rPr>
        <w:t>h as supply and demand factors)</w:t>
      </w:r>
      <w:r w:rsidR="001B171D" w:rsidRPr="00154B00">
        <w:rPr>
          <w:b/>
          <w:sz w:val="20"/>
          <w:szCs w:val="20"/>
        </w:rPr>
        <w:t xml:space="preserve"> as well as </w:t>
      </w:r>
      <w:r w:rsidR="009C03FB" w:rsidRPr="00154B00">
        <w:rPr>
          <w:b/>
          <w:sz w:val="20"/>
          <w:szCs w:val="20"/>
        </w:rPr>
        <w:t>provide commentary on</w:t>
      </w:r>
      <w:r w:rsidR="001B171D" w:rsidRPr="00154B00">
        <w:rPr>
          <w:b/>
          <w:sz w:val="20"/>
          <w:szCs w:val="20"/>
        </w:rPr>
        <w:t xml:space="preserve"> risk of ‘leakage’ to populations not targeted by the service</w:t>
      </w:r>
      <w:r w:rsidR="000E47E7" w:rsidRPr="00154B00">
        <w:rPr>
          <w:b/>
          <w:sz w:val="20"/>
          <w:szCs w:val="20"/>
        </w:rPr>
        <w:t>.</w:t>
      </w:r>
    </w:p>
    <w:tbl>
      <w:tblPr>
        <w:tblStyle w:val="TableGrid"/>
        <w:tblW w:w="0" w:type="auto"/>
        <w:tblInd w:w="534" w:type="dxa"/>
        <w:tblLook w:val="04A0" w:firstRow="1" w:lastRow="0" w:firstColumn="1" w:lastColumn="0" w:noHBand="0" w:noVBand="1"/>
        <w:tblDescription w:val="Question 49"/>
      </w:tblPr>
      <w:tblGrid>
        <w:gridCol w:w="8708"/>
      </w:tblGrid>
      <w:tr w:rsidR="00974D50" w:rsidRPr="00154B00" w:rsidTr="004E1608">
        <w:trPr>
          <w:trHeight w:val="505"/>
          <w:tblHeader/>
        </w:trPr>
        <w:tc>
          <w:tcPr>
            <w:tcW w:w="8708" w:type="dxa"/>
          </w:tcPr>
          <w:p w:rsidR="008F61DB" w:rsidRDefault="002F390D" w:rsidP="008F61DB">
            <w:pPr>
              <w:spacing w:before="100" w:beforeAutospacing="1" w:after="100" w:afterAutospacing="1"/>
              <w:rPr>
                <w:sz w:val="20"/>
                <w:szCs w:val="20"/>
              </w:rPr>
            </w:pPr>
            <w:r>
              <w:rPr>
                <w:sz w:val="20"/>
                <w:szCs w:val="20"/>
              </w:rPr>
              <w:t xml:space="preserve">Uptake in the next three years </w:t>
            </w:r>
            <w:r w:rsidR="005B3AC1">
              <w:rPr>
                <w:sz w:val="20"/>
                <w:szCs w:val="20"/>
              </w:rPr>
              <w:t xml:space="preserve">will result in all of the at risk population using the test in diagnosis. </w:t>
            </w:r>
            <w:r w:rsidR="008F61DB">
              <w:rPr>
                <w:sz w:val="20"/>
                <w:szCs w:val="20"/>
              </w:rPr>
              <w:t xml:space="preserve">Testing is likely to increase at approx. 10% per year (similar to MBS item </w:t>
            </w:r>
            <w:r w:rsidR="008F61DB" w:rsidRPr="008F61DB">
              <w:rPr>
                <w:sz w:val="20"/>
                <w:szCs w:val="20"/>
              </w:rPr>
              <w:t>66596 iron studies</w:t>
            </w:r>
            <w:r w:rsidR="008F61DB">
              <w:rPr>
                <w:sz w:val="20"/>
                <w:szCs w:val="20"/>
              </w:rPr>
              <w:t>).</w:t>
            </w:r>
          </w:p>
          <w:p w:rsidR="00D24A2B" w:rsidRPr="00154B00" w:rsidRDefault="00D24A2B" w:rsidP="008F61DB">
            <w:pPr>
              <w:spacing w:before="100" w:beforeAutospacing="1" w:after="100" w:afterAutospacing="1"/>
              <w:rPr>
                <w:sz w:val="20"/>
                <w:szCs w:val="20"/>
              </w:rPr>
            </w:pPr>
            <w:r>
              <w:rPr>
                <w:sz w:val="20"/>
                <w:szCs w:val="20"/>
              </w:rPr>
              <w:t>Leakage to populations not targeted by the service would be restricted by the item descriptor.</w:t>
            </w:r>
          </w:p>
        </w:tc>
      </w:tr>
    </w:tbl>
    <w:p w:rsidR="001B171D" w:rsidRPr="00154B00" w:rsidRDefault="001B171D" w:rsidP="001B171D">
      <w:pPr>
        <w:rPr>
          <w:sz w:val="20"/>
          <w:szCs w:val="20"/>
        </w:rPr>
      </w:pPr>
    </w:p>
    <w:p w:rsidR="003433D1" w:rsidRDefault="003433D1">
      <w:pPr>
        <w:rPr>
          <w:b/>
          <w:sz w:val="32"/>
          <w:szCs w:val="32"/>
        </w:rPr>
      </w:pPr>
      <w:r>
        <w:rPr>
          <w:b/>
          <w:sz w:val="32"/>
          <w:szCs w:val="32"/>
        </w:rPr>
        <w:br w:type="page"/>
      </w:r>
    </w:p>
    <w:p w:rsidR="00951933" w:rsidRPr="00C776B1" w:rsidRDefault="00F93784" w:rsidP="009F5758">
      <w:pPr>
        <w:jc w:val="center"/>
        <w:rPr>
          <w:b/>
          <w:sz w:val="32"/>
          <w:szCs w:val="32"/>
        </w:rPr>
      </w:pPr>
      <w:r>
        <w:rPr>
          <w:b/>
          <w:sz w:val="32"/>
          <w:szCs w:val="32"/>
        </w:rPr>
        <w:lastRenderedPageBreak/>
        <w:t xml:space="preserve">PART 8 – </w:t>
      </w:r>
      <w:r w:rsidR="005A58BA">
        <w:rPr>
          <w:b/>
          <w:sz w:val="32"/>
          <w:szCs w:val="32"/>
        </w:rPr>
        <w:t>COST</w:t>
      </w:r>
      <w:r w:rsidR="00951933" w:rsidRPr="00C776B1">
        <w:rPr>
          <w:b/>
          <w:sz w:val="32"/>
          <w:szCs w:val="32"/>
        </w:rPr>
        <w:t xml:space="preserve"> INFORMATION</w:t>
      </w:r>
    </w:p>
    <w:p w:rsidR="006A649A" w:rsidRPr="00154B00" w:rsidRDefault="006A649A" w:rsidP="006A649A">
      <w:pPr>
        <w:pStyle w:val="ListParagraph"/>
        <w:numPr>
          <w:ilvl w:val="0"/>
          <w:numId w:val="1"/>
        </w:numPr>
        <w:rPr>
          <w:b/>
          <w:sz w:val="20"/>
          <w:szCs w:val="20"/>
        </w:rPr>
      </w:pPr>
      <w:r w:rsidRPr="00154B00">
        <w:rPr>
          <w:b/>
          <w:sz w:val="20"/>
          <w:szCs w:val="20"/>
        </w:rPr>
        <w:t>Indicate the likely</w:t>
      </w:r>
      <w:r w:rsidR="005A58BA">
        <w:rPr>
          <w:b/>
          <w:sz w:val="20"/>
          <w:szCs w:val="20"/>
        </w:rPr>
        <w:t xml:space="preserve"> </w:t>
      </w:r>
      <w:r w:rsidRPr="00154B00">
        <w:rPr>
          <w:b/>
          <w:sz w:val="20"/>
          <w:szCs w:val="20"/>
        </w:rPr>
        <w:t xml:space="preserve">cost of </w:t>
      </w:r>
      <w:r w:rsidR="005A58BA">
        <w:rPr>
          <w:b/>
          <w:sz w:val="20"/>
          <w:szCs w:val="20"/>
        </w:rPr>
        <w:t xml:space="preserve">providing the </w:t>
      </w:r>
      <w:r w:rsidRPr="00154B00">
        <w:rPr>
          <w:b/>
          <w:sz w:val="20"/>
          <w:szCs w:val="20"/>
        </w:rPr>
        <w:t>proposed medical service.</w:t>
      </w:r>
      <w:r w:rsidR="005A5D30">
        <w:rPr>
          <w:b/>
          <w:sz w:val="20"/>
          <w:szCs w:val="20"/>
        </w:rPr>
        <w:t xml:space="preserve"> Where possible</w:t>
      </w:r>
      <w:r w:rsidR="00802553">
        <w:rPr>
          <w:b/>
          <w:sz w:val="20"/>
          <w:szCs w:val="20"/>
        </w:rPr>
        <w:t>,</w:t>
      </w:r>
      <w:r w:rsidR="005A5D30">
        <w:rPr>
          <w:b/>
          <w:sz w:val="20"/>
          <w:szCs w:val="20"/>
        </w:rPr>
        <w:t xml:space="preserve"> please provide overall cost and breakdown.</w:t>
      </w:r>
    </w:p>
    <w:tbl>
      <w:tblPr>
        <w:tblStyle w:val="TableGrid"/>
        <w:tblW w:w="0" w:type="auto"/>
        <w:tblInd w:w="534" w:type="dxa"/>
        <w:tblLook w:val="04A0" w:firstRow="1" w:lastRow="0" w:firstColumn="1" w:lastColumn="0" w:noHBand="0" w:noVBand="1"/>
        <w:tblDescription w:val="Question 51 part a"/>
      </w:tblPr>
      <w:tblGrid>
        <w:gridCol w:w="8708"/>
      </w:tblGrid>
      <w:tr w:rsidR="006A649A" w:rsidRPr="00154B00" w:rsidTr="004E1608">
        <w:trPr>
          <w:tblHeader/>
        </w:trPr>
        <w:tc>
          <w:tcPr>
            <w:tcW w:w="8708" w:type="dxa"/>
          </w:tcPr>
          <w:p w:rsidR="009D3B76" w:rsidRDefault="00340263" w:rsidP="00F33F1A">
            <w:pPr>
              <w:spacing w:before="100" w:beforeAutospacing="1" w:after="100" w:afterAutospacing="1"/>
              <w:rPr>
                <w:sz w:val="20"/>
                <w:szCs w:val="20"/>
              </w:rPr>
            </w:pPr>
            <w:r>
              <w:rPr>
                <w:sz w:val="20"/>
                <w:szCs w:val="20"/>
              </w:rPr>
              <w:t>Serum soluble transferrin receptor</w:t>
            </w:r>
            <w:r w:rsidR="009D3B76" w:rsidRPr="00896F54">
              <w:rPr>
                <w:sz w:val="20"/>
                <w:szCs w:val="20"/>
              </w:rPr>
              <w:t xml:space="preserve"> is likely to cost</w:t>
            </w:r>
            <w:r>
              <w:rPr>
                <w:sz w:val="20"/>
                <w:szCs w:val="20"/>
              </w:rPr>
              <w:t xml:space="preserve"> $45 to perform.</w:t>
            </w:r>
          </w:p>
          <w:p w:rsidR="00334D25" w:rsidRPr="0019062C" w:rsidRDefault="00334D25" w:rsidP="00D4488E">
            <w:pPr>
              <w:tabs>
                <w:tab w:val="left" w:pos="4394"/>
              </w:tabs>
              <w:spacing w:before="120" w:after="120" w:line="276" w:lineRule="auto"/>
              <w:ind w:left="113"/>
              <w:rPr>
                <w:b/>
              </w:rPr>
            </w:pPr>
            <w:r w:rsidRPr="0019062C">
              <w:rPr>
                <w:b/>
              </w:rPr>
              <w:t>Equipment and resources</w:t>
            </w:r>
            <w:r w:rsidRPr="0019062C">
              <w:rPr>
                <w:b/>
              </w:rPr>
              <w:tab/>
              <w:t xml:space="preserve">Per </w:t>
            </w:r>
            <w:r>
              <w:rPr>
                <w:b/>
              </w:rPr>
              <w:t>test</w:t>
            </w:r>
          </w:p>
          <w:p w:rsidR="00334D25" w:rsidRDefault="00334D25" w:rsidP="00340263">
            <w:pPr>
              <w:tabs>
                <w:tab w:val="left" w:pos="4394"/>
              </w:tabs>
              <w:spacing w:before="120" w:after="120" w:line="276" w:lineRule="auto"/>
              <w:ind w:left="113" w:right="346"/>
            </w:pPr>
            <w:r>
              <w:t>IVD, ancillary reagents</w:t>
            </w:r>
            <w:r w:rsidRPr="00DC2117">
              <w:tab/>
            </w:r>
            <w:r>
              <w:t>10.00</w:t>
            </w:r>
          </w:p>
          <w:p w:rsidR="00334D25" w:rsidRDefault="00334D25" w:rsidP="002F6D28">
            <w:pPr>
              <w:tabs>
                <w:tab w:val="left" w:pos="4394"/>
              </w:tabs>
              <w:spacing w:before="120" w:after="120" w:line="276" w:lineRule="auto"/>
              <w:ind w:left="113" w:right="341"/>
            </w:pPr>
            <w:r>
              <w:t xml:space="preserve">Labour medical (consultant pathologist) </w:t>
            </w:r>
            <w:r>
              <w:tab/>
              <w:t>3.00</w:t>
            </w:r>
          </w:p>
          <w:p w:rsidR="00334D25" w:rsidRDefault="00334D25" w:rsidP="00D4488E">
            <w:pPr>
              <w:tabs>
                <w:tab w:val="left" w:pos="4394"/>
              </w:tabs>
              <w:spacing w:before="120" w:after="120" w:line="276" w:lineRule="auto"/>
              <w:ind w:left="113" w:right="341"/>
            </w:pPr>
            <w:r>
              <w:t>Labour scientific</w:t>
            </w:r>
            <w:r>
              <w:tab/>
              <w:t>10.00</w:t>
            </w:r>
          </w:p>
          <w:p w:rsidR="00334D25" w:rsidRDefault="00334D25" w:rsidP="00D4488E">
            <w:pPr>
              <w:tabs>
                <w:tab w:val="left" w:pos="4394"/>
              </w:tabs>
              <w:spacing w:before="120" w:after="120" w:line="276" w:lineRule="auto"/>
              <w:ind w:left="113" w:right="341"/>
            </w:pPr>
            <w:r>
              <w:t xml:space="preserve">Labour on costs </w:t>
            </w:r>
            <w:r>
              <w:tab/>
              <w:t>5.00</w:t>
            </w:r>
          </w:p>
          <w:p w:rsidR="00334D25" w:rsidRDefault="00334D25" w:rsidP="00D4488E">
            <w:pPr>
              <w:tabs>
                <w:tab w:val="left" w:pos="4394"/>
              </w:tabs>
              <w:spacing w:before="120" w:after="120" w:line="276" w:lineRule="auto"/>
              <w:ind w:left="113" w:right="341"/>
            </w:pPr>
            <w:r>
              <w:t>Depreciation, overheads, admin and IT</w:t>
            </w:r>
            <w:r>
              <w:tab/>
              <w:t>5.00</w:t>
            </w:r>
          </w:p>
          <w:p w:rsidR="00334D25" w:rsidRPr="0067009A" w:rsidRDefault="00334D25" w:rsidP="00D4488E">
            <w:pPr>
              <w:tabs>
                <w:tab w:val="left" w:pos="4394"/>
              </w:tabs>
              <w:spacing w:before="120" w:after="120" w:line="276" w:lineRule="auto"/>
              <w:ind w:left="113" w:right="341"/>
              <w:rPr>
                <w:b/>
              </w:rPr>
            </w:pPr>
            <w:r w:rsidRPr="0067009A">
              <w:rPr>
                <w:b/>
              </w:rPr>
              <w:t>Total</w:t>
            </w:r>
            <w:r w:rsidRPr="0067009A">
              <w:rPr>
                <w:b/>
              </w:rPr>
              <w:tab/>
            </w:r>
            <w:r>
              <w:rPr>
                <w:b/>
              </w:rPr>
              <w:t>$33.00</w:t>
            </w:r>
          </w:p>
          <w:p w:rsidR="009D3B76" w:rsidRPr="00154B00" w:rsidRDefault="00AF0301" w:rsidP="00AF0301">
            <w:pPr>
              <w:tabs>
                <w:tab w:val="left" w:pos="4394"/>
              </w:tabs>
              <w:spacing w:before="120" w:line="276" w:lineRule="auto"/>
              <w:ind w:left="113" w:right="341"/>
              <w:jc w:val="both"/>
              <w:rPr>
                <w:sz w:val="20"/>
                <w:szCs w:val="20"/>
              </w:rPr>
            </w:pPr>
            <w:r w:rsidRPr="0067009A">
              <w:rPr>
                <w:b/>
              </w:rPr>
              <w:tab/>
            </w:r>
          </w:p>
        </w:tc>
      </w:tr>
    </w:tbl>
    <w:p w:rsidR="00951933" w:rsidRPr="00154B00" w:rsidRDefault="00951933" w:rsidP="00951933">
      <w:pPr>
        <w:rPr>
          <w:sz w:val="20"/>
          <w:szCs w:val="20"/>
        </w:rPr>
      </w:pPr>
    </w:p>
    <w:p w:rsidR="00951933" w:rsidRPr="00154B00" w:rsidRDefault="00951933" w:rsidP="00951933">
      <w:pPr>
        <w:pStyle w:val="ListParagraph"/>
        <w:numPr>
          <w:ilvl w:val="0"/>
          <w:numId w:val="1"/>
        </w:numPr>
        <w:rPr>
          <w:b/>
          <w:sz w:val="20"/>
          <w:szCs w:val="20"/>
        </w:rPr>
      </w:pPr>
      <w:r w:rsidRPr="00154B00">
        <w:rPr>
          <w:b/>
          <w:sz w:val="20"/>
          <w:szCs w:val="20"/>
        </w:rPr>
        <w:t>Specify how long the proposed medical service typically takes to perform.</w:t>
      </w:r>
    </w:p>
    <w:tbl>
      <w:tblPr>
        <w:tblStyle w:val="TableGrid"/>
        <w:tblW w:w="0" w:type="auto"/>
        <w:tblInd w:w="534" w:type="dxa"/>
        <w:tblLook w:val="04A0" w:firstRow="1" w:lastRow="0" w:firstColumn="1" w:lastColumn="0" w:noHBand="0" w:noVBand="1"/>
        <w:tblDescription w:val="Question52"/>
      </w:tblPr>
      <w:tblGrid>
        <w:gridCol w:w="8708"/>
      </w:tblGrid>
      <w:tr w:rsidR="00951933" w:rsidRPr="00154B00" w:rsidTr="004E1608">
        <w:trPr>
          <w:tblHeader/>
        </w:trPr>
        <w:tc>
          <w:tcPr>
            <w:tcW w:w="8708" w:type="dxa"/>
          </w:tcPr>
          <w:p w:rsidR="00951933" w:rsidRPr="00154B00" w:rsidRDefault="005B3AC1" w:rsidP="005B3AC1">
            <w:pPr>
              <w:spacing w:before="100" w:beforeAutospacing="1" w:after="100" w:afterAutospacing="1"/>
              <w:rPr>
                <w:sz w:val="20"/>
                <w:szCs w:val="20"/>
              </w:rPr>
            </w:pPr>
            <w:r>
              <w:rPr>
                <w:sz w:val="20"/>
                <w:szCs w:val="20"/>
              </w:rPr>
              <w:t>On arrival in lab</w:t>
            </w:r>
            <w:r w:rsidR="00123368">
              <w:rPr>
                <w:sz w:val="20"/>
                <w:szCs w:val="20"/>
              </w:rPr>
              <w:t xml:space="preserve">, </w:t>
            </w:r>
            <w:r w:rsidR="002A46B8">
              <w:rPr>
                <w:sz w:val="20"/>
                <w:szCs w:val="20"/>
              </w:rPr>
              <w:t>24 hours</w:t>
            </w:r>
          </w:p>
        </w:tc>
      </w:tr>
    </w:tbl>
    <w:p w:rsidR="00951933" w:rsidRDefault="00951933" w:rsidP="00951933">
      <w:pPr>
        <w:rPr>
          <w:b/>
          <w:sz w:val="20"/>
          <w:szCs w:val="20"/>
        </w:rPr>
      </w:pPr>
    </w:p>
    <w:p w:rsidR="00707D4D" w:rsidRPr="00154B00" w:rsidRDefault="0054192F" w:rsidP="00707D4D">
      <w:pPr>
        <w:pStyle w:val="ListParagraph"/>
        <w:numPr>
          <w:ilvl w:val="0"/>
          <w:numId w:val="1"/>
        </w:numPr>
        <w:rPr>
          <w:b/>
          <w:sz w:val="20"/>
          <w:szCs w:val="20"/>
        </w:rPr>
      </w:pPr>
      <w:r>
        <w:rPr>
          <w:b/>
          <w:sz w:val="20"/>
          <w:szCs w:val="20"/>
        </w:rPr>
        <w:t>If public funding is sought through the MBS, please draft a proposed MBS item descriptor to define the population and medical service usage characteristics that would define eligibility for MBS funding.</w:t>
      </w:r>
    </w:p>
    <w:tbl>
      <w:tblPr>
        <w:tblStyle w:val="TableGrid1"/>
        <w:tblW w:w="0" w:type="auto"/>
        <w:tblInd w:w="392" w:type="dxa"/>
        <w:tblLook w:val="04A0" w:firstRow="1" w:lastRow="0" w:firstColumn="1" w:lastColumn="0" w:noHBand="0" w:noVBand="1"/>
        <w:tblDescription w:val="Question 53"/>
      </w:tblPr>
      <w:tblGrid>
        <w:gridCol w:w="8850"/>
      </w:tblGrid>
      <w:tr w:rsidR="00BB3382" w:rsidRPr="00BB3382" w:rsidTr="004E1608">
        <w:trPr>
          <w:tblHeader/>
        </w:trPr>
        <w:tc>
          <w:tcPr>
            <w:tcW w:w="8850" w:type="dxa"/>
          </w:tcPr>
          <w:p w:rsidR="00BB3382" w:rsidRPr="00031F6F" w:rsidRDefault="00BB3382" w:rsidP="00BB3382">
            <w:pPr>
              <w:jc w:val="right"/>
              <w:rPr>
                <w:rFonts w:asciiTheme="minorHAnsi" w:hAnsiTheme="minorHAnsi"/>
                <w:sz w:val="20"/>
                <w:szCs w:val="20"/>
              </w:rPr>
            </w:pPr>
            <w:r w:rsidRPr="00031F6F">
              <w:rPr>
                <w:rFonts w:asciiTheme="minorHAnsi" w:hAnsiTheme="minorHAnsi"/>
                <w:sz w:val="20"/>
                <w:szCs w:val="20"/>
              </w:rPr>
              <w:t>Category (proposed category number) – (proposed category description)</w:t>
            </w:r>
          </w:p>
        </w:tc>
      </w:tr>
      <w:tr w:rsidR="00BB3382" w:rsidRPr="00BB3382" w:rsidTr="00031F6F">
        <w:tc>
          <w:tcPr>
            <w:tcW w:w="8850" w:type="dxa"/>
          </w:tcPr>
          <w:p w:rsidR="00BB3382" w:rsidRPr="00031F6F" w:rsidRDefault="00BB3382" w:rsidP="00BB3382">
            <w:pPr>
              <w:rPr>
                <w:rFonts w:asciiTheme="minorHAnsi" w:hAnsiTheme="minorHAnsi"/>
                <w:sz w:val="20"/>
                <w:szCs w:val="20"/>
              </w:rPr>
            </w:pPr>
            <w:r w:rsidRPr="00031F6F">
              <w:rPr>
                <w:rFonts w:asciiTheme="minorHAnsi" w:hAnsiTheme="minorHAnsi"/>
                <w:sz w:val="20"/>
                <w:szCs w:val="20"/>
              </w:rPr>
              <w:t>Proposed item descriptor</w:t>
            </w:r>
          </w:p>
          <w:p w:rsidR="00BB3382" w:rsidRDefault="00BB3382" w:rsidP="00BB3382">
            <w:pPr>
              <w:rPr>
                <w:rFonts w:asciiTheme="minorHAnsi" w:hAnsiTheme="minorHAnsi"/>
                <w:sz w:val="20"/>
                <w:szCs w:val="20"/>
              </w:rPr>
            </w:pPr>
          </w:p>
          <w:p w:rsidR="002F390D" w:rsidRDefault="002F390D" w:rsidP="00BB3382">
            <w:pPr>
              <w:rPr>
                <w:rFonts w:asciiTheme="minorHAnsi" w:hAnsiTheme="minorHAnsi"/>
                <w:sz w:val="20"/>
                <w:szCs w:val="20"/>
              </w:rPr>
            </w:pPr>
            <w:r>
              <w:rPr>
                <w:rFonts w:asciiTheme="minorHAnsi" w:hAnsiTheme="minorHAnsi"/>
                <w:sz w:val="20"/>
                <w:szCs w:val="20"/>
              </w:rPr>
              <w:t xml:space="preserve">Quantitation in serum of </w:t>
            </w:r>
            <w:r w:rsidR="00C73D0F">
              <w:rPr>
                <w:rFonts w:asciiTheme="minorHAnsi" w:hAnsiTheme="minorHAnsi"/>
                <w:sz w:val="20"/>
                <w:szCs w:val="20"/>
              </w:rPr>
              <w:t>soluble transferrin receptor</w:t>
            </w:r>
            <w:r>
              <w:rPr>
                <w:rFonts w:asciiTheme="minorHAnsi" w:hAnsiTheme="minorHAnsi"/>
                <w:sz w:val="20"/>
                <w:szCs w:val="20"/>
              </w:rPr>
              <w:t xml:space="preserve"> </w:t>
            </w:r>
            <w:r w:rsidR="00C73D0F">
              <w:rPr>
                <w:rFonts w:asciiTheme="minorHAnsi" w:hAnsiTheme="minorHAnsi"/>
                <w:sz w:val="20"/>
                <w:szCs w:val="20"/>
              </w:rPr>
              <w:t>in patients with anaemia</w:t>
            </w:r>
            <w:r w:rsidR="00835A52">
              <w:rPr>
                <w:rFonts w:asciiTheme="minorHAnsi" w:hAnsiTheme="minorHAnsi"/>
                <w:sz w:val="20"/>
                <w:szCs w:val="20"/>
              </w:rPr>
              <w:t xml:space="preserve"> and normal </w:t>
            </w:r>
            <w:r w:rsidR="00134681">
              <w:rPr>
                <w:rFonts w:asciiTheme="minorHAnsi" w:hAnsiTheme="minorHAnsi"/>
                <w:sz w:val="20"/>
                <w:szCs w:val="20"/>
              </w:rPr>
              <w:t xml:space="preserve">or greater than normal </w:t>
            </w:r>
            <w:r w:rsidR="00835A52">
              <w:rPr>
                <w:rFonts w:asciiTheme="minorHAnsi" w:hAnsiTheme="minorHAnsi"/>
                <w:sz w:val="20"/>
                <w:szCs w:val="20"/>
              </w:rPr>
              <w:t>serum ferritin.</w:t>
            </w:r>
          </w:p>
          <w:p w:rsidR="002F390D" w:rsidRPr="00031F6F" w:rsidRDefault="002F390D" w:rsidP="00BB3382">
            <w:pPr>
              <w:rPr>
                <w:rFonts w:asciiTheme="minorHAnsi" w:hAnsiTheme="minorHAnsi"/>
                <w:sz w:val="20"/>
                <w:szCs w:val="20"/>
              </w:rPr>
            </w:pPr>
          </w:p>
          <w:p w:rsidR="00BB3382" w:rsidRDefault="002A46B8" w:rsidP="00BB3382">
            <w:pPr>
              <w:rPr>
                <w:rFonts w:asciiTheme="minorHAnsi" w:hAnsiTheme="minorHAnsi"/>
                <w:sz w:val="20"/>
                <w:szCs w:val="20"/>
              </w:rPr>
            </w:pPr>
            <w:r>
              <w:rPr>
                <w:rFonts w:asciiTheme="minorHAnsi" w:hAnsiTheme="minorHAnsi"/>
                <w:sz w:val="20"/>
                <w:szCs w:val="20"/>
              </w:rPr>
              <w:t>Fee:  $</w:t>
            </w:r>
            <w:r w:rsidR="005B3AC1">
              <w:rPr>
                <w:rFonts w:asciiTheme="minorHAnsi" w:hAnsiTheme="minorHAnsi"/>
                <w:sz w:val="20"/>
                <w:szCs w:val="20"/>
              </w:rPr>
              <w:t>33</w:t>
            </w:r>
          </w:p>
          <w:p w:rsidR="002F390D" w:rsidRPr="00031F6F" w:rsidRDefault="002F390D" w:rsidP="00BB3382">
            <w:pPr>
              <w:rPr>
                <w:rFonts w:asciiTheme="minorHAnsi" w:hAnsiTheme="minorHAnsi"/>
                <w:sz w:val="20"/>
                <w:szCs w:val="20"/>
              </w:rPr>
            </w:pPr>
          </w:p>
        </w:tc>
      </w:tr>
    </w:tbl>
    <w:p w:rsidR="008B2610" w:rsidRPr="00154B00" w:rsidRDefault="008B2610">
      <w:pPr>
        <w:rPr>
          <w:sz w:val="20"/>
          <w:szCs w:val="20"/>
        </w:rPr>
      </w:pPr>
      <w:r w:rsidRPr="00154B00">
        <w:rPr>
          <w:sz w:val="20"/>
          <w:szCs w:val="20"/>
        </w:rPr>
        <w:br w:type="page"/>
      </w:r>
    </w:p>
    <w:p w:rsidR="00E058F2" w:rsidRPr="00C776B1" w:rsidRDefault="00F93784" w:rsidP="00E058F2">
      <w:pPr>
        <w:jc w:val="center"/>
        <w:rPr>
          <w:b/>
          <w:sz w:val="32"/>
          <w:szCs w:val="32"/>
        </w:rPr>
      </w:pPr>
      <w:r>
        <w:rPr>
          <w:b/>
          <w:sz w:val="32"/>
          <w:szCs w:val="32"/>
        </w:rPr>
        <w:lastRenderedPageBreak/>
        <w:t xml:space="preserve">PART 9 – </w:t>
      </w:r>
      <w:r w:rsidR="00E058F2" w:rsidRPr="00C776B1">
        <w:rPr>
          <w:b/>
          <w:sz w:val="32"/>
          <w:szCs w:val="32"/>
        </w:rPr>
        <w:t>FEEDBACK</w:t>
      </w:r>
    </w:p>
    <w:p w:rsidR="00E058F2" w:rsidRPr="00154B00" w:rsidRDefault="00E058F2" w:rsidP="00E058F2">
      <w:pPr>
        <w:rPr>
          <w:sz w:val="20"/>
          <w:szCs w:val="20"/>
        </w:rPr>
      </w:pPr>
      <w:r w:rsidRPr="00154B00">
        <w:rPr>
          <w:sz w:val="20"/>
          <w:szCs w:val="20"/>
        </w:rPr>
        <w:t>The Department</w:t>
      </w:r>
      <w:r w:rsidR="005A58BA">
        <w:rPr>
          <w:sz w:val="20"/>
          <w:szCs w:val="20"/>
        </w:rPr>
        <w:t xml:space="preserve"> is interested in your feedback.</w:t>
      </w:r>
    </w:p>
    <w:p w:rsidR="00E058F2" w:rsidRPr="00154B00" w:rsidRDefault="00E058F2" w:rsidP="00E058F2">
      <w:pPr>
        <w:pStyle w:val="ListParagraph"/>
        <w:numPr>
          <w:ilvl w:val="0"/>
          <w:numId w:val="1"/>
        </w:numPr>
        <w:rPr>
          <w:b/>
          <w:sz w:val="20"/>
          <w:szCs w:val="20"/>
        </w:rPr>
      </w:pPr>
      <w:r w:rsidRPr="00154B00">
        <w:rPr>
          <w:b/>
          <w:sz w:val="20"/>
          <w:szCs w:val="20"/>
        </w:rPr>
        <w:t>How long did it take to complete the Application Form?</w:t>
      </w:r>
    </w:p>
    <w:tbl>
      <w:tblPr>
        <w:tblStyle w:val="TableGrid"/>
        <w:tblW w:w="0" w:type="auto"/>
        <w:tblInd w:w="534" w:type="dxa"/>
        <w:tblLook w:val="04A0" w:firstRow="1" w:lastRow="0" w:firstColumn="1" w:lastColumn="0" w:noHBand="0" w:noVBand="1"/>
        <w:tblDescription w:val="Question 54"/>
      </w:tblPr>
      <w:tblGrid>
        <w:gridCol w:w="8708"/>
      </w:tblGrid>
      <w:tr w:rsidR="00E058F2" w:rsidRPr="00154B00" w:rsidTr="004E1608">
        <w:trPr>
          <w:tblHeader/>
        </w:trPr>
        <w:tc>
          <w:tcPr>
            <w:tcW w:w="8708" w:type="dxa"/>
          </w:tcPr>
          <w:p w:rsidR="00E058F2" w:rsidRPr="00154B00" w:rsidRDefault="00C73D0F" w:rsidP="00F33F1A">
            <w:pPr>
              <w:spacing w:before="100" w:beforeAutospacing="1" w:after="100" w:afterAutospacing="1"/>
              <w:rPr>
                <w:sz w:val="20"/>
                <w:szCs w:val="20"/>
              </w:rPr>
            </w:pPr>
            <w:r>
              <w:rPr>
                <w:sz w:val="20"/>
                <w:szCs w:val="20"/>
              </w:rPr>
              <w:t>Seven days</w:t>
            </w:r>
          </w:p>
        </w:tc>
      </w:tr>
    </w:tbl>
    <w:p w:rsidR="00E058F2" w:rsidRPr="00154B00" w:rsidRDefault="00E058F2" w:rsidP="00E058F2">
      <w:pPr>
        <w:rPr>
          <w:sz w:val="20"/>
          <w:szCs w:val="20"/>
        </w:rPr>
      </w:pPr>
    </w:p>
    <w:p w:rsidR="001845D9" w:rsidRPr="00154B00" w:rsidRDefault="00DB432D" w:rsidP="001845D9">
      <w:pPr>
        <w:pStyle w:val="ListParagraph"/>
        <w:numPr>
          <w:ilvl w:val="0"/>
          <w:numId w:val="1"/>
        </w:numPr>
        <w:rPr>
          <w:b/>
          <w:sz w:val="20"/>
          <w:szCs w:val="20"/>
        </w:rPr>
      </w:pPr>
      <w:r>
        <w:rPr>
          <w:b/>
          <w:sz w:val="20"/>
          <w:szCs w:val="20"/>
        </w:rPr>
        <w:t xml:space="preserve">(a) </w:t>
      </w:r>
      <w:r w:rsidR="001845D9" w:rsidRPr="00154B00">
        <w:rPr>
          <w:b/>
          <w:sz w:val="20"/>
          <w:szCs w:val="20"/>
        </w:rPr>
        <w:t xml:space="preserve">Was the Application Form </w:t>
      </w:r>
      <w:r w:rsidR="0081650F" w:rsidRPr="00154B00">
        <w:rPr>
          <w:b/>
          <w:sz w:val="20"/>
          <w:szCs w:val="20"/>
        </w:rPr>
        <w:t>clear and easy to complete?</w:t>
      </w:r>
    </w:p>
    <w:tbl>
      <w:tblPr>
        <w:tblStyle w:val="TableGrid"/>
        <w:tblW w:w="0" w:type="auto"/>
        <w:tblLook w:val="04A0" w:firstRow="1" w:lastRow="0" w:firstColumn="1" w:lastColumn="0" w:noHBand="0" w:noVBand="1"/>
        <w:tblDescription w:val="Question 55 part a"/>
      </w:tblPr>
      <w:tblGrid>
        <w:gridCol w:w="5070"/>
        <w:gridCol w:w="425"/>
      </w:tblGrid>
      <w:tr w:rsidR="001845D9" w:rsidRPr="00154B00" w:rsidTr="004E1608">
        <w:trPr>
          <w:tblHeader/>
        </w:trPr>
        <w:tc>
          <w:tcPr>
            <w:tcW w:w="5070" w:type="dxa"/>
            <w:tcBorders>
              <w:top w:val="nil"/>
              <w:left w:val="nil"/>
              <w:bottom w:val="nil"/>
              <w:right w:val="single" w:sz="4" w:space="0" w:color="auto"/>
            </w:tcBorders>
          </w:tcPr>
          <w:p w:rsidR="001845D9" w:rsidRPr="00154B00" w:rsidRDefault="00693BFD" w:rsidP="001845D9">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1845D9" w:rsidRPr="00154B00" w:rsidRDefault="001845D9" w:rsidP="001845D9">
            <w:pPr>
              <w:spacing w:before="100" w:beforeAutospacing="1" w:after="100" w:afterAutospacing="1"/>
              <w:rPr>
                <w:sz w:val="20"/>
                <w:szCs w:val="20"/>
              </w:rPr>
            </w:pPr>
          </w:p>
        </w:tc>
      </w:tr>
      <w:tr w:rsidR="001845D9" w:rsidRPr="00154B00" w:rsidTr="00F33F1A">
        <w:tc>
          <w:tcPr>
            <w:tcW w:w="5070" w:type="dxa"/>
            <w:tcBorders>
              <w:top w:val="nil"/>
              <w:left w:val="nil"/>
              <w:bottom w:val="nil"/>
              <w:right w:val="single" w:sz="4" w:space="0" w:color="auto"/>
            </w:tcBorders>
          </w:tcPr>
          <w:p w:rsidR="001845D9"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1845D9" w:rsidRPr="00154B00" w:rsidRDefault="002521CF" w:rsidP="00F33F1A">
            <w:pPr>
              <w:spacing w:before="100" w:beforeAutospacing="1" w:after="100" w:afterAutospacing="1"/>
              <w:rPr>
                <w:sz w:val="20"/>
                <w:szCs w:val="20"/>
              </w:rPr>
            </w:pPr>
            <w:r>
              <w:rPr>
                <w:sz w:val="20"/>
                <w:szCs w:val="20"/>
              </w:rPr>
              <w:t>x</w:t>
            </w:r>
          </w:p>
        </w:tc>
      </w:tr>
    </w:tbl>
    <w:p w:rsidR="003D6DE1" w:rsidRDefault="003D6DE1" w:rsidP="003D6DE1">
      <w:pPr>
        <w:ind w:left="426"/>
        <w:rPr>
          <w:b/>
          <w:sz w:val="20"/>
          <w:szCs w:val="20"/>
        </w:rPr>
      </w:pPr>
    </w:p>
    <w:p w:rsidR="003D6DE1" w:rsidRPr="00154B00" w:rsidRDefault="00DB432D" w:rsidP="003D6DE1">
      <w:pPr>
        <w:ind w:left="426"/>
        <w:rPr>
          <w:b/>
          <w:sz w:val="20"/>
          <w:szCs w:val="20"/>
        </w:rPr>
      </w:pPr>
      <w:r>
        <w:rPr>
          <w:b/>
          <w:sz w:val="20"/>
          <w:szCs w:val="20"/>
        </w:rPr>
        <w:t xml:space="preserve">(b) </w:t>
      </w:r>
      <w:r w:rsidR="003D6DE1">
        <w:rPr>
          <w:b/>
          <w:sz w:val="20"/>
          <w:szCs w:val="20"/>
        </w:rPr>
        <w:t>If no, provide areas of concern.</w:t>
      </w:r>
    </w:p>
    <w:tbl>
      <w:tblPr>
        <w:tblStyle w:val="TableGrid"/>
        <w:tblW w:w="0" w:type="auto"/>
        <w:tblInd w:w="534" w:type="dxa"/>
        <w:tblLook w:val="04A0" w:firstRow="1" w:lastRow="0" w:firstColumn="1" w:lastColumn="0" w:noHBand="0" w:noVBand="1"/>
        <w:tblDescription w:val="Question 55 part b"/>
      </w:tblPr>
      <w:tblGrid>
        <w:gridCol w:w="8708"/>
      </w:tblGrid>
      <w:tr w:rsidR="003D6DE1" w:rsidRPr="00154B00" w:rsidTr="004E1608">
        <w:trPr>
          <w:tblHeader/>
        </w:trPr>
        <w:tc>
          <w:tcPr>
            <w:tcW w:w="8708" w:type="dxa"/>
          </w:tcPr>
          <w:p w:rsidR="003D6DE1" w:rsidRPr="00154B00" w:rsidRDefault="002521CF" w:rsidP="00A9062D">
            <w:pPr>
              <w:spacing w:before="100" w:beforeAutospacing="1" w:after="100" w:afterAutospacing="1"/>
              <w:rPr>
                <w:sz w:val="20"/>
                <w:szCs w:val="20"/>
              </w:rPr>
            </w:pPr>
            <w:r>
              <w:rPr>
                <w:sz w:val="20"/>
                <w:szCs w:val="20"/>
              </w:rPr>
              <w:t>Mostly clear and easy to complete but some information on IVDs, clinical management flow charts and others are quite difficult.</w:t>
            </w:r>
          </w:p>
        </w:tc>
      </w:tr>
    </w:tbl>
    <w:p w:rsidR="003D6DE1" w:rsidRPr="00154B00" w:rsidRDefault="003D6DE1" w:rsidP="00E058F2">
      <w:pPr>
        <w:rPr>
          <w:sz w:val="20"/>
          <w:szCs w:val="20"/>
        </w:rPr>
      </w:pPr>
    </w:p>
    <w:p w:rsidR="00E058F2" w:rsidRPr="00154B00" w:rsidRDefault="00DB432D" w:rsidP="00E058F2">
      <w:pPr>
        <w:pStyle w:val="ListParagraph"/>
        <w:numPr>
          <w:ilvl w:val="0"/>
          <w:numId w:val="1"/>
        </w:numPr>
        <w:rPr>
          <w:b/>
          <w:sz w:val="20"/>
          <w:szCs w:val="20"/>
        </w:rPr>
      </w:pPr>
      <w:r>
        <w:rPr>
          <w:b/>
          <w:sz w:val="20"/>
          <w:szCs w:val="20"/>
        </w:rPr>
        <w:t xml:space="preserve">(a) </w:t>
      </w:r>
      <w:r w:rsidR="00E058F2" w:rsidRPr="00154B00">
        <w:rPr>
          <w:b/>
          <w:sz w:val="20"/>
          <w:szCs w:val="20"/>
        </w:rPr>
        <w:t>Are the associated Guidelines to the Application Form useful?</w:t>
      </w:r>
    </w:p>
    <w:tbl>
      <w:tblPr>
        <w:tblStyle w:val="TableGrid"/>
        <w:tblW w:w="0" w:type="auto"/>
        <w:tblLook w:val="04A0" w:firstRow="1" w:lastRow="0" w:firstColumn="1" w:lastColumn="0" w:noHBand="0" w:noVBand="1"/>
        <w:tblDescription w:val="Question 56 part a"/>
      </w:tblPr>
      <w:tblGrid>
        <w:gridCol w:w="5070"/>
        <w:gridCol w:w="425"/>
      </w:tblGrid>
      <w:tr w:rsidR="001845D9" w:rsidRPr="00154B00" w:rsidTr="004E1608">
        <w:trPr>
          <w:tblHeader/>
        </w:trPr>
        <w:tc>
          <w:tcPr>
            <w:tcW w:w="5070" w:type="dxa"/>
            <w:tcBorders>
              <w:top w:val="nil"/>
              <w:left w:val="nil"/>
              <w:bottom w:val="nil"/>
              <w:right w:val="single" w:sz="4" w:space="0" w:color="auto"/>
            </w:tcBorders>
          </w:tcPr>
          <w:p w:rsidR="001845D9" w:rsidRPr="00154B00" w:rsidRDefault="00693BFD" w:rsidP="001845D9">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1845D9" w:rsidRPr="00154B00" w:rsidRDefault="001845D9" w:rsidP="00F33F1A">
            <w:pPr>
              <w:spacing w:before="100" w:beforeAutospacing="1" w:after="100" w:afterAutospacing="1"/>
              <w:rPr>
                <w:sz w:val="20"/>
                <w:szCs w:val="20"/>
              </w:rPr>
            </w:pPr>
          </w:p>
        </w:tc>
      </w:tr>
      <w:tr w:rsidR="001845D9" w:rsidRPr="00154B00" w:rsidTr="00F33F1A">
        <w:tc>
          <w:tcPr>
            <w:tcW w:w="5070" w:type="dxa"/>
            <w:tcBorders>
              <w:top w:val="nil"/>
              <w:left w:val="nil"/>
              <w:bottom w:val="nil"/>
              <w:right w:val="single" w:sz="4" w:space="0" w:color="auto"/>
            </w:tcBorders>
          </w:tcPr>
          <w:p w:rsidR="001845D9"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1845D9" w:rsidRPr="00154B00" w:rsidRDefault="002521CF" w:rsidP="00F33F1A">
            <w:pPr>
              <w:spacing w:before="100" w:beforeAutospacing="1" w:after="100" w:afterAutospacing="1"/>
              <w:rPr>
                <w:sz w:val="20"/>
                <w:szCs w:val="20"/>
              </w:rPr>
            </w:pPr>
            <w:r>
              <w:rPr>
                <w:sz w:val="20"/>
                <w:szCs w:val="20"/>
              </w:rPr>
              <w:t>x</w:t>
            </w:r>
          </w:p>
        </w:tc>
      </w:tr>
    </w:tbl>
    <w:p w:rsidR="001845D9" w:rsidRDefault="001845D9" w:rsidP="001845D9">
      <w:pPr>
        <w:rPr>
          <w:sz w:val="20"/>
          <w:szCs w:val="20"/>
        </w:rPr>
      </w:pPr>
    </w:p>
    <w:p w:rsidR="003D6DE1" w:rsidRPr="00154B00" w:rsidRDefault="00DB432D" w:rsidP="003D6DE1">
      <w:pPr>
        <w:ind w:left="426"/>
        <w:rPr>
          <w:b/>
          <w:sz w:val="20"/>
          <w:szCs w:val="20"/>
        </w:rPr>
      </w:pPr>
      <w:r>
        <w:rPr>
          <w:b/>
          <w:sz w:val="20"/>
          <w:szCs w:val="20"/>
        </w:rPr>
        <w:t xml:space="preserve">(b) </w:t>
      </w:r>
      <w:r w:rsidR="003D6DE1">
        <w:rPr>
          <w:b/>
          <w:sz w:val="20"/>
          <w:szCs w:val="20"/>
        </w:rPr>
        <w:t>If no, what areas did you find not to be useful?</w:t>
      </w:r>
    </w:p>
    <w:tbl>
      <w:tblPr>
        <w:tblStyle w:val="TableGrid"/>
        <w:tblW w:w="0" w:type="auto"/>
        <w:tblInd w:w="534" w:type="dxa"/>
        <w:tblLook w:val="04A0" w:firstRow="1" w:lastRow="0" w:firstColumn="1" w:lastColumn="0" w:noHBand="0" w:noVBand="1"/>
        <w:tblDescription w:val="Question 56 part b"/>
      </w:tblPr>
      <w:tblGrid>
        <w:gridCol w:w="8708"/>
      </w:tblGrid>
      <w:tr w:rsidR="003D6DE1" w:rsidRPr="00154B00" w:rsidTr="004E1608">
        <w:trPr>
          <w:tblHeader/>
        </w:trPr>
        <w:tc>
          <w:tcPr>
            <w:tcW w:w="8708" w:type="dxa"/>
          </w:tcPr>
          <w:p w:rsidR="003D6DE1" w:rsidRPr="00154B00" w:rsidRDefault="002521CF" w:rsidP="00A9062D">
            <w:pPr>
              <w:spacing w:before="100" w:beforeAutospacing="1" w:after="100" w:afterAutospacing="1"/>
              <w:rPr>
                <w:sz w:val="20"/>
                <w:szCs w:val="20"/>
              </w:rPr>
            </w:pPr>
            <w:r>
              <w:rPr>
                <w:sz w:val="20"/>
                <w:szCs w:val="20"/>
              </w:rPr>
              <w:t>The guidelines do not provide any extra information compared with the form. The guidelines would benefit by including an explanation of the application process and schedule.</w:t>
            </w:r>
          </w:p>
        </w:tc>
      </w:tr>
    </w:tbl>
    <w:p w:rsidR="003D6DE1" w:rsidRPr="00154B00" w:rsidRDefault="003D6DE1" w:rsidP="003D6DE1">
      <w:pPr>
        <w:rPr>
          <w:sz w:val="20"/>
          <w:szCs w:val="20"/>
        </w:rPr>
      </w:pPr>
    </w:p>
    <w:p w:rsidR="00E058F2" w:rsidRPr="00154B00" w:rsidRDefault="00DB432D" w:rsidP="00E058F2">
      <w:pPr>
        <w:pStyle w:val="ListParagraph"/>
        <w:numPr>
          <w:ilvl w:val="0"/>
          <w:numId w:val="1"/>
        </w:numPr>
        <w:rPr>
          <w:b/>
          <w:sz w:val="20"/>
          <w:szCs w:val="20"/>
        </w:rPr>
      </w:pPr>
      <w:r>
        <w:rPr>
          <w:b/>
          <w:sz w:val="20"/>
          <w:szCs w:val="20"/>
        </w:rPr>
        <w:t xml:space="preserve">(a) </w:t>
      </w:r>
      <w:r w:rsidR="00E058F2" w:rsidRPr="00154B00">
        <w:rPr>
          <w:b/>
          <w:sz w:val="20"/>
          <w:szCs w:val="20"/>
        </w:rPr>
        <w:t>Is there any information that the Department should consider in the future</w:t>
      </w:r>
      <w:r w:rsidR="00CF2DFA" w:rsidRPr="00154B00">
        <w:rPr>
          <w:b/>
          <w:sz w:val="20"/>
          <w:szCs w:val="20"/>
        </w:rPr>
        <w:t xml:space="preserve"> relating to the questions within the Application Form</w:t>
      </w:r>
      <w:r w:rsidR="00E058F2" w:rsidRPr="00154B00">
        <w:rPr>
          <w:b/>
          <w:sz w:val="20"/>
          <w:szCs w:val="20"/>
        </w:rPr>
        <w:t xml:space="preserve"> that is not contained in the Application Form?</w:t>
      </w:r>
    </w:p>
    <w:tbl>
      <w:tblPr>
        <w:tblStyle w:val="TableGrid"/>
        <w:tblW w:w="0" w:type="auto"/>
        <w:tblLook w:val="04A0" w:firstRow="1" w:lastRow="0" w:firstColumn="1" w:lastColumn="0" w:noHBand="0" w:noVBand="1"/>
        <w:tblDescription w:val="Question 57 part a"/>
      </w:tblPr>
      <w:tblGrid>
        <w:gridCol w:w="5070"/>
        <w:gridCol w:w="729"/>
      </w:tblGrid>
      <w:tr w:rsidR="001845D9" w:rsidRPr="00154B00" w:rsidTr="004E1608">
        <w:trPr>
          <w:tblHeader/>
        </w:trPr>
        <w:tc>
          <w:tcPr>
            <w:tcW w:w="5070" w:type="dxa"/>
            <w:tcBorders>
              <w:top w:val="nil"/>
              <w:left w:val="nil"/>
              <w:bottom w:val="nil"/>
              <w:right w:val="single" w:sz="4" w:space="0" w:color="auto"/>
            </w:tcBorders>
          </w:tcPr>
          <w:p w:rsidR="001845D9" w:rsidRPr="00154B00" w:rsidRDefault="00693BFD" w:rsidP="001845D9">
            <w:pPr>
              <w:spacing w:before="100" w:beforeAutospacing="1" w:after="100" w:afterAutospacing="1"/>
              <w:ind w:left="426"/>
              <w:rPr>
                <w:sz w:val="20"/>
                <w:szCs w:val="20"/>
              </w:rPr>
            </w:pPr>
            <w:r>
              <w:rPr>
                <w:sz w:val="20"/>
                <w:szCs w:val="20"/>
              </w:rPr>
              <w:t>Yes</w:t>
            </w:r>
          </w:p>
        </w:tc>
        <w:tc>
          <w:tcPr>
            <w:tcW w:w="425" w:type="dxa"/>
            <w:tcBorders>
              <w:left w:val="single" w:sz="4" w:space="0" w:color="auto"/>
              <w:bottom w:val="single" w:sz="4" w:space="0" w:color="auto"/>
            </w:tcBorders>
          </w:tcPr>
          <w:p w:rsidR="001845D9" w:rsidRPr="00154B00" w:rsidRDefault="002521CF" w:rsidP="001845D9">
            <w:pPr>
              <w:spacing w:before="100" w:beforeAutospacing="1" w:after="100" w:afterAutospacing="1"/>
              <w:ind w:left="426"/>
              <w:rPr>
                <w:sz w:val="20"/>
                <w:szCs w:val="20"/>
              </w:rPr>
            </w:pPr>
            <w:r>
              <w:rPr>
                <w:sz w:val="20"/>
                <w:szCs w:val="20"/>
              </w:rPr>
              <w:t>x</w:t>
            </w:r>
          </w:p>
        </w:tc>
      </w:tr>
      <w:tr w:rsidR="001845D9" w:rsidRPr="00154B00" w:rsidTr="00F33F1A">
        <w:tc>
          <w:tcPr>
            <w:tcW w:w="5070" w:type="dxa"/>
            <w:tcBorders>
              <w:top w:val="nil"/>
              <w:left w:val="nil"/>
              <w:bottom w:val="nil"/>
              <w:right w:val="single" w:sz="4" w:space="0" w:color="auto"/>
            </w:tcBorders>
          </w:tcPr>
          <w:p w:rsidR="001845D9" w:rsidRPr="00154B00" w:rsidRDefault="00693BFD" w:rsidP="00F33F1A">
            <w:pPr>
              <w:spacing w:before="100" w:beforeAutospacing="1" w:after="100" w:afterAutospacing="1"/>
              <w:ind w:left="426"/>
              <w:rPr>
                <w:sz w:val="20"/>
                <w:szCs w:val="20"/>
              </w:rPr>
            </w:pPr>
            <w:r>
              <w:rPr>
                <w:sz w:val="20"/>
                <w:szCs w:val="20"/>
              </w:rPr>
              <w:t>No</w:t>
            </w:r>
          </w:p>
        </w:tc>
        <w:tc>
          <w:tcPr>
            <w:tcW w:w="425" w:type="dxa"/>
            <w:tcBorders>
              <w:left w:val="single" w:sz="4" w:space="0" w:color="auto"/>
              <w:bottom w:val="single" w:sz="4" w:space="0" w:color="auto"/>
            </w:tcBorders>
          </w:tcPr>
          <w:p w:rsidR="001845D9" w:rsidRPr="00154B00" w:rsidRDefault="001845D9" w:rsidP="00F33F1A">
            <w:pPr>
              <w:spacing w:before="100" w:beforeAutospacing="1" w:after="100" w:afterAutospacing="1"/>
              <w:rPr>
                <w:sz w:val="20"/>
                <w:szCs w:val="20"/>
              </w:rPr>
            </w:pPr>
          </w:p>
        </w:tc>
      </w:tr>
    </w:tbl>
    <w:p w:rsidR="001845D9" w:rsidRPr="00154B00" w:rsidRDefault="001845D9" w:rsidP="001845D9">
      <w:pPr>
        <w:rPr>
          <w:sz w:val="20"/>
          <w:szCs w:val="20"/>
        </w:rPr>
      </w:pPr>
    </w:p>
    <w:p w:rsidR="001845D9" w:rsidRPr="00154B00" w:rsidRDefault="00DB432D" w:rsidP="001845D9">
      <w:pPr>
        <w:ind w:left="426"/>
        <w:rPr>
          <w:b/>
          <w:sz w:val="20"/>
          <w:szCs w:val="20"/>
        </w:rPr>
      </w:pPr>
      <w:r>
        <w:rPr>
          <w:b/>
          <w:sz w:val="20"/>
          <w:szCs w:val="20"/>
        </w:rPr>
        <w:t xml:space="preserve">(b) </w:t>
      </w:r>
      <w:r w:rsidR="001845D9" w:rsidRPr="00154B00">
        <w:rPr>
          <w:b/>
          <w:sz w:val="20"/>
          <w:szCs w:val="20"/>
        </w:rPr>
        <w:t>If yes, please advise:</w:t>
      </w:r>
    </w:p>
    <w:tbl>
      <w:tblPr>
        <w:tblStyle w:val="TableGrid"/>
        <w:tblW w:w="0" w:type="auto"/>
        <w:tblInd w:w="534" w:type="dxa"/>
        <w:tblLook w:val="04A0" w:firstRow="1" w:lastRow="0" w:firstColumn="1" w:lastColumn="0" w:noHBand="0" w:noVBand="1"/>
        <w:tblDescription w:val="Question 57 part b"/>
      </w:tblPr>
      <w:tblGrid>
        <w:gridCol w:w="8708"/>
      </w:tblGrid>
      <w:tr w:rsidR="001845D9" w:rsidRPr="00154B00" w:rsidTr="004E1608">
        <w:trPr>
          <w:tblHeader/>
        </w:trPr>
        <w:tc>
          <w:tcPr>
            <w:tcW w:w="8708" w:type="dxa"/>
          </w:tcPr>
          <w:p w:rsidR="001845D9" w:rsidRPr="00154B00" w:rsidRDefault="002521CF" w:rsidP="00F33F1A">
            <w:pPr>
              <w:spacing w:before="100" w:beforeAutospacing="1" w:after="100" w:afterAutospacing="1"/>
              <w:rPr>
                <w:sz w:val="20"/>
                <w:szCs w:val="20"/>
              </w:rPr>
            </w:pPr>
            <w:r>
              <w:rPr>
                <w:sz w:val="20"/>
                <w:szCs w:val="20"/>
              </w:rPr>
              <w:t>The form could be better tailored for Pathology items that are not technology-specific (i.e. not a single TGA product) and already have established rules in the MBS (Approved Pathology Practitioners; accredited laboratories; referrals by registered medical practitioners).</w:t>
            </w:r>
          </w:p>
        </w:tc>
      </w:tr>
    </w:tbl>
    <w:p w:rsidR="001845D9" w:rsidRPr="00154B00" w:rsidRDefault="001845D9" w:rsidP="001845D9">
      <w:pPr>
        <w:rPr>
          <w:sz w:val="20"/>
          <w:szCs w:val="20"/>
        </w:rPr>
      </w:pPr>
    </w:p>
    <w:p w:rsidR="008B471D" w:rsidRPr="00154B00" w:rsidRDefault="008B471D">
      <w:pPr>
        <w:rPr>
          <w:sz w:val="20"/>
          <w:szCs w:val="20"/>
        </w:rPr>
      </w:pPr>
    </w:p>
    <w:p w:rsidR="00183577" w:rsidRDefault="00183577">
      <w:pPr>
        <w:rPr>
          <w:sz w:val="20"/>
          <w:szCs w:val="20"/>
        </w:rPr>
      </w:pPr>
      <w:r>
        <w:rPr>
          <w:sz w:val="20"/>
          <w:szCs w:val="20"/>
        </w:rPr>
        <w:br w:type="page"/>
      </w:r>
    </w:p>
    <w:p w:rsidR="00EC7F99" w:rsidRDefault="00EC7F99">
      <w:pPr>
        <w:rPr>
          <w:sz w:val="20"/>
          <w:szCs w:val="20"/>
        </w:rPr>
        <w:sectPr w:rsidR="00EC7F99">
          <w:footerReference w:type="default" r:id="rId15"/>
          <w:pgSz w:w="11906" w:h="16838"/>
          <w:pgMar w:top="1440" w:right="1440" w:bottom="1440" w:left="1440" w:header="708" w:footer="708" w:gutter="0"/>
          <w:cols w:space="708"/>
          <w:docGrid w:linePitch="360"/>
        </w:sectPr>
      </w:pPr>
    </w:p>
    <w:p w:rsidR="00EA38B7" w:rsidRDefault="00EA38B7" w:rsidP="00CB3C44">
      <w:pPr>
        <w:rPr>
          <w:b/>
        </w:rPr>
      </w:pPr>
      <w:r>
        <w:rPr>
          <w:b/>
          <w:noProof/>
          <w:lang w:eastAsia="en-AU"/>
        </w:rPr>
        <w:lastRenderedPageBreak/>
        <w:drawing>
          <wp:inline distT="0" distB="0" distL="0" distR="0" wp14:anchorId="27D6B9CB" wp14:editId="73A25C03">
            <wp:extent cx="7991475" cy="4762500"/>
            <wp:effectExtent l="0" t="0" r="9525" b="0"/>
            <wp:docPr id="14" name="Picture 14" descr="Patient presents with symptoms of anaemia&#10;&#10;Patient referred for pathology testing &#10;FBC, CRP and Iron studies&#10;&#10;Pathology results:&#10;Low Hb and normal Se Fe&#10;&#10;" title="Flowchart showing the current 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91475" cy="4762500"/>
                    </a:xfrm>
                    <a:prstGeom prst="rect">
                      <a:avLst/>
                    </a:prstGeom>
                    <a:noFill/>
                    <a:ln>
                      <a:noFill/>
                    </a:ln>
                  </pic:spPr>
                </pic:pic>
              </a:graphicData>
            </a:graphic>
          </wp:inline>
        </w:drawing>
      </w:r>
    </w:p>
    <w:p w:rsidR="00EA38B7" w:rsidRDefault="00EA38B7" w:rsidP="00CB3C44">
      <w:pPr>
        <w:rPr>
          <w:b/>
        </w:rPr>
      </w:pPr>
      <w:r>
        <w:rPr>
          <w:b/>
        </w:rPr>
        <w:br w:type="page"/>
      </w:r>
    </w:p>
    <w:p w:rsidR="00E33C4A" w:rsidRPr="00154B00" w:rsidRDefault="00EA38B7">
      <w:pPr>
        <w:rPr>
          <w:sz w:val="20"/>
          <w:szCs w:val="20"/>
        </w:rPr>
      </w:pPr>
      <w:r>
        <w:rPr>
          <w:noProof/>
          <w:sz w:val="20"/>
          <w:szCs w:val="20"/>
          <w:lang w:eastAsia="en-AU"/>
        </w:rPr>
        <w:lastRenderedPageBreak/>
        <w:drawing>
          <wp:inline distT="0" distB="0" distL="0" distR="0" wp14:anchorId="0F12E5DB" wp14:editId="6308BA14">
            <wp:extent cx="8315325" cy="5666111"/>
            <wp:effectExtent l="0" t="0" r="0" b="0"/>
            <wp:docPr id="16" name="Picture 16" descr="Shows current clinical pathway after comparator" title="Clinical pathway after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5325" cy="5666111"/>
                    </a:xfrm>
                    <a:prstGeom prst="rect">
                      <a:avLst/>
                    </a:prstGeom>
                    <a:noFill/>
                    <a:ln>
                      <a:noFill/>
                    </a:ln>
                  </pic:spPr>
                </pic:pic>
              </a:graphicData>
            </a:graphic>
          </wp:inline>
        </w:drawing>
      </w:r>
    </w:p>
    <w:sectPr w:rsidR="00E33C4A" w:rsidRPr="00154B00" w:rsidSect="00EC7F9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B7" w:rsidRDefault="00EA38B7" w:rsidP="00CF2DFA">
      <w:pPr>
        <w:spacing w:after="0" w:line="240" w:lineRule="auto"/>
      </w:pPr>
      <w:r>
        <w:separator/>
      </w:r>
    </w:p>
  </w:endnote>
  <w:endnote w:type="continuationSeparator" w:id="0">
    <w:p w:rsidR="00EA38B7" w:rsidRDefault="00EA38B7" w:rsidP="00CF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EA38B7" w:rsidRDefault="00EA38B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D5EBC" w:rsidRPr="00DD5EBC">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EA38B7" w:rsidRPr="00CF2DFA" w:rsidRDefault="00EA38B7">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p w:rsidR="00EA38B7" w:rsidRDefault="00EA3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B7" w:rsidRDefault="00EA38B7" w:rsidP="00CF2DFA">
      <w:pPr>
        <w:spacing w:after="0" w:line="240" w:lineRule="auto"/>
      </w:pPr>
      <w:r>
        <w:separator/>
      </w:r>
    </w:p>
  </w:footnote>
  <w:footnote w:type="continuationSeparator" w:id="0">
    <w:p w:rsidR="00EA38B7" w:rsidRDefault="00EA38B7" w:rsidP="00CF2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0FB"/>
    <w:multiLevelType w:val="hybridMultilevel"/>
    <w:tmpl w:val="4E44F2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16D224E9"/>
    <w:multiLevelType w:val="hybridMultilevel"/>
    <w:tmpl w:val="F42608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nsid w:val="4806490F"/>
    <w:multiLevelType w:val="hybridMultilevel"/>
    <w:tmpl w:val="05A6F9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D4C0F87"/>
    <w:multiLevelType w:val="hybridMultilevel"/>
    <w:tmpl w:val="D24E8D9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75F10287"/>
    <w:multiLevelType w:val="hybridMultilevel"/>
    <w:tmpl w:val="2968EE3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1"/>
  </w:num>
  <w:num w:numId="5">
    <w:abstractNumId w:val="5"/>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9B9"/>
    <w:rsid w:val="00016B6E"/>
    <w:rsid w:val="00023E21"/>
    <w:rsid w:val="00025ABC"/>
    <w:rsid w:val="00031F6F"/>
    <w:rsid w:val="00034D6E"/>
    <w:rsid w:val="00040FBF"/>
    <w:rsid w:val="000525BC"/>
    <w:rsid w:val="00074C60"/>
    <w:rsid w:val="000770BA"/>
    <w:rsid w:val="000955E7"/>
    <w:rsid w:val="000B3CD0"/>
    <w:rsid w:val="000C5FE2"/>
    <w:rsid w:val="000D066E"/>
    <w:rsid w:val="000E47E7"/>
    <w:rsid w:val="000E5439"/>
    <w:rsid w:val="000F5D34"/>
    <w:rsid w:val="00102686"/>
    <w:rsid w:val="001130B0"/>
    <w:rsid w:val="0011742E"/>
    <w:rsid w:val="00117AA9"/>
    <w:rsid w:val="00120921"/>
    <w:rsid w:val="00123368"/>
    <w:rsid w:val="00123D10"/>
    <w:rsid w:val="00126B33"/>
    <w:rsid w:val="00134681"/>
    <w:rsid w:val="001349DA"/>
    <w:rsid w:val="001364BE"/>
    <w:rsid w:val="00141293"/>
    <w:rsid w:val="00154B00"/>
    <w:rsid w:val="00164104"/>
    <w:rsid w:val="001644E9"/>
    <w:rsid w:val="00172283"/>
    <w:rsid w:val="00183577"/>
    <w:rsid w:val="001845D9"/>
    <w:rsid w:val="0018630F"/>
    <w:rsid w:val="001906CD"/>
    <w:rsid w:val="00191B99"/>
    <w:rsid w:val="00192E3C"/>
    <w:rsid w:val="001979A8"/>
    <w:rsid w:val="001A02E3"/>
    <w:rsid w:val="001A1ADF"/>
    <w:rsid w:val="001A2D2A"/>
    <w:rsid w:val="001A365C"/>
    <w:rsid w:val="001B171D"/>
    <w:rsid w:val="001B6164"/>
    <w:rsid w:val="001C7B83"/>
    <w:rsid w:val="001D71A3"/>
    <w:rsid w:val="001D77ED"/>
    <w:rsid w:val="001D7B48"/>
    <w:rsid w:val="001E1180"/>
    <w:rsid w:val="001E23EA"/>
    <w:rsid w:val="002053F2"/>
    <w:rsid w:val="00206D63"/>
    <w:rsid w:val="0021185D"/>
    <w:rsid w:val="002209E1"/>
    <w:rsid w:val="00226777"/>
    <w:rsid w:val="00231E36"/>
    <w:rsid w:val="00240326"/>
    <w:rsid w:val="002416B8"/>
    <w:rsid w:val="002521CF"/>
    <w:rsid w:val="00253DCA"/>
    <w:rsid w:val="00257FF2"/>
    <w:rsid w:val="00272876"/>
    <w:rsid w:val="00273AF5"/>
    <w:rsid w:val="00283C43"/>
    <w:rsid w:val="00285525"/>
    <w:rsid w:val="002901AD"/>
    <w:rsid w:val="00294CD8"/>
    <w:rsid w:val="002957BD"/>
    <w:rsid w:val="002A46B8"/>
    <w:rsid w:val="002A50FD"/>
    <w:rsid w:val="002A6753"/>
    <w:rsid w:val="002B0022"/>
    <w:rsid w:val="002B7EB6"/>
    <w:rsid w:val="002C0B61"/>
    <w:rsid w:val="002C15E6"/>
    <w:rsid w:val="002C247D"/>
    <w:rsid w:val="002F2E0B"/>
    <w:rsid w:val="002F390D"/>
    <w:rsid w:val="002F6D28"/>
    <w:rsid w:val="003013A9"/>
    <w:rsid w:val="003019F7"/>
    <w:rsid w:val="00302071"/>
    <w:rsid w:val="003020B5"/>
    <w:rsid w:val="003027BB"/>
    <w:rsid w:val="00307038"/>
    <w:rsid w:val="00313DFD"/>
    <w:rsid w:val="00327D25"/>
    <w:rsid w:val="003319A7"/>
    <w:rsid w:val="00334D25"/>
    <w:rsid w:val="00334EE0"/>
    <w:rsid w:val="00334FE3"/>
    <w:rsid w:val="00340263"/>
    <w:rsid w:val="003414C6"/>
    <w:rsid w:val="003421AE"/>
    <w:rsid w:val="003433D1"/>
    <w:rsid w:val="00344B24"/>
    <w:rsid w:val="0035067D"/>
    <w:rsid w:val="00353A16"/>
    <w:rsid w:val="00364FD9"/>
    <w:rsid w:val="003702EF"/>
    <w:rsid w:val="003733CE"/>
    <w:rsid w:val="00376B61"/>
    <w:rsid w:val="00382407"/>
    <w:rsid w:val="00384B9B"/>
    <w:rsid w:val="00386A64"/>
    <w:rsid w:val="00386FA1"/>
    <w:rsid w:val="00392F00"/>
    <w:rsid w:val="00397377"/>
    <w:rsid w:val="003A22DE"/>
    <w:rsid w:val="003A2860"/>
    <w:rsid w:val="003B3C5C"/>
    <w:rsid w:val="003C1289"/>
    <w:rsid w:val="003C47CA"/>
    <w:rsid w:val="003D6DE1"/>
    <w:rsid w:val="003E30FB"/>
    <w:rsid w:val="00403333"/>
    <w:rsid w:val="00411735"/>
    <w:rsid w:val="00447D41"/>
    <w:rsid w:val="00464924"/>
    <w:rsid w:val="00465E38"/>
    <w:rsid w:val="00480289"/>
    <w:rsid w:val="00485976"/>
    <w:rsid w:val="004A3631"/>
    <w:rsid w:val="004B6874"/>
    <w:rsid w:val="004C35B0"/>
    <w:rsid w:val="004C5570"/>
    <w:rsid w:val="004D00C9"/>
    <w:rsid w:val="004E1608"/>
    <w:rsid w:val="004E3CC7"/>
    <w:rsid w:val="004E4333"/>
    <w:rsid w:val="004E5B69"/>
    <w:rsid w:val="004F2A87"/>
    <w:rsid w:val="00507C56"/>
    <w:rsid w:val="0052344E"/>
    <w:rsid w:val="00526193"/>
    <w:rsid w:val="00534C5F"/>
    <w:rsid w:val="00540257"/>
    <w:rsid w:val="0054192F"/>
    <w:rsid w:val="0054492A"/>
    <w:rsid w:val="00544EB3"/>
    <w:rsid w:val="00545755"/>
    <w:rsid w:val="0054594B"/>
    <w:rsid w:val="0054749B"/>
    <w:rsid w:val="00550BC1"/>
    <w:rsid w:val="00552376"/>
    <w:rsid w:val="00560541"/>
    <w:rsid w:val="00562604"/>
    <w:rsid w:val="005649E1"/>
    <w:rsid w:val="00572CEB"/>
    <w:rsid w:val="005834C9"/>
    <w:rsid w:val="005842DD"/>
    <w:rsid w:val="00585F30"/>
    <w:rsid w:val="005A58BA"/>
    <w:rsid w:val="005A5D30"/>
    <w:rsid w:val="005A6AB9"/>
    <w:rsid w:val="005A6C79"/>
    <w:rsid w:val="005A7BBA"/>
    <w:rsid w:val="005B3AC1"/>
    <w:rsid w:val="005B49CD"/>
    <w:rsid w:val="005D0677"/>
    <w:rsid w:val="005E2CE3"/>
    <w:rsid w:val="005E536D"/>
    <w:rsid w:val="005F1A0B"/>
    <w:rsid w:val="005F3F07"/>
    <w:rsid w:val="00606857"/>
    <w:rsid w:val="00615FE4"/>
    <w:rsid w:val="006258C2"/>
    <w:rsid w:val="00630E22"/>
    <w:rsid w:val="00640877"/>
    <w:rsid w:val="0064168C"/>
    <w:rsid w:val="00647B50"/>
    <w:rsid w:val="00652950"/>
    <w:rsid w:val="00657B46"/>
    <w:rsid w:val="006764EC"/>
    <w:rsid w:val="00693BFD"/>
    <w:rsid w:val="00695065"/>
    <w:rsid w:val="006976BB"/>
    <w:rsid w:val="006A4C8E"/>
    <w:rsid w:val="006A649A"/>
    <w:rsid w:val="006B1B49"/>
    <w:rsid w:val="006C0356"/>
    <w:rsid w:val="006C0843"/>
    <w:rsid w:val="006C362D"/>
    <w:rsid w:val="006C6C53"/>
    <w:rsid w:val="006C74B1"/>
    <w:rsid w:val="006D1F2E"/>
    <w:rsid w:val="006D2208"/>
    <w:rsid w:val="006E0CBF"/>
    <w:rsid w:val="006E57AA"/>
    <w:rsid w:val="006E70FE"/>
    <w:rsid w:val="006F38ED"/>
    <w:rsid w:val="006F6C79"/>
    <w:rsid w:val="00703405"/>
    <w:rsid w:val="007042E9"/>
    <w:rsid w:val="00707D4D"/>
    <w:rsid w:val="00723503"/>
    <w:rsid w:val="007378F6"/>
    <w:rsid w:val="0074545D"/>
    <w:rsid w:val="007522E3"/>
    <w:rsid w:val="0075335B"/>
    <w:rsid w:val="00754383"/>
    <w:rsid w:val="007564D1"/>
    <w:rsid w:val="00757232"/>
    <w:rsid w:val="00760679"/>
    <w:rsid w:val="00763628"/>
    <w:rsid w:val="00772E62"/>
    <w:rsid w:val="0077789B"/>
    <w:rsid w:val="00780D29"/>
    <w:rsid w:val="007817C0"/>
    <w:rsid w:val="0078230D"/>
    <w:rsid w:val="00791C8D"/>
    <w:rsid w:val="00794181"/>
    <w:rsid w:val="00796391"/>
    <w:rsid w:val="007A5D59"/>
    <w:rsid w:val="007B4C76"/>
    <w:rsid w:val="007C2260"/>
    <w:rsid w:val="007C675E"/>
    <w:rsid w:val="007D2358"/>
    <w:rsid w:val="007E2B5F"/>
    <w:rsid w:val="007E507F"/>
    <w:rsid w:val="007E5200"/>
    <w:rsid w:val="007E6FB3"/>
    <w:rsid w:val="007F21B4"/>
    <w:rsid w:val="007F3A2B"/>
    <w:rsid w:val="00802553"/>
    <w:rsid w:val="0080393D"/>
    <w:rsid w:val="008046B5"/>
    <w:rsid w:val="008127C0"/>
    <w:rsid w:val="00812EDD"/>
    <w:rsid w:val="008139C5"/>
    <w:rsid w:val="0081650F"/>
    <w:rsid w:val="00835A52"/>
    <w:rsid w:val="00841D2D"/>
    <w:rsid w:val="0084657B"/>
    <w:rsid w:val="00864A18"/>
    <w:rsid w:val="00870833"/>
    <w:rsid w:val="00881F93"/>
    <w:rsid w:val="00882CB5"/>
    <w:rsid w:val="00890082"/>
    <w:rsid w:val="008A7030"/>
    <w:rsid w:val="008B2610"/>
    <w:rsid w:val="008B471D"/>
    <w:rsid w:val="008B49E4"/>
    <w:rsid w:val="008B729C"/>
    <w:rsid w:val="008C3810"/>
    <w:rsid w:val="008C4A93"/>
    <w:rsid w:val="008E0E49"/>
    <w:rsid w:val="008E152C"/>
    <w:rsid w:val="008F6019"/>
    <w:rsid w:val="008F61DB"/>
    <w:rsid w:val="0090543D"/>
    <w:rsid w:val="009202CF"/>
    <w:rsid w:val="00920A41"/>
    <w:rsid w:val="00940A9A"/>
    <w:rsid w:val="00951933"/>
    <w:rsid w:val="00954343"/>
    <w:rsid w:val="00965B6B"/>
    <w:rsid w:val="00974D50"/>
    <w:rsid w:val="00977153"/>
    <w:rsid w:val="00987002"/>
    <w:rsid w:val="00993B9C"/>
    <w:rsid w:val="009B1FCF"/>
    <w:rsid w:val="009B4E1E"/>
    <w:rsid w:val="009C03FB"/>
    <w:rsid w:val="009C4B4F"/>
    <w:rsid w:val="009C603A"/>
    <w:rsid w:val="009D3B76"/>
    <w:rsid w:val="009F0C02"/>
    <w:rsid w:val="009F5758"/>
    <w:rsid w:val="00A02F93"/>
    <w:rsid w:val="00A04F4A"/>
    <w:rsid w:val="00A31F48"/>
    <w:rsid w:val="00A539F8"/>
    <w:rsid w:val="00A63C2B"/>
    <w:rsid w:val="00A81CC6"/>
    <w:rsid w:val="00A83EC6"/>
    <w:rsid w:val="00A9062D"/>
    <w:rsid w:val="00A93133"/>
    <w:rsid w:val="00A93F58"/>
    <w:rsid w:val="00AA134B"/>
    <w:rsid w:val="00AA5FDA"/>
    <w:rsid w:val="00AB1A12"/>
    <w:rsid w:val="00AC0C91"/>
    <w:rsid w:val="00AC56D1"/>
    <w:rsid w:val="00AE288B"/>
    <w:rsid w:val="00AE738C"/>
    <w:rsid w:val="00AF0301"/>
    <w:rsid w:val="00AF5D1E"/>
    <w:rsid w:val="00B040A9"/>
    <w:rsid w:val="00B1711E"/>
    <w:rsid w:val="00B17E26"/>
    <w:rsid w:val="00B22421"/>
    <w:rsid w:val="00B231A4"/>
    <w:rsid w:val="00B25D20"/>
    <w:rsid w:val="00B31502"/>
    <w:rsid w:val="00B31C99"/>
    <w:rsid w:val="00B53BA6"/>
    <w:rsid w:val="00B56EDA"/>
    <w:rsid w:val="00B75965"/>
    <w:rsid w:val="00B771AD"/>
    <w:rsid w:val="00B861C9"/>
    <w:rsid w:val="00BA0CF8"/>
    <w:rsid w:val="00BA1ADF"/>
    <w:rsid w:val="00BA51FC"/>
    <w:rsid w:val="00BB003A"/>
    <w:rsid w:val="00BB3382"/>
    <w:rsid w:val="00BB3643"/>
    <w:rsid w:val="00BC3DA0"/>
    <w:rsid w:val="00BC4B53"/>
    <w:rsid w:val="00BE0FDE"/>
    <w:rsid w:val="00BE36D8"/>
    <w:rsid w:val="00BF0935"/>
    <w:rsid w:val="00BF6AC5"/>
    <w:rsid w:val="00C01121"/>
    <w:rsid w:val="00C05A45"/>
    <w:rsid w:val="00C0796F"/>
    <w:rsid w:val="00C12C5C"/>
    <w:rsid w:val="00C209C2"/>
    <w:rsid w:val="00C2267F"/>
    <w:rsid w:val="00C22AD8"/>
    <w:rsid w:val="00C22DF3"/>
    <w:rsid w:val="00C25C84"/>
    <w:rsid w:val="00C3594B"/>
    <w:rsid w:val="00C43102"/>
    <w:rsid w:val="00C50513"/>
    <w:rsid w:val="00C54503"/>
    <w:rsid w:val="00C616A6"/>
    <w:rsid w:val="00C63AED"/>
    <w:rsid w:val="00C63B90"/>
    <w:rsid w:val="00C70F56"/>
    <w:rsid w:val="00C73B62"/>
    <w:rsid w:val="00C73D0F"/>
    <w:rsid w:val="00C7461E"/>
    <w:rsid w:val="00C776B1"/>
    <w:rsid w:val="00C815FE"/>
    <w:rsid w:val="00C847AE"/>
    <w:rsid w:val="00C907FA"/>
    <w:rsid w:val="00CA04C6"/>
    <w:rsid w:val="00CA3E9C"/>
    <w:rsid w:val="00CA6251"/>
    <w:rsid w:val="00CB3C44"/>
    <w:rsid w:val="00CC12B8"/>
    <w:rsid w:val="00CD412F"/>
    <w:rsid w:val="00CD4E44"/>
    <w:rsid w:val="00CD5AE4"/>
    <w:rsid w:val="00CD7A7D"/>
    <w:rsid w:val="00CF2DFA"/>
    <w:rsid w:val="00CF5AD8"/>
    <w:rsid w:val="00D00122"/>
    <w:rsid w:val="00D01D2A"/>
    <w:rsid w:val="00D10B47"/>
    <w:rsid w:val="00D11EB1"/>
    <w:rsid w:val="00D17F17"/>
    <w:rsid w:val="00D20B9A"/>
    <w:rsid w:val="00D24A2B"/>
    <w:rsid w:val="00D30BDC"/>
    <w:rsid w:val="00D4488E"/>
    <w:rsid w:val="00D57F88"/>
    <w:rsid w:val="00D701D7"/>
    <w:rsid w:val="00D7021D"/>
    <w:rsid w:val="00D7105C"/>
    <w:rsid w:val="00D77A90"/>
    <w:rsid w:val="00D8360B"/>
    <w:rsid w:val="00D85676"/>
    <w:rsid w:val="00D933C5"/>
    <w:rsid w:val="00D97661"/>
    <w:rsid w:val="00DA2886"/>
    <w:rsid w:val="00DB432D"/>
    <w:rsid w:val="00DB519B"/>
    <w:rsid w:val="00DB52A4"/>
    <w:rsid w:val="00DC7694"/>
    <w:rsid w:val="00DD5EBC"/>
    <w:rsid w:val="00DF08BE"/>
    <w:rsid w:val="00DF0C51"/>
    <w:rsid w:val="00DF0D47"/>
    <w:rsid w:val="00DF1652"/>
    <w:rsid w:val="00DF6D37"/>
    <w:rsid w:val="00E048ED"/>
    <w:rsid w:val="00E04FB3"/>
    <w:rsid w:val="00E058F2"/>
    <w:rsid w:val="00E05D9C"/>
    <w:rsid w:val="00E06102"/>
    <w:rsid w:val="00E23E71"/>
    <w:rsid w:val="00E33C4A"/>
    <w:rsid w:val="00E4321E"/>
    <w:rsid w:val="00E44B80"/>
    <w:rsid w:val="00E47623"/>
    <w:rsid w:val="00E53685"/>
    <w:rsid w:val="00E559F2"/>
    <w:rsid w:val="00E60529"/>
    <w:rsid w:val="00E70D86"/>
    <w:rsid w:val="00E7628E"/>
    <w:rsid w:val="00E82F54"/>
    <w:rsid w:val="00E8649B"/>
    <w:rsid w:val="00E90990"/>
    <w:rsid w:val="00E957CB"/>
    <w:rsid w:val="00E95D3D"/>
    <w:rsid w:val="00EA0E25"/>
    <w:rsid w:val="00EA173C"/>
    <w:rsid w:val="00EA38B7"/>
    <w:rsid w:val="00EC7F99"/>
    <w:rsid w:val="00ED2258"/>
    <w:rsid w:val="00EE2716"/>
    <w:rsid w:val="00EF33BA"/>
    <w:rsid w:val="00F01C2C"/>
    <w:rsid w:val="00F03480"/>
    <w:rsid w:val="00F11F5E"/>
    <w:rsid w:val="00F2053F"/>
    <w:rsid w:val="00F20C72"/>
    <w:rsid w:val="00F20F93"/>
    <w:rsid w:val="00F24179"/>
    <w:rsid w:val="00F301F1"/>
    <w:rsid w:val="00F30C22"/>
    <w:rsid w:val="00F33F1A"/>
    <w:rsid w:val="00F5285B"/>
    <w:rsid w:val="00F54CCF"/>
    <w:rsid w:val="00F61D7A"/>
    <w:rsid w:val="00F637B3"/>
    <w:rsid w:val="00F66CF7"/>
    <w:rsid w:val="00F77C57"/>
    <w:rsid w:val="00F83566"/>
    <w:rsid w:val="00F83A9D"/>
    <w:rsid w:val="00F85FB6"/>
    <w:rsid w:val="00F86D97"/>
    <w:rsid w:val="00F87022"/>
    <w:rsid w:val="00F906B5"/>
    <w:rsid w:val="00F908C6"/>
    <w:rsid w:val="00F90CA1"/>
    <w:rsid w:val="00F93784"/>
    <w:rsid w:val="00F97B7E"/>
    <w:rsid w:val="00FA2CAA"/>
    <w:rsid w:val="00FA3DA1"/>
    <w:rsid w:val="00FD5B19"/>
    <w:rsid w:val="00FE19FF"/>
    <w:rsid w:val="00FF74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77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pPr>
      <w:spacing w:line="240" w:lineRule="auto"/>
    </w:pPr>
    <w:rPr>
      <w:sz w:val="20"/>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D77ED"/>
    <w:rPr>
      <w:rFonts w:asciiTheme="majorHAnsi" w:eastAsiaTheme="majorEastAsia" w:hAnsiTheme="majorHAnsi" w:cstheme="majorBidi"/>
      <w:b/>
      <w:bCs/>
      <w:color w:val="4F81BD" w:themeColor="accent1"/>
      <w:sz w:val="26"/>
      <w:szCs w:val="26"/>
    </w:rPr>
  </w:style>
  <w:style w:type="paragraph" w:customStyle="1" w:styleId="Default">
    <w:name w:val="Default"/>
    <w:rsid w:val="00C70F5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823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77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pPr>
      <w:spacing w:line="240" w:lineRule="auto"/>
    </w:pPr>
    <w:rPr>
      <w:sz w:val="20"/>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D77ED"/>
    <w:rPr>
      <w:rFonts w:asciiTheme="majorHAnsi" w:eastAsiaTheme="majorEastAsia" w:hAnsiTheme="majorHAnsi" w:cstheme="majorBidi"/>
      <w:b/>
      <w:bCs/>
      <w:color w:val="4F81BD" w:themeColor="accent1"/>
      <w:sz w:val="26"/>
      <w:szCs w:val="26"/>
    </w:rPr>
  </w:style>
  <w:style w:type="paragraph" w:customStyle="1" w:styleId="Default">
    <w:name w:val="Default"/>
    <w:rsid w:val="00C70F5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82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604920703">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ure.com/ejcn/journal/v70/n3/full/ejcn2015157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library.wiley.com/doi/10.1046/j.0141-9854.2003.00548.x/abstrac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00989810300005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ta@health.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dscape.com/viewarticle/466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1837-12CD-4EB4-A8E4-282603F2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Ledbrook</dc:creator>
  <cp:lastModifiedBy>Faraz Ghazi</cp:lastModifiedBy>
  <cp:revision>6</cp:revision>
  <cp:lastPrinted>2016-04-07T23:40:00Z</cp:lastPrinted>
  <dcterms:created xsi:type="dcterms:W3CDTF">2018-02-28T03:03:00Z</dcterms:created>
  <dcterms:modified xsi:type="dcterms:W3CDTF">2018-02-28T03:12:00Z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