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FFDE" w14:textId="1EF31768" w:rsidR="00051843" w:rsidRPr="005E73B9" w:rsidRDefault="00051843" w:rsidP="00051843">
      <w:pPr>
        <w:rPr>
          <w:rFonts w:ascii="Segoe UI" w:eastAsia="Segoe UI" w:hAnsi="Segoe UI"/>
          <w:b/>
          <w:color w:val="0070C0"/>
          <w:sz w:val="32"/>
        </w:rPr>
      </w:pPr>
      <w:r w:rsidRPr="005E73B9">
        <w:rPr>
          <w:rFonts w:ascii="Segoe UI" w:eastAsia="Segoe UI" w:hAnsi="Segoe UI"/>
          <w:b/>
          <w:color w:val="0070C0"/>
          <w:sz w:val="32"/>
        </w:rPr>
        <w:t>Population</w:t>
      </w:r>
    </w:p>
    <w:p w14:paraId="6166CFB9"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Describe the population in which the proposed health technology is intended to be used:</w:t>
      </w:r>
    </w:p>
    <w:p w14:paraId="0B762F62" w14:textId="77777777" w:rsidR="00487331" w:rsidRDefault="00487331" w:rsidP="00051843">
      <w:pPr>
        <w:spacing w:after="0" w:line="240" w:lineRule="auto"/>
        <w:rPr>
          <w:rFonts w:ascii="Segoe UI" w:eastAsia="Segoe UI" w:hAnsi="Segoe UI"/>
          <w:color w:val="000000"/>
          <w:sz w:val="22"/>
        </w:rPr>
      </w:pPr>
    </w:p>
    <w:p w14:paraId="4D033191" w14:textId="6FD9A404" w:rsidR="00051843" w:rsidRDefault="00487331" w:rsidP="00051843">
      <w:pPr>
        <w:spacing w:after="0" w:line="240" w:lineRule="auto"/>
        <w:rPr>
          <w:rFonts w:ascii="Segoe UI" w:eastAsia="Segoe UI" w:hAnsi="Segoe UI"/>
          <w:color w:val="000000"/>
          <w:sz w:val="22"/>
        </w:rPr>
      </w:pPr>
      <w:r>
        <w:rPr>
          <w:rFonts w:ascii="Segoe UI" w:eastAsia="Segoe UI" w:hAnsi="Segoe UI"/>
          <w:color w:val="000000"/>
          <w:sz w:val="22"/>
        </w:rPr>
        <w:t>Patients with intractable peripheral neuropathic pain that does not respond to standard treatment such as, physical, psychological and/or pharmacological therapies. PENS is intended to provide symptomatic pain relief in adults only.</w:t>
      </w:r>
    </w:p>
    <w:p w14:paraId="767DCC38" w14:textId="77777777" w:rsidR="00487331" w:rsidRDefault="00487331" w:rsidP="00051843">
      <w:pPr>
        <w:spacing w:after="0" w:line="240" w:lineRule="auto"/>
        <w:rPr>
          <w:rFonts w:ascii="Segoe UI" w:eastAsia="Segoe UI" w:hAnsi="Segoe UI"/>
          <w:b/>
          <w:color w:val="000000"/>
          <w:sz w:val="22"/>
        </w:rPr>
      </w:pPr>
    </w:p>
    <w:p w14:paraId="0E9168DC"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7B7089F3" w14:textId="77777777" w:rsidR="00051843" w:rsidRDefault="00051843" w:rsidP="00051843">
      <w:pPr>
        <w:spacing w:after="0" w:line="240" w:lineRule="auto"/>
        <w:rPr>
          <w:rFonts w:ascii="Segoe UI" w:eastAsia="Segoe UI" w:hAnsi="Segoe UI"/>
          <w:b/>
          <w:color w:val="000000"/>
          <w:sz w:val="22"/>
        </w:rPr>
      </w:pPr>
    </w:p>
    <w:p w14:paraId="1ECDA7A7" w14:textId="77777777" w:rsidR="00B1379A" w:rsidRDefault="00487331" w:rsidP="00051843">
      <w:pPr>
        <w:spacing w:after="0" w:line="240" w:lineRule="auto"/>
        <w:rPr>
          <w:rFonts w:ascii="Segoe UI" w:eastAsia="Segoe UI" w:hAnsi="Segoe UI"/>
          <w:color w:val="000000"/>
          <w:sz w:val="22"/>
        </w:rPr>
      </w:pPr>
      <w:r>
        <w:rPr>
          <w:rFonts w:ascii="Segoe UI" w:eastAsia="Segoe UI" w:hAnsi="Segoe UI"/>
          <w:color w:val="000000"/>
          <w:sz w:val="22"/>
        </w:rPr>
        <w:t>Patients 18 years of age and over. Patients will be experiencing chronic peripheral neuropathic pain, with indications including but not limited to</w:t>
      </w:r>
      <w:r w:rsidR="00B1379A">
        <w:rPr>
          <w:rFonts w:ascii="Segoe UI" w:eastAsia="Segoe UI" w:hAnsi="Segoe UI"/>
          <w:color w:val="000000"/>
          <w:sz w:val="22"/>
        </w:rPr>
        <w:t>:</w:t>
      </w:r>
      <w:r>
        <w:rPr>
          <w:rFonts w:ascii="Segoe UI" w:eastAsia="Segoe UI" w:hAnsi="Segoe UI"/>
          <w:color w:val="000000"/>
          <w:sz w:val="22"/>
        </w:rPr>
        <w:br/>
        <w:t>Peripheral neuropathic pain</w:t>
      </w:r>
      <w:r>
        <w:rPr>
          <w:rFonts w:ascii="Segoe UI" w:eastAsia="Segoe UI" w:hAnsi="Segoe UI"/>
          <w:color w:val="000000"/>
          <w:sz w:val="22"/>
        </w:rPr>
        <w:br/>
        <w:t>• Occipital Neuralgia</w:t>
      </w:r>
      <w:r>
        <w:rPr>
          <w:rFonts w:ascii="Segoe UI" w:eastAsia="Segoe UI" w:hAnsi="Segoe UI"/>
          <w:color w:val="000000"/>
          <w:sz w:val="22"/>
        </w:rPr>
        <w:br/>
        <w:t>• Cluster Headache</w:t>
      </w:r>
      <w:r>
        <w:rPr>
          <w:rFonts w:ascii="Segoe UI" w:eastAsia="Segoe UI" w:hAnsi="Segoe UI"/>
          <w:color w:val="000000"/>
          <w:sz w:val="22"/>
        </w:rPr>
        <w:br/>
        <w:t>• Supra-orbital Neuralgia</w:t>
      </w:r>
      <w:r>
        <w:rPr>
          <w:rFonts w:ascii="Segoe UI" w:eastAsia="Segoe UI" w:hAnsi="Segoe UI"/>
          <w:color w:val="000000"/>
          <w:sz w:val="22"/>
        </w:rPr>
        <w:br/>
        <w:t>• Trigeminal Neuralgia</w:t>
      </w:r>
      <w:r>
        <w:rPr>
          <w:rFonts w:ascii="Segoe UI" w:eastAsia="Segoe UI" w:hAnsi="Segoe UI"/>
          <w:color w:val="000000"/>
          <w:sz w:val="22"/>
        </w:rPr>
        <w:br/>
        <w:t>• Intractable Facial Pain</w:t>
      </w:r>
      <w:r>
        <w:rPr>
          <w:rFonts w:ascii="Segoe UI" w:eastAsia="Segoe UI" w:hAnsi="Segoe UI"/>
          <w:color w:val="000000"/>
          <w:sz w:val="22"/>
        </w:rPr>
        <w:br/>
        <w:t>• Post Hernia Repair Pain</w:t>
      </w:r>
      <w:r>
        <w:rPr>
          <w:rFonts w:ascii="Segoe UI" w:eastAsia="Segoe UI" w:hAnsi="Segoe UI"/>
          <w:color w:val="000000"/>
          <w:sz w:val="22"/>
        </w:rPr>
        <w:br/>
        <w:t>• Neuropathic Chest Wall Pain</w:t>
      </w:r>
      <w:r>
        <w:rPr>
          <w:rFonts w:ascii="Segoe UI" w:eastAsia="Segoe UI" w:hAnsi="Segoe UI"/>
          <w:color w:val="000000"/>
          <w:sz w:val="22"/>
        </w:rPr>
        <w:br/>
        <w:t>• Post Mastectomy Pain</w:t>
      </w:r>
      <w:r>
        <w:rPr>
          <w:rFonts w:ascii="Segoe UI" w:eastAsia="Segoe UI" w:hAnsi="Segoe UI"/>
          <w:color w:val="000000"/>
          <w:sz w:val="22"/>
        </w:rPr>
        <w:br/>
        <w:t>• Stump Pain</w:t>
      </w:r>
      <w:r>
        <w:rPr>
          <w:rFonts w:ascii="Segoe UI" w:eastAsia="Segoe UI" w:hAnsi="Segoe UI"/>
          <w:color w:val="000000"/>
          <w:sz w:val="22"/>
        </w:rPr>
        <w:br/>
      </w:r>
    </w:p>
    <w:p w14:paraId="319B6648" w14:textId="77777777" w:rsidR="00B1379A" w:rsidRDefault="00487331" w:rsidP="00051843">
      <w:pPr>
        <w:spacing w:after="0" w:line="240" w:lineRule="auto"/>
        <w:rPr>
          <w:rFonts w:ascii="Segoe UI" w:eastAsia="Segoe UI" w:hAnsi="Segoe UI"/>
          <w:color w:val="000000"/>
          <w:sz w:val="22"/>
        </w:rPr>
      </w:pPr>
      <w:r>
        <w:rPr>
          <w:rFonts w:ascii="Segoe UI" w:eastAsia="Segoe UI" w:hAnsi="Segoe UI"/>
          <w:color w:val="000000"/>
          <w:sz w:val="22"/>
        </w:rPr>
        <w:t xml:space="preserve">Patients may be seen initially by a General Practitioner (GP) for advice on chronic pain which has typically lasted for more than 3 months.  Other specialists, </w:t>
      </w:r>
      <w:proofErr w:type="gramStart"/>
      <w:r>
        <w:rPr>
          <w:rFonts w:ascii="Segoe UI" w:eastAsia="Segoe UI" w:hAnsi="Segoe UI"/>
          <w:color w:val="000000"/>
          <w:sz w:val="22"/>
        </w:rPr>
        <w:t>e.g</w:t>
      </w:r>
      <w:r w:rsidR="00900EB3">
        <w:rPr>
          <w:rFonts w:ascii="Segoe UI" w:eastAsia="Segoe UI" w:hAnsi="Segoe UI"/>
          <w:color w:val="000000"/>
          <w:sz w:val="22"/>
        </w:rPr>
        <w:t>.</w:t>
      </w:r>
      <w:proofErr w:type="gramEnd"/>
      <w:r>
        <w:rPr>
          <w:rFonts w:ascii="Segoe UI" w:eastAsia="Segoe UI" w:hAnsi="Segoe UI"/>
          <w:color w:val="000000"/>
          <w:sz w:val="22"/>
        </w:rPr>
        <w:t xml:space="preserve"> neurologists may also be consulted. If pain does not resolve patients can be referred to pain clinics or a pain specialist via their GP or other specialist. </w:t>
      </w:r>
    </w:p>
    <w:p w14:paraId="3BBC9BC7" w14:textId="77777777" w:rsidR="00B1379A" w:rsidRDefault="00487331" w:rsidP="00051843">
      <w:pPr>
        <w:spacing w:after="0" w:line="240" w:lineRule="auto"/>
        <w:rPr>
          <w:rFonts w:ascii="Segoe UI" w:eastAsia="Segoe UI" w:hAnsi="Segoe UI"/>
          <w:color w:val="000000"/>
          <w:sz w:val="22"/>
        </w:rPr>
      </w:pPr>
      <w:r>
        <w:rPr>
          <w:rFonts w:ascii="Segoe UI" w:eastAsia="Segoe UI" w:hAnsi="Segoe UI"/>
          <w:color w:val="000000"/>
          <w:sz w:val="22"/>
        </w:rPr>
        <w:br/>
        <w:t xml:space="preserve">Pain management may start with pharmacological intervention.   A multidisciplinary approach may include psychologists, physiotherapists and non-medical interventions such as exercise, nutrition and improving sleep. </w:t>
      </w:r>
    </w:p>
    <w:p w14:paraId="27691ACD" w14:textId="31AFAE40" w:rsidR="00051843" w:rsidRPr="00BE6B22" w:rsidRDefault="00487331" w:rsidP="00051843">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br/>
        <w:t>If pain is ongoing a patient may be referred to a pain management proceduralist physician who may consider PENS therapy which is a minimally invasive procedure.</w:t>
      </w:r>
    </w:p>
    <w:p w14:paraId="0635F721" w14:textId="77777777" w:rsidR="00051843" w:rsidRDefault="00051843" w:rsidP="00051843">
      <w:pPr>
        <w:spacing w:after="0" w:line="240" w:lineRule="auto"/>
        <w:rPr>
          <w:rFonts w:ascii="Segoe UI" w:eastAsia="Segoe UI" w:hAnsi="Segoe UI"/>
          <w:b/>
          <w:color w:val="000000"/>
          <w:sz w:val="22"/>
        </w:rPr>
      </w:pPr>
    </w:p>
    <w:p w14:paraId="5F56597E" w14:textId="77777777" w:rsidR="00051843" w:rsidRDefault="00051843" w:rsidP="00051843">
      <w:pPr>
        <w:spacing w:after="0" w:line="240" w:lineRule="auto"/>
        <w:rPr>
          <w:rFonts w:ascii="Segoe UI" w:eastAsia="Segoe UI" w:hAnsi="Segoe UI"/>
          <w:b/>
          <w:color w:val="000000"/>
          <w:sz w:val="22"/>
        </w:rPr>
      </w:pPr>
      <w:r>
        <w:rPr>
          <w:rFonts w:ascii="Segoe UI" w:eastAsia="Segoe UI" w:hAnsi="Segoe UI"/>
          <w:b/>
          <w:color w:val="000000"/>
          <w:sz w:val="22"/>
        </w:rPr>
        <w:t>Provide a rationale for the specifics of the eligible population:</w:t>
      </w:r>
    </w:p>
    <w:p w14:paraId="0EB432EF" w14:textId="77777777" w:rsidR="00051843" w:rsidRDefault="00051843" w:rsidP="00051843">
      <w:pPr>
        <w:spacing w:after="0" w:line="240" w:lineRule="auto"/>
        <w:rPr>
          <w:rFonts w:ascii="Segoe UI" w:eastAsia="Segoe UI" w:hAnsi="Segoe UI"/>
          <w:b/>
          <w:color w:val="000000"/>
          <w:sz w:val="22"/>
        </w:rPr>
      </w:pPr>
    </w:p>
    <w:p w14:paraId="3212AD7A" w14:textId="703A26BE" w:rsidR="00051843" w:rsidRDefault="00487331" w:rsidP="00051843">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Neurostimulation of the brain, spinal cord or peripheral nerves has been introduced as a treatment option for patients whose condition is unresponsive to other forms of treatment.</w:t>
      </w:r>
      <w:r>
        <w:rPr>
          <w:rFonts w:ascii="Segoe UI" w:eastAsia="Segoe UI" w:hAnsi="Segoe UI"/>
          <w:color w:val="000000"/>
          <w:sz w:val="22"/>
        </w:rPr>
        <w:br/>
        <w:t>PENS therapy is a useful non-pharmacological adjuvant to neuropathic pain medications and opioids thus avoiding the problem of tolerance and physical dependence that is associated with long-term opioid use.  PENS therapy can also be used in areas of hyperalgesia and allodynia where the patient cannot tolerate TENS application directly onto the skin.</w:t>
      </w:r>
      <w:r>
        <w:rPr>
          <w:rFonts w:ascii="Segoe UI" w:eastAsia="Segoe UI" w:hAnsi="Segoe UI"/>
          <w:color w:val="000000"/>
          <w:sz w:val="22"/>
        </w:rPr>
        <w:br/>
      </w:r>
      <w:r>
        <w:rPr>
          <w:rFonts w:ascii="Segoe UI" w:eastAsia="Segoe UI" w:hAnsi="Segoe UI"/>
          <w:color w:val="000000"/>
          <w:sz w:val="22"/>
        </w:rPr>
        <w:br/>
        <w:t xml:space="preserve">Peripheral nerve stimulation is gaining popularity as a method of managing patients with </w:t>
      </w:r>
      <w:r>
        <w:rPr>
          <w:rFonts w:ascii="Segoe UI" w:eastAsia="Segoe UI" w:hAnsi="Segoe UI"/>
          <w:color w:val="000000"/>
          <w:sz w:val="22"/>
        </w:rPr>
        <w:lastRenderedPageBreak/>
        <w:t xml:space="preserve">hyperalgesia (an increased sensitivity to painful stimuli) and allodynia (painful reaction to otherwise non-painful stimuli).  The </w:t>
      </w:r>
      <w:proofErr w:type="spellStart"/>
      <w:r>
        <w:rPr>
          <w:rFonts w:ascii="Segoe UI" w:eastAsia="Segoe UI" w:hAnsi="Segoe UI"/>
          <w:color w:val="000000"/>
          <w:sz w:val="22"/>
        </w:rPr>
        <w:t>Algotec</w:t>
      </w:r>
      <w:proofErr w:type="spellEnd"/>
      <w:r>
        <w:rPr>
          <w:rFonts w:ascii="Segoe UI" w:eastAsia="Segoe UI" w:hAnsi="Segoe UI"/>
          <w:color w:val="000000"/>
          <w:sz w:val="22"/>
        </w:rPr>
        <w:t xml:space="preserve"> </w:t>
      </w:r>
      <w:proofErr w:type="spellStart"/>
      <w:r>
        <w:rPr>
          <w:rFonts w:ascii="Segoe UI" w:eastAsia="Segoe UI" w:hAnsi="Segoe UI"/>
          <w:color w:val="000000"/>
          <w:sz w:val="22"/>
        </w:rPr>
        <w:t>NeuroStimulator</w:t>
      </w:r>
      <w:proofErr w:type="spellEnd"/>
      <w:r>
        <w:rPr>
          <w:rFonts w:ascii="Segoe UI" w:eastAsia="Segoe UI" w:hAnsi="Segoe UI"/>
          <w:color w:val="000000"/>
          <w:sz w:val="22"/>
        </w:rPr>
        <w:t xml:space="preserve"> PENS therapy system devices were developed in response to these patients as it provides a minimally invasive method for percutaneously delivering electrical stimulation directly to peripheral nerves for a brief period of time, to induce analgesic effects and facilitate a normalisation of central processing, without the risks associated with further surgery.</w:t>
      </w:r>
    </w:p>
    <w:p w14:paraId="1195F312" w14:textId="77777777" w:rsidR="00051843" w:rsidRPr="00BE6B22" w:rsidRDefault="00051843" w:rsidP="00051843">
      <w:pPr>
        <w:spacing w:after="0" w:line="240" w:lineRule="auto"/>
        <w:rPr>
          <w:rFonts w:asciiTheme="minorHAnsi" w:eastAsia="Segoe UI" w:hAnsiTheme="minorHAnsi" w:cstheme="minorHAnsi"/>
          <w:color w:val="000000"/>
          <w:sz w:val="22"/>
          <w:szCs w:val="22"/>
        </w:rPr>
      </w:pPr>
    </w:p>
    <w:p w14:paraId="409AB389" w14:textId="2BCD7926" w:rsidR="00051843" w:rsidRDefault="00051843" w:rsidP="00051843">
      <w:pPr>
        <w:rPr>
          <w:rFonts w:ascii="Segoe UI" w:eastAsia="Segoe UI" w:hAnsi="Segoe UI"/>
          <w:bCs/>
          <w:color w:val="000000"/>
          <w:sz w:val="22"/>
        </w:rPr>
      </w:pPr>
      <w:r>
        <w:rPr>
          <w:rFonts w:ascii="Segoe UI" w:eastAsia="Segoe UI" w:hAnsi="Segoe UI"/>
          <w:b/>
          <w:color w:val="000000"/>
          <w:sz w:val="22"/>
        </w:rPr>
        <w:t xml:space="preserve">Are there any prerequisite tests? </w:t>
      </w:r>
    </w:p>
    <w:p w14:paraId="19F42368" w14:textId="04AD6DFE" w:rsidR="00051843" w:rsidRPr="00291160" w:rsidRDefault="00051843" w:rsidP="00291160">
      <w:pPr>
        <w:spacing w:after="0" w:line="240" w:lineRule="auto"/>
        <w:rPr>
          <w:rFonts w:ascii="Segoe UI" w:eastAsia="Segoe UI" w:hAnsi="Segoe UI"/>
          <w:bCs/>
          <w:color w:val="000000"/>
          <w:sz w:val="32"/>
        </w:rPr>
      </w:pPr>
      <w:r w:rsidRPr="00291160">
        <w:rPr>
          <w:rFonts w:ascii="Segoe UI" w:eastAsia="Segoe UI" w:hAnsi="Segoe UI"/>
          <w:bCs/>
          <w:color w:val="000000"/>
          <w:sz w:val="22"/>
        </w:rPr>
        <w:t>No</w:t>
      </w:r>
    </w:p>
    <w:p w14:paraId="71418C91" w14:textId="77777777" w:rsidR="005E73B9" w:rsidRDefault="005E73B9">
      <w:pPr>
        <w:rPr>
          <w:rFonts w:ascii="Segoe UI" w:eastAsia="Segoe UI" w:hAnsi="Segoe UI"/>
          <w:b/>
          <w:color w:val="000000"/>
          <w:sz w:val="32"/>
        </w:rPr>
      </w:pPr>
    </w:p>
    <w:p w14:paraId="730114B1" w14:textId="2ED9B6AB" w:rsidR="00280050" w:rsidRPr="005E73B9" w:rsidRDefault="00051843">
      <w:pPr>
        <w:rPr>
          <w:rFonts w:ascii="Segoe UI" w:eastAsia="Segoe UI" w:hAnsi="Segoe UI"/>
          <w:b/>
          <w:color w:val="0070C0"/>
          <w:sz w:val="32"/>
        </w:rPr>
      </w:pPr>
      <w:r w:rsidRPr="005E73B9">
        <w:rPr>
          <w:rFonts w:ascii="Segoe UI" w:eastAsia="Segoe UI" w:hAnsi="Segoe UI"/>
          <w:b/>
          <w:color w:val="0070C0"/>
          <w:sz w:val="32"/>
        </w:rPr>
        <w:t>Intervention</w:t>
      </w:r>
    </w:p>
    <w:p w14:paraId="14667EFE" w14:textId="3F80E52D"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Name of the proposed health technology:</w:t>
      </w:r>
    </w:p>
    <w:p w14:paraId="4EE4D8C5" w14:textId="77777777" w:rsidR="00665487" w:rsidRDefault="00665487" w:rsidP="00BE6B22">
      <w:pPr>
        <w:spacing w:after="0" w:line="240" w:lineRule="auto"/>
        <w:rPr>
          <w:rFonts w:ascii="Segoe UI" w:eastAsia="Segoe UI" w:hAnsi="Segoe UI"/>
          <w:b/>
          <w:color w:val="000000"/>
          <w:sz w:val="22"/>
        </w:rPr>
      </w:pPr>
    </w:p>
    <w:p w14:paraId="39FF5A69" w14:textId="0E7CB2B3" w:rsidR="00BE6B22" w:rsidRPr="00BE6B22" w:rsidRDefault="00487331" w:rsidP="00BE6B22">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Percutaneous Electrical Nerve Stimulation (PENS) therapy</w:t>
      </w:r>
    </w:p>
    <w:p w14:paraId="661E51AD" w14:textId="3430467F" w:rsidR="00BE6B22" w:rsidRDefault="00BE6B22" w:rsidP="00BE6B22">
      <w:pPr>
        <w:spacing w:after="0" w:line="240" w:lineRule="auto"/>
        <w:rPr>
          <w:rFonts w:ascii="Segoe UI" w:eastAsia="Segoe UI" w:hAnsi="Segoe UI"/>
          <w:b/>
          <w:color w:val="000000"/>
          <w:sz w:val="22"/>
        </w:rPr>
      </w:pPr>
    </w:p>
    <w:p w14:paraId="3B0D3826" w14:textId="36BDDBA3"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Describe the key components and clinical steps involved in delivering the proposed health technology</w:t>
      </w:r>
      <w:r w:rsidR="00BE6B22">
        <w:rPr>
          <w:rFonts w:ascii="Segoe UI" w:eastAsia="Segoe UI" w:hAnsi="Segoe UI"/>
          <w:b/>
          <w:color w:val="000000"/>
          <w:sz w:val="22"/>
        </w:rPr>
        <w:t>:</w:t>
      </w:r>
    </w:p>
    <w:p w14:paraId="61D4A875" w14:textId="364F7B47" w:rsidR="00BE6B22" w:rsidRDefault="00BE6B22" w:rsidP="00BE6B22">
      <w:pPr>
        <w:spacing w:after="0" w:line="240" w:lineRule="auto"/>
        <w:rPr>
          <w:rFonts w:ascii="Segoe UI" w:eastAsia="Segoe UI" w:hAnsi="Segoe UI"/>
          <w:b/>
          <w:color w:val="000000"/>
          <w:sz w:val="22"/>
        </w:rPr>
      </w:pPr>
    </w:p>
    <w:p w14:paraId="2239266A" w14:textId="2AEFB74D" w:rsidR="00BE6B22" w:rsidRPr="00BE6B22" w:rsidRDefault="00487331" w:rsidP="00BE6B22">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PENS therapy does not require complex surgical </w:t>
      </w:r>
      <w:proofErr w:type="gramStart"/>
      <w:r>
        <w:rPr>
          <w:rFonts w:ascii="Segoe UI" w:eastAsia="Segoe UI" w:hAnsi="Segoe UI"/>
          <w:color w:val="000000"/>
          <w:sz w:val="22"/>
        </w:rPr>
        <w:t>implantation, since</w:t>
      </w:r>
      <w:proofErr w:type="gramEnd"/>
      <w:r>
        <w:rPr>
          <w:rFonts w:ascii="Segoe UI" w:eastAsia="Segoe UI" w:hAnsi="Segoe UI"/>
          <w:color w:val="000000"/>
          <w:sz w:val="22"/>
        </w:rPr>
        <w:t xml:space="preserve"> the Probe electrode for stimulation is removed after the therapy. Treatment can be performed on a day only basis. Percutaneous Electrical Nerve Stimulation (PENS) therapy refers to stimulation of individual named peripheral nerve(s) or unnamed peripheral nerve endings using needle Probes. Either one or two </w:t>
      </w:r>
      <w:proofErr w:type="gramStart"/>
      <w:r>
        <w:rPr>
          <w:rFonts w:ascii="Segoe UI" w:eastAsia="Segoe UI" w:hAnsi="Segoe UI"/>
          <w:color w:val="000000"/>
          <w:sz w:val="22"/>
        </w:rPr>
        <w:t>21 gauge</w:t>
      </w:r>
      <w:proofErr w:type="gramEnd"/>
      <w:r>
        <w:rPr>
          <w:rFonts w:ascii="Segoe UI" w:eastAsia="Segoe UI" w:hAnsi="Segoe UI"/>
          <w:color w:val="000000"/>
          <w:sz w:val="22"/>
        </w:rPr>
        <w:t xml:space="preserve"> Probes are inserted into soft tissues near the targeted nerve(s). The Probes are connected to a low-voltage pulse generator (</w:t>
      </w:r>
      <w:proofErr w:type="spellStart"/>
      <w:r>
        <w:rPr>
          <w:rFonts w:ascii="Segoe UI" w:eastAsia="Segoe UI" w:hAnsi="Segoe UI"/>
          <w:color w:val="000000"/>
          <w:sz w:val="22"/>
        </w:rPr>
        <w:t>NeuroStimulator</w:t>
      </w:r>
      <w:proofErr w:type="spellEnd"/>
      <w:r>
        <w:rPr>
          <w:rFonts w:ascii="Segoe UI" w:eastAsia="Segoe UI" w:hAnsi="Segoe UI"/>
          <w:color w:val="000000"/>
          <w:sz w:val="22"/>
        </w:rPr>
        <w:t>) and an electrical current is then applied to generate a sensation of paraesthesia. The duration of treatment varies but each session typically lasts 25 minutes. Please see the attached 'Image 1' for images of the PENS therapy system</w:t>
      </w:r>
    </w:p>
    <w:p w14:paraId="20B5DD25" w14:textId="7BF1A9EE" w:rsidR="00BE6B22" w:rsidRDefault="00BE6B22" w:rsidP="00BE6B22">
      <w:pPr>
        <w:spacing w:after="0" w:line="240" w:lineRule="auto"/>
        <w:rPr>
          <w:rFonts w:ascii="Segoe UI" w:eastAsia="Segoe UI" w:hAnsi="Segoe UI"/>
          <w:b/>
          <w:color w:val="000000"/>
          <w:sz w:val="22"/>
        </w:rPr>
      </w:pPr>
    </w:p>
    <w:p w14:paraId="01111955" w14:textId="01AAB0CE" w:rsidR="00BE6B22" w:rsidRDefault="00665487" w:rsidP="00BE6B22">
      <w:pPr>
        <w:spacing w:after="0" w:line="240" w:lineRule="auto"/>
        <w:rPr>
          <w:rFonts w:ascii="Segoe UI" w:eastAsia="Segoe UI" w:hAnsi="Segoe UI"/>
          <w:b/>
          <w:color w:val="000000"/>
          <w:sz w:val="22"/>
        </w:rPr>
      </w:pPr>
      <w:r w:rsidRPr="00B15CDF">
        <w:rPr>
          <w:rFonts w:ascii="Segoe UI" w:eastAsia="Segoe UI" w:hAnsi="Segoe UI"/>
          <w:b/>
          <w:color w:val="000000"/>
          <w:sz w:val="22"/>
        </w:rPr>
        <w:t>Identify how the proposed technology achieves the intended patient outcomes</w:t>
      </w:r>
      <w:r w:rsidR="00BE6B22">
        <w:rPr>
          <w:rFonts w:ascii="Segoe UI" w:eastAsia="Segoe UI" w:hAnsi="Segoe UI"/>
          <w:b/>
          <w:color w:val="000000"/>
          <w:sz w:val="22"/>
        </w:rPr>
        <w:t>:</w:t>
      </w:r>
    </w:p>
    <w:p w14:paraId="496F861E" w14:textId="56790DA1" w:rsidR="00BE6B22" w:rsidRDefault="00BE6B22" w:rsidP="00BE6B22">
      <w:pPr>
        <w:spacing w:after="0" w:line="240" w:lineRule="auto"/>
        <w:rPr>
          <w:rFonts w:ascii="Segoe UI" w:eastAsia="Segoe UI" w:hAnsi="Segoe UI"/>
          <w:b/>
          <w:color w:val="000000"/>
          <w:sz w:val="22"/>
        </w:rPr>
      </w:pPr>
    </w:p>
    <w:p w14:paraId="20C09D61" w14:textId="4957DE5D" w:rsidR="00BE6B22" w:rsidRDefault="00C92E09" w:rsidP="00BE6B22">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PENS therapy uses disposable 21-gauge Probes electrodes with three program options available, program A, B and C. The default program is program C, which is continuous alternating/cycling between program A and program B, alternating every 3 s for a total therapy duration of 25 minutes. Program A has a pulse width of 0.2 </w:t>
      </w:r>
      <w:proofErr w:type="spellStart"/>
      <w:r>
        <w:rPr>
          <w:rFonts w:ascii="Segoe UI" w:eastAsia="Segoe UI" w:hAnsi="Segoe UI"/>
          <w:color w:val="000000"/>
          <w:sz w:val="22"/>
        </w:rPr>
        <w:t>ms</w:t>
      </w:r>
      <w:proofErr w:type="spellEnd"/>
      <w:r>
        <w:rPr>
          <w:rFonts w:ascii="Segoe UI" w:eastAsia="Segoe UI" w:hAnsi="Segoe UI"/>
          <w:color w:val="000000"/>
          <w:sz w:val="22"/>
        </w:rPr>
        <w:t xml:space="preserve"> and frequency of 100 Hz, whereas program B has a pulse width of 1.0 </w:t>
      </w:r>
      <w:proofErr w:type="spellStart"/>
      <w:r>
        <w:rPr>
          <w:rFonts w:ascii="Segoe UI" w:eastAsia="Segoe UI" w:hAnsi="Segoe UI"/>
          <w:color w:val="000000"/>
          <w:sz w:val="22"/>
        </w:rPr>
        <w:t>ms</w:t>
      </w:r>
      <w:proofErr w:type="spellEnd"/>
      <w:r>
        <w:rPr>
          <w:rFonts w:ascii="Segoe UI" w:eastAsia="Segoe UI" w:hAnsi="Segoe UI"/>
          <w:color w:val="000000"/>
          <w:sz w:val="22"/>
        </w:rPr>
        <w:t xml:space="preserve"> and frequency of 2 Hz. The stimulation is delivered for 25 min at alternating frequency of 2 and 100 Hz every 3 s (program C). Amplitude is set to patient perception and varies between 0.1 and 6.V The cylindrical percutaneous </w:t>
      </w:r>
      <w:proofErr w:type="gramStart"/>
      <w:r>
        <w:rPr>
          <w:rFonts w:ascii="Segoe UI" w:eastAsia="Segoe UI" w:hAnsi="Segoe UI"/>
          <w:color w:val="000000"/>
          <w:sz w:val="22"/>
        </w:rPr>
        <w:t>type</w:t>
      </w:r>
      <w:proofErr w:type="gramEnd"/>
      <w:r>
        <w:rPr>
          <w:rFonts w:ascii="Segoe UI" w:eastAsia="Segoe UI" w:hAnsi="Segoe UI"/>
          <w:color w:val="000000"/>
          <w:sz w:val="22"/>
        </w:rPr>
        <w:t xml:space="preserve"> Probe electrode has improved the access to the sensory afferents in head and face regions as well as extremity peripheral nerves. </w:t>
      </w:r>
      <w:r>
        <w:rPr>
          <w:rFonts w:ascii="Segoe UI" w:eastAsia="Segoe UI" w:hAnsi="Segoe UI"/>
          <w:color w:val="000000"/>
          <w:sz w:val="22"/>
        </w:rPr>
        <w:br/>
      </w:r>
      <w:r>
        <w:rPr>
          <w:rFonts w:ascii="Segoe UI" w:eastAsia="Segoe UI" w:hAnsi="Segoe UI"/>
          <w:color w:val="000000"/>
          <w:sz w:val="22"/>
        </w:rPr>
        <w:br/>
        <w:t xml:space="preserve">The alternating frequencies of PENS therapy Program C is somewhat similar to methods used in Electro-acupuncture (Han, 2003) which is intended to facilitate the release of specific neuropeptides in the central nervous system, by cycling low frequency stimulation - accelerating the release of enkephalin, b-endorphin and </w:t>
      </w:r>
      <w:proofErr w:type="spellStart"/>
      <w:r>
        <w:rPr>
          <w:rFonts w:ascii="Segoe UI" w:eastAsia="Segoe UI" w:hAnsi="Segoe UI"/>
          <w:color w:val="000000"/>
          <w:sz w:val="22"/>
        </w:rPr>
        <w:t>endomorphin</w:t>
      </w:r>
      <w:proofErr w:type="spellEnd"/>
      <w:r>
        <w:rPr>
          <w:rFonts w:ascii="Segoe UI" w:eastAsia="Segoe UI" w:hAnsi="Segoe UI"/>
          <w:color w:val="000000"/>
          <w:sz w:val="22"/>
        </w:rPr>
        <w:t xml:space="preserve"> and high frequency stimulation – selectively accelerating the release of dynorphin. The combination of these two frequencies </w:t>
      </w:r>
      <w:r>
        <w:rPr>
          <w:rFonts w:ascii="Segoe UI" w:eastAsia="Segoe UI" w:hAnsi="Segoe UI"/>
          <w:color w:val="000000"/>
          <w:sz w:val="22"/>
        </w:rPr>
        <w:lastRenderedPageBreak/>
        <w:t>produces a simultaneous release of all four opioid peptides resulting in a more effective therapy than stimulation at either one or the other frequency.</w:t>
      </w:r>
      <w:r>
        <w:rPr>
          <w:rFonts w:ascii="Segoe UI" w:eastAsia="Segoe UI" w:hAnsi="Segoe UI"/>
          <w:color w:val="000000"/>
          <w:sz w:val="22"/>
        </w:rPr>
        <w:br/>
      </w:r>
      <w:r>
        <w:rPr>
          <w:rFonts w:ascii="Segoe UI" w:eastAsia="Segoe UI" w:hAnsi="Segoe UI"/>
          <w:color w:val="000000"/>
          <w:sz w:val="22"/>
        </w:rPr>
        <w:br/>
        <w:t>It is proposed that endogenous opioid peptides in the central nervous system play an essential role in mediating the analgesic effect of PENS therapy, and that prolonged pain relief is achieved through the delivery of frequency dependant electrical pulses (</w:t>
      </w:r>
      <w:proofErr w:type="spellStart"/>
      <w:r>
        <w:rPr>
          <w:rFonts w:ascii="Segoe UI" w:eastAsia="Segoe UI" w:hAnsi="Segoe UI"/>
          <w:color w:val="000000"/>
          <w:sz w:val="22"/>
        </w:rPr>
        <w:t>Ansarinia</w:t>
      </w:r>
      <w:proofErr w:type="spellEnd"/>
      <w:r>
        <w:rPr>
          <w:rFonts w:ascii="Segoe UI" w:eastAsia="Segoe UI" w:hAnsi="Segoe UI"/>
          <w:color w:val="000000"/>
          <w:sz w:val="22"/>
        </w:rPr>
        <w:t xml:space="preserve"> et al., 2010).</w:t>
      </w:r>
      <w:r>
        <w:rPr>
          <w:rFonts w:ascii="Segoe UI" w:eastAsia="Segoe UI" w:hAnsi="Segoe UI"/>
          <w:color w:val="000000"/>
          <w:sz w:val="22"/>
        </w:rPr>
        <w:br/>
      </w:r>
      <w:r>
        <w:rPr>
          <w:rFonts w:ascii="Segoe UI" w:eastAsia="Segoe UI" w:hAnsi="Segoe UI"/>
          <w:color w:val="000000"/>
          <w:sz w:val="22"/>
        </w:rPr>
        <w:br/>
        <w:t>When used on carefully selected chronic neuropathic pain patients, PENS therapy may;</w:t>
      </w:r>
      <w:r>
        <w:rPr>
          <w:rFonts w:ascii="Segoe UI" w:eastAsia="Segoe UI" w:hAnsi="Segoe UI"/>
          <w:color w:val="000000"/>
          <w:sz w:val="22"/>
        </w:rPr>
        <w:br/>
        <w:t>• Reduce pain through induced analgesia</w:t>
      </w:r>
      <w:r>
        <w:rPr>
          <w:rFonts w:ascii="Segoe UI" w:eastAsia="Segoe UI" w:hAnsi="Segoe UI"/>
          <w:color w:val="000000"/>
          <w:sz w:val="22"/>
        </w:rPr>
        <w:br/>
        <w:t>• Increase activity and independence levels</w:t>
      </w:r>
      <w:r>
        <w:rPr>
          <w:rFonts w:ascii="Segoe UI" w:eastAsia="Segoe UI" w:hAnsi="Segoe UI"/>
          <w:color w:val="000000"/>
          <w:sz w:val="22"/>
        </w:rPr>
        <w:br/>
        <w:t>• Reduce use of narcotic medications</w:t>
      </w:r>
      <w:r>
        <w:rPr>
          <w:rFonts w:ascii="Segoe UI" w:eastAsia="Segoe UI" w:hAnsi="Segoe UI"/>
          <w:color w:val="000000"/>
          <w:sz w:val="22"/>
        </w:rPr>
        <w:br/>
        <w:t>• Reduce hospitalisations and surgical procedures,</w:t>
      </w:r>
      <w:r>
        <w:rPr>
          <w:rFonts w:ascii="Segoe UI" w:eastAsia="Segoe UI" w:hAnsi="Segoe UI"/>
          <w:color w:val="000000"/>
          <w:sz w:val="22"/>
        </w:rPr>
        <w:br/>
        <w:t>• Reduce healthcare costs</w:t>
      </w:r>
      <w:r>
        <w:rPr>
          <w:rFonts w:ascii="Segoe UI" w:eastAsia="Segoe UI" w:hAnsi="Segoe UI"/>
          <w:color w:val="000000"/>
          <w:sz w:val="22"/>
        </w:rPr>
        <w:br/>
        <w:t>• Improve quality of life</w:t>
      </w:r>
    </w:p>
    <w:p w14:paraId="72015A67" w14:textId="77777777" w:rsidR="00BE6B22" w:rsidRPr="00BE6B22" w:rsidRDefault="00BE6B22" w:rsidP="00BE6B22">
      <w:pPr>
        <w:spacing w:after="0" w:line="240" w:lineRule="auto"/>
        <w:rPr>
          <w:rFonts w:asciiTheme="minorHAnsi" w:eastAsia="Segoe UI" w:hAnsiTheme="minorHAnsi" w:cstheme="minorHAnsi"/>
          <w:color w:val="000000"/>
          <w:sz w:val="22"/>
          <w:szCs w:val="22"/>
        </w:rPr>
      </w:pPr>
    </w:p>
    <w:p w14:paraId="0F9D3230" w14:textId="0624260F" w:rsidR="00BE6B22" w:rsidRPr="00665487" w:rsidRDefault="00665487">
      <w:pPr>
        <w:rPr>
          <w:rFonts w:ascii="Segoe UI" w:eastAsia="Segoe UI" w:hAnsi="Segoe UI"/>
          <w:b/>
          <w:color w:val="000000"/>
          <w:sz w:val="22"/>
        </w:rPr>
      </w:pPr>
      <w:r w:rsidRPr="00B15CDF">
        <w:rPr>
          <w:rFonts w:ascii="Segoe UI" w:eastAsia="Segoe UI" w:hAnsi="Segoe UI"/>
          <w:b/>
          <w:color w:val="000000"/>
          <w:sz w:val="22"/>
        </w:rPr>
        <w:t>Does the proposed health technology include a registered trademark component with characteristics that distinguishes it from other similar health components</w:t>
      </w:r>
      <w:r w:rsidR="00BE6B22">
        <w:rPr>
          <w:rFonts w:ascii="Segoe UI" w:eastAsia="Segoe UI" w:hAnsi="Segoe UI"/>
          <w:b/>
          <w:color w:val="000000"/>
          <w:sz w:val="22"/>
        </w:rPr>
        <w:t xml:space="preserve">? </w:t>
      </w:r>
    </w:p>
    <w:p w14:paraId="01202F94" w14:textId="33D4C1E6" w:rsidR="00BE6B22" w:rsidRPr="00291160" w:rsidRDefault="00BE6B22" w:rsidP="00291160">
      <w:pPr>
        <w:spacing w:after="0" w:line="240" w:lineRule="auto"/>
        <w:rPr>
          <w:rFonts w:ascii="Segoe UI" w:eastAsia="Segoe UI" w:hAnsi="Segoe UI"/>
          <w:bCs/>
          <w:color w:val="000000"/>
          <w:sz w:val="22"/>
        </w:rPr>
      </w:pPr>
      <w:r w:rsidRPr="00291160">
        <w:rPr>
          <w:rFonts w:ascii="Segoe UI" w:eastAsia="Segoe UI" w:hAnsi="Segoe UI"/>
          <w:bCs/>
          <w:color w:val="000000"/>
          <w:sz w:val="22"/>
        </w:rPr>
        <w:t>Yes</w:t>
      </w:r>
    </w:p>
    <w:p w14:paraId="6F3B5B06" w14:textId="77777777" w:rsidR="00BE6B22" w:rsidRDefault="00BE6B22">
      <w:pPr>
        <w:rPr>
          <w:rFonts w:ascii="Segoe UI" w:eastAsia="Segoe UI" w:hAnsi="Segoe UI"/>
          <w:bCs/>
          <w:color w:val="000000"/>
          <w:sz w:val="22"/>
        </w:rPr>
      </w:pPr>
    </w:p>
    <w:p w14:paraId="1D12A8E7" w14:textId="7C8A4546" w:rsidR="00B759D1" w:rsidRDefault="00665487" w:rsidP="00B759D1">
      <w:pPr>
        <w:spacing w:after="0" w:line="240" w:lineRule="auto"/>
        <w:rPr>
          <w:rFonts w:ascii="Segoe UI" w:eastAsia="Segoe UI" w:hAnsi="Segoe UI"/>
          <w:b/>
          <w:color w:val="000000"/>
          <w:sz w:val="22"/>
        </w:rPr>
      </w:pPr>
      <w:r w:rsidRPr="00B15CDF">
        <w:rPr>
          <w:rFonts w:ascii="Segoe UI" w:eastAsia="Segoe UI" w:hAnsi="Segoe UI"/>
          <w:b/>
          <w:color w:val="000000"/>
          <w:sz w:val="22"/>
        </w:rPr>
        <w:t>Explain whether it is essential to have this trademark component or whether there would be other components that would be suitable</w:t>
      </w:r>
      <w:r w:rsidR="00B759D1">
        <w:rPr>
          <w:rFonts w:ascii="Segoe UI" w:eastAsia="Segoe UI" w:hAnsi="Segoe UI"/>
          <w:b/>
          <w:color w:val="000000"/>
          <w:sz w:val="22"/>
        </w:rPr>
        <w:t>:</w:t>
      </w:r>
    </w:p>
    <w:p w14:paraId="6FE677F6" w14:textId="77777777" w:rsidR="00B759D1" w:rsidRDefault="00B759D1" w:rsidP="00B759D1">
      <w:pPr>
        <w:spacing w:after="0" w:line="240" w:lineRule="auto"/>
        <w:rPr>
          <w:rFonts w:ascii="Segoe UI" w:eastAsia="Segoe UI" w:hAnsi="Segoe UI"/>
          <w:b/>
          <w:color w:val="000000"/>
          <w:sz w:val="22"/>
        </w:rPr>
      </w:pPr>
    </w:p>
    <w:p w14:paraId="77951498" w14:textId="3C9D3472" w:rsidR="00B759D1" w:rsidRDefault="006C70B7" w:rsidP="00B759D1">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The term '</w:t>
      </w:r>
      <w:proofErr w:type="spellStart"/>
      <w:r>
        <w:rPr>
          <w:rFonts w:ascii="Segoe UI" w:eastAsia="Segoe UI" w:hAnsi="Segoe UI"/>
          <w:color w:val="000000"/>
          <w:sz w:val="22"/>
        </w:rPr>
        <w:t>NeuroStimulator</w:t>
      </w:r>
      <w:proofErr w:type="spellEnd"/>
      <w:r>
        <w:rPr>
          <w:rFonts w:ascii="Segoe UI" w:eastAsia="Segoe UI" w:hAnsi="Segoe UI"/>
          <w:color w:val="000000"/>
          <w:sz w:val="22"/>
        </w:rPr>
        <w:t xml:space="preserve"> PENS therapy' is trademarked. This refers to the system which includes the </w:t>
      </w:r>
      <w:proofErr w:type="spellStart"/>
      <w:r>
        <w:rPr>
          <w:rFonts w:ascii="Segoe UI" w:eastAsia="Segoe UI" w:hAnsi="Segoe UI"/>
          <w:color w:val="000000"/>
          <w:sz w:val="22"/>
        </w:rPr>
        <w:t>NeuroStimulator</w:t>
      </w:r>
      <w:proofErr w:type="spellEnd"/>
      <w:r>
        <w:rPr>
          <w:rFonts w:ascii="Segoe UI" w:eastAsia="Segoe UI" w:hAnsi="Segoe UI"/>
          <w:color w:val="000000"/>
          <w:sz w:val="22"/>
        </w:rPr>
        <w:t xml:space="preserve"> (pulse generator), PENS therapy Probes and the stimulation algorithm described above.  At present the applicant is not aware of any other manufacturer or sponsor that provides a similar technology in </w:t>
      </w:r>
      <w:r w:rsidR="00900EB3">
        <w:rPr>
          <w:rFonts w:ascii="Segoe UI" w:eastAsia="Segoe UI" w:hAnsi="Segoe UI"/>
          <w:color w:val="000000"/>
          <w:sz w:val="22"/>
        </w:rPr>
        <w:t>Australia,</w:t>
      </w:r>
      <w:r>
        <w:rPr>
          <w:rFonts w:ascii="Segoe UI" w:eastAsia="Segoe UI" w:hAnsi="Segoe UI"/>
          <w:color w:val="000000"/>
          <w:sz w:val="22"/>
        </w:rPr>
        <w:t xml:space="preserve"> but it is possible that one may emerge in the future.</w:t>
      </w:r>
    </w:p>
    <w:p w14:paraId="2D4411B7" w14:textId="77777777" w:rsidR="00B759D1" w:rsidRPr="00BE6B22" w:rsidRDefault="00B759D1" w:rsidP="00B759D1">
      <w:pPr>
        <w:spacing w:after="0" w:line="240" w:lineRule="auto"/>
        <w:rPr>
          <w:rFonts w:asciiTheme="minorHAnsi" w:eastAsia="Segoe UI" w:hAnsiTheme="minorHAnsi" w:cstheme="minorHAnsi"/>
          <w:color w:val="000000"/>
          <w:sz w:val="22"/>
          <w:szCs w:val="22"/>
        </w:rPr>
      </w:pPr>
    </w:p>
    <w:p w14:paraId="46AD8179" w14:textId="5A453ADD" w:rsidR="00665487" w:rsidRDefault="00EA7B42" w:rsidP="00665487">
      <w:pPr>
        <w:rPr>
          <w:rFonts w:ascii="Segoe UI" w:eastAsia="Segoe UI" w:hAnsi="Segoe UI"/>
          <w:bCs/>
          <w:color w:val="000000"/>
          <w:sz w:val="22"/>
        </w:rPr>
      </w:pPr>
      <w:r w:rsidRPr="00B15CDF">
        <w:rPr>
          <w:rFonts w:ascii="Segoe UI" w:eastAsia="Segoe UI" w:hAnsi="Segoe UI"/>
          <w:b/>
          <w:color w:val="000000"/>
          <w:sz w:val="22"/>
        </w:rPr>
        <w:t xml:space="preserve">Are there any proposed limitations on the provision of the proposed health technology delivered to the patient (For example: accessibility, dosage, quantity, </w:t>
      </w:r>
      <w:proofErr w:type="gramStart"/>
      <w:r w:rsidRPr="00B15CDF">
        <w:rPr>
          <w:rFonts w:ascii="Segoe UI" w:eastAsia="Segoe UI" w:hAnsi="Segoe UI"/>
          <w:b/>
          <w:color w:val="000000"/>
          <w:sz w:val="22"/>
        </w:rPr>
        <w:t>duration</w:t>
      </w:r>
      <w:proofErr w:type="gramEnd"/>
      <w:r w:rsidRPr="00B15CDF">
        <w:rPr>
          <w:rFonts w:ascii="Segoe UI" w:eastAsia="Segoe UI" w:hAnsi="Segoe UI"/>
          <w:b/>
          <w:color w:val="000000"/>
          <w:sz w:val="22"/>
        </w:rPr>
        <w:t xml:space="preserve"> or frequency)</w:t>
      </w:r>
      <w:r>
        <w:rPr>
          <w:rFonts w:ascii="Segoe UI" w:eastAsia="Segoe UI" w:hAnsi="Segoe UI"/>
          <w:b/>
          <w:color w:val="000000"/>
          <w:sz w:val="22"/>
        </w:rPr>
        <w:t>:</w:t>
      </w:r>
    </w:p>
    <w:p w14:paraId="094CE936" w14:textId="2CF01AFC" w:rsidR="00665487" w:rsidRPr="00291160" w:rsidRDefault="00665487" w:rsidP="00291160">
      <w:pPr>
        <w:spacing w:after="0" w:line="240" w:lineRule="auto"/>
        <w:rPr>
          <w:rFonts w:ascii="Segoe UI" w:eastAsia="Segoe UI" w:hAnsi="Segoe UI"/>
          <w:bCs/>
          <w:color w:val="000000"/>
          <w:sz w:val="22"/>
        </w:rPr>
      </w:pPr>
      <w:r w:rsidRPr="00291160">
        <w:rPr>
          <w:rFonts w:ascii="Segoe UI" w:eastAsia="Segoe UI" w:hAnsi="Segoe UI"/>
          <w:bCs/>
          <w:color w:val="000000"/>
          <w:sz w:val="22"/>
        </w:rPr>
        <w:t>No</w:t>
      </w:r>
    </w:p>
    <w:p w14:paraId="669B5F75" w14:textId="77777777" w:rsidR="00665487" w:rsidRDefault="00665487" w:rsidP="00665487"/>
    <w:p w14:paraId="395037FF" w14:textId="77777777" w:rsidR="005918D6" w:rsidRDefault="005918D6" w:rsidP="005918D6">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5580FCCA" w14:textId="77777777" w:rsidR="005918D6" w:rsidRDefault="005918D6" w:rsidP="005918D6">
      <w:pPr>
        <w:spacing w:after="0" w:line="240" w:lineRule="auto"/>
        <w:rPr>
          <w:rFonts w:ascii="Segoe UI" w:eastAsia="Segoe UI" w:hAnsi="Segoe UI"/>
          <w:b/>
          <w:color w:val="000000"/>
          <w:sz w:val="22"/>
        </w:rPr>
      </w:pPr>
    </w:p>
    <w:p w14:paraId="506EB257" w14:textId="71D52C18" w:rsidR="005918D6" w:rsidRDefault="005E73B9" w:rsidP="005918D6">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7EDC963E" w14:textId="77777777" w:rsidR="00665487" w:rsidRPr="00BE6B22" w:rsidRDefault="00665487" w:rsidP="00665487">
      <w:pPr>
        <w:spacing w:after="0" w:line="240" w:lineRule="auto"/>
        <w:rPr>
          <w:rFonts w:asciiTheme="minorHAnsi" w:eastAsia="Segoe UI" w:hAnsiTheme="minorHAnsi" w:cstheme="minorHAnsi"/>
          <w:color w:val="000000"/>
          <w:sz w:val="22"/>
          <w:szCs w:val="22"/>
        </w:rPr>
      </w:pPr>
    </w:p>
    <w:p w14:paraId="277ADD85" w14:textId="59994BEE" w:rsidR="006227EF" w:rsidRDefault="006227EF" w:rsidP="006227EF">
      <w:pPr>
        <w:spacing w:after="0" w:line="240" w:lineRule="auto"/>
        <w:rPr>
          <w:rFonts w:ascii="Segoe UI" w:eastAsia="Segoe UI" w:hAnsi="Segoe UI"/>
          <w:b/>
          <w:color w:val="000000"/>
          <w:sz w:val="22"/>
        </w:rPr>
      </w:pPr>
      <w:r>
        <w:rPr>
          <w:rFonts w:ascii="Segoe UI" w:eastAsia="Segoe UI" w:hAnsi="Segoe UI"/>
          <w:b/>
          <w:color w:val="000000"/>
          <w:sz w:val="22"/>
        </w:rPr>
        <w:t>If applicable, advise which health professionals will be needed to provide the proposed health technology:</w:t>
      </w:r>
    </w:p>
    <w:p w14:paraId="2F90F356" w14:textId="77777777" w:rsidR="006227EF" w:rsidRDefault="006227EF" w:rsidP="006227EF">
      <w:pPr>
        <w:spacing w:after="0" w:line="240" w:lineRule="auto"/>
        <w:rPr>
          <w:rFonts w:ascii="Segoe UI" w:eastAsia="Segoe UI" w:hAnsi="Segoe UI"/>
          <w:b/>
          <w:color w:val="000000"/>
          <w:sz w:val="22"/>
        </w:rPr>
      </w:pPr>
    </w:p>
    <w:p w14:paraId="66D3F0AC" w14:textId="6958E685" w:rsidR="006227EF" w:rsidRDefault="006C70B7" w:rsidP="006227EF">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Specialist pain medicine physician</w:t>
      </w:r>
    </w:p>
    <w:p w14:paraId="6BC4ECCB" w14:textId="77777777" w:rsidR="006227EF" w:rsidRPr="00BE6B22" w:rsidRDefault="006227EF" w:rsidP="006227EF">
      <w:pPr>
        <w:spacing w:after="0" w:line="240" w:lineRule="auto"/>
        <w:rPr>
          <w:rFonts w:asciiTheme="minorHAnsi" w:eastAsia="Segoe UI" w:hAnsiTheme="minorHAnsi" w:cstheme="minorHAnsi"/>
          <w:color w:val="000000"/>
          <w:sz w:val="22"/>
          <w:szCs w:val="22"/>
        </w:rPr>
      </w:pPr>
    </w:p>
    <w:p w14:paraId="1618878E" w14:textId="3213AAE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whether delivery of the proposed health technology can be delegated to another</w:t>
      </w:r>
      <w:r w:rsidRPr="00BE0612">
        <w:rPr>
          <w:rFonts w:ascii="Segoe UI" w:eastAsia="Segoe UI" w:hAnsi="Segoe UI"/>
          <w:b/>
          <w:color w:val="000000"/>
          <w:sz w:val="22"/>
        </w:rPr>
        <w:t xml:space="preserve"> health professional:</w:t>
      </w:r>
    </w:p>
    <w:p w14:paraId="46150CA8" w14:textId="77777777" w:rsidR="006227EF" w:rsidRDefault="006227EF" w:rsidP="006227EF">
      <w:pPr>
        <w:spacing w:after="0" w:line="240" w:lineRule="auto"/>
        <w:rPr>
          <w:rFonts w:ascii="Segoe UI" w:eastAsia="Segoe UI" w:hAnsi="Segoe UI"/>
          <w:b/>
          <w:color w:val="000000"/>
          <w:sz w:val="22"/>
        </w:rPr>
      </w:pPr>
    </w:p>
    <w:p w14:paraId="30935A1B" w14:textId="034A651B" w:rsidR="006227EF" w:rsidRDefault="006C70B7"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No</w:t>
      </w:r>
    </w:p>
    <w:p w14:paraId="5A95FA3B" w14:textId="1FF485D1" w:rsidR="00665487" w:rsidRDefault="00665487"/>
    <w:p w14:paraId="5E38BA3B" w14:textId="5598DC0C" w:rsidR="006227EF" w:rsidRDefault="006227EF" w:rsidP="006227EF">
      <w:pPr>
        <w:spacing w:after="0" w:line="240" w:lineRule="auto"/>
        <w:rPr>
          <w:rFonts w:ascii="Segoe UI" w:eastAsia="Segoe UI" w:hAnsi="Segoe UI"/>
          <w:b/>
          <w:color w:val="000000"/>
          <w:sz w:val="22"/>
        </w:rPr>
      </w:pPr>
      <w:r w:rsidRPr="00BE0612">
        <w:rPr>
          <w:rFonts w:ascii="Segoe UI" w:eastAsia="Segoe UI" w:hAnsi="Segoe UI"/>
          <w:b/>
          <w:color w:val="000000"/>
          <w:sz w:val="22"/>
        </w:rPr>
        <w:t xml:space="preserve">If applicable, advise </w:t>
      </w:r>
      <w:r w:rsidR="00BE0612" w:rsidRPr="00BE0612">
        <w:rPr>
          <w:rFonts w:ascii="Segoe UI" w:eastAsia="Segoe UI" w:hAnsi="Segoe UI"/>
          <w:b/>
          <w:color w:val="000000"/>
          <w:sz w:val="22"/>
        </w:rPr>
        <w:t>if there are any limitations on which health professionals might provide a referral for</w:t>
      </w:r>
      <w:r w:rsidRPr="00BE0612">
        <w:rPr>
          <w:rFonts w:ascii="Segoe UI" w:eastAsia="Segoe UI" w:hAnsi="Segoe UI"/>
          <w:b/>
          <w:color w:val="000000"/>
          <w:sz w:val="22"/>
        </w:rPr>
        <w:t xml:space="preserve"> the proposed health technology:</w:t>
      </w:r>
    </w:p>
    <w:p w14:paraId="414D5196" w14:textId="77777777" w:rsidR="006227EF" w:rsidRDefault="006227EF" w:rsidP="006227EF">
      <w:pPr>
        <w:spacing w:after="0" w:line="240" w:lineRule="auto"/>
        <w:rPr>
          <w:rFonts w:ascii="Segoe UI" w:eastAsia="Segoe UI" w:hAnsi="Segoe UI"/>
          <w:b/>
          <w:color w:val="000000"/>
          <w:sz w:val="22"/>
        </w:rPr>
      </w:pPr>
    </w:p>
    <w:p w14:paraId="4E3FC467" w14:textId="043EEB3D" w:rsidR="006227EF" w:rsidRDefault="006C70B7" w:rsidP="006227EF">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No</w:t>
      </w:r>
    </w:p>
    <w:p w14:paraId="02BE6BC3" w14:textId="48253016" w:rsidR="006227EF" w:rsidRDefault="006227EF"/>
    <w:p w14:paraId="30AC00A8" w14:textId="2D6B3D87" w:rsidR="00380C41" w:rsidRDefault="00380C41" w:rsidP="00380C41">
      <w:pPr>
        <w:rPr>
          <w:rFonts w:ascii="Segoe UI" w:eastAsia="Segoe UI" w:hAnsi="Segoe UI"/>
          <w:bCs/>
          <w:color w:val="000000"/>
          <w:sz w:val="22"/>
        </w:rPr>
      </w:pPr>
      <w:r>
        <w:rPr>
          <w:rFonts w:ascii="Segoe UI" w:eastAsia="Segoe UI" w:hAnsi="Segoe UI"/>
          <w:b/>
          <w:color w:val="000000"/>
          <w:sz w:val="22"/>
        </w:rPr>
        <w:t>Is there specific training or qualifications required to provide or deliver the proposed service, and/or any accreditation requirements to support delivery of the health technology?</w:t>
      </w:r>
    </w:p>
    <w:p w14:paraId="51A1FACE" w14:textId="0C614BD2" w:rsidR="00380C41" w:rsidRPr="00291160" w:rsidRDefault="00380C41" w:rsidP="00291160">
      <w:pPr>
        <w:spacing w:after="0" w:line="240" w:lineRule="auto"/>
        <w:rPr>
          <w:rFonts w:ascii="Segoe UI" w:eastAsia="Segoe UI" w:hAnsi="Segoe UI"/>
          <w:bCs/>
          <w:color w:val="000000"/>
          <w:sz w:val="22"/>
        </w:rPr>
      </w:pPr>
      <w:r w:rsidRPr="00291160">
        <w:rPr>
          <w:rFonts w:ascii="Segoe UI" w:eastAsia="Segoe UI" w:hAnsi="Segoe UI"/>
          <w:bCs/>
          <w:color w:val="000000"/>
          <w:sz w:val="22"/>
        </w:rPr>
        <w:t>Yes</w:t>
      </w:r>
    </w:p>
    <w:p w14:paraId="4E1F9F81" w14:textId="77777777" w:rsidR="00380C41" w:rsidRDefault="00380C41" w:rsidP="00380C41"/>
    <w:p w14:paraId="2E36FC91" w14:textId="62325928" w:rsidR="00380C41" w:rsidRDefault="00380C41" w:rsidP="00380C41">
      <w:pPr>
        <w:spacing w:after="0" w:line="240" w:lineRule="auto"/>
        <w:rPr>
          <w:rFonts w:ascii="Segoe UI" w:eastAsia="Segoe UI" w:hAnsi="Segoe UI"/>
          <w:b/>
          <w:color w:val="000000"/>
          <w:sz w:val="22"/>
        </w:rPr>
      </w:pPr>
      <w:r>
        <w:rPr>
          <w:rFonts w:ascii="Segoe UI" w:eastAsia="Segoe UI" w:hAnsi="Segoe UI"/>
          <w:b/>
          <w:color w:val="000000"/>
          <w:sz w:val="22"/>
        </w:rPr>
        <w:t>Provide details and explain:</w:t>
      </w:r>
    </w:p>
    <w:p w14:paraId="0E842550" w14:textId="77777777" w:rsidR="00380C41" w:rsidRDefault="00380C41" w:rsidP="00380C41">
      <w:pPr>
        <w:spacing w:after="0" w:line="240" w:lineRule="auto"/>
        <w:rPr>
          <w:rFonts w:ascii="Segoe UI" w:eastAsia="Segoe UI" w:hAnsi="Segoe UI"/>
          <w:b/>
          <w:color w:val="000000"/>
          <w:sz w:val="22"/>
        </w:rPr>
      </w:pPr>
    </w:p>
    <w:p w14:paraId="7E983158" w14:textId="16C8A5EE" w:rsidR="00380C41" w:rsidRDefault="006C70B7" w:rsidP="00380C41">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A doctor must meet the requirements to qualify as a fellow of the Faculty of Pain Medicine, Australian and New Zealand College of Anaesthetists (FFPMANZCA). This is a post specialist qualification and doctors may have another specialist qualification such as anaesthesiology, medicine, surgery, </w:t>
      </w:r>
      <w:proofErr w:type="gramStart"/>
      <w:r>
        <w:rPr>
          <w:rFonts w:ascii="Segoe UI" w:eastAsia="Segoe UI" w:hAnsi="Segoe UI"/>
          <w:color w:val="000000"/>
          <w:sz w:val="22"/>
        </w:rPr>
        <w:t>psychiatry</w:t>
      </w:r>
      <w:proofErr w:type="gramEnd"/>
      <w:r>
        <w:rPr>
          <w:rFonts w:ascii="Segoe UI" w:eastAsia="Segoe UI" w:hAnsi="Segoe UI"/>
          <w:color w:val="000000"/>
          <w:sz w:val="22"/>
        </w:rPr>
        <w:t xml:space="preserve"> or rehabilitation medicine</w:t>
      </w:r>
    </w:p>
    <w:p w14:paraId="2FAA0185" w14:textId="77777777" w:rsidR="00380C41" w:rsidRDefault="00380C41" w:rsidP="00380C41"/>
    <w:p w14:paraId="40213484" w14:textId="51048A62" w:rsidR="00380C41" w:rsidRDefault="00BB494A" w:rsidP="00380C41">
      <w:pPr>
        <w:spacing w:after="0" w:line="240" w:lineRule="auto"/>
        <w:rPr>
          <w:rFonts w:ascii="Segoe UI" w:eastAsia="Segoe UI" w:hAnsi="Segoe UI"/>
          <w:b/>
          <w:color w:val="000000"/>
          <w:sz w:val="22"/>
        </w:rPr>
      </w:pPr>
      <w:r>
        <w:rPr>
          <w:rFonts w:ascii="Segoe UI" w:eastAsia="Segoe UI" w:hAnsi="Segoe UI"/>
          <w:b/>
          <w:color w:val="000000"/>
          <w:sz w:val="22"/>
        </w:rPr>
        <w:t xml:space="preserve">Indicate the proposed setting(s) in which the proposed health technology will be delivered: </w:t>
      </w:r>
      <w:r w:rsidRPr="00B63A61">
        <w:rPr>
          <w:rFonts w:ascii="Segoe UI" w:eastAsia="Segoe UI" w:hAnsi="Segoe UI"/>
          <w:bCs/>
          <w:color w:val="000000"/>
          <w:sz w:val="22"/>
        </w:rPr>
        <w:t>(</w:t>
      </w:r>
      <w:r>
        <w:rPr>
          <w:rFonts w:ascii="Segoe UI" w:eastAsia="Segoe UI" w:hAnsi="Segoe UI"/>
          <w:bCs/>
          <w:color w:val="000000"/>
          <w:sz w:val="22"/>
        </w:rPr>
        <w:t>select all relevant settings</w:t>
      </w:r>
      <w:r w:rsidRPr="00B63A61">
        <w:rPr>
          <w:rFonts w:ascii="Segoe UI" w:eastAsia="Segoe UI" w:hAnsi="Segoe UI"/>
          <w:bCs/>
          <w:color w:val="000000"/>
          <w:sz w:val="22"/>
        </w:rPr>
        <w:t>)</w:t>
      </w:r>
    </w:p>
    <w:p w14:paraId="54E88C9C" w14:textId="77777777" w:rsidR="00380C41" w:rsidRDefault="00380C41" w:rsidP="00380C41">
      <w:pPr>
        <w:spacing w:after="0" w:line="240" w:lineRule="auto"/>
        <w:rPr>
          <w:rFonts w:ascii="Segoe UI" w:eastAsia="Segoe UI" w:hAnsi="Segoe UI"/>
          <w:b/>
          <w:color w:val="000000"/>
          <w:sz w:val="22"/>
        </w:rPr>
      </w:pPr>
    </w:p>
    <w:p w14:paraId="786722A5" w14:textId="7F65AC67"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Consulting rooms</w:t>
      </w:r>
      <w:r w:rsidRPr="000627EF">
        <w:rPr>
          <w:rFonts w:ascii="Segoe UI" w:hAnsi="Segoe UI" w:cs="Segoe UI"/>
          <w:sz w:val="22"/>
          <w:szCs w:val="22"/>
        </w:rPr>
        <w:t xml:space="preserve"> </w:t>
      </w:r>
    </w:p>
    <w:p w14:paraId="27A91C50" w14:textId="3D2E1E4C" w:rsidR="00380C41" w:rsidRPr="000627EF" w:rsidRDefault="006C70B7"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0" w:name="Check2"/>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bookmarkEnd w:id="0"/>
      <w:r w:rsidR="00380C41" w:rsidRPr="000627EF">
        <w:rPr>
          <w:rFonts w:ascii="Segoe UI" w:hAnsi="Segoe UI" w:cs="Segoe UI"/>
          <w:sz w:val="22"/>
          <w:szCs w:val="22"/>
        </w:rPr>
        <w:t xml:space="preserve"> </w:t>
      </w:r>
      <w:r w:rsidR="00BB494A">
        <w:rPr>
          <w:rFonts w:ascii="Segoe UI" w:hAnsi="Segoe UI" w:cs="Segoe UI"/>
          <w:sz w:val="22"/>
          <w:szCs w:val="22"/>
        </w:rPr>
        <w:t>Day surgery centre</w:t>
      </w:r>
    </w:p>
    <w:p w14:paraId="1DAFF305" w14:textId="40C84702" w:rsidR="00380C41" w:rsidRPr="000627EF" w:rsidRDefault="00380C41"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sidR="00BB494A">
        <w:rPr>
          <w:rFonts w:ascii="Segoe UI" w:hAnsi="Segoe UI" w:cs="Segoe UI"/>
          <w:sz w:val="22"/>
          <w:szCs w:val="22"/>
        </w:rPr>
        <w:t>Emergency Department</w:t>
      </w:r>
      <w:r w:rsidRPr="000627EF">
        <w:rPr>
          <w:rFonts w:ascii="Segoe UI" w:hAnsi="Segoe UI" w:cs="Segoe UI"/>
          <w:sz w:val="22"/>
          <w:szCs w:val="22"/>
        </w:rPr>
        <w:t xml:space="preserve"> </w:t>
      </w:r>
    </w:p>
    <w:p w14:paraId="020AC503" w14:textId="6D5222FF" w:rsidR="00380C41" w:rsidRDefault="006C70B7" w:rsidP="002D721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00380C41">
        <w:rPr>
          <w:rFonts w:ascii="Segoe UI" w:hAnsi="Segoe UI" w:cs="Segoe UI"/>
          <w:sz w:val="22"/>
          <w:szCs w:val="22"/>
        </w:rPr>
        <w:t xml:space="preserve"> </w:t>
      </w:r>
      <w:r w:rsidR="00BB494A">
        <w:rPr>
          <w:rFonts w:ascii="Segoe UI" w:hAnsi="Segoe UI" w:cs="Segoe UI"/>
          <w:sz w:val="22"/>
          <w:szCs w:val="22"/>
        </w:rPr>
        <w:t>Inpatient private hospital</w:t>
      </w:r>
    </w:p>
    <w:p w14:paraId="6E8C6D7D" w14:textId="7C4A3354" w:rsidR="00BB494A" w:rsidRPr="000627EF" w:rsidRDefault="006C70B7" w:rsidP="002D7216">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1" w:name="Check1"/>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bookmarkEnd w:id="1"/>
      <w:r w:rsidR="00BB494A" w:rsidRPr="000627EF">
        <w:rPr>
          <w:rFonts w:ascii="Segoe UI" w:hAnsi="Segoe UI" w:cs="Segoe UI"/>
          <w:sz w:val="22"/>
          <w:szCs w:val="22"/>
        </w:rPr>
        <w:t xml:space="preserve"> </w:t>
      </w:r>
      <w:r w:rsidR="00BB494A">
        <w:rPr>
          <w:rFonts w:ascii="Segoe UI" w:hAnsi="Segoe UI" w:cs="Segoe UI"/>
          <w:sz w:val="22"/>
          <w:szCs w:val="22"/>
        </w:rPr>
        <w:t>Inpatient public hospital</w:t>
      </w:r>
      <w:r w:rsidR="00BB494A" w:rsidRPr="000627EF">
        <w:rPr>
          <w:rFonts w:ascii="Segoe UI" w:hAnsi="Segoe UI" w:cs="Segoe UI"/>
          <w:sz w:val="22"/>
          <w:szCs w:val="22"/>
        </w:rPr>
        <w:t xml:space="preserve"> </w:t>
      </w:r>
    </w:p>
    <w:p w14:paraId="1C5133DF" w14:textId="2F641D97"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Laboratory</w:t>
      </w:r>
    </w:p>
    <w:p w14:paraId="723FB55F" w14:textId="4F589AB5"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Outpatient clinic</w:t>
      </w:r>
      <w:r w:rsidRPr="000627EF">
        <w:rPr>
          <w:rFonts w:ascii="Segoe UI" w:hAnsi="Segoe UI" w:cs="Segoe UI"/>
          <w:sz w:val="22"/>
          <w:szCs w:val="22"/>
        </w:rPr>
        <w:t xml:space="preserve"> </w:t>
      </w:r>
    </w:p>
    <w:p w14:paraId="111DE2AB" w14:textId="35A5324A" w:rsidR="00BB494A"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Patient’s home</w:t>
      </w:r>
    </w:p>
    <w:p w14:paraId="428D75FD" w14:textId="3E4C76FA"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Point of care testing</w:t>
      </w:r>
      <w:r w:rsidRPr="000627EF">
        <w:rPr>
          <w:rFonts w:ascii="Segoe UI" w:hAnsi="Segoe UI" w:cs="Segoe UI"/>
          <w:sz w:val="22"/>
          <w:szCs w:val="22"/>
        </w:rPr>
        <w:t xml:space="preserve"> </w:t>
      </w:r>
    </w:p>
    <w:p w14:paraId="47F449C5" w14:textId="7A9B3B9E"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Residential aged care facility</w:t>
      </w:r>
    </w:p>
    <w:p w14:paraId="01BEE2C3" w14:textId="404D7701" w:rsidR="00BB494A" w:rsidRPr="000627EF" w:rsidRDefault="00BB494A" w:rsidP="002D721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Other (please specify)</w:t>
      </w:r>
      <w:r w:rsidRPr="000627EF">
        <w:rPr>
          <w:rFonts w:ascii="Segoe UI" w:hAnsi="Segoe UI" w:cs="Segoe UI"/>
          <w:sz w:val="22"/>
          <w:szCs w:val="22"/>
        </w:rPr>
        <w:t xml:space="preserve"> </w:t>
      </w:r>
    </w:p>
    <w:p w14:paraId="594B3A20" w14:textId="77777777" w:rsidR="00BB494A" w:rsidRPr="000627EF" w:rsidRDefault="00BB494A" w:rsidP="00380C41">
      <w:pPr>
        <w:pStyle w:val="Tickboxes"/>
        <w:ind w:left="-284"/>
        <w:rPr>
          <w:rFonts w:ascii="Segoe UI" w:hAnsi="Segoe UI" w:cs="Segoe UI"/>
          <w:b/>
          <w:bCs w:val="0"/>
          <w:sz w:val="22"/>
          <w:szCs w:val="22"/>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85"/>
        <w:gridCol w:w="6772"/>
      </w:tblGrid>
      <w:tr w:rsidR="006C70B7" w14:paraId="2283E6D8" w14:textId="77777777" w:rsidTr="005E73B9">
        <w:trPr>
          <w:trHeight w:val="589"/>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24197" w14:textId="77777777" w:rsidR="006C70B7" w:rsidRDefault="006C70B7" w:rsidP="004D3B8F">
            <w:pPr>
              <w:spacing w:after="0" w:line="240" w:lineRule="auto"/>
            </w:pPr>
            <w:r>
              <w:rPr>
                <w:rFonts w:ascii="Segoe UI" w:eastAsia="Segoe UI" w:hAnsi="Segoe UI"/>
                <w:b/>
                <w:color w:val="000000"/>
                <w:sz w:val="22"/>
              </w:rPr>
              <w:t>Setting</w:t>
            </w:r>
          </w:p>
        </w:tc>
        <w:tc>
          <w:tcPr>
            <w:tcW w:w="67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B2268" w14:textId="77777777" w:rsidR="006C70B7" w:rsidRDefault="006C70B7" w:rsidP="004D3B8F">
            <w:pPr>
              <w:spacing w:after="0" w:line="240" w:lineRule="auto"/>
            </w:pPr>
            <w:r>
              <w:rPr>
                <w:rFonts w:ascii="Segoe UI" w:eastAsia="Segoe UI" w:hAnsi="Segoe UI"/>
                <w:b/>
                <w:color w:val="000000"/>
                <w:sz w:val="22"/>
              </w:rPr>
              <w:t>Rationale</w:t>
            </w:r>
          </w:p>
        </w:tc>
      </w:tr>
      <w:tr w:rsidR="006C70B7" w14:paraId="209392C9" w14:textId="77777777" w:rsidTr="005E73B9">
        <w:trPr>
          <w:trHeight w:val="589"/>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3BB7FF" w14:textId="77777777" w:rsidR="006C70B7" w:rsidRDefault="006C70B7" w:rsidP="004D3B8F">
            <w:pPr>
              <w:spacing w:after="0" w:line="240" w:lineRule="auto"/>
            </w:pPr>
            <w:r>
              <w:rPr>
                <w:rFonts w:ascii="Segoe UI" w:eastAsia="Segoe UI" w:hAnsi="Segoe UI"/>
                <w:color w:val="000000"/>
                <w:sz w:val="22"/>
              </w:rPr>
              <w:t>Day surgery centre</w:t>
            </w:r>
          </w:p>
        </w:tc>
        <w:tc>
          <w:tcPr>
            <w:tcW w:w="67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0E8F13" w14:textId="77777777" w:rsidR="006C70B7" w:rsidRDefault="006C70B7" w:rsidP="004D3B8F">
            <w:pPr>
              <w:spacing w:after="0" w:line="240" w:lineRule="auto"/>
            </w:pPr>
            <w:r>
              <w:rPr>
                <w:rFonts w:ascii="Segoe UI" w:eastAsia="Segoe UI" w:hAnsi="Segoe UI"/>
                <w:color w:val="000000"/>
                <w:sz w:val="22"/>
              </w:rPr>
              <w:t xml:space="preserve">PENS therapy requires the use of an operating </w:t>
            </w:r>
            <w:proofErr w:type="gramStart"/>
            <w:r>
              <w:rPr>
                <w:rFonts w:ascii="Segoe UI" w:eastAsia="Segoe UI" w:hAnsi="Segoe UI"/>
                <w:color w:val="000000"/>
                <w:sz w:val="22"/>
              </w:rPr>
              <w:t>theatre</w:t>
            </w:r>
            <w:proofErr w:type="gramEnd"/>
            <w:r>
              <w:rPr>
                <w:rFonts w:ascii="Segoe UI" w:eastAsia="Segoe UI" w:hAnsi="Segoe UI"/>
                <w:color w:val="000000"/>
                <w:sz w:val="22"/>
              </w:rPr>
              <w:t xml:space="preserve"> and the procedure is performed under ultrasound guidance.</w:t>
            </w:r>
          </w:p>
        </w:tc>
      </w:tr>
      <w:tr w:rsidR="006C70B7" w14:paraId="13BAA504" w14:textId="77777777" w:rsidTr="005E73B9">
        <w:trPr>
          <w:trHeight w:val="589"/>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2FC6A" w14:textId="77777777" w:rsidR="006C70B7" w:rsidRDefault="006C70B7" w:rsidP="004D3B8F">
            <w:pPr>
              <w:spacing w:after="0" w:line="240" w:lineRule="auto"/>
            </w:pPr>
            <w:r>
              <w:rPr>
                <w:rFonts w:ascii="Segoe UI" w:eastAsia="Segoe UI" w:hAnsi="Segoe UI"/>
                <w:color w:val="000000"/>
                <w:sz w:val="22"/>
              </w:rPr>
              <w:t>Inpatient private hospital</w:t>
            </w:r>
          </w:p>
        </w:tc>
        <w:tc>
          <w:tcPr>
            <w:tcW w:w="67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4A4EB7" w14:textId="77777777" w:rsidR="006C70B7" w:rsidRDefault="006C70B7" w:rsidP="004D3B8F">
            <w:pPr>
              <w:spacing w:after="0" w:line="240" w:lineRule="auto"/>
            </w:pPr>
            <w:r>
              <w:rPr>
                <w:rFonts w:ascii="Segoe UI" w:eastAsia="Segoe UI" w:hAnsi="Segoe UI"/>
                <w:color w:val="000000"/>
                <w:sz w:val="22"/>
              </w:rPr>
              <w:t>The procedure may be performed at an inpatient hospital on a day only basis</w:t>
            </w:r>
          </w:p>
        </w:tc>
      </w:tr>
      <w:tr w:rsidR="006C70B7" w14:paraId="311CB0CC" w14:textId="77777777" w:rsidTr="005E73B9">
        <w:trPr>
          <w:trHeight w:val="589"/>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93875" w14:textId="77777777" w:rsidR="006C70B7" w:rsidRDefault="006C70B7" w:rsidP="004D3B8F">
            <w:pPr>
              <w:spacing w:after="0" w:line="240" w:lineRule="auto"/>
            </w:pPr>
            <w:r>
              <w:rPr>
                <w:rFonts w:ascii="Segoe UI" w:eastAsia="Segoe UI" w:hAnsi="Segoe UI"/>
                <w:color w:val="000000"/>
                <w:sz w:val="22"/>
              </w:rPr>
              <w:t>Inpatient public hospital</w:t>
            </w:r>
          </w:p>
        </w:tc>
        <w:tc>
          <w:tcPr>
            <w:tcW w:w="67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7CE93" w14:textId="77777777" w:rsidR="006C70B7" w:rsidRDefault="006C70B7" w:rsidP="004D3B8F">
            <w:pPr>
              <w:spacing w:after="0" w:line="240" w:lineRule="auto"/>
            </w:pPr>
            <w:r>
              <w:rPr>
                <w:rFonts w:ascii="Segoe UI" w:eastAsia="Segoe UI" w:hAnsi="Segoe UI"/>
                <w:color w:val="000000"/>
                <w:sz w:val="22"/>
              </w:rPr>
              <w:t>The procedure may be performed at an inpatient public hospital on a day only basis</w:t>
            </w:r>
          </w:p>
        </w:tc>
      </w:tr>
    </w:tbl>
    <w:p w14:paraId="0D56AD3D" w14:textId="457635FF" w:rsidR="00BB494A" w:rsidRDefault="00BB494A" w:rsidP="00BB494A">
      <w:pPr>
        <w:spacing w:after="0" w:line="240" w:lineRule="auto"/>
        <w:rPr>
          <w:rFonts w:asciiTheme="minorHAnsi" w:eastAsia="Segoe UI" w:hAnsiTheme="minorHAnsi" w:cstheme="minorHAnsi"/>
          <w:color w:val="000000"/>
          <w:sz w:val="22"/>
          <w:szCs w:val="22"/>
        </w:rPr>
      </w:pPr>
    </w:p>
    <w:p w14:paraId="552DCBE3" w14:textId="77777777" w:rsidR="00380C41" w:rsidRPr="00BE6B22" w:rsidRDefault="00380C41" w:rsidP="00380C41">
      <w:pPr>
        <w:spacing w:after="0" w:line="240" w:lineRule="auto"/>
        <w:rPr>
          <w:rFonts w:asciiTheme="minorHAnsi" w:eastAsia="Segoe UI" w:hAnsiTheme="minorHAnsi" w:cstheme="minorHAnsi"/>
          <w:color w:val="000000"/>
          <w:sz w:val="22"/>
          <w:szCs w:val="22"/>
        </w:rPr>
      </w:pPr>
    </w:p>
    <w:p w14:paraId="7D38EBD8" w14:textId="77777777" w:rsidR="00291160" w:rsidRDefault="00291160">
      <w:pPr>
        <w:rPr>
          <w:rFonts w:ascii="Segoe UI" w:eastAsia="Segoe UI" w:hAnsi="Segoe UI"/>
          <w:b/>
          <w:color w:val="000000"/>
          <w:sz w:val="22"/>
        </w:rPr>
      </w:pPr>
      <w:r>
        <w:rPr>
          <w:rFonts w:ascii="Segoe UI" w:eastAsia="Segoe UI" w:hAnsi="Segoe UI"/>
          <w:b/>
          <w:color w:val="000000"/>
          <w:sz w:val="22"/>
        </w:rPr>
        <w:br w:type="page"/>
      </w:r>
    </w:p>
    <w:p w14:paraId="2A1C0D0A" w14:textId="6F893165" w:rsidR="002D7216" w:rsidRDefault="002D7216" w:rsidP="002D7216">
      <w:pPr>
        <w:rPr>
          <w:rFonts w:ascii="Segoe UI" w:eastAsia="Segoe UI" w:hAnsi="Segoe UI"/>
          <w:bCs/>
          <w:color w:val="000000"/>
          <w:sz w:val="22"/>
        </w:rPr>
      </w:pPr>
      <w:r>
        <w:rPr>
          <w:rFonts w:ascii="Segoe UI" w:eastAsia="Segoe UI" w:hAnsi="Segoe UI"/>
          <w:b/>
          <w:color w:val="000000"/>
          <w:sz w:val="22"/>
        </w:rPr>
        <w:lastRenderedPageBreak/>
        <w:t>Is the proposed health technology intended to be entirely rendered inside Australia?</w:t>
      </w:r>
    </w:p>
    <w:p w14:paraId="112CF328" w14:textId="62A88286" w:rsidR="002D7216" w:rsidRPr="00291160" w:rsidRDefault="002D7216" w:rsidP="00291160">
      <w:pPr>
        <w:spacing w:after="0" w:line="240" w:lineRule="auto"/>
        <w:rPr>
          <w:rFonts w:ascii="Segoe UI" w:eastAsia="Segoe UI" w:hAnsi="Segoe UI"/>
          <w:bCs/>
          <w:color w:val="000000"/>
          <w:sz w:val="22"/>
        </w:rPr>
      </w:pPr>
      <w:r w:rsidRPr="00291160">
        <w:rPr>
          <w:rFonts w:ascii="Segoe UI" w:eastAsia="Segoe UI" w:hAnsi="Segoe UI"/>
          <w:bCs/>
          <w:color w:val="000000"/>
          <w:sz w:val="22"/>
        </w:rPr>
        <w:t>Yes</w:t>
      </w:r>
    </w:p>
    <w:p w14:paraId="0478F3B1" w14:textId="77777777" w:rsidR="002D7216" w:rsidRDefault="002D7216" w:rsidP="002D7216"/>
    <w:p w14:paraId="2F297C95" w14:textId="518F319E" w:rsidR="002D7216" w:rsidRDefault="002D7216" w:rsidP="002D7216">
      <w:pPr>
        <w:spacing w:after="0" w:line="240" w:lineRule="auto"/>
        <w:rPr>
          <w:rFonts w:ascii="Segoe UI" w:eastAsia="Segoe UI" w:hAnsi="Segoe UI"/>
          <w:b/>
          <w:color w:val="000000"/>
          <w:sz w:val="22"/>
        </w:rPr>
      </w:pPr>
      <w:r>
        <w:rPr>
          <w:rFonts w:ascii="Segoe UI" w:eastAsia="Segoe UI" w:hAnsi="Segoe UI"/>
          <w:b/>
          <w:color w:val="000000"/>
          <w:sz w:val="22"/>
        </w:rPr>
        <w:t>Please provide additional details on the proposed health technology to be rendered outside of Australia:</w:t>
      </w:r>
    </w:p>
    <w:p w14:paraId="659D2B35" w14:textId="77777777" w:rsidR="002D7216" w:rsidRDefault="002D7216" w:rsidP="002D7216">
      <w:pPr>
        <w:spacing w:after="0" w:line="240" w:lineRule="auto"/>
        <w:rPr>
          <w:rFonts w:ascii="Segoe UI" w:eastAsia="Segoe UI" w:hAnsi="Segoe UI"/>
          <w:b/>
          <w:color w:val="000000"/>
          <w:sz w:val="22"/>
        </w:rPr>
      </w:pPr>
    </w:p>
    <w:p w14:paraId="598F6A3E" w14:textId="54B6A1F8" w:rsidR="002D7216" w:rsidRDefault="005E73B9" w:rsidP="002D7216">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6DEBAC21" w14:textId="77777777" w:rsidR="002D7216" w:rsidRDefault="002D7216" w:rsidP="002D7216"/>
    <w:p w14:paraId="50B7B1F9" w14:textId="77777777" w:rsidR="00BE0612" w:rsidRDefault="00BE0612"/>
    <w:p w14:paraId="5B9D9A2F" w14:textId="61DEB7C8" w:rsidR="00FE257E" w:rsidRPr="005E73B9" w:rsidRDefault="00FE257E" w:rsidP="00FE257E">
      <w:pPr>
        <w:rPr>
          <w:rFonts w:ascii="Segoe UI" w:eastAsia="Segoe UI" w:hAnsi="Segoe UI"/>
          <w:b/>
          <w:color w:val="0070C0"/>
          <w:sz w:val="32"/>
        </w:rPr>
      </w:pPr>
      <w:r w:rsidRPr="005E73B9">
        <w:rPr>
          <w:rFonts w:ascii="Segoe UI" w:eastAsia="Segoe UI" w:hAnsi="Segoe UI"/>
          <w:b/>
          <w:color w:val="0070C0"/>
          <w:sz w:val="32"/>
        </w:rPr>
        <w:t>Comparator</w:t>
      </w:r>
    </w:p>
    <w:p w14:paraId="236B2BF5" w14:textId="7118FBB3" w:rsidR="00FE257E" w:rsidRDefault="00FE257E" w:rsidP="00FE257E">
      <w:pPr>
        <w:spacing w:after="0" w:line="240" w:lineRule="auto"/>
        <w:rPr>
          <w:rFonts w:ascii="Segoe UI" w:hAnsi="Segoe UI" w:cs="Segoe UI"/>
          <w:b/>
          <w:bCs/>
          <w:sz w:val="22"/>
          <w:szCs w:val="22"/>
        </w:rPr>
      </w:pPr>
      <w:r w:rsidRPr="00FE257E">
        <w:rPr>
          <w:rFonts w:ascii="Segoe UI" w:hAnsi="Segoe UI" w:cs="Segoe UI"/>
          <w:b/>
          <w:bCs/>
          <w:sz w:val="22"/>
          <w:szCs w:val="22"/>
        </w:rPr>
        <w:t>Nominate the appropriate comparator(s) for the proposed medical service (</w:t>
      </w:r>
      <w:proofErr w:type="gramStart"/>
      <w:r w:rsidRPr="00FE257E">
        <w:rPr>
          <w:rFonts w:ascii="Segoe UI" w:hAnsi="Segoe UI" w:cs="Segoe UI"/>
          <w:b/>
          <w:bCs/>
          <w:sz w:val="22"/>
          <w:szCs w:val="22"/>
        </w:rPr>
        <w:t>i.e.</w:t>
      </w:r>
      <w:proofErr w:type="gramEnd"/>
      <w:r w:rsidRPr="00FE257E">
        <w:rPr>
          <w:rFonts w:ascii="Segoe UI" w:hAnsi="Segoe UI" w:cs="Segoe UI"/>
          <w:b/>
          <w:bCs/>
          <w:sz w:val="22"/>
          <w:szCs w:val="22"/>
        </w:rPr>
        <w:t xml:space="preserve"> how is the proposed population currently managed in the absence of the proposed medical service being available in the </w:t>
      </w:r>
      <w:r w:rsidRPr="00FE257E">
        <w:rPr>
          <w:rFonts w:ascii="Segoe UI" w:hAnsi="Segoe UI" w:cs="Segoe UI"/>
          <w:b/>
          <w:bCs/>
          <w:sz w:val="22"/>
          <w:szCs w:val="22"/>
          <w:u w:val="single"/>
        </w:rPr>
        <w:t>Australian health care system)</w:t>
      </w:r>
      <w:r w:rsidRPr="00FE257E">
        <w:rPr>
          <w:rFonts w:ascii="Segoe UI" w:hAnsi="Segoe UI" w:cs="Segoe UI"/>
          <w:b/>
          <w:bCs/>
          <w:sz w:val="22"/>
          <w:szCs w:val="22"/>
        </w:rPr>
        <w:t>. This includes identifying health care resources that are needed to be delivered at the same time as the comparator service</w:t>
      </w:r>
      <w:r>
        <w:rPr>
          <w:rFonts w:ascii="Segoe UI" w:hAnsi="Segoe UI" w:cs="Segoe UI"/>
          <w:b/>
          <w:bCs/>
          <w:sz w:val="22"/>
          <w:szCs w:val="22"/>
        </w:rPr>
        <w:t>:</w:t>
      </w:r>
    </w:p>
    <w:p w14:paraId="4FFBF7A2" w14:textId="77777777" w:rsidR="00FE257E" w:rsidRDefault="00FE257E" w:rsidP="00FE257E">
      <w:pPr>
        <w:spacing w:after="0" w:line="240" w:lineRule="auto"/>
        <w:rPr>
          <w:rFonts w:ascii="Segoe UI" w:eastAsia="Segoe UI" w:hAnsi="Segoe UI"/>
          <w:b/>
          <w:color w:val="000000"/>
          <w:sz w:val="22"/>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539"/>
        <w:gridCol w:w="1918"/>
      </w:tblGrid>
      <w:tr w:rsidR="006A7C38" w14:paraId="2E3EFAFA" w14:textId="77777777" w:rsidTr="004D3B8F">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0EFDB2" w14:textId="77777777" w:rsidR="006A7C38" w:rsidRDefault="006A7C38" w:rsidP="004D3B8F">
            <w:pPr>
              <w:spacing w:after="0" w:line="240" w:lineRule="auto"/>
            </w:pPr>
            <w:r>
              <w:rPr>
                <w:rFonts w:ascii="Segoe UI" w:eastAsia="Segoe UI" w:hAnsi="Segoe UI"/>
                <w:b/>
                <w:color w:val="000000"/>
                <w:sz w:val="22"/>
              </w:rPr>
              <w:t>Comparator name</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274996" w14:textId="77777777" w:rsidR="006A7C38" w:rsidRDefault="006A7C38" w:rsidP="004D3B8F">
            <w:pPr>
              <w:spacing w:after="0" w:line="240" w:lineRule="auto"/>
            </w:pPr>
            <w:r>
              <w:rPr>
                <w:rFonts w:ascii="Segoe UI" w:eastAsia="Segoe UI" w:hAnsi="Segoe UI"/>
                <w:b/>
                <w:color w:val="000000"/>
                <w:sz w:val="22"/>
              </w:rPr>
              <w:t>Comparator type</w:t>
            </w:r>
          </w:p>
        </w:tc>
      </w:tr>
      <w:tr w:rsidR="006A7C38" w14:paraId="3D198D4E" w14:textId="77777777" w:rsidTr="004D3B8F">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F097C" w14:textId="77777777" w:rsidR="006A7C38" w:rsidRDefault="006A7C38" w:rsidP="004D3B8F">
            <w:pPr>
              <w:spacing w:after="0" w:line="240" w:lineRule="auto"/>
            </w:pPr>
            <w:r>
              <w:rPr>
                <w:rFonts w:ascii="Segoe UI" w:eastAsia="Segoe UI" w:hAnsi="Segoe UI"/>
                <w:color w:val="000000"/>
                <w:sz w:val="22"/>
              </w:rPr>
              <w:t>Neurostimulator or receiver, subcutaneous placement of, including placement and connection of extension wires to epidural or peripheral nerve electrodes, for the management of chronic neuropathic pain or pain from refractory angina pectoris (H) (Anaes.) (Assist.)</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8BAA85" w14:textId="77777777" w:rsidR="006A7C38" w:rsidRDefault="006A7C38" w:rsidP="004D3B8F">
            <w:pPr>
              <w:spacing w:after="0" w:line="240" w:lineRule="auto"/>
            </w:pPr>
            <w:r>
              <w:rPr>
                <w:rFonts w:ascii="Segoe UI" w:eastAsia="Segoe UI" w:hAnsi="Segoe UI"/>
                <w:color w:val="000000"/>
                <w:sz w:val="22"/>
              </w:rPr>
              <w:t>MBS</w:t>
            </w:r>
          </w:p>
        </w:tc>
      </w:tr>
      <w:tr w:rsidR="006A7C38" w14:paraId="451956E6" w14:textId="77777777" w:rsidTr="004D3B8F">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EACC6" w14:textId="77777777" w:rsidR="006A7C38" w:rsidRDefault="006A7C38" w:rsidP="004D3B8F">
            <w:pPr>
              <w:spacing w:after="0" w:line="240" w:lineRule="auto"/>
            </w:pPr>
            <w:r>
              <w:rPr>
                <w:rFonts w:ascii="Segoe UI" w:eastAsia="Segoe UI" w:hAnsi="Segoe UI"/>
                <w:color w:val="000000"/>
                <w:sz w:val="22"/>
              </w:rPr>
              <w:t>Peripheral nerve lead or leads, surgical placement of, including intraoperative test stimulation, for the management of chronic neuropathic pain where the leads are intended to remain in situ long term (H) (Anaes.) (Assist.)</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6EDB1" w14:textId="77777777" w:rsidR="006A7C38" w:rsidRDefault="006A7C38" w:rsidP="004D3B8F">
            <w:pPr>
              <w:spacing w:after="0" w:line="240" w:lineRule="auto"/>
            </w:pPr>
            <w:r>
              <w:rPr>
                <w:rFonts w:ascii="Segoe UI" w:eastAsia="Segoe UI" w:hAnsi="Segoe UI"/>
                <w:color w:val="000000"/>
                <w:sz w:val="22"/>
              </w:rPr>
              <w:t>MBS</w:t>
            </w:r>
          </w:p>
        </w:tc>
      </w:tr>
      <w:tr w:rsidR="006A7C38" w14:paraId="3BC18CA4" w14:textId="77777777" w:rsidTr="004D3B8F">
        <w:trPr>
          <w:trHeight w:val="589"/>
        </w:trPr>
        <w:tc>
          <w:tcPr>
            <w:tcW w:w="799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2786D9" w14:textId="77777777" w:rsidR="006A7C38" w:rsidRDefault="006A7C38" w:rsidP="004D3B8F">
            <w:pPr>
              <w:spacing w:after="0" w:line="240" w:lineRule="auto"/>
            </w:pPr>
            <w:r>
              <w:rPr>
                <w:rFonts w:ascii="Segoe UI" w:eastAsia="Segoe UI" w:hAnsi="Segoe UI"/>
                <w:color w:val="000000"/>
                <w:sz w:val="22"/>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practitioner-each attendance (other than a service to which item 2814 applies) after the first in a single course of treatment</w:t>
            </w:r>
          </w:p>
        </w:tc>
        <w:tc>
          <w:tcPr>
            <w:tcW w:w="19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6D361C" w14:textId="77777777" w:rsidR="006A7C38" w:rsidRDefault="006A7C38" w:rsidP="004D3B8F">
            <w:pPr>
              <w:spacing w:after="0" w:line="240" w:lineRule="auto"/>
            </w:pPr>
            <w:r>
              <w:rPr>
                <w:rFonts w:ascii="Segoe UI" w:eastAsia="Segoe UI" w:hAnsi="Segoe UI"/>
                <w:color w:val="000000"/>
                <w:sz w:val="22"/>
              </w:rPr>
              <w:t>MBS</w:t>
            </w:r>
          </w:p>
        </w:tc>
      </w:tr>
    </w:tbl>
    <w:p w14:paraId="412030A6" w14:textId="3C091759" w:rsidR="00930344" w:rsidRDefault="00930344" w:rsidP="00930344">
      <w:pPr>
        <w:spacing w:after="0" w:line="240" w:lineRule="auto"/>
        <w:rPr>
          <w:rFonts w:ascii="Segoe UI" w:eastAsia="Segoe UI" w:hAnsi="Segoe UI"/>
          <w:b/>
          <w:color w:val="000000"/>
          <w:sz w:val="22"/>
        </w:rPr>
      </w:pPr>
    </w:p>
    <w:p w14:paraId="3E3431F7" w14:textId="5F954AA9" w:rsidR="00FE257E" w:rsidRDefault="00955904" w:rsidP="00FE257E">
      <w:pPr>
        <w:rPr>
          <w:rFonts w:ascii="Segoe UI" w:eastAsia="Segoe UI" w:hAnsi="Segoe UI"/>
          <w:b/>
          <w:color w:val="000000"/>
          <w:sz w:val="22"/>
        </w:rPr>
      </w:pPr>
      <w:r>
        <w:rPr>
          <w:rFonts w:ascii="Segoe UI" w:eastAsia="Segoe UI" w:hAnsi="Segoe UI"/>
          <w:b/>
          <w:color w:val="000000"/>
          <w:sz w:val="22"/>
        </w:rPr>
        <w:t>List any existing MBS item numbers that are relevant for the nominated comparators</w:t>
      </w:r>
      <w:r w:rsidR="000627EF">
        <w:rPr>
          <w:rFonts w:ascii="Segoe UI" w:eastAsia="Segoe UI" w:hAnsi="Segoe UI"/>
          <w:b/>
          <w:color w:val="000000"/>
          <w:sz w:val="22"/>
        </w:rPr>
        <w:t>:</w:t>
      </w:r>
      <w:r w:rsidR="00FE257E">
        <w:rPr>
          <w:rFonts w:ascii="Segoe UI" w:eastAsia="Segoe UI" w:hAnsi="Segoe UI"/>
          <w:b/>
          <w:color w:val="000000"/>
          <w:sz w:val="22"/>
        </w:rPr>
        <w:t xml:space="preserve"> </w:t>
      </w:r>
    </w:p>
    <w:tbl>
      <w:tblPr>
        <w:tblW w:w="0" w:type="auto"/>
        <w:tblInd w:w="-479" w:type="dxa"/>
        <w:tblBorders>
          <w:top w:val="nil"/>
          <w:left w:val="nil"/>
          <w:bottom w:val="nil"/>
          <w:right w:val="nil"/>
        </w:tblBorders>
        <w:tblCellMar>
          <w:left w:w="0" w:type="dxa"/>
          <w:right w:w="0" w:type="dxa"/>
        </w:tblCellMar>
        <w:tblLook w:val="0000" w:firstRow="0" w:lastRow="0" w:firstColumn="0" w:lastColumn="0" w:noHBand="0" w:noVBand="0"/>
      </w:tblPr>
      <w:tblGrid>
        <w:gridCol w:w="9475"/>
      </w:tblGrid>
      <w:tr w:rsidR="00182188" w14:paraId="5D051D1D" w14:textId="77777777" w:rsidTr="00182188">
        <w:trPr>
          <w:trHeight w:val="262"/>
        </w:trPr>
        <w:tc>
          <w:tcPr>
            <w:tcW w:w="9475" w:type="dxa"/>
            <w:tcBorders>
              <w:top w:val="nil"/>
              <w:left w:val="nil"/>
              <w:bottom w:val="nil"/>
              <w:right w:val="nil"/>
            </w:tcBorders>
            <w:tcMar>
              <w:top w:w="39" w:type="dxa"/>
              <w:left w:w="479" w:type="dxa"/>
              <w:bottom w:w="39" w:type="dxa"/>
              <w:right w:w="39" w:type="dxa"/>
            </w:tcMar>
          </w:tcPr>
          <w:p w14:paraId="4B1418B8" w14:textId="77777777" w:rsidR="00182188" w:rsidRDefault="00182188" w:rsidP="004D3B8F">
            <w:pPr>
              <w:spacing w:after="0" w:line="240" w:lineRule="auto"/>
            </w:pPr>
            <w:r>
              <w:rPr>
                <w:rFonts w:ascii="Segoe UI" w:eastAsia="Segoe UI" w:hAnsi="Segoe UI"/>
                <w:b/>
                <w:color w:val="000000"/>
                <w:sz w:val="22"/>
              </w:rPr>
              <w:t>Comparator 1 - MBS</w:t>
            </w:r>
          </w:p>
        </w:tc>
      </w:tr>
      <w:tr w:rsidR="00182188" w14:paraId="72BCC651" w14:textId="77777777" w:rsidTr="00182188">
        <w:trPr>
          <w:trHeight w:val="262"/>
        </w:trPr>
        <w:tc>
          <w:tcPr>
            <w:tcW w:w="9475" w:type="dxa"/>
            <w:tcBorders>
              <w:top w:val="nil"/>
              <w:left w:val="nil"/>
              <w:bottom w:val="nil"/>
              <w:right w:val="nil"/>
            </w:tcBorders>
            <w:tcMar>
              <w:top w:w="39" w:type="dxa"/>
              <w:left w:w="479" w:type="dxa"/>
              <w:bottom w:w="39" w:type="dxa"/>
              <w:right w:w="39" w:type="dxa"/>
            </w:tcMar>
          </w:tcPr>
          <w:p w14:paraId="283ACC4F" w14:textId="77777777" w:rsidR="00182188" w:rsidRDefault="00182188" w:rsidP="004D3B8F">
            <w:pPr>
              <w:spacing w:after="0" w:line="240" w:lineRule="auto"/>
            </w:pPr>
            <w:r>
              <w:rPr>
                <w:rFonts w:ascii="Segoe UI" w:eastAsia="Segoe UI" w:hAnsi="Segoe UI"/>
                <w:b/>
                <w:color w:val="000000"/>
                <w:sz w:val="22"/>
              </w:rPr>
              <w:t xml:space="preserve">Type: </w:t>
            </w:r>
            <w:r>
              <w:rPr>
                <w:rFonts w:ascii="Segoe UI" w:eastAsia="Segoe UI" w:hAnsi="Segoe UI"/>
                <w:color w:val="000000"/>
                <w:sz w:val="22"/>
              </w:rPr>
              <w:t>MBS</w:t>
            </w:r>
          </w:p>
        </w:tc>
      </w:tr>
      <w:tr w:rsidR="00182188" w14:paraId="5B34B260" w14:textId="77777777" w:rsidTr="00182188">
        <w:trPr>
          <w:trHeight w:val="262"/>
        </w:trPr>
        <w:tc>
          <w:tcPr>
            <w:tcW w:w="9475" w:type="dxa"/>
            <w:tcBorders>
              <w:top w:val="nil"/>
              <w:left w:val="nil"/>
              <w:bottom w:val="nil"/>
              <w:right w:val="nil"/>
            </w:tcBorders>
            <w:tcMar>
              <w:top w:w="39" w:type="dxa"/>
              <w:left w:w="479" w:type="dxa"/>
              <w:bottom w:w="39" w:type="dxa"/>
              <w:right w:w="39" w:type="dxa"/>
            </w:tcMar>
          </w:tcPr>
          <w:p w14:paraId="4F11068A" w14:textId="77777777" w:rsidR="00182188" w:rsidRDefault="00182188" w:rsidP="004D3B8F">
            <w:pPr>
              <w:spacing w:after="0" w:line="240" w:lineRule="auto"/>
            </w:pPr>
            <w:r>
              <w:rPr>
                <w:rFonts w:ascii="Segoe UI" w:eastAsia="Segoe UI" w:hAnsi="Segoe UI"/>
                <w:b/>
                <w:color w:val="000000"/>
                <w:sz w:val="22"/>
              </w:rPr>
              <w:t xml:space="preserve">MBS Item: </w:t>
            </w:r>
            <w:r>
              <w:rPr>
                <w:rFonts w:ascii="Segoe UI" w:eastAsia="Segoe UI" w:hAnsi="Segoe UI"/>
                <w:color w:val="000000"/>
                <w:sz w:val="22"/>
              </w:rPr>
              <w:t>39134</w:t>
            </w:r>
          </w:p>
        </w:tc>
      </w:tr>
      <w:tr w:rsidR="00182188" w14:paraId="512367A0" w14:textId="77777777" w:rsidTr="00182188">
        <w:trPr>
          <w:trHeight w:val="262"/>
        </w:trPr>
        <w:tc>
          <w:tcPr>
            <w:tcW w:w="9475" w:type="dxa"/>
            <w:tcBorders>
              <w:top w:val="nil"/>
              <w:left w:val="nil"/>
              <w:bottom w:val="nil"/>
              <w:right w:val="nil"/>
            </w:tcBorders>
            <w:tcMar>
              <w:top w:w="39" w:type="dxa"/>
              <w:left w:w="479" w:type="dxa"/>
              <w:bottom w:w="39" w:type="dxa"/>
              <w:right w:w="39" w:type="dxa"/>
            </w:tcMar>
          </w:tcPr>
          <w:p w14:paraId="0FABE957" w14:textId="77777777" w:rsidR="00182188" w:rsidRDefault="00182188" w:rsidP="004D3B8F">
            <w:pPr>
              <w:spacing w:after="0" w:line="240" w:lineRule="auto"/>
            </w:pPr>
            <w:r>
              <w:rPr>
                <w:rFonts w:ascii="Segoe UI" w:eastAsia="Segoe UI" w:hAnsi="Segoe UI"/>
                <w:b/>
                <w:color w:val="000000"/>
                <w:sz w:val="22"/>
              </w:rPr>
              <w:t xml:space="preserve">MBS Item descriptor: </w:t>
            </w:r>
            <w:r>
              <w:rPr>
                <w:rFonts w:ascii="Segoe UI" w:eastAsia="Segoe UI" w:hAnsi="Segoe UI"/>
                <w:color w:val="000000"/>
                <w:sz w:val="22"/>
              </w:rPr>
              <w:t>Neurostimulator or receiver, subcutaneous placement of, including placement and connection of extension wires to epidural or peripheral nerve electrodes, for the management of chronic neuropathic pain or pain from refractory angina pectoris (H) (Anaes.) (Assist.)</w:t>
            </w:r>
          </w:p>
        </w:tc>
      </w:tr>
      <w:tr w:rsidR="00182188" w14:paraId="210BAC46" w14:textId="77777777" w:rsidTr="00182188">
        <w:trPr>
          <w:trHeight w:val="262"/>
        </w:trPr>
        <w:tc>
          <w:tcPr>
            <w:tcW w:w="9475" w:type="dxa"/>
            <w:tcBorders>
              <w:top w:val="nil"/>
              <w:left w:val="nil"/>
              <w:bottom w:val="nil"/>
              <w:right w:val="nil"/>
            </w:tcBorders>
            <w:tcMar>
              <w:top w:w="39" w:type="dxa"/>
              <w:left w:w="479" w:type="dxa"/>
              <w:bottom w:w="39" w:type="dxa"/>
              <w:right w:w="39" w:type="dxa"/>
            </w:tcMar>
          </w:tcPr>
          <w:p w14:paraId="564B47BB" w14:textId="77777777" w:rsidR="00182188" w:rsidRDefault="00182188" w:rsidP="004D3B8F">
            <w:pPr>
              <w:spacing w:after="0" w:line="240" w:lineRule="auto"/>
            </w:pPr>
            <w:r>
              <w:rPr>
                <w:rFonts w:ascii="Segoe UI" w:eastAsia="Segoe UI" w:hAnsi="Segoe UI"/>
                <w:b/>
                <w:color w:val="000000"/>
                <w:sz w:val="22"/>
              </w:rPr>
              <w:lastRenderedPageBreak/>
              <w:t xml:space="preserve">Please provide a description of the comparator: </w:t>
            </w:r>
            <w:r>
              <w:rPr>
                <w:rFonts w:ascii="Segoe UI" w:eastAsia="Segoe UI" w:hAnsi="Segoe UI"/>
                <w:color w:val="000000"/>
                <w:sz w:val="22"/>
              </w:rPr>
              <w:t>Implantation of a permanent neurostimulator (39134) and implantation of leads (39138) together form the permanent neurostimulator system for the delivery of electrical stimulation for the treatment of chronic neuropathic pain.</w:t>
            </w:r>
          </w:p>
        </w:tc>
      </w:tr>
    </w:tbl>
    <w:p w14:paraId="63959FFE" w14:textId="77777777" w:rsidR="00955904" w:rsidRDefault="00955904" w:rsidP="00FE257E">
      <w:pPr>
        <w:spacing w:after="0" w:line="240" w:lineRule="auto"/>
        <w:rPr>
          <w:rFonts w:ascii="Segoe UI" w:eastAsia="Segoe UI" w:hAnsi="Segoe UI"/>
          <w:b/>
          <w:color w:val="000000"/>
          <w:sz w:val="22"/>
        </w:rPr>
      </w:pPr>
    </w:p>
    <w:p w14:paraId="24FC375A" w14:textId="16C38F6E" w:rsidR="00FE257E"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Please provide a rationale for why this is a comparator</w:t>
      </w:r>
      <w:r w:rsidR="000627EF">
        <w:rPr>
          <w:rFonts w:ascii="Segoe UI" w:eastAsia="Segoe UI" w:hAnsi="Segoe UI"/>
          <w:b/>
          <w:color w:val="000000"/>
          <w:sz w:val="22"/>
        </w:rPr>
        <w:t>:</w:t>
      </w:r>
    </w:p>
    <w:p w14:paraId="7AE42CF7" w14:textId="77777777" w:rsidR="00FE257E" w:rsidRDefault="00FE257E" w:rsidP="00FE257E">
      <w:pPr>
        <w:spacing w:after="0" w:line="240" w:lineRule="auto"/>
        <w:rPr>
          <w:rFonts w:ascii="Segoe UI" w:eastAsia="Segoe UI" w:hAnsi="Segoe UI"/>
          <w:b/>
          <w:color w:val="000000"/>
          <w:sz w:val="22"/>
        </w:rPr>
      </w:pPr>
    </w:p>
    <w:p w14:paraId="1E9E058E" w14:textId="6C330BA0" w:rsidR="00FE257E" w:rsidRPr="00BE6B22" w:rsidRDefault="00735F80" w:rsidP="00FE257E">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In the absence of PENS therapy, implantation of a permanent device </w:t>
      </w:r>
      <w:r w:rsidR="00900EB3">
        <w:rPr>
          <w:rFonts w:ascii="Segoe UI" w:eastAsia="Segoe UI" w:hAnsi="Segoe UI"/>
          <w:color w:val="000000"/>
          <w:sz w:val="22"/>
        </w:rPr>
        <w:t>incorporating</w:t>
      </w:r>
      <w:r>
        <w:rPr>
          <w:rFonts w:ascii="Segoe UI" w:eastAsia="Segoe UI" w:hAnsi="Segoe UI"/>
          <w:color w:val="000000"/>
          <w:sz w:val="22"/>
        </w:rPr>
        <w:t xml:space="preserve"> leads and a pulse generator would be an option for these patients.</w:t>
      </w:r>
    </w:p>
    <w:p w14:paraId="2F47DBF3" w14:textId="593AB2A2" w:rsidR="00FE257E" w:rsidRDefault="00FE257E" w:rsidP="00FE257E">
      <w:pPr>
        <w:spacing w:after="0" w:line="240" w:lineRule="auto"/>
        <w:rPr>
          <w:rFonts w:ascii="Segoe UI" w:eastAsia="Segoe UI" w:hAnsi="Segoe UI"/>
          <w:b/>
          <w:color w:val="000000"/>
          <w:sz w:val="22"/>
        </w:rPr>
      </w:pPr>
    </w:p>
    <w:p w14:paraId="3BE3CF30" w14:textId="371A97D3" w:rsidR="005B5A58" w:rsidRDefault="005B5A58" w:rsidP="00FE257E">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w:t>
      </w:r>
      <w:r w:rsidR="000627EF">
        <w:rPr>
          <w:rFonts w:ascii="Segoe UI" w:eastAsia="Segoe UI" w:hAnsi="Segoe UI"/>
          <w:b/>
          <w:color w:val="000000"/>
          <w:sz w:val="22"/>
        </w:rPr>
        <w:t xml:space="preserve">the proposed comparator, displace the proposed </w:t>
      </w:r>
      <w:proofErr w:type="gramStart"/>
      <w:r w:rsidR="000627EF">
        <w:rPr>
          <w:rFonts w:ascii="Segoe UI" w:eastAsia="Segoe UI" w:hAnsi="Segoe UI"/>
          <w:b/>
          <w:color w:val="000000"/>
          <w:sz w:val="22"/>
        </w:rPr>
        <w:t>comparator</w:t>
      </w:r>
      <w:proofErr w:type="gramEnd"/>
      <w:r w:rsidR="000627EF">
        <w:rPr>
          <w:rFonts w:ascii="Segoe UI" w:eastAsia="Segoe UI" w:hAnsi="Segoe UI"/>
          <w:b/>
          <w:color w:val="000000"/>
          <w:sz w:val="22"/>
        </w:rPr>
        <w:t xml:space="preserve"> or be used in combination with the proposed comparator?</w:t>
      </w:r>
      <w:r w:rsidR="00DB2D53">
        <w:rPr>
          <w:rFonts w:ascii="Segoe UI" w:eastAsia="Segoe UI" w:hAnsi="Segoe UI"/>
          <w:b/>
          <w:color w:val="000000"/>
          <w:sz w:val="22"/>
        </w:rPr>
        <w:t xml:space="preserve"> </w:t>
      </w:r>
    </w:p>
    <w:p w14:paraId="1DB01406" w14:textId="06FCFE07" w:rsidR="000627EF" w:rsidRDefault="000627EF" w:rsidP="00FE257E">
      <w:pPr>
        <w:spacing w:after="0" w:line="240" w:lineRule="auto"/>
        <w:rPr>
          <w:rFonts w:ascii="Segoe UI" w:eastAsia="Segoe UI" w:hAnsi="Segoe UI"/>
          <w:b/>
          <w:color w:val="000000"/>
          <w:sz w:val="22"/>
        </w:rPr>
      </w:pPr>
    </w:p>
    <w:p w14:paraId="0A5F4C44" w14:textId="7542FF35" w:rsidR="000627EF" w:rsidRPr="000627EF" w:rsidRDefault="000627EF" w:rsidP="005E73B9">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04FD711F" w14:textId="03E32ADB" w:rsidR="000627EF" w:rsidRPr="000627EF" w:rsidRDefault="000627EF" w:rsidP="005E73B9">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patient</w:t>
      </w:r>
      <w:r>
        <w:rPr>
          <w:rFonts w:ascii="Segoe UI" w:hAnsi="Segoe UI" w:cs="Segoe UI"/>
          <w:sz w:val="22"/>
          <w:szCs w:val="22"/>
        </w:rPr>
        <w:t>s</w:t>
      </w:r>
    </w:p>
    <w:p w14:paraId="3243B3BE" w14:textId="2961E844" w:rsidR="000627EF" w:rsidRPr="000627EF" w:rsidRDefault="00735F80" w:rsidP="005E73B9">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000627EF" w:rsidRPr="000627EF">
        <w:rPr>
          <w:rFonts w:ascii="Segoe UI" w:hAnsi="Segoe UI" w:cs="Segoe UI"/>
          <w:sz w:val="22"/>
          <w:szCs w:val="22"/>
        </w:rPr>
        <w:t xml:space="preserve"> Partial – in some cases, the proposed technology will replace the use of the comparator, but not in all cases </w:t>
      </w:r>
    </w:p>
    <w:p w14:paraId="6A535D15" w14:textId="51E2E3BA" w:rsidR="000627EF" w:rsidRPr="000627EF" w:rsidRDefault="000627EF" w:rsidP="005E73B9">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Pr="000627EF">
        <w:rPr>
          <w:rFonts w:ascii="Segoe UI" w:hAnsi="Segoe UI" w:cs="Segoe UI"/>
          <w:sz w:val="22"/>
          <w:szCs w:val="22"/>
        </w:rPr>
        <w:t>Full – subjects who receive the proposed intervention will not receive the comparato</w:t>
      </w:r>
      <w:r>
        <w:rPr>
          <w:rFonts w:ascii="Segoe UI" w:hAnsi="Segoe UI" w:cs="Segoe UI"/>
          <w:sz w:val="22"/>
          <w:szCs w:val="22"/>
        </w:rPr>
        <w:t>r</w:t>
      </w:r>
    </w:p>
    <w:p w14:paraId="32AA0FD6" w14:textId="55C0ECCF" w:rsidR="000627EF" w:rsidRDefault="000627EF" w:rsidP="00FE257E">
      <w:pPr>
        <w:spacing w:after="0" w:line="240" w:lineRule="auto"/>
        <w:rPr>
          <w:rFonts w:ascii="Segoe UI" w:eastAsia="Segoe UI" w:hAnsi="Segoe UI"/>
          <w:b/>
          <w:color w:val="000000"/>
          <w:sz w:val="22"/>
        </w:rPr>
      </w:pPr>
    </w:p>
    <w:p w14:paraId="5565CDF0" w14:textId="0BCDE2AD" w:rsidR="000627EF" w:rsidRDefault="000627EF" w:rsidP="000627EF">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3D9A6633" w14:textId="77777777" w:rsidR="000627EF" w:rsidRDefault="000627EF" w:rsidP="000627EF">
      <w:pPr>
        <w:spacing w:after="0" w:line="240" w:lineRule="auto"/>
        <w:rPr>
          <w:rFonts w:ascii="Segoe UI" w:eastAsia="Segoe UI" w:hAnsi="Segoe UI"/>
          <w:b/>
          <w:color w:val="000000"/>
          <w:sz w:val="22"/>
        </w:rPr>
      </w:pPr>
    </w:p>
    <w:p w14:paraId="674F8F96" w14:textId="4C7521A9" w:rsidR="000627EF" w:rsidRPr="00BE6B22" w:rsidRDefault="00735F80" w:rsidP="000627EF">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PENS therapy is also intended to identify patients who will be unlikely to benefit from use of the comparator. Hence there may be an </w:t>
      </w:r>
      <w:r w:rsidR="00900EB3">
        <w:rPr>
          <w:rFonts w:ascii="Segoe UI" w:eastAsia="Segoe UI" w:hAnsi="Segoe UI"/>
          <w:color w:val="000000"/>
          <w:sz w:val="22"/>
        </w:rPr>
        <w:t>additional</w:t>
      </w:r>
      <w:r>
        <w:rPr>
          <w:rFonts w:ascii="Segoe UI" w:eastAsia="Segoe UI" w:hAnsi="Segoe UI"/>
          <w:color w:val="000000"/>
          <w:sz w:val="22"/>
        </w:rPr>
        <w:t xml:space="preserve"> decrease in the use of the comparator. At present PENS therapy is delivered approximately 1500 times a year based on the applicants sales data.  This may represent the same patient </w:t>
      </w:r>
      <w:r w:rsidR="00900EB3">
        <w:rPr>
          <w:rFonts w:ascii="Segoe UI" w:eastAsia="Segoe UI" w:hAnsi="Segoe UI"/>
          <w:color w:val="000000"/>
          <w:sz w:val="22"/>
        </w:rPr>
        <w:t>receiving</w:t>
      </w:r>
      <w:r>
        <w:rPr>
          <w:rFonts w:ascii="Segoe UI" w:eastAsia="Segoe UI" w:hAnsi="Segoe UI"/>
          <w:color w:val="000000"/>
          <w:sz w:val="22"/>
        </w:rPr>
        <w:t xml:space="preserve"> the therapy 2-3 times a </w:t>
      </w:r>
      <w:proofErr w:type="gramStart"/>
      <w:r>
        <w:rPr>
          <w:rFonts w:ascii="Segoe UI" w:eastAsia="Segoe UI" w:hAnsi="Segoe UI"/>
          <w:color w:val="000000"/>
          <w:sz w:val="22"/>
        </w:rPr>
        <w:t>year</w:t>
      </w:r>
      <w:proofErr w:type="gramEnd"/>
      <w:r>
        <w:rPr>
          <w:rFonts w:ascii="Segoe UI" w:eastAsia="Segoe UI" w:hAnsi="Segoe UI"/>
          <w:color w:val="000000"/>
          <w:sz w:val="22"/>
        </w:rPr>
        <w:t xml:space="preserve"> but this rate may be slightly more or less. It is not possible to calculate the number of individual patients but is likely to be a small proportion of those receiving the comparator. As the therapy is adopted, it is anticipated that a slightly greater proportion of those receiving permanent implants may use PENS therapy instead</w:t>
      </w:r>
    </w:p>
    <w:p w14:paraId="5A38507B" w14:textId="77777777" w:rsidR="00182188" w:rsidRDefault="00182188" w:rsidP="00182188">
      <w:pPr>
        <w:spacing w:after="0" w:line="240" w:lineRule="auto"/>
        <w:rPr>
          <w:rFonts w:ascii="Segoe UI" w:eastAsia="Segoe UI" w:hAnsi="Segoe UI"/>
          <w:b/>
          <w:color w:val="000000"/>
          <w:sz w:val="22"/>
        </w:rPr>
      </w:pPr>
    </w:p>
    <w:tbl>
      <w:tblPr>
        <w:tblW w:w="0" w:type="auto"/>
        <w:tblInd w:w="-479" w:type="dxa"/>
        <w:tblBorders>
          <w:top w:val="nil"/>
          <w:left w:val="nil"/>
          <w:bottom w:val="nil"/>
          <w:right w:val="nil"/>
        </w:tblBorders>
        <w:tblCellMar>
          <w:left w:w="0" w:type="dxa"/>
          <w:right w:w="0" w:type="dxa"/>
        </w:tblCellMar>
        <w:tblLook w:val="0000" w:firstRow="0" w:lastRow="0" w:firstColumn="0" w:lastColumn="0" w:noHBand="0" w:noVBand="0"/>
      </w:tblPr>
      <w:tblGrid>
        <w:gridCol w:w="9475"/>
      </w:tblGrid>
      <w:tr w:rsidR="00735F80" w14:paraId="4907E7A7" w14:textId="77777777" w:rsidTr="00735F80">
        <w:trPr>
          <w:trHeight w:val="262"/>
        </w:trPr>
        <w:tc>
          <w:tcPr>
            <w:tcW w:w="9475" w:type="dxa"/>
            <w:tcBorders>
              <w:top w:val="nil"/>
              <w:left w:val="nil"/>
              <w:bottom w:val="nil"/>
              <w:right w:val="nil"/>
            </w:tcBorders>
            <w:tcMar>
              <w:top w:w="39" w:type="dxa"/>
              <w:left w:w="479" w:type="dxa"/>
              <w:bottom w:w="39" w:type="dxa"/>
              <w:right w:w="39" w:type="dxa"/>
            </w:tcMar>
          </w:tcPr>
          <w:p w14:paraId="6D900475" w14:textId="77777777" w:rsidR="00735F80" w:rsidRDefault="00735F80" w:rsidP="004D3B8F">
            <w:pPr>
              <w:spacing w:after="0" w:line="240" w:lineRule="auto"/>
            </w:pPr>
            <w:r>
              <w:rPr>
                <w:rFonts w:ascii="Segoe UI" w:eastAsia="Segoe UI" w:hAnsi="Segoe UI"/>
                <w:b/>
                <w:color w:val="000000"/>
                <w:sz w:val="22"/>
              </w:rPr>
              <w:t>Comparator 2 - MBS</w:t>
            </w:r>
          </w:p>
        </w:tc>
      </w:tr>
      <w:tr w:rsidR="00735F80" w14:paraId="1B721C74" w14:textId="77777777" w:rsidTr="00735F80">
        <w:trPr>
          <w:trHeight w:val="262"/>
        </w:trPr>
        <w:tc>
          <w:tcPr>
            <w:tcW w:w="9475" w:type="dxa"/>
            <w:tcBorders>
              <w:top w:val="nil"/>
              <w:left w:val="nil"/>
              <w:bottom w:val="nil"/>
              <w:right w:val="nil"/>
            </w:tcBorders>
            <w:tcMar>
              <w:top w:w="39" w:type="dxa"/>
              <w:left w:w="479" w:type="dxa"/>
              <w:bottom w:w="39" w:type="dxa"/>
              <w:right w:w="39" w:type="dxa"/>
            </w:tcMar>
          </w:tcPr>
          <w:p w14:paraId="4F4EC1EA" w14:textId="77777777" w:rsidR="00735F80" w:rsidRDefault="00735F80" w:rsidP="004D3B8F">
            <w:pPr>
              <w:spacing w:after="0" w:line="240" w:lineRule="auto"/>
            </w:pPr>
            <w:r>
              <w:rPr>
                <w:rFonts w:ascii="Segoe UI" w:eastAsia="Segoe UI" w:hAnsi="Segoe UI"/>
                <w:b/>
                <w:color w:val="000000"/>
                <w:sz w:val="22"/>
              </w:rPr>
              <w:t xml:space="preserve">Type: </w:t>
            </w:r>
            <w:r>
              <w:rPr>
                <w:rFonts w:ascii="Segoe UI" w:eastAsia="Segoe UI" w:hAnsi="Segoe UI"/>
                <w:color w:val="000000"/>
                <w:sz w:val="22"/>
              </w:rPr>
              <w:t>MBS</w:t>
            </w:r>
          </w:p>
        </w:tc>
      </w:tr>
      <w:tr w:rsidR="00735F80" w14:paraId="1FB2AB30" w14:textId="77777777" w:rsidTr="00735F80">
        <w:trPr>
          <w:trHeight w:val="262"/>
        </w:trPr>
        <w:tc>
          <w:tcPr>
            <w:tcW w:w="9475" w:type="dxa"/>
            <w:tcBorders>
              <w:top w:val="nil"/>
              <w:left w:val="nil"/>
              <w:bottom w:val="nil"/>
              <w:right w:val="nil"/>
            </w:tcBorders>
            <w:tcMar>
              <w:top w:w="39" w:type="dxa"/>
              <w:left w:w="479" w:type="dxa"/>
              <w:bottom w:w="39" w:type="dxa"/>
              <w:right w:w="39" w:type="dxa"/>
            </w:tcMar>
          </w:tcPr>
          <w:p w14:paraId="03BA5DF1" w14:textId="77777777" w:rsidR="00735F80" w:rsidRDefault="00735F80" w:rsidP="004D3B8F">
            <w:pPr>
              <w:spacing w:after="0" w:line="240" w:lineRule="auto"/>
            </w:pPr>
            <w:r>
              <w:rPr>
                <w:rFonts w:ascii="Segoe UI" w:eastAsia="Segoe UI" w:hAnsi="Segoe UI"/>
                <w:b/>
                <w:color w:val="000000"/>
                <w:sz w:val="22"/>
              </w:rPr>
              <w:t xml:space="preserve">MBS Item: </w:t>
            </w:r>
            <w:r>
              <w:rPr>
                <w:rFonts w:ascii="Segoe UI" w:eastAsia="Segoe UI" w:hAnsi="Segoe UI"/>
                <w:color w:val="000000"/>
                <w:sz w:val="22"/>
              </w:rPr>
              <w:t>39138</w:t>
            </w:r>
          </w:p>
        </w:tc>
      </w:tr>
      <w:tr w:rsidR="00735F80" w14:paraId="47FC6055" w14:textId="77777777" w:rsidTr="00735F80">
        <w:trPr>
          <w:trHeight w:val="262"/>
        </w:trPr>
        <w:tc>
          <w:tcPr>
            <w:tcW w:w="9475" w:type="dxa"/>
            <w:tcBorders>
              <w:top w:val="nil"/>
              <w:left w:val="nil"/>
              <w:bottom w:val="nil"/>
              <w:right w:val="nil"/>
            </w:tcBorders>
            <w:tcMar>
              <w:top w:w="39" w:type="dxa"/>
              <w:left w:w="479" w:type="dxa"/>
              <w:bottom w:w="39" w:type="dxa"/>
              <w:right w:w="39" w:type="dxa"/>
            </w:tcMar>
          </w:tcPr>
          <w:p w14:paraId="245E129A" w14:textId="77777777" w:rsidR="00735F80" w:rsidRDefault="00735F80" w:rsidP="004D3B8F">
            <w:pPr>
              <w:spacing w:after="0" w:line="240" w:lineRule="auto"/>
            </w:pPr>
            <w:r>
              <w:rPr>
                <w:rFonts w:ascii="Segoe UI" w:eastAsia="Segoe UI" w:hAnsi="Segoe UI"/>
                <w:b/>
                <w:color w:val="000000"/>
                <w:sz w:val="22"/>
              </w:rPr>
              <w:t xml:space="preserve">MBS Item descriptor: </w:t>
            </w:r>
            <w:r>
              <w:rPr>
                <w:rFonts w:ascii="Segoe UI" w:eastAsia="Segoe UI" w:hAnsi="Segoe UI"/>
                <w:color w:val="000000"/>
                <w:sz w:val="22"/>
              </w:rPr>
              <w:t>Peripheral nerve lead or leads, surgical placement of, including intraoperative test stimulation, for the management of chronic neuropathic pain where the leads are intended to remain in situ long term (H) (Anaes.) (Assist.)</w:t>
            </w:r>
          </w:p>
        </w:tc>
      </w:tr>
      <w:tr w:rsidR="00735F80" w14:paraId="375D86EA" w14:textId="77777777" w:rsidTr="00735F80">
        <w:trPr>
          <w:trHeight w:val="262"/>
        </w:trPr>
        <w:tc>
          <w:tcPr>
            <w:tcW w:w="9475" w:type="dxa"/>
            <w:tcBorders>
              <w:top w:val="nil"/>
              <w:left w:val="nil"/>
              <w:bottom w:val="nil"/>
              <w:right w:val="nil"/>
            </w:tcBorders>
            <w:tcMar>
              <w:top w:w="39" w:type="dxa"/>
              <w:left w:w="479" w:type="dxa"/>
              <w:bottom w:w="39" w:type="dxa"/>
              <w:right w:w="39" w:type="dxa"/>
            </w:tcMar>
          </w:tcPr>
          <w:p w14:paraId="3808742C" w14:textId="77777777" w:rsidR="00735F80" w:rsidRDefault="00735F80" w:rsidP="004D3B8F">
            <w:pPr>
              <w:spacing w:after="0" w:line="240" w:lineRule="auto"/>
            </w:pPr>
            <w:r>
              <w:rPr>
                <w:rFonts w:ascii="Segoe UI" w:eastAsia="Segoe UI" w:hAnsi="Segoe UI"/>
                <w:b/>
                <w:color w:val="000000"/>
                <w:sz w:val="22"/>
              </w:rPr>
              <w:t xml:space="preserve">Please provide a description of the comparator: </w:t>
            </w:r>
            <w:r>
              <w:rPr>
                <w:rFonts w:ascii="Segoe UI" w:eastAsia="Segoe UI" w:hAnsi="Segoe UI"/>
                <w:color w:val="000000"/>
                <w:sz w:val="22"/>
              </w:rPr>
              <w:t>Implantation of leads (39138) and an implantable pulse generator (IPG) together form the permanent neurostimulator system (39134) for the delivery of electrical of electrical stimulation to peripheral nerves for the treatment of chronic neuropathic pain.</w:t>
            </w:r>
          </w:p>
        </w:tc>
      </w:tr>
    </w:tbl>
    <w:p w14:paraId="2607C179" w14:textId="77777777" w:rsidR="00182188" w:rsidRDefault="00182188" w:rsidP="00182188">
      <w:pPr>
        <w:spacing w:after="0" w:line="240" w:lineRule="auto"/>
        <w:rPr>
          <w:rFonts w:ascii="Segoe UI" w:eastAsia="Segoe UI" w:hAnsi="Segoe UI"/>
          <w:b/>
          <w:color w:val="000000"/>
          <w:sz w:val="22"/>
        </w:rPr>
      </w:pPr>
    </w:p>
    <w:p w14:paraId="4867E15A" w14:textId="77777777" w:rsidR="005E73B9" w:rsidRDefault="005E73B9">
      <w:pPr>
        <w:rPr>
          <w:rFonts w:ascii="Segoe UI" w:eastAsia="Segoe UI" w:hAnsi="Segoe UI"/>
          <w:b/>
          <w:color w:val="000000"/>
          <w:sz w:val="22"/>
        </w:rPr>
      </w:pPr>
      <w:r>
        <w:rPr>
          <w:rFonts w:ascii="Segoe UI" w:eastAsia="Segoe UI" w:hAnsi="Segoe UI"/>
          <w:b/>
          <w:color w:val="000000"/>
          <w:sz w:val="22"/>
        </w:rPr>
        <w:br w:type="page"/>
      </w:r>
    </w:p>
    <w:p w14:paraId="129603E5" w14:textId="490E65E5" w:rsidR="00182188" w:rsidRDefault="00182188" w:rsidP="00182188">
      <w:pPr>
        <w:spacing w:after="0" w:line="240" w:lineRule="auto"/>
        <w:rPr>
          <w:rFonts w:ascii="Segoe UI" w:eastAsia="Segoe UI" w:hAnsi="Segoe UI"/>
          <w:b/>
          <w:color w:val="000000"/>
          <w:sz w:val="22"/>
        </w:rPr>
      </w:pPr>
      <w:r>
        <w:rPr>
          <w:rFonts w:ascii="Segoe UI" w:eastAsia="Segoe UI" w:hAnsi="Segoe UI"/>
          <w:b/>
          <w:color w:val="000000"/>
          <w:sz w:val="22"/>
        </w:rPr>
        <w:lastRenderedPageBreak/>
        <w:t>Please provide a rationale for why this is a comparator:</w:t>
      </w:r>
    </w:p>
    <w:p w14:paraId="20201FDE" w14:textId="77777777" w:rsidR="00182188" w:rsidRDefault="00182188" w:rsidP="00182188">
      <w:pPr>
        <w:spacing w:after="0" w:line="240" w:lineRule="auto"/>
        <w:rPr>
          <w:rFonts w:ascii="Segoe UI" w:eastAsia="Segoe UI" w:hAnsi="Segoe UI"/>
          <w:b/>
          <w:color w:val="000000"/>
          <w:sz w:val="22"/>
        </w:rPr>
      </w:pPr>
    </w:p>
    <w:p w14:paraId="0B73398E" w14:textId="79F29AF6" w:rsidR="00182188" w:rsidRPr="00BE6B22" w:rsidRDefault="00735F80" w:rsidP="00182188">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In the absence of PENS therapy, implantation of a permanent electrode lead and use of a Pulse Generator would be the alternative option for these patients.</w:t>
      </w:r>
    </w:p>
    <w:p w14:paraId="5E73AF03" w14:textId="77777777" w:rsidR="00182188" w:rsidRDefault="00182188" w:rsidP="00182188">
      <w:pPr>
        <w:spacing w:after="0" w:line="240" w:lineRule="auto"/>
        <w:rPr>
          <w:rFonts w:ascii="Segoe UI" w:eastAsia="Segoe UI" w:hAnsi="Segoe UI"/>
          <w:b/>
          <w:color w:val="000000"/>
          <w:sz w:val="22"/>
        </w:rPr>
      </w:pPr>
    </w:p>
    <w:p w14:paraId="170DE94C" w14:textId="77777777" w:rsidR="00182188" w:rsidRDefault="00182188" w:rsidP="00182188">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the proposed comparator, displace the proposed comparator or be used in combination with the proposed comparator? </w:t>
      </w:r>
      <w:r w:rsidRPr="00B63A61">
        <w:rPr>
          <w:rFonts w:ascii="Segoe UI" w:eastAsia="Segoe UI" w:hAnsi="Segoe UI"/>
          <w:bCs/>
          <w:color w:val="000000"/>
          <w:sz w:val="22"/>
        </w:rPr>
        <w:t>(</w:t>
      </w:r>
      <w:proofErr w:type="gramStart"/>
      <w:r w:rsidRPr="00B63A61">
        <w:rPr>
          <w:rFonts w:ascii="Segoe UI" w:eastAsia="Segoe UI" w:hAnsi="Segoe UI"/>
          <w:bCs/>
          <w:color w:val="000000"/>
          <w:sz w:val="22"/>
        </w:rPr>
        <w:t>please</w:t>
      </w:r>
      <w:proofErr w:type="gramEnd"/>
      <w:r w:rsidRPr="00B63A61">
        <w:rPr>
          <w:rFonts w:ascii="Segoe UI" w:eastAsia="Segoe UI" w:hAnsi="Segoe UI"/>
          <w:bCs/>
          <w:color w:val="000000"/>
          <w:sz w:val="22"/>
        </w:rPr>
        <w:t xml:space="preserve"> </w:t>
      </w:r>
      <w:r>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0BBBCEF8" w14:textId="77777777" w:rsidR="00182188" w:rsidRDefault="00182188" w:rsidP="00182188">
      <w:pPr>
        <w:spacing w:after="0" w:line="240" w:lineRule="auto"/>
        <w:rPr>
          <w:rFonts w:ascii="Segoe UI" w:eastAsia="Segoe UI" w:hAnsi="Segoe UI"/>
          <w:b/>
          <w:color w:val="000000"/>
          <w:sz w:val="22"/>
        </w:rPr>
      </w:pPr>
    </w:p>
    <w:p w14:paraId="3EFFC913" w14:textId="77777777" w:rsidR="00182188" w:rsidRPr="000627EF" w:rsidRDefault="00182188" w:rsidP="005E73B9">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75D1B497" w14:textId="77777777" w:rsidR="00182188" w:rsidRPr="000627EF" w:rsidRDefault="00182188" w:rsidP="005E73B9">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patient</w:t>
      </w:r>
      <w:r>
        <w:rPr>
          <w:rFonts w:ascii="Segoe UI" w:hAnsi="Segoe UI" w:cs="Segoe UI"/>
          <w:sz w:val="22"/>
          <w:szCs w:val="22"/>
        </w:rPr>
        <w:t>s</w:t>
      </w:r>
    </w:p>
    <w:p w14:paraId="090A0B21" w14:textId="5AF0D5D4" w:rsidR="00182188" w:rsidRPr="000627EF" w:rsidRDefault="00735F80" w:rsidP="005E73B9">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00182188" w:rsidRPr="000627EF">
        <w:rPr>
          <w:rFonts w:ascii="Segoe UI" w:hAnsi="Segoe UI" w:cs="Segoe UI"/>
          <w:sz w:val="22"/>
          <w:szCs w:val="22"/>
        </w:rPr>
        <w:t xml:space="preserve"> Partial – in some cases, the proposed technology will replace the use of the comparator, but not in all cases </w:t>
      </w:r>
    </w:p>
    <w:p w14:paraId="6159B7A5" w14:textId="77777777" w:rsidR="00182188" w:rsidRPr="000627EF" w:rsidRDefault="00182188" w:rsidP="005E73B9">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Pr="000627EF">
        <w:rPr>
          <w:rFonts w:ascii="Segoe UI" w:hAnsi="Segoe UI" w:cs="Segoe UI"/>
          <w:sz w:val="22"/>
          <w:szCs w:val="22"/>
        </w:rPr>
        <w:t>Full – subjects who receive the proposed intervention will not receive the comparato</w:t>
      </w:r>
      <w:r>
        <w:rPr>
          <w:rFonts w:ascii="Segoe UI" w:hAnsi="Segoe UI" w:cs="Segoe UI"/>
          <w:sz w:val="22"/>
          <w:szCs w:val="22"/>
        </w:rPr>
        <w:t>r</w:t>
      </w:r>
    </w:p>
    <w:p w14:paraId="49E719CB" w14:textId="77777777" w:rsidR="00182188" w:rsidRDefault="00182188" w:rsidP="00182188">
      <w:pPr>
        <w:spacing w:after="0" w:line="240" w:lineRule="auto"/>
        <w:rPr>
          <w:rFonts w:ascii="Segoe UI" w:eastAsia="Segoe UI" w:hAnsi="Segoe UI"/>
          <w:b/>
          <w:color w:val="000000"/>
          <w:sz w:val="22"/>
        </w:rPr>
      </w:pPr>
    </w:p>
    <w:p w14:paraId="41D56D51" w14:textId="77777777" w:rsidR="00182188" w:rsidRDefault="00182188" w:rsidP="00182188">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33CF9DD5" w14:textId="77777777" w:rsidR="00182188" w:rsidRDefault="00182188" w:rsidP="00182188">
      <w:pPr>
        <w:spacing w:after="0" w:line="240" w:lineRule="auto"/>
        <w:rPr>
          <w:rFonts w:ascii="Segoe UI" w:eastAsia="Segoe UI" w:hAnsi="Segoe UI"/>
          <w:b/>
          <w:color w:val="000000"/>
          <w:sz w:val="22"/>
        </w:rPr>
      </w:pPr>
    </w:p>
    <w:p w14:paraId="3EE6D350" w14:textId="7B76B834" w:rsidR="00182188" w:rsidRPr="00BE6B22" w:rsidRDefault="00735F80" w:rsidP="00182188">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PENS therapy is also intended to identify patients who will be unlikely to benefit from use of the comparator. Hence </w:t>
      </w:r>
      <w:r w:rsidRPr="00291160">
        <w:rPr>
          <w:rFonts w:ascii="Segoe UI" w:eastAsia="Segoe UI" w:hAnsi="Segoe UI"/>
          <w:sz w:val="22"/>
        </w:rPr>
        <w:t xml:space="preserve">there may be an </w:t>
      </w:r>
      <w:r w:rsidR="00306560" w:rsidRPr="00291160">
        <w:rPr>
          <w:rFonts w:ascii="Segoe UI" w:eastAsia="Segoe UI" w:hAnsi="Segoe UI"/>
          <w:sz w:val="22"/>
        </w:rPr>
        <w:t>additional</w:t>
      </w:r>
      <w:r w:rsidRPr="00291160">
        <w:rPr>
          <w:rFonts w:ascii="Segoe UI" w:eastAsia="Segoe UI" w:hAnsi="Segoe UI"/>
          <w:sz w:val="22"/>
        </w:rPr>
        <w:t xml:space="preserve"> decrease in the use of the comparator. At present PENS therapy is a small proportion of those </w:t>
      </w:r>
      <w:r w:rsidR="00B34D60" w:rsidRPr="00291160">
        <w:rPr>
          <w:rFonts w:ascii="Segoe UI" w:eastAsia="Segoe UI" w:hAnsi="Segoe UI"/>
          <w:sz w:val="22"/>
        </w:rPr>
        <w:t>receiving permanent implants.</w:t>
      </w:r>
      <w:r w:rsidRPr="00291160">
        <w:rPr>
          <w:rFonts w:ascii="Segoe UI" w:eastAsia="Segoe UI" w:hAnsi="Segoe UI"/>
          <w:sz w:val="22"/>
        </w:rPr>
        <w:t xml:space="preserve"> As the therapy is adopted, it is anticipated that a greater proportion of those </w:t>
      </w:r>
      <w:r w:rsidR="00B34D60" w:rsidRPr="00291160">
        <w:rPr>
          <w:rFonts w:ascii="Segoe UI" w:eastAsia="Segoe UI" w:hAnsi="Segoe UI"/>
          <w:sz w:val="22"/>
        </w:rPr>
        <w:t xml:space="preserve">receiving </w:t>
      </w:r>
      <w:r w:rsidRPr="00291160">
        <w:rPr>
          <w:rFonts w:ascii="Segoe UI" w:eastAsia="Segoe UI" w:hAnsi="Segoe UI"/>
          <w:sz w:val="22"/>
        </w:rPr>
        <w:t xml:space="preserve">permanent implants </w:t>
      </w:r>
      <w:r>
        <w:rPr>
          <w:rFonts w:ascii="Segoe UI" w:eastAsia="Segoe UI" w:hAnsi="Segoe UI"/>
          <w:color w:val="000000"/>
          <w:sz w:val="22"/>
        </w:rPr>
        <w:t>may use PENS therapy instead</w:t>
      </w:r>
      <w:r w:rsidR="00B34D60">
        <w:rPr>
          <w:rFonts w:ascii="Segoe UI" w:eastAsia="Segoe UI" w:hAnsi="Segoe UI"/>
          <w:color w:val="000000"/>
          <w:sz w:val="22"/>
        </w:rPr>
        <w:t>.</w:t>
      </w:r>
    </w:p>
    <w:p w14:paraId="38458339" w14:textId="77777777" w:rsidR="00182188" w:rsidRDefault="00182188" w:rsidP="00182188">
      <w:pPr>
        <w:spacing w:after="0" w:line="240" w:lineRule="auto"/>
        <w:rPr>
          <w:rFonts w:ascii="Segoe UI" w:eastAsia="Segoe UI" w:hAnsi="Segoe UI"/>
          <w:b/>
          <w:color w:val="000000"/>
          <w:sz w:val="22"/>
        </w:rPr>
      </w:pPr>
    </w:p>
    <w:p w14:paraId="6FD8721C" w14:textId="7C33B501" w:rsidR="00182188" w:rsidRDefault="00182188" w:rsidP="00182188">
      <w:pPr>
        <w:spacing w:after="0" w:line="240" w:lineRule="auto"/>
        <w:rPr>
          <w:rFonts w:ascii="Segoe UI" w:eastAsia="Segoe UI" w:hAnsi="Segoe UI"/>
          <w:b/>
          <w:color w:val="000000"/>
          <w:sz w:val="22"/>
        </w:rPr>
      </w:pPr>
    </w:p>
    <w:tbl>
      <w:tblPr>
        <w:tblW w:w="0" w:type="auto"/>
        <w:tblInd w:w="-479" w:type="dxa"/>
        <w:tblBorders>
          <w:top w:val="nil"/>
          <w:left w:val="nil"/>
          <w:bottom w:val="nil"/>
          <w:right w:val="nil"/>
        </w:tblBorders>
        <w:tblCellMar>
          <w:left w:w="0" w:type="dxa"/>
          <w:right w:w="0" w:type="dxa"/>
        </w:tblCellMar>
        <w:tblLook w:val="0000" w:firstRow="0" w:lastRow="0" w:firstColumn="0" w:lastColumn="0" w:noHBand="0" w:noVBand="0"/>
      </w:tblPr>
      <w:tblGrid>
        <w:gridCol w:w="9475"/>
      </w:tblGrid>
      <w:tr w:rsidR="00735F80" w14:paraId="3479E1ED" w14:textId="77777777" w:rsidTr="004D3B8F">
        <w:trPr>
          <w:trHeight w:val="262"/>
        </w:trPr>
        <w:tc>
          <w:tcPr>
            <w:tcW w:w="9475" w:type="dxa"/>
            <w:tcBorders>
              <w:top w:val="nil"/>
              <w:left w:val="nil"/>
              <w:bottom w:val="nil"/>
              <w:right w:val="nil"/>
            </w:tcBorders>
            <w:tcMar>
              <w:top w:w="39" w:type="dxa"/>
              <w:left w:w="479" w:type="dxa"/>
              <w:bottom w:w="39" w:type="dxa"/>
              <w:right w:w="39" w:type="dxa"/>
            </w:tcMar>
          </w:tcPr>
          <w:p w14:paraId="1BF8D7C2" w14:textId="7119AA9F" w:rsidR="00735F80" w:rsidRDefault="00735F80" w:rsidP="00735F80">
            <w:pPr>
              <w:spacing w:after="0" w:line="240" w:lineRule="auto"/>
            </w:pPr>
            <w:r>
              <w:rPr>
                <w:rFonts w:ascii="Segoe UI" w:eastAsia="Segoe UI" w:hAnsi="Segoe UI"/>
                <w:b/>
                <w:color w:val="000000"/>
                <w:sz w:val="22"/>
              </w:rPr>
              <w:t>Comparator 3 - MBS</w:t>
            </w:r>
          </w:p>
        </w:tc>
      </w:tr>
      <w:tr w:rsidR="00735F80" w14:paraId="3839B108" w14:textId="77777777" w:rsidTr="004D3B8F">
        <w:trPr>
          <w:trHeight w:val="262"/>
        </w:trPr>
        <w:tc>
          <w:tcPr>
            <w:tcW w:w="9475" w:type="dxa"/>
            <w:tcBorders>
              <w:top w:val="nil"/>
              <w:left w:val="nil"/>
              <w:bottom w:val="nil"/>
              <w:right w:val="nil"/>
            </w:tcBorders>
            <w:tcMar>
              <w:top w:w="39" w:type="dxa"/>
              <w:left w:w="479" w:type="dxa"/>
              <w:bottom w:w="39" w:type="dxa"/>
              <w:right w:w="39" w:type="dxa"/>
            </w:tcMar>
          </w:tcPr>
          <w:p w14:paraId="42DD20A2" w14:textId="0447F996" w:rsidR="00735F80" w:rsidRDefault="00735F80" w:rsidP="00735F80">
            <w:pPr>
              <w:spacing w:after="0" w:line="240" w:lineRule="auto"/>
            </w:pPr>
            <w:r>
              <w:rPr>
                <w:rFonts w:ascii="Segoe UI" w:eastAsia="Segoe UI" w:hAnsi="Segoe UI"/>
                <w:b/>
                <w:color w:val="000000"/>
                <w:sz w:val="22"/>
              </w:rPr>
              <w:t xml:space="preserve">Type: </w:t>
            </w:r>
            <w:r>
              <w:rPr>
                <w:rFonts w:ascii="Segoe UI" w:eastAsia="Segoe UI" w:hAnsi="Segoe UI"/>
                <w:color w:val="000000"/>
                <w:sz w:val="22"/>
              </w:rPr>
              <w:t>MBS</w:t>
            </w:r>
          </w:p>
        </w:tc>
      </w:tr>
      <w:tr w:rsidR="00735F80" w14:paraId="500211B2" w14:textId="77777777" w:rsidTr="004D3B8F">
        <w:trPr>
          <w:trHeight w:val="262"/>
        </w:trPr>
        <w:tc>
          <w:tcPr>
            <w:tcW w:w="9475" w:type="dxa"/>
            <w:tcBorders>
              <w:top w:val="nil"/>
              <w:left w:val="nil"/>
              <w:bottom w:val="nil"/>
              <w:right w:val="nil"/>
            </w:tcBorders>
            <w:tcMar>
              <w:top w:w="39" w:type="dxa"/>
              <w:left w:w="479" w:type="dxa"/>
              <w:bottom w:w="39" w:type="dxa"/>
              <w:right w:w="39" w:type="dxa"/>
            </w:tcMar>
          </w:tcPr>
          <w:p w14:paraId="18495301" w14:textId="748C11F1" w:rsidR="00735F80" w:rsidRDefault="00735F80" w:rsidP="00735F80">
            <w:pPr>
              <w:spacing w:after="0" w:line="240" w:lineRule="auto"/>
            </w:pPr>
            <w:r>
              <w:rPr>
                <w:rFonts w:ascii="Segoe UI" w:eastAsia="Segoe UI" w:hAnsi="Segoe UI"/>
                <w:b/>
                <w:color w:val="000000"/>
                <w:sz w:val="22"/>
              </w:rPr>
              <w:t xml:space="preserve">MBS Item: </w:t>
            </w:r>
            <w:r>
              <w:rPr>
                <w:rFonts w:ascii="Segoe UI" w:eastAsia="Segoe UI" w:hAnsi="Segoe UI"/>
                <w:color w:val="000000"/>
                <w:sz w:val="22"/>
              </w:rPr>
              <w:t>2806</w:t>
            </w:r>
          </w:p>
        </w:tc>
      </w:tr>
      <w:tr w:rsidR="00735F80" w14:paraId="61520214" w14:textId="77777777" w:rsidTr="004D3B8F">
        <w:trPr>
          <w:trHeight w:val="262"/>
        </w:trPr>
        <w:tc>
          <w:tcPr>
            <w:tcW w:w="9475" w:type="dxa"/>
            <w:tcBorders>
              <w:top w:val="nil"/>
              <w:left w:val="nil"/>
              <w:bottom w:val="nil"/>
              <w:right w:val="nil"/>
            </w:tcBorders>
            <w:tcMar>
              <w:top w:w="39" w:type="dxa"/>
              <w:left w:w="479" w:type="dxa"/>
              <w:bottom w:w="39" w:type="dxa"/>
              <w:right w:w="39" w:type="dxa"/>
            </w:tcMar>
          </w:tcPr>
          <w:p w14:paraId="7A6DCCAD" w14:textId="6000BDFE" w:rsidR="00735F80" w:rsidRDefault="00735F80" w:rsidP="00735F80">
            <w:pPr>
              <w:spacing w:after="0" w:line="240" w:lineRule="auto"/>
            </w:pPr>
            <w:r>
              <w:rPr>
                <w:rFonts w:ascii="Segoe UI" w:eastAsia="Segoe UI" w:hAnsi="Segoe UI"/>
                <w:b/>
                <w:color w:val="000000"/>
                <w:sz w:val="22"/>
              </w:rPr>
              <w:t xml:space="preserve">MBS Item descriptor: </w:t>
            </w:r>
            <w:r>
              <w:rPr>
                <w:rFonts w:ascii="Segoe UI" w:eastAsia="Segoe UI" w:hAnsi="Segoe UI"/>
                <w:color w:val="000000"/>
                <w:sz w:val="22"/>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practitioner-each attendance (other than a service to which item 2814 applies) after the first in a single course of treatment</w:t>
            </w:r>
          </w:p>
        </w:tc>
      </w:tr>
      <w:tr w:rsidR="00735F80" w14:paraId="421088FE" w14:textId="77777777" w:rsidTr="004D3B8F">
        <w:trPr>
          <w:trHeight w:val="262"/>
        </w:trPr>
        <w:tc>
          <w:tcPr>
            <w:tcW w:w="9475" w:type="dxa"/>
            <w:tcBorders>
              <w:top w:val="nil"/>
              <w:left w:val="nil"/>
              <w:bottom w:val="nil"/>
              <w:right w:val="nil"/>
            </w:tcBorders>
            <w:tcMar>
              <w:top w:w="39" w:type="dxa"/>
              <w:left w:w="479" w:type="dxa"/>
              <w:bottom w:w="39" w:type="dxa"/>
              <w:right w:w="39" w:type="dxa"/>
            </w:tcMar>
          </w:tcPr>
          <w:p w14:paraId="2226B593" w14:textId="7EAB0030" w:rsidR="00735F80" w:rsidRDefault="00735F80" w:rsidP="00735F80">
            <w:pPr>
              <w:spacing w:after="0" w:line="240" w:lineRule="auto"/>
            </w:pPr>
            <w:r>
              <w:rPr>
                <w:rFonts w:ascii="Segoe UI" w:eastAsia="Segoe UI" w:hAnsi="Segoe UI"/>
                <w:b/>
                <w:color w:val="000000"/>
                <w:sz w:val="22"/>
              </w:rPr>
              <w:t xml:space="preserve">Please provide a description of the comparator: </w:t>
            </w:r>
            <w:r>
              <w:rPr>
                <w:rFonts w:ascii="Segoe UI" w:eastAsia="Segoe UI" w:hAnsi="Segoe UI"/>
                <w:color w:val="000000"/>
                <w:sz w:val="22"/>
              </w:rPr>
              <w:t>A consultation with a consultant pain physician to provide pain management for chronic neuropathic pain</w:t>
            </w:r>
          </w:p>
        </w:tc>
      </w:tr>
    </w:tbl>
    <w:p w14:paraId="0F6441C8" w14:textId="77777777" w:rsidR="00735F80" w:rsidRDefault="00735F80" w:rsidP="00735F80">
      <w:pPr>
        <w:spacing w:after="0" w:line="240" w:lineRule="auto"/>
        <w:rPr>
          <w:rFonts w:ascii="Segoe UI" w:eastAsia="Segoe UI" w:hAnsi="Segoe UI"/>
          <w:b/>
          <w:color w:val="000000"/>
          <w:sz w:val="22"/>
        </w:rPr>
      </w:pPr>
    </w:p>
    <w:p w14:paraId="143C5067" w14:textId="77777777" w:rsidR="00735F80" w:rsidRDefault="00735F80" w:rsidP="00735F80">
      <w:pPr>
        <w:spacing w:after="0" w:line="240" w:lineRule="auto"/>
        <w:rPr>
          <w:rFonts w:ascii="Segoe UI" w:eastAsia="Segoe UI" w:hAnsi="Segoe UI"/>
          <w:b/>
          <w:color w:val="000000"/>
          <w:sz w:val="22"/>
        </w:rPr>
      </w:pPr>
      <w:r>
        <w:rPr>
          <w:rFonts w:ascii="Segoe UI" w:eastAsia="Segoe UI" w:hAnsi="Segoe UI"/>
          <w:b/>
          <w:color w:val="000000"/>
          <w:sz w:val="22"/>
        </w:rPr>
        <w:t>Please provide a rationale for why this is a comparator:</w:t>
      </w:r>
    </w:p>
    <w:p w14:paraId="68E5427A" w14:textId="77777777" w:rsidR="00735F80" w:rsidRDefault="00735F80" w:rsidP="00735F80">
      <w:pPr>
        <w:spacing w:after="0" w:line="240" w:lineRule="auto"/>
        <w:rPr>
          <w:rFonts w:ascii="Segoe UI" w:eastAsia="Segoe UI" w:hAnsi="Segoe UI"/>
          <w:b/>
          <w:color w:val="000000"/>
          <w:sz w:val="22"/>
        </w:rPr>
      </w:pPr>
    </w:p>
    <w:p w14:paraId="736D9CEE" w14:textId="0CD0ED3A" w:rsidR="00735F80" w:rsidRPr="00BE6B22" w:rsidRDefault="00735F80" w:rsidP="00735F80">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In the absence of PENS, a patient would be managed by a pain physician using other methods of pain management</w:t>
      </w:r>
    </w:p>
    <w:p w14:paraId="4F2A4C3F" w14:textId="77777777" w:rsidR="00735F80" w:rsidRDefault="00735F80" w:rsidP="00735F80">
      <w:pPr>
        <w:spacing w:after="0" w:line="240" w:lineRule="auto"/>
        <w:rPr>
          <w:rFonts w:ascii="Segoe UI" w:eastAsia="Segoe UI" w:hAnsi="Segoe UI"/>
          <w:b/>
          <w:color w:val="000000"/>
          <w:sz w:val="22"/>
        </w:rPr>
      </w:pPr>
    </w:p>
    <w:p w14:paraId="24BBFB68" w14:textId="32A2B7E9" w:rsidR="00735F80" w:rsidRDefault="00735F80" w:rsidP="00735F80">
      <w:pPr>
        <w:spacing w:after="0" w:line="240" w:lineRule="auto"/>
        <w:rPr>
          <w:rFonts w:ascii="Segoe UI" w:eastAsia="Segoe UI" w:hAnsi="Segoe UI"/>
          <w:b/>
          <w:color w:val="000000"/>
          <w:sz w:val="22"/>
        </w:rPr>
      </w:pPr>
      <w:r>
        <w:rPr>
          <w:rFonts w:ascii="Segoe UI" w:eastAsia="Segoe UI" w:hAnsi="Segoe UI"/>
          <w:b/>
          <w:color w:val="000000"/>
          <w:sz w:val="22"/>
        </w:rPr>
        <w:t xml:space="preserve">Pattern of substitution – Will the proposed health technology wholly replace the proposed comparator, partially replace the proposed comparator, displace the proposed </w:t>
      </w:r>
      <w:proofErr w:type="gramStart"/>
      <w:r>
        <w:rPr>
          <w:rFonts w:ascii="Segoe UI" w:eastAsia="Segoe UI" w:hAnsi="Segoe UI"/>
          <w:b/>
          <w:color w:val="000000"/>
          <w:sz w:val="22"/>
        </w:rPr>
        <w:t>comparator</w:t>
      </w:r>
      <w:proofErr w:type="gramEnd"/>
      <w:r>
        <w:rPr>
          <w:rFonts w:ascii="Segoe UI" w:eastAsia="Segoe UI" w:hAnsi="Segoe UI"/>
          <w:b/>
          <w:color w:val="000000"/>
          <w:sz w:val="22"/>
        </w:rPr>
        <w:t xml:space="preserve"> or be used in combination with the proposed comparator?</w:t>
      </w:r>
    </w:p>
    <w:p w14:paraId="5AA89B8C" w14:textId="77777777" w:rsidR="00735F80" w:rsidRDefault="00735F80" w:rsidP="00735F80">
      <w:pPr>
        <w:spacing w:after="0" w:line="240" w:lineRule="auto"/>
        <w:rPr>
          <w:rFonts w:ascii="Segoe UI" w:eastAsia="Segoe UI" w:hAnsi="Segoe UI"/>
          <w:b/>
          <w:color w:val="000000"/>
          <w:sz w:val="22"/>
        </w:rPr>
      </w:pPr>
    </w:p>
    <w:p w14:paraId="116430BD" w14:textId="26D470B9" w:rsidR="00735F80" w:rsidRPr="000627EF" w:rsidRDefault="00735F80" w:rsidP="005E73B9">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None – used with the comparator </w:t>
      </w:r>
    </w:p>
    <w:p w14:paraId="4BAE8532" w14:textId="77777777" w:rsidR="00735F80" w:rsidRPr="000627EF" w:rsidRDefault="00735F80" w:rsidP="005E73B9">
      <w:pPr>
        <w:pStyle w:val="Tickboxes"/>
        <w:ind w:left="0"/>
        <w:rPr>
          <w:rFonts w:ascii="Segoe UI" w:hAnsi="Segoe UI" w:cs="Segoe UI"/>
          <w:sz w:val="22"/>
          <w:szCs w:val="22"/>
        </w:rPr>
      </w:pPr>
      <w:r w:rsidRPr="000627EF">
        <w:rPr>
          <w:rFonts w:ascii="Segoe UI" w:hAnsi="Segoe UI" w:cs="Segoe UI"/>
          <w:sz w:val="22"/>
          <w:szCs w:val="22"/>
        </w:rPr>
        <w:lastRenderedPageBreak/>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Displaced – comparator will likely be used following the proposed technology in some patient</w:t>
      </w:r>
      <w:r>
        <w:rPr>
          <w:rFonts w:ascii="Segoe UI" w:hAnsi="Segoe UI" w:cs="Segoe UI"/>
          <w:sz w:val="22"/>
          <w:szCs w:val="22"/>
        </w:rPr>
        <w:t>s</w:t>
      </w:r>
    </w:p>
    <w:p w14:paraId="0138B465" w14:textId="606E7727" w:rsidR="00735F80" w:rsidRPr="000627EF" w:rsidRDefault="00735F80" w:rsidP="005E73B9">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Partial – in some cases, the proposed technology will replace the use of the comparator, but not in all cases </w:t>
      </w:r>
    </w:p>
    <w:p w14:paraId="776D4960" w14:textId="77777777" w:rsidR="00735F80" w:rsidRPr="000627EF" w:rsidRDefault="00735F80" w:rsidP="005E73B9">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w:t>
      </w:r>
      <w:r w:rsidRPr="000627EF">
        <w:rPr>
          <w:rFonts w:ascii="Segoe UI" w:hAnsi="Segoe UI" w:cs="Segoe UI"/>
          <w:sz w:val="22"/>
          <w:szCs w:val="22"/>
        </w:rPr>
        <w:t>Full – subjects who receive the proposed intervention will not receive the comparato</w:t>
      </w:r>
      <w:r>
        <w:rPr>
          <w:rFonts w:ascii="Segoe UI" w:hAnsi="Segoe UI" w:cs="Segoe UI"/>
          <w:sz w:val="22"/>
          <w:szCs w:val="22"/>
        </w:rPr>
        <w:t>r</w:t>
      </w:r>
    </w:p>
    <w:p w14:paraId="36A4DB0B" w14:textId="77777777" w:rsidR="00735F80" w:rsidRDefault="00735F80" w:rsidP="00735F80">
      <w:pPr>
        <w:spacing w:after="0" w:line="240" w:lineRule="auto"/>
        <w:rPr>
          <w:rFonts w:ascii="Segoe UI" w:eastAsia="Segoe UI" w:hAnsi="Segoe UI"/>
          <w:b/>
          <w:color w:val="000000"/>
          <w:sz w:val="22"/>
        </w:rPr>
      </w:pPr>
    </w:p>
    <w:p w14:paraId="6D73FB0D" w14:textId="77777777" w:rsidR="00735F80" w:rsidRDefault="00735F80" w:rsidP="00735F80">
      <w:pPr>
        <w:spacing w:after="0" w:line="240" w:lineRule="auto"/>
        <w:rPr>
          <w:rFonts w:ascii="Segoe UI" w:eastAsia="Segoe UI" w:hAnsi="Segoe UI"/>
          <w:b/>
          <w:color w:val="000000"/>
          <w:sz w:val="22"/>
        </w:rPr>
      </w:pPr>
      <w:r>
        <w:rPr>
          <w:rFonts w:ascii="Segoe UI" w:eastAsia="Segoe UI" w:hAnsi="Segoe UI"/>
          <w:b/>
          <w:color w:val="000000"/>
          <w:sz w:val="22"/>
        </w:rPr>
        <w:t>Please outline and explain the extent to which the current comparator is expected to be substituted:</w:t>
      </w:r>
    </w:p>
    <w:p w14:paraId="15731B8F" w14:textId="77777777" w:rsidR="00735F80" w:rsidRDefault="00735F80" w:rsidP="00735F80">
      <w:pPr>
        <w:spacing w:after="0" w:line="240" w:lineRule="auto"/>
        <w:rPr>
          <w:rFonts w:ascii="Segoe UI" w:eastAsia="Segoe UI" w:hAnsi="Segoe UI"/>
          <w:b/>
          <w:color w:val="000000"/>
          <w:sz w:val="22"/>
        </w:rPr>
      </w:pPr>
    </w:p>
    <w:p w14:paraId="5ED56DAB" w14:textId="77777777" w:rsidR="005E73B9" w:rsidRDefault="005E73B9" w:rsidP="005E73B9">
      <w:pPr>
        <w:spacing w:after="0" w:line="240" w:lineRule="auto"/>
        <w:rPr>
          <w:rFonts w:ascii="Segoe UI" w:hAnsi="Segoe UI" w:cs="Segoe UI"/>
          <w:sz w:val="22"/>
          <w:szCs w:val="22"/>
        </w:rPr>
      </w:pPr>
      <w:r>
        <w:rPr>
          <w:rFonts w:ascii="Segoe UI" w:hAnsi="Segoe UI" w:cs="Segoe UI"/>
          <w:sz w:val="22"/>
          <w:szCs w:val="22"/>
        </w:rPr>
        <w:t>N/A</w:t>
      </w:r>
    </w:p>
    <w:p w14:paraId="089A7421" w14:textId="77777777" w:rsidR="005E73B9" w:rsidRDefault="005E73B9" w:rsidP="005E73B9">
      <w:pPr>
        <w:spacing w:after="0" w:line="240" w:lineRule="auto"/>
        <w:rPr>
          <w:rFonts w:ascii="Segoe UI" w:hAnsi="Segoe UI" w:cs="Segoe UI"/>
          <w:b/>
          <w:sz w:val="32"/>
          <w:szCs w:val="22"/>
        </w:rPr>
      </w:pPr>
    </w:p>
    <w:p w14:paraId="68475C50" w14:textId="3CDD15CF" w:rsidR="0016065A" w:rsidRPr="005E73B9" w:rsidRDefault="0016065A" w:rsidP="005E73B9">
      <w:pPr>
        <w:spacing w:after="0" w:line="240" w:lineRule="auto"/>
        <w:rPr>
          <w:rFonts w:ascii="Segoe UI" w:eastAsia="Segoe UI" w:hAnsi="Segoe UI"/>
          <w:b/>
          <w:color w:val="0070C0"/>
          <w:sz w:val="32"/>
        </w:rPr>
      </w:pPr>
      <w:r w:rsidRPr="005E73B9">
        <w:rPr>
          <w:rFonts w:ascii="Segoe UI" w:eastAsia="Segoe UI" w:hAnsi="Segoe UI"/>
          <w:b/>
          <w:color w:val="0070C0"/>
          <w:sz w:val="32"/>
        </w:rPr>
        <w:t>Outcome</w:t>
      </w:r>
      <w:r w:rsidR="00770FA6" w:rsidRPr="005E73B9">
        <w:rPr>
          <w:rFonts w:ascii="Segoe UI" w:eastAsia="Segoe UI" w:hAnsi="Segoe UI"/>
          <w:b/>
          <w:color w:val="0070C0"/>
          <w:sz w:val="32"/>
        </w:rPr>
        <w:t>s</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551"/>
        <w:gridCol w:w="2695"/>
        <w:gridCol w:w="5211"/>
      </w:tblGrid>
      <w:tr w:rsidR="006B0A03" w14:paraId="2810C95C" w14:textId="77777777" w:rsidTr="005E73B9">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47AC8" w14:textId="77777777" w:rsidR="006B0A03" w:rsidRDefault="006B0A03" w:rsidP="004D3B8F">
            <w:pPr>
              <w:spacing w:after="0" w:line="240" w:lineRule="auto"/>
            </w:pPr>
            <w:r>
              <w:rPr>
                <w:rFonts w:ascii="Segoe UI" w:eastAsia="Segoe UI" w:hAnsi="Segoe UI"/>
                <w:b/>
                <w:color w:val="000000"/>
                <w:sz w:val="22"/>
              </w:rPr>
              <w:t>Outcome no.</w:t>
            </w:r>
          </w:p>
        </w:tc>
        <w:tc>
          <w:tcPr>
            <w:tcW w:w="2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374F0F" w14:textId="77777777" w:rsidR="006B0A03" w:rsidRDefault="006B0A03" w:rsidP="004D3B8F">
            <w:pPr>
              <w:spacing w:after="0" w:line="240" w:lineRule="auto"/>
            </w:pPr>
            <w:r>
              <w:rPr>
                <w:rFonts w:ascii="Segoe UI" w:eastAsia="Segoe UI" w:hAnsi="Segoe UI"/>
                <w:b/>
                <w:color w:val="000000"/>
                <w:sz w:val="22"/>
              </w:rPr>
              <w:t>Outcome type</w:t>
            </w:r>
          </w:p>
        </w:tc>
        <w:tc>
          <w:tcPr>
            <w:tcW w:w="52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0A46D" w14:textId="77777777" w:rsidR="006B0A03" w:rsidRDefault="006B0A03" w:rsidP="004D3B8F">
            <w:pPr>
              <w:spacing w:after="0" w:line="240" w:lineRule="auto"/>
            </w:pPr>
            <w:r>
              <w:rPr>
                <w:rFonts w:ascii="Segoe UI" w:eastAsia="Segoe UI" w:hAnsi="Segoe UI"/>
                <w:b/>
                <w:color w:val="000000"/>
                <w:sz w:val="22"/>
              </w:rPr>
              <w:t>Outcome name</w:t>
            </w:r>
          </w:p>
        </w:tc>
      </w:tr>
      <w:tr w:rsidR="006B0A03" w14:paraId="46486349" w14:textId="77777777" w:rsidTr="005E73B9">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98725" w14:textId="77777777" w:rsidR="006B0A03" w:rsidRDefault="006B0A03" w:rsidP="004D3B8F">
            <w:pPr>
              <w:spacing w:after="0" w:line="240" w:lineRule="auto"/>
            </w:pPr>
            <w:r>
              <w:rPr>
                <w:rFonts w:ascii="Segoe UI" w:eastAsia="Segoe UI" w:hAnsi="Segoe UI"/>
                <w:color w:val="000000"/>
                <w:sz w:val="22"/>
              </w:rPr>
              <w:t>1</w:t>
            </w:r>
          </w:p>
        </w:tc>
        <w:tc>
          <w:tcPr>
            <w:tcW w:w="2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925D2D" w14:textId="77777777" w:rsidR="006B0A03" w:rsidRDefault="006B0A03" w:rsidP="004D3B8F">
            <w:pPr>
              <w:spacing w:after="0" w:line="240" w:lineRule="auto"/>
            </w:pPr>
            <w:r>
              <w:rPr>
                <w:rFonts w:ascii="Segoe UI" w:eastAsia="Segoe UI" w:hAnsi="Segoe UI"/>
                <w:color w:val="000000"/>
                <w:sz w:val="22"/>
              </w:rPr>
              <w:t>Health benefits</w:t>
            </w:r>
          </w:p>
        </w:tc>
        <w:tc>
          <w:tcPr>
            <w:tcW w:w="52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0D4CCF" w14:textId="77777777" w:rsidR="006B0A03" w:rsidRDefault="006B0A03" w:rsidP="004D3B8F">
            <w:pPr>
              <w:spacing w:after="0" w:line="240" w:lineRule="auto"/>
            </w:pPr>
            <w:r>
              <w:rPr>
                <w:rFonts w:ascii="Segoe UI" w:eastAsia="Segoe UI" w:hAnsi="Segoe UI"/>
                <w:color w:val="000000"/>
                <w:sz w:val="22"/>
              </w:rPr>
              <w:t>Quality of Life</w:t>
            </w:r>
          </w:p>
        </w:tc>
      </w:tr>
      <w:tr w:rsidR="006B0A03" w14:paraId="4C1717F7" w14:textId="77777777" w:rsidTr="005E73B9">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5C94D" w14:textId="77777777" w:rsidR="006B0A03" w:rsidRDefault="006B0A03" w:rsidP="004D3B8F">
            <w:pPr>
              <w:spacing w:after="0" w:line="240" w:lineRule="auto"/>
            </w:pPr>
            <w:r>
              <w:rPr>
                <w:rFonts w:ascii="Segoe UI" w:eastAsia="Segoe UI" w:hAnsi="Segoe UI"/>
                <w:color w:val="000000"/>
                <w:sz w:val="22"/>
              </w:rPr>
              <w:t>2</w:t>
            </w:r>
          </w:p>
        </w:tc>
        <w:tc>
          <w:tcPr>
            <w:tcW w:w="2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D86A62" w14:textId="77777777" w:rsidR="006B0A03" w:rsidRDefault="006B0A03" w:rsidP="004D3B8F">
            <w:pPr>
              <w:spacing w:after="0" w:line="240" w:lineRule="auto"/>
            </w:pPr>
            <w:r>
              <w:rPr>
                <w:rFonts w:ascii="Segoe UI" w:eastAsia="Segoe UI" w:hAnsi="Segoe UI"/>
                <w:color w:val="000000"/>
                <w:sz w:val="22"/>
              </w:rPr>
              <w:t>Health benefits</w:t>
            </w:r>
          </w:p>
        </w:tc>
        <w:tc>
          <w:tcPr>
            <w:tcW w:w="52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62285" w14:textId="77777777" w:rsidR="006B0A03" w:rsidRDefault="006B0A03" w:rsidP="004D3B8F">
            <w:pPr>
              <w:spacing w:after="0" w:line="240" w:lineRule="auto"/>
            </w:pPr>
            <w:r>
              <w:rPr>
                <w:rFonts w:ascii="Segoe UI" w:eastAsia="Segoe UI" w:hAnsi="Segoe UI"/>
                <w:color w:val="000000"/>
                <w:sz w:val="22"/>
              </w:rPr>
              <w:t>Pain reduction</w:t>
            </w:r>
          </w:p>
        </w:tc>
      </w:tr>
      <w:tr w:rsidR="006B0A03" w14:paraId="2182DF2C" w14:textId="77777777" w:rsidTr="005E73B9">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FF3BCB" w14:textId="77777777" w:rsidR="006B0A03" w:rsidRDefault="006B0A03" w:rsidP="004D3B8F">
            <w:pPr>
              <w:spacing w:after="0" w:line="240" w:lineRule="auto"/>
            </w:pPr>
            <w:r>
              <w:rPr>
                <w:rFonts w:ascii="Segoe UI" w:eastAsia="Segoe UI" w:hAnsi="Segoe UI"/>
                <w:color w:val="000000"/>
                <w:sz w:val="22"/>
              </w:rPr>
              <w:t>3</w:t>
            </w:r>
          </w:p>
        </w:tc>
        <w:tc>
          <w:tcPr>
            <w:tcW w:w="2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5A526" w14:textId="77777777" w:rsidR="006B0A03" w:rsidRDefault="006B0A03" w:rsidP="004D3B8F">
            <w:pPr>
              <w:spacing w:after="0" w:line="240" w:lineRule="auto"/>
            </w:pPr>
            <w:r>
              <w:rPr>
                <w:rFonts w:ascii="Segoe UI" w:eastAsia="Segoe UI" w:hAnsi="Segoe UI"/>
                <w:color w:val="000000"/>
                <w:sz w:val="22"/>
              </w:rPr>
              <w:t>Resources</w:t>
            </w:r>
          </w:p>
        </w:tc>
        <w:tc>
          <w:tcPr>
            <w:tcW w:w="52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BD8ACF" w14:textId="77777777" w:rsidR="006B0A03" w:rsidRDefault="006B0A03" w:rsidP="004D3B8F">
            <w:pPr>
              <w:spacing w:after="0" w:line="240" w:lineRule="auto"/>
            </w:pPr>
            <w:r>
              <w:rPr>
                <w:rFonts w:ascii="Segoe UI" w:eastAsia="Segoe UI" w:hAnsi="Segoe UI"/>
                <w:color w:val="000000"/>
                <w:sz w:val="22"/>
              </w:rPr>
              <w:t>Reduction in narcotic medication</w:t>
            </w:r>
          </w:p>
        </w:tc>
      </w:tr>
      <w:tr w:rsidR="006B0A03" w14:paraId="13F6EB14" w14:textId="77777777" w:rsidTr="005E73B9">
        <w:trPr>
          <w:trHeight w:val="589"/>
        </w:trPr>
        <w:tc>
          <w:tcPr>
            <w:tcW w:w="15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B868C3" w14:textId="77777777" w:rsidR="006B0A03" w:rsidRDefault="006B0A03" w:rsidP="004D3B8F">
            <w:pPr>
              <w:spacing w:after="0" w:line="240" w:lineRule="auto"/>
            </w:pPr>
            <w:r>
              <w:rPr>
                <w:rFonts w:ascii="Segoe UI" w:eastAsia="Segoe UI" w:hAnsi="Segoe UI"/>
                <w:color w:val="000000"/>
                <w:sz w:val="22"/>
              </w:rPr>
              <w:t>4</w:t>
            </w:r>
          </w:p>
        </w:tc>
        <w:tc>
          <w:tcPr>
            <w:tcW w:w="26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97C926" w14:textId="77777777" w:rsidR="006B0A03" w:rsidRDefault="006B0A03" w:rsidP="004D3B8F">
            <w:pPr>
              <w:spacing w:after="0" w:line="240" w:lineRule="auto"/>
            </w:pPr>
            <w:r>
              <w:rPr>
                <w:rFonts w:ascii="Segoe UI" w:eastAsia="Segoe UI" w:hAnsi="Segoe UI"/>
                <w:color w:val="000000"/>
                <w:sz w:val="22"/>
              </w:rPr>
              <w:t>Resources</w:t>
            </w:r>
          </w:p>
        </w:tc>
        <w:tc>
          <w:tcPr>
            <w:tcW w:w="521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C7525" w14:textId="77777777" w:rsidR="006B0A03" w:rsidRDefault="006B0A03" w:rsidP="004D3B8F">
            <w:pPr>
              <w:spacing w:after="0" w:line="240" w:lineRule="auto"/>
            </w:pPr>
            <w:r>
              <w:rPr>
                <w:rFonts w:ascii="Segoe UI" w:eastAsia="Segoe UI" w:hAnsi="Segoe UI"/>
                <w:color w:val="000000"/>
                <w:sz w:val="22"/>
              </w:rPr>
              <w:t>Reduction in implantation of neurostimulators</w:t>
            </w:r>
          </w:p>
        </w:tc>
      </w:tr>
    </w:tbl>
    <w:p w14:paraId="527F0163" w14:textId="5BFFD63C" w:rsidR="0016065A" w:rsidRDefault="0016065A" w:rsidP="0016065A">
      <w:pPr>
        <w:spacing w:after="0" w:line="240" w:lineRule="auto"/>
        <w:rPr>
          <w:rFonts w:ascii="Segoe UI" w:eastAsia="Segoe UI" w:hAnsi="Segoe UI"/>
          <w:b/>
          <w:color w:val="000000"/>
          <w:sz w:val="22"/>
        </w:rPr>
      </w:pPr>
    </w:p>
    <w:p w14:paraId="3E7AD725" w14:textId="1E5407FD" w:rsidR="00765B2C" w:rsidRDefault="00765B2C" w:rsidP="004C02B7">
      <w:pPr>
        <w:spacing w:after="0" w:line="240" w:lineRule="auto"/>
        <w:rPr>
          <w:rFonts w:ascii="Segoe UI" w:eastAsia="Segoe UI" w:hAnsi="Segoe UI"/>
          <w:bCs/>
          <w:color w:val="000000"/>
          <w:sz w:val="22"/>
        </w:rPr>
      </w:pPr>
    </w:p>
    <w:p w14:paraId="18C3361A" w14:textId="25C6550A" w:rsidR="006B0A03" w:rsidRPr="006B0A03" w:rsidRDefault="006B0A03" w:rsidP="004C02B7">
      <w:pPr>
        <w:spacing w:after="0" w:line="240" w:lineRule="auto"/>
        <w:rPr>
          <w:rFonts w:ascii="Segoe UI" w:eastAsia="Segoe UI" w:hAnsi="Segoe UI"/>
          <w:b/>
          <w:color w:val="000000"/>
          <w:sz w:val="22"/>
        </w:rPr>
      </w:pPr>
      <w:r w:rsidRPr="006B0A03">
        <w:rPr>
          <w:rFonts w:ascii="Segoe UI" w:eastAsia="Segoe UI" w:hAnsi="Segoe UI"/>
          <w:b/>
          <w:color w:val="000000"/>
          <w:sz w:val="22"/>
        </w:rPr>
        <w:t>Outcome 1 – Quality of Life</w:t>
      </w:r>
    </w:p>
    <w:p w14:paraId="44B93467" w14:textId="77777777" w:rsidR="006B0A03" w:rsidRDefault="006B0A03" w:rsidP="004C02B7">
      <w:pPr>
        <w:spacing w:after="0" w:line="240" w:lineRule="auto"/>
        <w:rPr>
          <w:rFonts w:ascii="Segoe UI" w:eastAsia="Segoe UI" w:hAnsi="Segoe UI"/>
          <w:bCs/>
          <w:color w:val="000000"/>
          <w:sz w:val="22"/>
        </w:rPr>
      </w:pPr>
    </w:p>
    <w:p w14:paraId="11303CD6" w14:textId="2CB04C3D" w:rsidR="004C02B7" w:rsidRDefault="004C02B7" w:rsidP="004C02B7">
      <w:pPr>
        <w:spacing w:after="0" w:line="240" w:lineRule="auto"/>
        <w:rPr>
          <w:rFonts w:ascii="Segoe UI" w:eastAsia="Segoe UI" w:hAnsi="Segoe UI"/>
          <w:b/>
          <w:color w:val="000000"/>
          <w:sz w:val="22"/>
        </w:rPr>
      </w:pPr>
      <w:r>
        <w:rPr>
          <w:rFonts w:ascii="Segoe UI" w:eastAsia="Segoe UI" w:hAnsi="Segoe UI"/>
          <w:b/>
          <w:color w:val="000000"/>
          <w:sz w:val="22"/>
        </w:rPr>
        <w:t>List the key health outcomes (major and minor – prioritising major key health outcomes first) that will need to be measured in assessing the clinical claim for the proposed medical service/technology (versus the comparator):</w:t>
      </w:r>
      <w:r w:rsidR="00DB2D53">
        <w:rPr>
          <w:rFonts w:ascii="Segoe UI" w:eastAsia="Segoe UI" w:hAnsi="Segoe UI"/>
          <w:b/>
          <w:color w:val="000000"/>
          <w:sz w:val="22"/>
        </w:rPr>
        <w:t xml:space="preserve"> </w:t>
      </w:r>
      <w:r w:rsidR="00DB2D53" w:rsidRPr="00B63A61">
        <w:rPr>
          <w:rFonts w:ascii="Segoe UI" w:eastAsia="Segoe UI" w:hAnsi="Segoe UI"/>
          <w:bCs/>
          <w:color w:val="000000"/>
          <w:sz w:val="22"/>
        </w:rPr>
        <w:t xml:space="preserve">(please </w:t>
      </w:r>
      <w:r w:rsidR="00DB2D53">
        <w:rPr>
          <w:rFonts w:ascii="Segoe UI" w:eastAsia="Segoe UI" w:hAnsi="Segoe UI"/>
          <w:bCs/>
          <w:color w:val="000000"/>
          <w:sz w:val="22"/>
        </w:rPr>
        <w:t>select</w:t>
      </w:r>
      <w:r w:rsidR="00DB2D53" w:rsidRPr="00B63A61">
        <w:rPr>
          <w:rFonts w:ascii="Segoe UI" w:eastAsia="Segoe UI" w:hAnsi="Segoe UI"/>
          <w:bCs/>
          <w:color w:val="000000"/>
          <w:sz w:val="22"/>
        </w:rPr>
        <w:t xml:space="preserve"> your response)</w:t>
      </w:r>
    </w:p>
    <w:p w14:paraId="7DF00C74" w14:textId="77777777" w:rsidR="004C02B7" w:rsidRDefault="004C02B7" w:rsidP="004C02B7">
      <w:pPr>
        <w:spacing w:after="0" w:line="240" w:lineRule="auto"/>
        <w:rPr>
          <w:rFonts w:ascii="Segoe UI" w:eastAsia="Segoe UI" w:hAnsi="Segoe UI"/>
          <w:b/>
          <w:color w:val="000000"/>
          <w:sz w:val="22"/>
        </w:rPr>
      </w:pPr>
    </w:p>
    <w:p w14:paraId="2BA09AC5" w14:textId="1FFC304F" w:rsidR="004C02B7" w:rsidRPr="000627EF" w:rsidRDefault="00963F11" w:rsidP="00DB2D5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004C02B7" w:rsidRPr="000627EF">
        <w:rPr>
          <w:rFonts w:ascii="Segoe UI" w:hAnsi="Segoe UI" w:cs="Segoe UI"/>
          <w:sz w:val="22"/>
          <w:szCs w:val="22"/>
        </w:rPr>
        <w:t xml:space="preserve"> </w:t>
      </w:r>
      <w:r w:rsidR="004C02B7">
        <w:rPr>
          <w:rFonts w:ascii="Segoe UI" w:hAnsi="Segoe UI" w:cs="Segoe UI"/>
          <w:sz w:val="22"/>
          <w:szCs w:val="22"/>
        </w:rPr>
        <w:t>Health benefits</w:t>
      </w:r>
      <w:r w:rsidR="004C02B7" w:rsidRPr="000627EF">
        <w:rPr>
          <w:rFonts w:ascii="Segoe UI" w:hAnsi="Segoe UI" w:cs="Segoe UI"/>
          <w:sz w:val="22"/>
          <w:szCs w:val="22"/>
        </w:rPr>
        <w:t xml:space="preserve"> </w:t>
      </w:r>
    </w:p>
    <w:p w14:paraId="4B5E35E8" w14:textId="5E46D4C4"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7846E3EA" w14:textId="2FF72254" w:rsidR="004C02B7" w:rsidRPr="000627EF" w:rsidRDefault="004C02B7" w:rsidP="00DB2D5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52A271A8" w14:textId="13E65F91" w:rsidR="004C02B7" w:rsidRPr="000627EF" w:rsidRDefault="004C02B7" w:rsidP="00DB2D53">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3CEF185E" w14:textId="2BB141F8" w:rsidR="004C02B7" w:rsidRDefault="004C02B7" w:rsidP="004C02B7">
      <w:pPr>
        <w:spacing w:after="0" w:line="240" w:lineRule="auto"/>
        <w:rPr>
          <w:rFonts w:ascii="Segoe UI" w:eastAsia="Segoe UI" w:hAnsi="Segoe UI"/>
          <w:b/>
          <w:color w:val="000000"/>
          <w:sz w:val="22"/>
        </w:rPr>
      </w:pPr>
    </w:p>
    <w:p w14:paraId="4A3C8161" w14:textId="77777777" w:rsidR="00E00CD3" w:rsidRDefault="00E00CD3" w:rsidP="004C02B7">
      <w:pPr>
        <w:spacing w:after="0" w:line="240" w:lineRule="auto"/>
        <w:rPr>
          <w:rFonts w:ascii="Segoe UI" w:eastAsia="Segoe UI" w:hAnsi="Segoe UI"/>
          <w:b/>
          <w:color w:val="000000"/>
          <w:sz w:val="22"/>
        </w:rPr>
      </w:pPr>
    </w:p>
    <w:p w14:paraId="3B869BED" w14:textId="15B522BC" w:rsidR="004C02B7" w:rsidRDefault="00E00CD3" w:rsidP="004C02B7">
      <w:pPr>
        <w:spacing w:after="0" w:line="240" w:lineRule="auto"/>
        <w:rPr>
          <w:rFonts w:ascii="Segoe UI" w:eastAsia="Segoe UI" w:hAnsi="Segoe UI"/>
          <w:b/>
          <w:color w:val="000000"/>
          <w:sz w:val="22"/>
        </w:rPr>
      </w:pPr>
      <w:r>
        <w:rPr>
          <w:rFonts w:ascii="Segoe UI" w:eastAsia="Segoe UI" w:hAnsi="Segoe UI"/>
          <w:b/>
          <w:color w:val="000000"/>
          <w:sz w:val="22"/>
        </w:rPr>
        <w:t>O</w:t>
      </w:r>
      <w:r w:rsidR="00CB5480">
        <w:rPr>
          <w:rFonts w:ascii="Segoe UI" w:eastAsia="Segoe UI" w:hAnsi="Segoe UI"/>
          <w:b/>
          <w:color w:val="000000"/>
          <w:sz w:val="22"/>
        </w:rPr>
        <w:t>utcome description</w:t>
      </w:r>
      <w:r>
        <w:rPr>
          <w:rFonts w:ascii="Segoe UI" w:eastAsia="Segoe UI" w:hAnsi="Segoe UI"/>
          <w:b/>
          <w:color w:val="000000"/>
          <w:sz w:val="22"/>
        </w:rPr>
        <w:t xml:space="preserve"> – please include information about whether a change in patient management, or prognosis, occurs as a result of the test information</w:t>
      </w:r>
      <w:r w:rsidR="004C02B7">
        <w:rPr>
          <w:rFonts w:ascii="Segoe UI" w:eastAsia="Segoe UI" w:hAnsi="Segoe UI"/>
          <w:b/>
          <w:color w:val="000000"/>
          <w:sz w:val="22"/>
        </w:rPr>
        <w:t>:</w:t>
      </w:r>
    </w:p>
    <w:p w14:paraId="36189B68" w14:textId="77777777" w:rsidR="004C02B7" w:rsidRDefault="004C02B7" w:rsidP="004C02B7">
      <w:pPr>
        <w:spacing w:after="0" w:line="240" w:lineRule="auto"/>
        <w:rPr>
          <w:rFonts w:ascii="Segoe UI" w:eastAsia="Segoe UI" w:hAnsi="Segoe UI"/>
          <w:b/>
          <w:color w:val="000000"/>
          <w:sz w:val="22"/>
        </w:rPr>
      </w:pPr>
    </w:p>
    <w:p w14:paraId="690EA31F" w14:textId="3EF59FA9" w:rsidR="004C02B7" w:rsidRPr="00BE6B22" w:rsidRDefault="00963F11" w:rsidP="004C02B7">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The intervention is not a test</w:t>
      </w:r>
    </w:p>
    <w:p w14:paraId="7194BAE5" w14:textId="0A614BF6" w:rsidR="004C02B7" w:rsidRDefault="004C02B7" w:rsidP="004C02B7">
      <w:pPr>
        <w:spacing w:after="0" w:line="240" w:lineRule="auto"/>
        <w:rPr>
          <w:rFonts w:ascii="Segoe UI" w:eastAsia="Segoe UI" w:hAnsi="Segoe UI"/>
          <w:b/>
          <w:color w:val="000000"/>
          <w:sz w:val="22"/>
        </w:rPr>
      </w:pPr>
    </w:p>
    <w:p w14:paraId="51ABDA68" w14:textId="246E49BC" w:rsidR="006B0A03" w:rsidRDefault="006B0A03" w:rsidP="004C02B7">
      <w:pPr>
        <w:spacing w:after="0" w:line="240" w:lineRule="auto"/>
        <w:rPr>
          <w:rFonts w:ascii="Segoe UI" w:eastAsia="Segoe UI" w:hAnsi="Segoe UI"/>
          <w:b/>
          <w:color w:val="000000"/>
          <w:sz w:val="22"/>
        </w:rPr>
      </w:pPr>
    </w:p>
    <w:p w14:paraId="6364B21C" w14:textId="77777777" w:rsidR="005E73B9" w:rsidRDefault="005E73B9">
      <w:pPr>
        <w:rPr>
          <w:rFonts w:ascii="Segoe UI" w:eastAsia="Segoe UI" w:hAnsi="Segoe UI"/>
          <w:b/>
          <w:color w:val="000000"/>
          <w:sz w:val="22"/>
        </w:rPr>
      </w:pPr>
      <w:r>
        <w:rPr>
          <w:rFonts w:ascii="Segoe UI" w:eastAsia="Segoe UI" w:hAnsi="Segoe UI"/>
          <w:b/>
          <w:color w:val="000000"/>
          <w:sz w:val="22"/>
        </w:rPr>
        <w:br w:type="page"/>
      </w:r>
    </w:p>
    <w:p w14:paraId="0CCF9599" w14:textId="2865C5DF" w:rsidR="006B0A03" w:rsidRPr="006B0A03" w:rsidRDefault="006B0A03" w:rsidP="006B0A03">
      <w:pPr>
        <w:spacing w:after="0" w:line="240" w:lineRule="auto"/>
        <w:rPr>
          <w:rFonts w:ascii="Segoe UI" w:eastAsia="Segoe UI" w:hAnsi="Segoe UI"/>
          <w:b/>
          <w:color w:val="000000"/>
          <w:sz w:val="22"/>
        </w:rPr>
      </w:pPr>
      <w:r w:rsidRPr="006B0A03">
        <w:rPr>
          <w:rFonts w:ascii="Segoe UI" w:eastAsia="Segoe UI" w:hAnsi="Segoe UI"/>
          <w:b/>
          <w:color w:val="000000"/>
          <w:sz w:val="22"/>
        </w:rPr>
        <w:lastRenderedPageBreak/>
        <w:t xml:space="preserve">Outcome </w:t>
      </w:r>
      <w:r>
        <w:rPr>
          <w:rFonts w:ascii="Segoe UI" w:eastAsia="Segoe UI" w:hAnsi="Segoe UI"/>
          <w:b/>
          <w:color w:val="000000"/>
          <w:sz w:val="22"/>
        </w:rPr>
        <w:t>2</w:t>
      </w:r>
      <w:r w:rsidRPr="006B0A03">
        <w:rPr>
          <w:rFonts w:ascii="Segoe UI" w:eastAsia="Segoe UI" w:hAnsi="Segoe UI"/>
          <w:b/>
          <w:color w:val="000000"/>
          <w:sz w:val="22"/>
        </w:rPr>
        <w:t xml:space="preserve"> – </w:t>
      </w:r>
      <w:r>
        <w:rPr>
          <w:rFonts w:ascii="Segoe UI" w:eastAsia="Segoe UI" w:hAnsi="Segoe UI"/>
          <w:b/>
          <w:color w:val="000000"/>
          <w:sz w:val="22"/>
        </w:rPr>
        <w:t>Pain reduction</w:t>
      </w:r>
    </w:p>
    <w:p w14:paraId="360F878A" w14:textId="77777777" w:rsidR="006B0A03" w:rsidRDefault="006B0A03" w:rsidP="004C02B7">
      <w:pPr>
        <w:spacing w:after="0" w:line="240" w:lineRule="auto"/>
        <w:rPr>
          <w:rFonts w:ascii="Segoe UI" w:eastAsia="Segoe UI" w:hAnsi="Segoe UI"/>
          <w:b/>
          <w:color w:val="000000"/>
          <w:sz w:val="22"/>
        </w:rPr>
      </w:pPr>
    </w:p>
    <w:p w14:paraId="68F93768" w14:textId="77777777" w:rsidR="006B0A03" w:rsidRDefault="006B0A03" w:rsidP="006B0A03">
      <w:pPr>
        <w:spacing w:after="0" w:line="240" w:lineRule="auto"/>
        <w:rPr>
          <w:rFonts w:ascii="Segoe UI" w:eastAsia="Segoe UI" w:hAnsi="Segoe UI"/>
          <w:b/>
          <w:color w:val="000000"/>
          <w:sz w:val="22"/>
        </w:rPr>
      </w:pPr>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r w:rsidRPr="00B63A61">
        <w:rPr>
          <w:rFonts w:ascii="Segoe UI" w:eastAsia="Segoe UI" w:hAnsi="Segoe UI"/>
          <w:bCs/>
          <w:color w:val="000000"/>
          <w:sz w:val="22"/>
        </w:rPr>
        <w:t xml:space="preserve">(please </w:t>
      </w:r>
      <w:r>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3BCF8512" w14:textId="77777777" w:rsidR="006B0A03" w:rsidRDefault="006B0A03" w:rsidP="006B0A03">
      <w:pPr>
        <w:spacing w:after="0" w:line="240" w:lineRule="auto"/>
        <w:rPr>
          <w:rFonts w:ascii="Segoe UI" w:eastAsia="Segoe UI" w:hAnsi="Segoe UI"/>
          <w:b/>
          <w:color w:val="000000"/>
          <w:sz w:val="22"/>
        </w:rPr>
      </w:pPr>
    </w:p>
    <w:p w14:paraId="2330D9C9" w14:textId="72189174" w:rsidR="006B0A03" w:rsidRPr="000627EF" w:rsidRDefault="00963F11" w:rsidP="006B0A0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006B0A03" w:rsidRPr="000627EF">
        <w:rPr>
          <w:rFonts w:ascii="Segoe UI" w:hAnsi="Segoe UI" w:cs="Segoe UI"/>
          <w:sz w:val="22"/>
          <w:szCs w:val="22"/>
        </w:rPr>
        <w:t xml:space="preserve"> </w:t>
      </w:r>
      <w:r w:rsidR="006B0A03">
        <w:rPr>
          <w:rFonts w:ascii="Segoe UI" w:hAnsi="Segoe UI" w:cs="Segoe UI"/>
          <w:sz w:val="22"/>
          <w:szCs w:val="22"/>
        </w:rPr>
        <w:t>Health benefits</w:t>
      </w:r>
      <w:r w:rsidR="006B0A03" w:rsidRPr="000627EF">
        <w:rPr>
          <w:rFonts w:ascii="Segoe UI" w:hAnsi="Segoe UI" w:cs="Segoe UI"/>
          <w:sz w:val="22"/>
          <w:szCs w:val="22"/>
        </w:rPr>
        <w:t xml:space="preserve"> </w:t>
      </w:r>
    </w:p>
    <w:p w14:paraId="241FAA1F" w14:textId="77777777" w:rsidR="006B0A03" w:rsidRPr="000627EF" w:rsidRDefault="006B0A03" w:rsidP="006B0A0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6DCE2048" w14:textId="77777777" w:rsidR="006B0A03" w:rsidRPr="000627EF" w:rsidRDefault="006B0A03" w:rsidP="006B0A0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Resources</w:t>
      </w:r>
      <w:r w:rsidRPr="000627EF">
        <w:rPr>
          <w:rFonts w:ascii="Segoe UI" w:hAnsi="Segoe UI" w:cs="Segoe UI"/>
          <w:sz w:val="22"/>
          <w:szCs w:val="22"/>
        </w:rPr>
        <w:t xml:space="preserve"> </w:t>
      </w:r>
    </w:p>
    <w:p w14:paraId="17B94CC4" w14:textId="77777777" w:rsidR="006B0A03" w:rsidRPr="000627EF" w:rsidRDefault="006B0A03" w:rsidP="006B0A03">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3AC2B02E" w14:textId="77777777" w:rsidR="006B0A03" w:rsidRDefault="006B0A03" w:rsidP="006B0A03">
      <w:pPr>
        <w:spacing w:after="0" w:line="240" w:lineRule="auto"/>
        <w:rPr>
          <w:rFonts w:ascii="Segoe UI" w:eastAsia="Segoe UI" w:hAnsi="Segoe UI"/>
          <w:b/>
          <w:color w:val="000000"/>
          <w:sz w:val="22"/>
        </w:rPr>
      </w:pPr>
    </w:p>
    <w:p w14:paraId="59ED984C" w14:textId="77777777" w:rsidR="006B0A03" w:rsidRDefault="006B0A03" w:rsidP="006B0A03">
      <w:pPr>
        <w:spacing w:after="0" w:line="240" w:lineRule="auto"/>
        <w:rPr>
          <w:rFonts w:ascii="Segoe UI" w:eastAsia="Segoe UI" w:hAnsi="Segoe UI"/>
          <w:b/>
          <w:color w:val="000000"/>
          <w:sz w:val="22"/>
        </w:rPr>
      </w:pPr>
    </w:p>
    <w:p w14:paraId="0AF86F4F" w14:textId="77777777" w:rsidR="006B0A03" w:rsidRDefault="006B0A03" w:rsidP="006B0A03">
      <w:pPr>
        <w:spacing w:after="0" w:line="240" w:lineRule="auto"/>
        <w:rPr>
          <w:rFonts w:ascii="Segoe UI" w:eastAsia="Segoe UI" w:hAnsi="Segoe UI"/>
          <w:b/>
          <w:color w:val="000000"/>
          <w:sz w:val="22"/>
        </w:rPr>
      </w:pPr>
      <w:r>
        <w:rPr>
          <w:rFonts w:ascii="Segoe UI" w:eastAsia="Segoe UI" w:hAnsi="Segoe UI"/>
          <w:b/>
          <w:color w:val="000000"/>
          <w:sz w:val="22"/>
        </w:rPr>
        <w:t>Outcome description – please include information about whether a change in patient management, or prognosis, occurs as a result of the test information:</w:t>
      </w:r>
    </w:p>
    <w:p w14:paraId="77D2D90D" w14:textId="77777777" w:rsidR="006B0A03" w:rsidRDefault="006B0A03" w:rsidP="006B0A03">
      <w:pPr>
        <w:spacing w:after="0" w:line="240" w:lineRule="auto"/>
        <w:rPr>
          <w:rFonts w:ascii="Segoe UI" w:eastAsia="Segoe UI" w:hAnsi="Segoe UI"/>
          <w:b/>
          <w:color w:val="000000"/>
          <w:sz w:val="22"/>
        </w:rPr>
      </w:pPr>
    </w:p>
    <w:p w14:paraId="6EDDC021" w14:textId="5CADAFD1" w:rsidR="006B0A03" w:rsidRPr="00BE6B22" w:rsidRDefault="00963F11" w:rsidP="006B0A03">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The intervention is not a test</w:t>
      </w:r>
    </w:p>
    <w:p w14:paraId="551D880D" w14:textId="4C20AE4B" w:rsidR="006B0A03" w:rsidRDefault="006B0A03" w:rsidP="004C02B7">
      <w:pPr>
        <w:spacing w:after="0" w:line="240" w:lineRule="auto"/>
        <w:rPr>
          <w:rFonts w:ascii="Segoe UI" w:eastAsia="Segoe UI" w:hAnsi="Segoe UI"/>
          <w:b/>
          <w:color w:val="000000"/>
          <w:sz w:val="22"/>
        </w:rPr>
      </w:pPr>
    </w:p>
    <w:p w14:paraId="1CCB5A46" w14:textId="5C795778" w:rsidR="006B0A03" w:rsidRDefault="006B0A03" w:rsidP="004C02B7">
      <w:pPr>
        <w:spacing w:after="0" w:line="240" w:lineRule="auto"/>
        <w:rPr>
          <w:rFonts w:ascii="Segoe UI" w:eastAsia="Segoe UI" w:hAnsi="Segoe UI"/>
          <w:b/>
          <w:color w:val="000000"/>
          <w:sz w:val="22"/>
        </w:rPr>
      </w:pPr>
    </w:p>
    <w:p w14:paraId="2388D753" w14:textId="5BA9C239" w:rsidR="006B0A03" w:rsidRPr="006B0A03" w:rsidRDefault="006B0A03" w:rsidP="006B0A03">
      <w:pPr>
        <w:spacing w:after="0" w:line="240" w:lineRule="auto"/>
        <w:rPr>
          <w:rFonts w:ascii="Segoe UI" w:eastAsia="Segoe UI" w:hAnsi="Segoe UI"/>
          <w:b/>
          <w:color w:val="000000"/>
          <w:sz w:val="22"/>
        </w:rPr>
      </w:pPr>
      <w:r w:rsidRPr="006B0A03">
        <w:rPr>
          <w:rFonts w:ascii="Segoe UI" w:eastAsia="Segoe UI" w:hAnsi="Segoe UI"/>
          <w:b/>
          <w:color w:val="000000"/>
          <w:sz w:val="22"/>
        </w:rPr>
        <w:t xml:space="preserve">Outcome </w:t>
      </w:r>
      <w:r>
        <w:rPr>
          <w:rFonts w:ascii="Segoe UI" w:eastAsia="Segoe UI" w:hAnsi="Segoe UI"/>
          <w:b/>
          <w:color w:val="000000"/>
          <w:sz w:val="22"/>
        </w:rPr>
        <w:t>3</w:t>
      </w:r>
      <w:r w:rsidRPr="006B0A03">
        <w:rPr>
          <w:rFonts w:ascii="Segoe UI" w:eastAsia="Segoe UI" w:hAnsi="Segoe UI"/>
          <w:b/>
          <w:color w:val="000000"/>
          <w:sz w:val="22"/>
        </w:rPr>
        <w:t xml:space="preserve"> – </w:t>
      </w:r>
      <w:r w:rsidRPr="006B0A03">
        <w:rPr>
          <w:rFonts w:ascii="Segoe UI" w:eastAsia="Segoe UI" w:hAnsi="Segoe UI"/>
          <w:b/>
          <w:bCs/>
          <w:color w:val="000000"/>
          <w:sz w:val="22"/>
        </w:rPr>
        <w:t>Reduction in narcotic medication</w:t>
      </w:r>
    </w:p>
    <w:p w14:paraId="361D77C7" w14:textId="77777777" w:rsidR="006B0A03" w:rsidRDefault="006B0A03" w:rsidP="004C02B7">
      <w:pPr>
        <w:spacing w:after="0" w:line="240" w:lineRule="auto"/>
        <w:rPr>
          <w:rFonts w:ascii="Segoe UI" w:eastAsia="Segoe UI" w:hAnsi="Segoe UI"/>
          <w:b/>
          <w:color w:val="000000"/>
          <w:sz w:val="22"/>
        </w:rPr>
      </w:pPr>
    </w:p>
    <w:p w14:paraId="0FF810B8" w14:textId="77777777" w:rsidR="006B0A03" w:rsidRDefault="006B0A03" w:rsidP="006B0A03">
      <w:pPr>
        <w:spacing w:after="0" w:line="240" w:lineRule="auto"/>
        <w:rPr>
          <w:rFonts w:ascii="Segoe UI" w:eastAsia="Segoe UI" w:hAnsi="Segoe UI"/>
          <w:b/>
          <w:color w:val="000000"/>
          <w:sz w:val="22"/>
        </w:rPr>
      </w:pPr>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r w:rsidRPr="00B63A61">
        <w:rPr>
          <w:rFonts w:ascii="Segoe UI" w:eastAsia="Segoe UI" w:hAnsi="Segoe UI"/>
          <w:bCs/>
          <w:color w:val="000000"/>
          <w:sz w:val="22"/>
        </w:rPr>
        <w:t xml:space="preserve">(please </w:t>
      </w:r>
      <w:r>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3AA6289A" w14:textId="77777777" w:rsidR="006B0A03" w:rsidRDefault="006B0A03" w:rsidP="006B0A03">
      <w:pPr>
        <w:spacing w:after="0" w:line="240" w:lineRule="auto"/>
        <w:rPr>
          <w:rFonts w:ascii="Segoe UI" w:eastAsia="Segoe UI" w:hAnsi="Segoe UI"/>
          <w:b/>
          <w:color w:val="000000"/>
          <w:sz w:val="22"/>
        </w:rPr>
      </w:pPr>
    </w:p>
    <w:p w14:paraId="137079E9" w14:textId="77777777" w:rsidR="006B0A03" w:rsidRPr="000627EF" w:rsidRDefault="006B0A03" w:rsidP="006B0A0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benefits</w:t>
      </w:r>
      <w:r w:rsidRPr="000627EF">
        <w:rPr>
          <w:rFonts w:ascii="Segoe UI" w:hAnsi="Segoe UI" w:cs="Segoe UI"/>
          <w:sz w:val="22"/>
          <w:szCs w:val="22"/>
        </w:rPr>
        <w:t xml:space="preserve"> </w:t>
      </w:r>
    </w:p>
    <w:p w14:paraId="5D018A94" w14:textId="77777777" w:rsidR="006B0A03" w:rsidRPr="000627EF" w:rsidRDefault="006B0A03" w:rsidP="006B0A0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1F2E2CAE" w14:textId="67211A90" w:rsidR="006B0A03" w:rsidRPr="000627EF" w:rsidRDefault="00963F11" w:rsidP="006B0A0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006B0A03" w:rsidRPr="000627EF">
        <w:rPr>
          <w:rFonts w:ascii="Segoe UI" w:hAnsi="Segoe UI" w:cs="Segoe UI"/>
          <w:sz w:val="22"/>
          <w:szCs w:val="22"/>
        </w:rPr>
        <w:t xml:space="preserve"> </w:t>
      </w:r>
      <w:r w:rsidR="006B0A03">
        <w:rPr>
          <w:rFonts w:ascii="Segoe UI" w:hAnsi="Segoe UI" w:cs="Segoe UI"/>
          <w:sz w:val="22"/>
          <w:szCs w:val="22"/>
        </w:rPr>
        <w:t>Resources</w:t>
      </w:r>
      <w:r w:rsidR="006B0A03" w:rsidRPr="000627EF">
        <w:rPr>
          <w:rFonts w:ascii="Segoe UI" w:hAnsi="Segoe UI" w:cs="Segoe UI"/>
          <w:sz w:val="22"/>
          <w:szCs w:val="22"/>
        </w:rPr>
        <w:t xml:space="preserve"> </w:t>
      </w:r>
    </w:p>
    <w:p w14:paraId="4974CBAE" w14:textId="77777777" w:rsidR="006B0A03" w:rsidRPr="000627EF" w:rsidRDefault="006B0A03" w:rsidP="006B0A03">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20B69C18" w14:textId="77777777" w:rsidR="006B0A03" w:rsidRDefault="006B0A03" w:rsidP="006B0A03">
      <w:pPr>
        <w:spacing w:after="0" w:line="240" w:lineRule="auto"/>
        <w:rPr>
          <w:rFonts w:ascii="Segoe UI" w:eastAsia="Segoe UI" w:hAnsi="Segoe UI"/>
          <w:b/>
          <w:color w:val="000000"/>
          <w:sz w:val="22"/>
        </w:rPr>
      </w:pPr>
    </w:p>
    <w:p w14:paraId="188EFBF2" w14:textId="77777777" w:rsidR="006B0A03" w:rsidRDefault="006B0A03" w:rsidP="006B0A03">
      <w:pPr>
        <w:spacing w:after="0" w:line="240" w:lineRule="auto"/>
        <w:rPr>
          <w:rFonts w:ascii="Segoe UI" w:eastAsia="Segoe UI" w:hAnsi="Segoe UI"/>
          <w:b/>
          <w:color w:val="000000"/>
          <w:sz w:val="22"/>
        </w:rPr>
      </w:pPr>
    </w:p>
    <w:p w14:paraId="4064215F" w14:textId="77777777" w:rsidR="006B0A03" w:rsidRDefault="006B0A03" w:rsidP="006B0A03">
      <w:pPr>
        <w:spacing w:after="0" w:line="240" w:lineRule="auto"/>
        <w:rPr>
          <w:rFonts w:ascii="Segoe UI" w:eastAsia="Segoe UI" w:hAnsi="Segoe UI"/>
          <w:b/>
          <w:color w:val="000000"/>
          <w:sz w:val="22"/>
        </w:rPr>
      </w:pPr>
      <w:r>
        <w:rPr>
          <w:rFonts w:ascii="Segoe UI" w:eastAsia="Segoe UI" w:hAnsi="Segoe UI"/>
          <w:b/>
          <w:color w:val="000000"/>
          <w:sz w:val="22"/>
        </w:rPr>
        <w:t>Outcome description – please include information about whether a change in patient management, or prognosis, occurs as a result of the test information:</w:t>
      </w:r>
    </w:p>
    <w:p w14:paraId="5C6104AA" w14:textId="77777777" w:rsidR="006B0A03" w:rsidRDefault="006B0A03" w:rsidP="006B0A03">
      <w:pPr>
        <w:spacing w:after="0" w:line="240" w:lineRule="auto"/>
        <w:rPr>
          <w:rFonts w:ascii="Segoe UI" w:eastAsia="Segoe UI" w:hAnsi="Segoe UI"/>
          <w:b/>
          <w:color w:val="000000"/>
          <w:sz w:val="22"/>
        </w:rPr>
      </w:pPr>
    </w:p>
    <w:p w14:paraId="10FCCEB8" w14:textId="0E873C7D" w:rsidR="006B0A03" w:rsidRPr="00BE6B22" w:rsidRDefault="00963F11" w:rsidP="006B0A03">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Reduced use of narcotic medication due to pain reduction</w:t>
      </w:r>
    </w:p>
    <w:p w14:paraId="4B301DE7" w14:textId="4D931DF8" w:rsidR="006B0A03" w:rsidRDefault="006B0A03" w:rsidP="004C02B7">
      <w:pPr>
        <w:spacing w:after="0" w:line="240" w:lineRule="auto"/>
        <w:rPr>
          <w:rFonts w:ascii="Segoe UI" w:eastAsia="Segoe UI" w:hAnsi="Segoe UI"/>
          <w:b/>
          <w:color w:val="000000"/>
          <w:sz w:val="22"/>
        </w:rPr>
      </w:pPr>
    </w:p>
    <w:p w14:paraId="1FF1849E" w14:textId="2E696977" w:rsidR="006B0A03" w:rsidRDefault="006B0A03" w:rsidP="004C02B7">
      <w:pPr>
        <w:spacing w:after="0" w:line="240" w:lineRule="auto"/>
        <w:rPr>
          <w:rFonts w:ascii="Segoe UI" w:eastAsia="Segoe UI" w:hAnsi="Segoe UI"/>
          <w:b/>
          <w:color w:val="000000"/>
          <w:sz w:val="22"/>
        </w:rPr>
      </w:pPr>
    </w:p>
    <w:p w14:paraId="1CFFD7F8" w14:textId="71B7DFBD" w:rsidR="006B0A03" w:rsidRDefault="00963F11" w:rsidP="004C02B7">
      <w:pPr>
        <w:spacing w:after="0" w:line="240" w:lineRule="auto"/>
        <w:rPr>
          <w:rFonts w:ascii="Segoe UI" w:eastAsia="Segoe UI" w:hAnsi="Segoe UI"/>
          <w:b/>
          <w:bCs/>
          <w:color w:val="000000"/>
          <w:sz w:val="22"/>
        </w:rPr>
      </w:pPr>
      <w:r w:rsidRPr="006B0A03">
        <w:rPr>
          <w:rFonts w:ascii="Segoe UI" w:eastAsia="Segoe UI" w:hAnsi="Segoe UI"/>
          <w:b/>
          <w:color w:val="000000"/>
          <w:sz w:val="22"/>
        </w:rPr>
        <w:t xml:space="preserve">Outcome </w:t>
      </w:r>
      <w:r>
        <w:rPr>
          <w:rFonts w:ascii="Segoe UI" w:eastAsia="Segoe UI" w:hAnsi="Segoe UI"/>
          <w:b/>
          <w:color w:val="000000"/>
          <w:sz w:val="22"/>
        </w:rPr>
        <w:t>4</w:t>
      </w:r>
      <w:r w:rsidRPr="006B0A03">
        <w:rPr>
          <w:rFonts w:ascii="Segoe UI" w:eastAsia="Segoe UI" w:hAnsi="Segoe UI"/>
          <w:b/>
          <w:color w:val="000000"/>
          <w:sz w:val="22"/>
        </w:rPr>
        <w:t xml:space="preserve"> – </w:t>
      </w:r>
      <w:r w:rsidRPr="00963F11">
        <w:rPr>
          <w:rFonts w:ascii="Segoe UI" w:eastAsia="Segoe UI" w:hAnsi="Segoe UI"/>
          <w:b/>
          <w:bCs/>
          <w:color w:val="000000"/>
          <w:sz w:val="22"/>
        </w:rPr>
        <w:t>Reduction in implantation of neurostimulators</w:t>
      </w:r>
    </w:p>
    <w:p w14:paraId="4DEB70BB" w14:textId="77777777" w:rsidR="00963F11" w:rsidRDefault="00963F11" w:rsidP="004C02B7">
      <w:pPr>
        <w:spacing w:after="0" w:line="240" w:lineRule="auto"/>
        <w:rPr>
          <w:rFonts w:ascii="Segoe UI" w:eastAsia="Segoe UI" w:hAnsi="Segoe UI"/>
          <w:b/>
          <w:color w:val="000000"/>
          <w:sz w:val="22"/>
        </w:rPr>
      </w:pPr>
    </w:p>
    <w:p w14:paraId="1AE5EDC3" w14:textId="77777777" w:rsidR="006B0A03" w:rsidRDefault="006B0A03" w:rsidP="006B0A03">
      <w:pPr>
        <w:spacing w:after="0" w:line="240" w:lineRule="auto"/>
        <w:rPr>
          <w:rFonts w:ascii="Segoe UI" w:eastAsia="Segoe UI" w:hAnsi="Segoe UI"/>
          <w:b/>
          <w:color w:val="000000"/>
          <w:sz w:val="22"/>
        </w:rPr>
      </w:pPr>
      <w:r>
        <w:rPr>
          <w:rFonts w:ascii="Segoe UI" w:eastAsia="Segoe UI" w:hAnsi="Segoe UI"/>
          <w:b/>
          <w:color w:val="000000"/>
          <w:sz w:val="22"/>
        </w:rPr>
        <w:t xml:space="preserve">List the key health outcomes (major and minor – prioritising major key health outcomes first) that will need to be measured in assessing the clinical claim for the proposed medical service/technology (versus the comparator): </w:t>
      </w:r>
      <w:r w:rsidRPr="00B63A61">
        <w:rPr>
          <w:rFonts w:ascii="Segoe UI" w:eastAsia="Segoe UI" w:hAnsi="Segoe UI"/>
          <w:bCs/>
          <w:color w:val="000000"/>
          <w:sz w:val="22"/>
        </w:rPr>
        <w:t xml:space="preserve">(please </w:t>
      </w:r>
      <w:r>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01DF24DD" w14:textId="77777777" w:rsidR="006B0A03" w:rsidRDefault="006B0A03" w:rsidP="006B0A03">
      <w:pPr>
        <w:spacing w:after="0" w:line="240" w:lineRule="auto"/>
        <w:rPr>
          <w:rFonts w:ascii="Segoe UI" w:eastAsia="Segoe UI" w:hAnsi="Segoe UI"/>
          <w:b/>
          <w:color w:val="000000"/>
          <w:sz w:val="22"/>
        </w:rPr>
      </w:pPr>
    </w:p>
    <w:p w14:paraId="6895EFA6" w14:textId="77777777" w:rsidR="006B0A03" w:rsidRPr="000627EF" w:rsidRDefault="006B0A03" w:rsidP="006B0A0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benefits</w:t>
      </w:r>
      <w:r w:rsidRPr="000627EF">
        <w:rPr>
          <w:rFonts w:ascii="Segoe UI" w:hAnsi="Segoe UI" w:cs="Segoe UI"/>
          <w:sz w:val="22"/>
          <w:szCs w:val="22"/>
        </w:rPr>
        <w:t xml:space="preserve"> </w:t>
      </w:r>
    </w:p>
    <w:p w14:paraId="5B17AA71" w14:textId="77777777" w:rsidR="006B0A03" w:rsidRPr="000627EF" w:rsidRDefault="006B0A03" w:rsidP="006B0A03">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Health harms</w:t>
      </w:r>
    </w:p>
    <w:p w14:paraId="35F29A8D" w14:textId="2253C7A8" w:rsidR="006B0A03" w:rsidRPr="000627EF" w:rsidRDefault="00963F11" w:rsidP="006B0A0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006B0A03" w:rsidRPr="000627EF">
        <w:rPr>
          <w:rFonts w:ascii="Segoe UI" w:hAnsi="Segoe UI" w:cs="Segoe UI"/>
          <w:sz w:val="22"/>
          <w:szCs w:val="22"/>
        </w:rPr>
        <w:t xml:space="preserve"> </w:t>
      </w:r>
      <w:r w:rsidR="006B0A03">
        <w:rPr>
          <w:rFonts w:ascii="Segoe UI" w:hAnsi="Segoe UI" w:cs="Segoe UI"/>
          <w:sz w:val="22"/>
          <w:szCs w:val="22"/>
        </w:rPr>
        <w:t>Resources</w:t>
      </w:r>
      <w:r w:rsidR="006B0A03" w:rsidRPr="000627EF">
        <w:rPr>
          <w:rFonts w:ascii="Segoe UI" w:hAnsi="Segoe UI" w:cs="Segoe UI"/>
          <w:sz w:val="22"/>
          <w:szCs w:val="22"/>
        </w:rPr>
        <w:t xml:space="preserve"> </w:t>
      </w:r>
    </w:p>
    <w:p w14:paraId="371FE379" w14:textId="77777777" w:rsidR="006B0A03" w:rsidRPr="000627EF" w:rsidRDefault="006B0A03" w:rsidP="006B0A03">
      <w:pPr>
        <w:pStyle w:val="Tickboxes"/>
        <w:ind w:left="0"/>
        <w:rPr>
          <w:rFonts w:ascii="Segoe UI" w:hAnsi="Segoe UI" w:cs="Segoe UI"/>
          <w:b/>
          <w:bCs w:val="0"/>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Pr>
          <w:rFonts w:ascii="Segoe UI" w:hAnsi="Segoe UI" w:cs="Segoe UI"/>
          <w:sz w:val="22"/>
          <w:szCs w:val="22"/>
        </w:rPr>
        <w:t xml:space="preserve"> Value of knowing</w:t>
      </w:r>
    </w:p>
    <w:p w14:paraId="5D666109" w14:textId="77777777" w:rsidR="006B0A03" w:rsidRDefault="006B0A03" w:rsidP="006B0A03">
      <w:pPr>
        <w:spacing w:after="0" w:line="240" w:lineRule="auto"/>
        <w:rPr>
          <w:rFonts w:ascii="Segoe UI" w:eastAsia="Segoe UI" w:hAnsi="Segoe UI"/>
          <w:b/>
          <w:color w:val="000000"/>
          <w:sz w:val="22"/>
        </w:rPr>
      </w:pPr>
    </w:p>
    <w:p w14:paraId="3BA58C6F" w14:textId="77777777" w:rsidR="006B0A03" w:rsidRDefault="006B0A03" w:rsidP="006B0A03">
      <w:pPr>
        <w:spacing w:after="0" w:line="240" w:lineRule="auto"/>
        <w:rPr>
          <w:rFonts w:ascii="Segoe UI" w:eastAsia="Segoe UI" w:hAnsi="Segoe UI"/>
          <w:b/>
          <w:color w:val="000000"/>
          <w:sz w:val="22"/>
        </w:rPr>
      </w:pPr>
    </w:p>
    <w:p w14:paraId="590942F5" w14:textId="77777777" w:rsidR="006B0A03" w:rsidRDefault="006B0A03" w:rsidP="006B0A03">
      <w:pPr>
        <w:spacing w:after="0" w:line="240" w:lineRule="auto"/>
        <w:rPr>
          <w:rFonts w:ascii="Segoe UI" w:eastAsia="Segoe UI" w:hAnsi="Segoe UI"/>
          <w:b/>
          <w:color w:val="000000"/>
          <w:sz w:val="22"/>
        </w:rPr>
      </w:pPr>
      <w:r>
        <w:rPr>
          <w:rFonts w:ascii="Segoe UI" w:eastAsia="Segoe UI" w:hAnsi="Segoe UI"/>
          <w:b/>
          <w:color w:val="000000"/>
          <w:sz w:val="22"/>
        </w:rPr>
        <w:lastRenderedPageBreak/>
        <w:t>Outcome description – please include information about whether a change in patient management, or prognosis, occurs as a result of the test information:</w:t>
      </w:r>
    </w:p>
    <w:p w14:paraId="535A9987" w14:textId="77777777" w:rsidR="006B0A03" w:rsidRDefault="006B0A03" w:rsidP="006B0A03">
      <w:pPr>
        <w:spacing w:after="0" w:line="240" w:lineRule="auto"/>
        <w:rPr>
          <w:rFonts w:ascii="Segoe UI" w:eastAsia="Segoe UI" w:hAnsi="Segoe UI"/>
          <w:b/>
          <w:color w:val="000000"/>
          <w:sz w:val="22"/>
        </w:rPr>
      </w:pPr>
    </w:p>
    <w:p w14:paraId="55C0B8CB" w14:textId="337FD9EB" w:rsidR="006B0A03" w:rsidRPr="00BE6B22" w:rsidRDefault="00963F11" w:rsidP="006B0A03">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Reduction in use of permanent neurostimulators as patients may </w:t>
      </w:r>
      <w:r w:rsidRPr="00B34D60">
        <w:rPr>
          <w:rFonts w:ascii="Segoe UI" w:eastAsia="Segoe UI" w:hAnsi="Segoe UI"/>
          <w:color w:val="FF0000"/>
          <w:sz w:val="22"/>
        </w:rPr>
        <w:t>rec</w:t>
      </w:r>
      <w:r w:rsidR="00B34D60" w:rsidRPr="00B34D60">
        <w:rPr>
          <w:rFonts w:ascii="Segoe UI" w:eastAsia="Segoe UI" w:hAnsi="Segoe UI"/>
          <w:color w:val="FF0000"/>
          <w:sz w:val="22"/>
        </w:rPr>
        <w:t>ei</w:t>
      </w:r>
      <w:r w:rsidRPr="00B34D60">
        <w:rPr>
          <w:rFonts w:ascii="Segoe UI" w:eastAsia="Segoe UI" w:hAnsi="Segoe UI"/>
          <w:color w:val="FF0000"/>
          <w:sz w:val="22"/>
        </w:rPr>
        <w:t>ve</w:t>
      </w:r>
      <w:r>
        <w:rPr>
          <w:rFonts w:ascii="Segoe UI" w:eastAsia="Segoe UI" w:hAnsi="Segoe UI"/>
          <w:color w:val="000000"/>
          <w:sz w:val="22"/>
        </w:rPr>
        <w:t xml:space="preserve"> sufficient reduction in pain with the use of PENS to make permanent implantation unnecessary, or patients may have no reduction in pain from PENS therapy in which case would be unlikely to benefit from a permanently implanted neurostimulator</w:t>
      </w:r>
    </w:p>
    <w:p w14:paraId="0F33880B" w14:textId="2911BB8F" w:rsidR="00566CF9" w:rsidRDefault="00566CF9">
      <w:pPr>
        <w:rPr>
          <w:rFonts w:ascii="Segoe UI" w:eastAsia="Segoe UI" w:hAnsi="Segoe UI"/>
          <w:b/>
          <w:color w:val="000000"/>
          <w:sz w:val="32"/>
        </w:rPr>
      </w:pPr>
    </w:p>
    <w:p w14:paraId="51234613" w14:textId="244CDB64" w:rsidR="00566CF9" w:rsidRPr="005E73B9" w:rsidRDefault="00566CF9" w:rsidP="00566CF9">
      <w:pPr>
        <w:rPr>
          <w:rFonts w:ascii="Segoe UI" w:eastAsia="Segoe UI" w:hAnsi="Segoe UI"/>
          <w:b/>
          <w:color w:val="0070C0"/>
          <w:sz w:val="32"/>
        </w:rPr>
      </w:pPr>
      <w:r w:rsidRPr="005E73B9">
        <w:rPr>
          <w:rFonts w:ascii="Segoe UI" w:eastAsia="Segoe UI" w:hAnsi="Segoe UI"/>
          <w:b/>
          <w:color w:val="0070C0"/>
          <w:sz w:val="32"/>
        </w:rPr>
        <w:t>Proposed MBS items</w:t>
      </w:r>
    </w:p>
    <w:p w14:paraId="0F60C13D" w14:textId="392E876E" w:rsidR="009C0554" w:rsidRPr="005E73B9" w:rsidRDefault="009C0554" w:rsidP="005E73B9">
      <w:pPr>
        <w:rPr>
          <w:rFonts w:ascii="Segoe UI" w:eastAsia="Segoe UI" w:hAnsi="Segoe UI"/>
          <w:b/>
          <w:color w:val="000000"/>
          <w:sz w:val="22"/>
        </w:rPr>
      </w:pPr>
      <w:r>
        <w:rPr>
          <w:rFonts w:ascii="Segoe UI" w:eastAsia="Segoe UI" w:hAnsi="Segoe UI"/>
          <w:b/>
          <w:color w:val="000000"/>
          <w:sz w:val="22"/>
        </w:rPr>
        <w:t>How is the technology/service funded at present? (</w:t>
      </w:r>
      <w:proofErr w:type="gramStart"/>
      <w:r>
        <w:rPr>
          <w:rFonts w:ascii="Segoe UI" w:eastAsia="Segoe UI" w:hAnsi="Segoe UI"/>
          <w:b/>
          <w:color w:val="000000"/>
          <w:sz w:val="22"/>
        </w:rPr>
        <w:t>for</w:t>
      </w:r>
      <w:proofErr w:type="gramEnd"/>
      <w:r>
        <w:rPr>
          <w:rFonts w:ascii="Segoe UI" w:eastAsia="Segoe UI" w:hAnsi="Segoe UI"/>
          <w:b/>
          <w:color w:val="000000"/>
          <w:sz w:val="22"/>
        </w:rPr>
        <w:t xml:space="preserve"> example: research funding; State-based funding; self-funded by patients; no funding or payments): </w:t>
      </w:r>
    </w:p>
    <w:p w14:paraId="212E410A" w14:textId="77777777" w:rsidR="009C0554" w:rsidRDefault="009C0554" w:rsidP="009C0554">
      <w:pPr>
        <w:spacing w:after="0" w:line="240" w:lineRule="auto"/>
        <w:rPr>
          <w:rFonts w:asciiTheme="minorHAnsi" w:eastAsia="Segoe UI" w:hAnsiTheme="minorHAnsi" w:cstheme="minorHAnsi"/>
          <w:color w:val="000000"/>
          <w:sz w:val="22"/>
          <w:szCs w:val="22"/>
        </w:rPr>
      </w:pPr>
    </w:p>
    <w:p w14:paraId="51442769" w14:textId="1A32ABDB" w:rsidR="00566CF9" w:rsidRDefault="00566CF9" w:rsidP="00566CF9">
      <w:pPr>
        <w:spacing w:after="0" w:line="240" w:lineRule="auto"/>
        <w:rPr>
          <w:rFonts w:ascii="Segoe UI" w:hAnsi="Segoe UI" w:cs="Segoe UI"/>
          <w:b/>
          <w:bCs/>
          <w:sz w:val="22"/>
          <w:szCs w:val="22"/>
        </w:rPr>
      </w:pPr>
      <w:r>
        <w:rPr>
          <w:rFonts w:ascii="Segoe UI" w:hAnsi="Segoe UI" w:cs="Segoe UI"/>
          <w:b/>
          <w:bCs/>
          <w:sz w:val="22"/>
          <w:szCs w:val="22"/>
        </w:rPr>
        <w:t xml:space="preserve">Please provide at least one proposed item with their descriptor and associated costs, for each population/Intervention: </w:t>
      </w:r>
      <w:r w:rsidR="0009097A" w:rsidRPr="00566CF9">
        <w:rPr>
          <w:rFonts w:ascii="Segoe UI" w:hAnsi="Segoe UI" w:cs="Segoe UI"/>
          <w:sz w:val="22"/>
          <w:szCs w:val="22"/>
        </w:rPr>
        <w:t xml:space="preserve">(please </w:t>
      </w:r>
      <w:r w:rsidR="0009097A">
        <w:rPr>
          <w:rFonts w:ascii="Segoe UI" w:hAnsi="Segoe UI" w:cs="Segoe UI"/>
          <w:sz w:val="22"/>
          <w:szCs w:val="22"/>
        </w:rPr>
        <w:t xml:space="preserve">copy the below questions and complete </w:t>
      </w:r>
      <w:r w:rsidR="0009097A" w:rsidRPr="00566CF9">
        <w:rPr>
          <w:rFonts w:ascii="Segoe UI" w:hAnsi="Segoe UI" w:cs="Segoe UI"/>
          <w:sz w:val="22"/>
          <w:szCs w:val="22"/>
        </w:rPr>
        <w:t>for each proposed item)</w:t>
      </w:r>
    </w:p>
    <w:p w14:paraId="3EA8BF30" w14:textId="6A06CBB0" w:rsidR="00566CF9" w:rsidRDefault="00566CF9" w:rsidP="00566CF9">
      <w:pPr>
        <w:spacing w:after="0" w:line="240" w:lineRule="auto"/>
        <w:rPr>
          <w:rFonts w:ascii="Segoe UI" w:eastAsia="Segoe UI" w:hAnsi="Segoe UI"/>
          <w:b/>
          <w:color w:val="000000"/>
          <w:sz w:val="22"/>
        </w:rPr>
      </w:pPr>
    </w:p>
    <w:p w14:paraId="253DA80D" w14:textId="2918098A" w:rsidR="00836A15" w:rsidRPr="00836A15" w:rsidRDefault="00836A15" w:rsidP="00566CF9">
      <w:pPr>
        <w:spacing w:after="0" w:line="240" w:lineRule="auto"/>
        <w:rPr>
          <w:rFonts w:ascii="Segoe UI" w:eastAsia="Segoe UI" w:hAnsi="Segoe UI"/>
          <w:b/>
          <w:color w:val="000000"/>
          <w:sz w:val="22"/>
        </w:rPr>
      </w:pPr>
      <w:r w:rsidRPr="00836A15">
        <w:rPr>
          <w:rFonts w:ascii="Segoe UI" w:eastAsia="Segoe UI" w:hAnsi="Segoe UI"/>
          <w:b/>
          <w:color w:val="000000"/>
          <w:sz w:val="22"/>
        </w:rPr>
        <w:t>Proposed item details</w:t>
      </w:r>
      <w:r>
        <w:rPr>
          <w:rFonts w:ascii="Segoe UI" w:eastAsia="Segoe UI" w:hAnsi="Segoe UI"/>
          <w:b/>
          <w:color w:val="000000"/>
          <w:sz w:val="22"/>
        </w:rPr>
        <w:t xml:space="preserve"> </w:t>
      </w:r>
    </w:p>
    <w:p w14:paraId="17C1E836" w14:textId="5001B00A" w:rsidR="00836A15" w:rsidRDefault="00836A15" w:rsidP="00566CF9">
      <w:pPr>
        <w:spacing w:after="0" w:line="240" w:lineRule="auto"/>
        <w:rPr>
          <w:rFonts w:ascii="Segoe UI" w:eastAsia="Segoe UI" w:hAnsi="Segoe UI"/>
          <w:bCs/>
          <w:color w:val="000000"/>
          <w:sz w:val="22"/>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4DAF87B3" w:rsidR="00A05B4D" w:rsidRPr="00A05B4D" w:rsidRDefault="00A05B4D" w:rsidP="00A05B4D">
            <w:pPr>
              <w:spacing w:after="120"/>
              <w:rPr>
                <w:rFonts w:ascii="Segoe UI" w:eastAsia="Segoe UI" w:hAnsi="Segoe UI"/>
                <w:bCs/>
                <w:color w:val="000000"/>
                <w:sz w:val="20"/>
                <w:szCs w:val="20"/>
              </w:rPr>
            </w:pPr>
            <w:bookmarkStart w:id="2" w:name="_Hlk121232719"/>
            <w:r w:rsidRPr="00A05B4D">
              <w:rPr>
                <w:rFonts w:ascii="Segoe UI" w:eastAsia="Segoe UI" w:hAnsi="Segoe UI"/>
                <w:bCs/>
                <w:color w:val="000000"/>
                <w:sz w:val="20"/>
                <w:szCs w:val="20"/>
              </w:rPr>
              <w:t>MBS item number (where used as a template for the proposed item)</w:t>
            </w:r>
          </w:p>
        </w:tc>
        <w:tc>
          <w:tcPr>
            <w:tcW w:w="6209" w:type="dxa"/>
          </w:tcPr>
          <w:p w14:paraId="4800781C" w14:textId="234D50FC" w:rsidR="00A05B4D" w:rsidRPr="00A05B4D" w:rsidRDefault="00F52EBD" w:rsidP="00566CF9">
            <w:pPr>
              <w:rPr>
                <w:rFonts w:ascii="Segoe UI" w:hAnsi="Segoe UI" w:cs="Segoe UI"/>
                <w:sz w:val="22"/>
                <w:szCs w:val="22"/>
              </w:rPr>
            </w:pPr>
            <w:r>
              <w:rPr>
                <w:rFonts w:ascii="Segoe UI" w:hAnsi="Segoe UI" w:cs="Segoe UI"/>
                <w:sz w:val="22"/>
                <w:szCs w:val="22"/>
              </w:rPr>
              <w:t>39129</w:t>
            </w:r>
          </w:p>
        </w:tc>
      </w:tr>
      <w:tr w:rsidR="00A05B4D" w14:paraId="28C30EF6" w14:textId="77777777" w:rsidTr="00A05B4D">
        <w:tc>
          <w:tcPr>
            <w:tcW w:w="3256" w:type="dxa"/>
          </w:tcPr>
          <w:p w14:paraId="6164541B" w14:textId="1C8F5681"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 xml:space="preserve">Category </w:t>
            </w:r>
          </w:p>
        </w:tc>
        <w:tc>
          <w:tcPr>
            <w:tcW w:w="6209" w:type="dxa"/>
          </w:tcPr>
          <w:p w14:paraId="60FB6E4B" w14:textId="475EB628" w:rsidR="00A05B4D" w:rsidRPr="00A05B4D" w:rsidRDefault="009D4F67" w:rsidP="00566CF9">
            <w:pPr>
              <w:rPr>
                <w:rFonts w:ascii="Segoe UI" w:hAnsi="Segoe UI" w:cs="Segoe UI"/>
                <w:sz w:val="22"/>
                <w:szCs w:val="22"/>
              </w:rPr>
            </w:pPr>
            <w:r>
              <w:rPr>
                <w:rFonts w:ascii="Segoe UI" w:eastAsia="Segoe UI" w:hAnsi="Segoe UI"/>
                <w:color w:val="000000"/>
                <w:sz w:val="22"/>
              </w:rPr>
              <w:t>THERAPEUTIC PROCEDURES</w:t>
            </w:r>
          </w:p>
        </w:tc>
      </w:tr>
      <w:tr w:rsidR="00A05B4D" w14:paraId="27CB821A" w14:textId="77777777" w:rsidTr="00A05B4D">
        <w:tc>
          <w:tcPr>
            <w:tcW w:w="3256" w:type="dxa"/>
          </w:tcPr>
          <w:p w14:paraId="5E21B36E" w14:textId="47237C2B" w:rsidR="00A05B4D" w:rsidRPr="00A05B4D" w:rsidRDefault="009D4F67" w:rsidP="00A05B4D">
            <w:pPr>
              <w:spacing w:after="120"/>
              <w:rPr>
                <w:rFonts w:ascii="Segoe UI" w:eastAsia="Segoe UI" w:hAnsi="Segoe UI"/>
                <w:bCs/>
                <w:color w:val="000000"/>
                <w:sz w:val="20"/>
                <w:szCs w:val="20"/>
              </w:rPr>
            </w:pPr>
            <w:r>
              <w:rPr>
                <w:rFonts w:ascii="Segoe UI" w:eastAsia="Segoe UI" w:hAnsi="Segoe UI"/>
                <w:bCs/>
                <w:color w:val="000000"/>
                <w:sz w:val="20"/>
                <w:szCs w:val="20"/>
              </w:rPr>
              <w:t>Group</w:t>
            </w:r>
          </w:p>
        </w:tc>
        <w:tc>
          <w:tcPr>
            <w:tcW w:w="6209" w:type="dxa"/>
          </w:tcPr>
          <w:p w14:paraId="4DED686A" w14:textId="375F6014" w:rsidR="00A05B4D" w:rsidRPr="00A05B4D" w:rsidRDefault="009D4F67" w:rsidP="00566CF9">
            <w:pPr>
              <w:rPr>
                <w:rFonts w:ascii="Segoe UI" w:hAnsi="Segoe UI" w:cs="Segoe UI"/>
                <w:sz w:val="22"/>
                <w:szCs w:val="22"/>
              </w:rPr>
            </w:pPr>
            <w:r>
              <w:rPr>
                <w:rFonts w:ascii="Segoe UI" w:eastAsia="Segoe UI" w:hAnsi="Segoe UI"/>
                <w:color w:val="000000"/>
                <w:sz w:val="22"/>
              </w:rPr>
              <w:t>SURGICAL OPERATIONS</w:t>
            </w:r>
          </w:p>
        </w:tc>
      </w:tr>
      <w:tr w:rsidR="00A05B4D" w14:paraId="7AF5F341" w14:textId="77777777" w:rsidTr="00A05B4D">
        <w:tc>
          <w:tcPr>
            <w:tcW w:w="3256" w:type="dxa"/>
          </w:tcPr>
          <w:p w14:paraId="454ADFE2" w14:textId="5F0060E6"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item descriptor</w:t>
            </w:r>
          </w:p>
        </w:tc>
        <w:tc>
          <w:tcPr>
            <w:tcW w:w="6209" w:type="dxa"/>
          </w:tcPr>
          <w:p w14:paraId="647BC308" w14:textId="42E4CB76" w:rsidR="00A05B4D" w:rsidRPr="00A05B4D" w:rsidRDefault="00F52EBD" w:rsidP="00566CF9">
            <w:pPr>
              <w:rPr>
                <w:rFonts w:ascii="Segoe UI" w:hAnsi="Segoe UI" w:cs="Segoe UI"/>
                <w:sz w:val="22"/>
                <w:szCs w:val="22"/>
              </w:rPr>
            </w:pPr>
            <w:r>
              <w:rPr>
                <w:rFonts w:ascii="Segoe UI" w:eastAsia="Segoe UI" w:hAnsi="Segoe UI"/>
                <w:color w:val="000000"/>
                <w:sz w:val="22"/>
              </w:rPr>
              <w:t>Peripheral lead or leads, percutaneous placement of, including intraoperative test stimulation, for the management of chronic neuropathic pain (H) (Anaes.) (Assist.)</w:t>
            </w:r>
          </w:p>
        </w:tc>
      </w:tr>
      <w:tr w:rsidR="00A05B4D" w14:paraId="2C0CA02D" w14:textId="77777777" w:rsidTr="00A05B4D">
        <w:tc>
          <w:tcPr>
            <w:tcW w:w="3256" w:type="dxa"/>
          </w:tcPr>
          <w:p w14:paraId="4881ED4A" w14:textId="6F25EF4B"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Proposed MBS fee</w:t>
            </w:r>
          </w:p>
        </w:tc>
        <w:tc>
          <w:tcPr>
            <w:tcW w:w="6209" w:type="dxa"/>
          </w:tcPr>
          <w:p w14:paraId="3B790048" w14:textId="2F02D7B6" w:rsidR="00A05B4D" w:rsidRPr="00A05B4D" w:rsidRDefault="0044794B" w:rsidP="00566CF9">
            <w:pPr>
              <w:rPr>
                <w:rFonts w:ascii="Segoe UI" w:hAnsi="Segoe UI" w:cs="Segoe UI"/>
                <w:sz w:val="22"/>
                <w:szCs w:val="22"/>
              </w:rPr>
            </w:pPr>
            <w:r>
              <w:rPr>
                <w:rFonts w:ascii="Segoe UI" w:hAnsi="Segoe UI" w:cs="Segoe UI"/>
                <w:sz w:val="22"/>
                <w:szCs w:val="22"/>
              </w:rPr>
              <w:t>$641.40</w:t>
            </w:r>
          </w:p>
        </w:tc>
      </w:tr>
      <w:tr w:rsidR="00A05B4D" w14:paraId="0984AD65" w14:textId="77777777" w:rsidTr="00A05B4D">
        <w:tc>
          <w:tcPr>
            <w:tcW w:w="3256" w:type="dxa"/>
          </w:tcPr>
          <w:p w14:paraId="7B69A5E7" w14:textId="0C7AED59"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Indicate the overall cost per patient of providing the proposed health technology</w:t>
            </w:r>
          </w:p>
        </w:tc>
        <w:tc>
          <w:tcPr>
            <w:tcW w:w="6209" w:type="dxa"/>
          </w:tcPr>
          <w:p w14:paraId="1F0E7AAB" w14:textId="1FD83B70" w:rsidR="00A05B4D" w:rsidRPr="00A05B4D" w:rsidRDefault="0044794B" w:rsidP="00566CF9">
            <w:pPr>
              <w:rPr>
                <w:rFonts w:ascii="Segoe UI" w:hAnsi="Segoe UI" w:cs="Segoe UI"/>
                <w:sz w:val="22"/>
                <w:szCs w:val="22"/>
              </w:rPr>
            </w:pPr>
            <w:r>
              <w:rPr>
                <w:rFonts w:ascii="Segoe UI" w:eastAsia="Segoe UI" w:hAnsi="Segoe UI"/>
                <w:color w:val="000000"/>
                <w:sz w:val="22"/>
              </w:rPr>
              <w:t>$2,906.75</w:t>
            </w:r>
          </w:p>
        </w:tc>
      </w:tr>
      <w:tr w:rsidR="00A05B4D" w14:paraId="273F94AE" w14:textId="77777777" w:rsidTr="00A05B4D">
        <w:tc>
          <w:tcPr>
            <w:tcW w:w="3256" w:type="dxa"/>
          </w:tcPr>
          <w:p w14:paraId="41FCA2CE" w14:textId="1F2EB5A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Please specify any anticipated out of pocket expenses</w:t>
            </w:r>
          </w:p>
        </w:tc>
        <w:tc>
          <w:tcPr>
            <w:tcW w:w="6209" w:type="dxa"/>
          </w:tcPr>
          <w:p w14:paraId="13FE8BA2" w14:textId="28BDF1A3" w:rsidR="00A05B4D" w:rsidRDefault="0044794B" w:rsidP="00566CF9">
            <w:pPr>
              <w:rPr>
                <w:rFonts w:ascii="Segoe UI" w:eastAsia="Segoe UI" w:hAnsi="Segoe UI"/>
                <w:bCs/>
                <w:color w:val="000000"/>
                <w:sz w:val="22"/>
              </w:rPr>
            </w:pPr>
            <w:r>
              <w:rPr>
                <w:rFonts w:ascii="Segoe UI" w:eastAsia="Segoe UI" w:hAnsi="Segoe UI"/>
                <w:color w:val="000000"/>
                <w:sz w:val="22"/>
              </w:rPr>
              <w:t>$1,000.00</w:t>
            </w:r>
          </w:p>
        </w:tc>
      </w:tr>
      <w:tr w:rsidR="00A05B4D" w14:paraId="553E9440" w14:textId="77777777" w:rsidTr="00A05B4D">
        <w:tc>
          <w:tcPr>
            <w:tcW w:w="3256" w:type="dxa"/>
          </w:tcPr>
          <w:p w14:paraId="4D378DFC" w14:textId="4C67A6B8" w:rsidR="00A05B4D" w:rsidRPr="00A05B4D" w:rsidRDefault="00A05B4D" w:rsidP="00A05B4D">
            <w:pPr>
              <w:spacing w:after="120"/>
              <w:rPr>
                <w:rFonts w:ascii="Segoe UI" w:eastAsia="Segoe UI" w:hAnsi="Segoe UI"/>
                <w:bCs/>
                <w:color w:val="000000"/>
                <w:sz w:val="20"/>
                <w:szCs w:val="20"/>
              </w:rPr>
            </w:pPr>
            <w:r w:rsidRPr="00A05B4D">
              <w:rPr>
                <w:rFonts w:ascii="Segoe UI" w:eastAsia="Segoe UI" w:hAnsi="Segoe UI"/>
                <w:bCs/>
                <w:color w:val="000000"/>
                <w:sz w:val="20"/>
                <w:szCs w:val="20"/>
              </w:rPr>
              <w:t>Provide any further details and explain</w:t>
            </w:r>
          </w:p>
        </w:tc>
        <w:tc>
          <w:tcPr>
            <w:tcW w:w="6209" w:type="dxa"/>
          </w:tcPr>
          <w:p w14:paraId="674ECDEB" w14:textId="67737576" w:rsidR="00A05B4D" w:rsidRDefault="0044794B" w:rsidP="00566CF9">
            <w:pPr>
              <w:rPr>
                <w:rFonts w:ascii="Segoe UI" w:eastAsia="Segoe UI" w:hAnsi="Segoe UI"/>
                <w:bCs/>
                <w:color w:val="000000"/>
                <w:sz w:val="22"/>
              </w:rPr>
            </w:pPr>
            <w:r>
              <w:rPr>
                <w:rFonts w:ascii="Segoe UI" w:eastAsia="Segoe UI" w:hAnsi="Segoe UI"/>
                <w:color w:val="000000"/>
                <w:sz w:val="22"/>
              </w:rPr>
              <w:t xml:space="preserve">The cost per hospitalisation is assumed to be that of AR-DRG B71B (Cranial and peripheral nerve disorders, minor complexity). Fees for the pain proceduralist are incurred assumed to be those of MBS 39129. There are item numbers for anaesthesia, assumed to be 20300 and 23025. The cost for the PENS therapy Probes </w:t>
            </w:r>
            <w:proofErr w:type="gramStart"/>
            <w:r>
              <w:rPr>
                <w:rFonts w:ascii="Segoe UI" w:eastAsia="Segoe UI" w:hAnsi="Segoe UI"/>
                <w:color w:val="000000"/>
                <w:sz w:val="22"/>
              </w:rPr>
              <w:t>are</w:t>
            </w:r>
            <w:proofErr w:type="gramEnd"/>
            <w:r>
              <w:rPr>
                <w:rFonts w:ascii="Segoe UI" w:eastAsia="Segoe UI" w:hAnsi="Segoe UI"/>
                <w:color w:val="000000"/>
                <w:sz w:val="22"/>
              </w:rPr>
              <w:t xml:space="preserve"> $400.</w:t>
            </w:r>
            <w:r>
              <w:rPr>
                <w:rFonts w:ascii="Segoe UI" w:eastAsia="Segoe UI" w:hAnsi="Segoe UI"/>
                <w:color w:val="000000"/>
                <w:sz w:val="22"/>
              </w:rPr>
              <w:br/>
              <w:t xml:space="preserve">There are likely to be out of pocket costs in the form of gap payments to the pain proceduralist and the anaesthetist.  As these are a matter of discretion for the medical practitioners involved, they </w:t>
            </w:r>
            <w:proofErr w:type="spellStart"/>
            <w:r>
              <w:rPr>
                <w:rFonts w:ascii="Segoe UI" w:eastAsia="Segoe UI" w:hAnsi="Segoe UI"/>
                <w:color w:val="000000"/>
                <w:sz w:val="22"/>
              </w:rPr>
              <w:t>can not</w:t>
            </w:r>
            <w:proofErr w:type="spellEnd"/>
            <w:r>
              <w:rPr>
                <w:rFonts w:ascii="Segoe UI" w:eastAsia="Segoe UI" w:hAnsi="Segoe UI"/>
                <w:color w:val="000000"/>
                <w:sz w:val="22"/>
              </w:rPr>
              <w:t xml:space="preserve"> be estimated with any certainty. The amount has been assumed to be $1000 but may be more or less than this amount.</w:t>
            </w:r>
          </w:p>
        </w:tc>
      </w:tr>
    </w:tbl>
    <w:p w14:paraId="6BCB3F21" w14:textId="6F41CA79" w:rsidR="00A05B4D" w:rsidRDefault="00A05B4D" w:rsidP="00566CF9">
      <w:pPr>
        <w:spacing w:after="0" w:line="240" w:lineRule="auto"/>
        <w:rPr>
          <w:rFonts w:ascii="Segoe UI" w:eastAsia="Segoe UI" w:hAnsi="Segoe UI"/>
          <w:bCs/>
          <w:color w:val="000000"/>
          <w:sz w:val="22"/>
        </w:rPr>
      </w:pPr>
    </w:p>
    <w:bookmarkEnd w:id="2"/>
    <w:p w14:paraId="321449D0" w14:textId="53188756" w:rsidR="005E1CFB" w:rsidRPr="005E73B9" w:rsidRDefault="0090168B" w:rsidP="005E1CFB">
      <w:pPr>
        <w:rPr>
          <w:rFonts w:ascii="Segoe UI" w:eastAsia="Segoe UI" w:hAnsi="Segoe UI"/>
          <w:b/>
          <w:color w:val="0070C0"/>
          <w:sz w:val="32"/>
        </w:rPr>
      </w:pPr>
      <w:r w:rsidRPr="005E73B9">
        <w:rPr>
          <w:rFonts w:ascii="Segoe UI" w:eastAsia="Segoe UI" w:hAnsi="Segoe UI"/>
          <w:b/>
          <w:color w:val="0070C0"/>
          <w:sz w:val="32"/>
        </w:rPr>
        <w:lastRenderedPageBreak/>
        <w:t>Algorithms</w:t>
      </w:r>
    </w:p>
    <w:p w14:paraId="7EDD3EB5" w14:textId="0FB2261E" w:rsidR="0090168B" w:rsidRPr="0090168B" w:rsidRDefault="0090168B" w:rsidP="005E1CFB">
      <w:pPr>
        <w:rPr>
          <w:rFonts w:ascii="Segoe UI" w:eastAsia="Segoe UI" w:hAnsi="Segoe UI"/>
          <w:b/>
          <w:color w:val="000000"/>
          <w:u w:val="single"/>
        </w:rPr>
      </w:pPr>
      <w:r w:rsidRPr="0090168B">
        <w:rPr>
          <w:rFonts w:ascii="Segoe UI" w:eastAsia="Segoe UI" w:hAnsi="Segoe UI"/>
          <w:b/>
          <w:color w:val="000000"/>
          <w:u w:val="single"/>
        </w:rPr>
        <w:t>Preparation for using the health technology</w:t>
      </w:r>
    </w:p>
    <w:p w14:paraId="4F608E4C" w14:textId="7499F42D"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before patients would be eligible for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w:t>
      </w:r>
    </w:p>
    <w:p w14:paraId="463FDC5D" w14:textId="77777777" w:rsidR="005E1CFB" w:rsidRDefault="005E1CFB" w:rsidP="005E1CFB">
      <w:pPr>
        <w:spacing w:after="0" w:line="240" w:lineRule="auto"/>
        <w:rPr>
          <w:rFonts w:ascii="Segoe UI" w:eastAsia="Segoe UI" w:hAnsi="Segoe UI"/>
          <w:b/>
          <w:color w:val="000000"/>
          <w:sz w:val="22"/>
        </w:rPr>
      </w:pPr>
    </w:p>
    <w:p w14:paraId="1AF5C510" w14:textId="13D36438" w:rsidR="005E1CFB" w:rsidRPr="00BE6B22" w:rsidRDefault="00200C0B" w:rsidP="005E1CFB">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A patient with chronic neuropathic pain is likely to be referred to a pain physician when pain has not been resolved by a general practitioner or other treating specialist (</w:t>
      </w:r>
      <w:proofErr w:type="gramStart"/>
      <w:r>
        <w:rPr>
          <w:rFonts w:ascii="Segoe UI" w:eastAsia="Segoe UI" w:hAnsi="Segoe UI"/>
          <w:color w:val="000000"/>
          <w:sz w:val="22"/>
        </w:rPr>
        <w:t>e</w:t>
      </w:r>
      <w:r w:rsidR="00900EB3">
        <w:rPr>
          <w:rFonts w:ascii="Segoe UI" w:eastAsia="Segoe UI" w:hAnsi="Segoe UI"/>
          <w:color w:val="000000"/>
          <w:sz w:val="22"/>
        </w:rPr>
        <w:t>.</w:t>
      </w:r>
      <w:r>
        <w:rPr>
          <w:rFonts w:ascii="Segoe UI" w:eastAsia="Segoe UI" w:hAnsi="Segoe UI"/>
          <w:color w:val="000000"/>
          <w:sz w:val="22"/>
        </w:rPr>
        <w:t>g</w:t>
      </w:r>
      <w:r w:rsidR="00900EB3">
        <w:rPr>
          <w:rFonts w:ascii="Segoe UI" w:eastAsia="Segoe UI" w:hAnsi="Segoe UI"/>
          <w:color w:val="000000"/>
          <w:sz w:val="22"/>
        </w:rPr>
        <w:t>.</w:t>
      </w:r>
      <w:proofErr w:type="gramEnd"/>
      <w:r>
        <w:rPr>
          <w:rFonts w:ascii="Segoe UI" w:eastAsia="Segoe UI" w:hAnsi="Segoe UI"/>
          <w:color w:val="000000"/>
          <w:sz w:val="22"/>
        </w:rPr>
        <w:t xml:space="preserve"> neurologist).  A multidisciplinary approach should </w:t>
      </w:r>
      <w:proofErr w:type="gramStart"/>
      <w:r>
        <w:rPr>
          <w:rFonts w:ascii="Segoe UI" w:eastAsia="Segoe UI" w:hAnsi="Segoe UI"/>
          <w:color w:val="000000"/>
          <w:sz w:val="22"/>
        </w:rPr>
        <w:t>include:</w:t>
      </w:r>
      <w:proofErr w:type="gramEnd"/>
      <w:r>
        <w:rPr>
          <w:rFonts w:ascii="Segoe UI" w:eastAsia="Segoe UI" w:hAnsi="Segoe UI"/>
          <w:color w:val="000000"/>
          <w:sz w:val="22"/>
        </w:rPr>
        <w:t xml:space="preserve"> psychologists, physiotherapists and non-medical interventions such as exercise, nutrition and improving sleep and should be implemented prior to considering PENS therapy</w:t>
      </w:r>
      <w:r w:rsidR="00B1379A">
        <w:rPr>
          <w:rFonts w:ascii="Segoe UI" w:eastAsia="Segoe UI" w:hAnsi="Segoe UI"/>
          <w:color w:val="000000"/>
          <w:sz w:val="22"/>
        </w:rPr>
        <w:t>:</w:t>
      </w:r>
      <w:r>
        <w:rPr>
          <w:rFonts w:ascii="Segoe UI" w:eastAsia="Segoe UI" w:hAnsi="Segoe UI"/>
          <w:color w:val="000000"/>
          <w:sz w:val="22"/>
        </w:rPr>
        <w:br/>
        <w:t>• Patients are assessed for pain using a pain rating score such as the 2008 IASP Pain Terminology (</w:t>
      </w:r>
      <w:proofErr w:type="spellStart"/>
      <w:r>
        <w:rPr>
          <w:rFonts w:ascii="Segoe UI" w:eastAsia="Segoe UI" w:hAnsi="Segoe UI"/>
          <w:color w:val="000000"/>
          <w:sz w:val="22"/>
        </w:rPr>
        <w:t>Haanpää</w:t>
      </w:r>
      <w:proofErr w:type="spellEnd"/>
      <w:r>
        <w:rPr>
          <w:rFonts w:ascii="Segoe UI" w:eastAsia="Segoe UI" w:hAnsi="Segoe UI"/>
          <w:color w:val="000000"/>
          <w:sz w:val="22"/>
        </w:rPr>
        <w:t xml:space="preserve"> M, 2011). </w:t>
      </w:r>
      <w:r>
        <w:rPr>
          <w:rFonts w:ascii="Segoe UI" w:eastAsia="Segoe UI" w:hAnsi="Segoe UI"/>
          <w:color w:val="000000"/>
          <w:sz w:val="22"/>
        </w:rPr>
        <w:br/>
        <w:t>• Pain lasting &gt; 3 months</w:t>
      </w:r>
      <w:r>
        <w:rPr>
          <w:rFonts w:ascii="Segoe UI" w:eastAsia="Segoe UI" w:hAnsi="Segoe UI"/>
          <w:color w:val="000000"/>
          <w:sz w:val="22"/>
        </w:rPr>
        <w:br/>
        <w:t>• Pain severe in grade (NRS ≥ 7)</w:t>
      </w:r>
      <w:r>
        <w:rPr>
          <w:rFonts w:ascii="Segoe UI" w:eastAsia="Segoe UI" w:hAnsi="Segoe UI"/>
          <w:color w:val="000000"/>
          <w:sz w:val="22"/>
        </w:rPr>
        <w:br/>
        <w:t>• Localised pain able to be treated with one or two Probes</w:t>
      </w:r>
      <w:r>
        <w:rPr>
          <w:rFonts w:ascii="Segoe UI" w:eastAsia="Segoe UI" w:hAnsi="Segoe UI"/>
          <w:color w:val="000000"/>
          <w:sz w:val="22"/>
        </w:rPr>
        <w:br/>
        <w:t>• No localised infection</w:t>
      </w:r>
      <w:r>
        <w:rPr>
          <w:rFonts w:ascii="Segoe UI" w:eastAsia="Segoe UI" w:hAnsi="Segoe UI"/>
          <w:color w:val="000000"/>
          <w:sz w:val="22"/>
        </w:rPr>
        <w:br/>
        <w:t>• No irreversible increased bleeding tendency</w:t>
      </w:r>
      <w:r>
        <w:rPr>
          <w:rFonts w:ascii="Segoe UI" w:eastAsia="Segoe UI" w:hAnsi="Segoe UI"/>
          <w:color w:val="000000"/>
          <w:sz w:val="22"/>
        </w:rPr>
        <w:br/>
        <w:t>• Pain refractory to pharmacological therapies</w:t>
      </w:r>
      <w:r>
        <w:rPr>
          <w:rFonts w:ascii="Segoe UI" w:eastAsia="Segoe UI" w:hAnsi="Segoe UI"/>
          <w:color w:val="000000"/>
          <w:sz w:val="22"/>
        </w:rPr>
        <w:br/>
        <w:t>• In the case of the allodynia and hyperalgesia this needs to be in an area supplied by a peripheral nerve that is accessible and able to be targeted by the PENS probe, or in a circumscribed region that is accessible to the PENS probe</w:t>
      </w:r>
    </w:p>
    <w:p w14:paraId="6195B227" w14:textId="77777777" w:rsidR="005E1CFB" w:rsidRDefault="005E1CFB" w:rsidP="005E1CFB">
      <w:pPr>
        <w:spacing w:after="0" w:line="240" w:lineRule="auto"/>
        <w:rPr>
          <w:rFonts w:ascii="Segoe UI" w:eastAsia="Segoe UI" w:hAnsi="Segoe UI"/>
          <w:b/>
          <w:color w:val="000000"/>
          <w:sz w:val="22"/>
        </w:rPr>
      </w:pPr>
    </w:p>
    <w:p w14:paraId="4131E93D" w14:textId="7E267873" w:rsidR="005E1CFB" w:rsidRDefault="0090168B" w:rsidP="005E1CFB">
      <w:pPr>
        <w:rPr>
          <w:rFonts w:ascii="Segoe UI" w:eastAsia="Segoe UI" w:hAnsi="Segoe UI"/>
          <w:bCs/>
          <w:color w:val="000000"/>
          <w:sz w:val="22"/>
        </w:rPr>
      </w:pPr>
      <w:r>
        <w:rPr>
          <w:rFonts w:ascii="Segoe UI" w:eastAsia="Segoe UI" w:hAnsi="Segoe UI"/>
          <w:b/>
          <w:color w:val="000000"/>
          <w:sz w:val="22"/>
        </w:rPr>
        <w:t xml:space="preserve">Is there any expectation that the clinical management algorithm </w:t>
      </w:r>
      <w:r w:rsidRPr="00B10A36">
        <w:rPr>
          <w:rFonts w:ascii="Segoe UI" w:eastAsia="Segoe UI" w:hAnsi="Segoe UI"/>
          <w:b/>
          <w:i/>
          <w:iCs/>
          <w:color w:val="000000"/>
          <w:sz w:val="22"/>
        </w:rPr>
        <w:t>before</w:t>
      </w:r>
      <w:r>
        <w:rPr>
          <w:rFonts w:ascii="Segoe UI" w:eastAsia="Segoe UI" w:hAnsi="Segoe UI"/>
          <w:b/>
          <w:color w:val="000000"/>
          <w:sz w:val="22"/>
        </w:rPr>
        <w:t xml:space="preserve"> the health technology is used will change due to the introduction of the </w:t>
      </w:r>
      <w:r w:rsidRPr="00DD0A06">
        <w:rPr>
          <w:rFonts w:ascii="Segoe UI" w:eastAsia="Segoe UI" w:hAnsi="Segoe UI"/>
          <w:b/>
          <w:color w:val="000000"/>
          <w:sz w:val="22"/>
          <w:u w:val="single"/>
        </w:rPr>
        <w:t>proposed health technology</w:t>
      </w:r>
      <w:r w:rsidR="005E1CFB">
        <w:rPr>
          <w:rFonts w:ascii="Segoe UI" w:eastAsia="Segoe UI" w:hAnsi="Segoe UI"/>
          <w:b/>
          <w:color w:val="000000"/>
          <w:sz w:val="22"/>
        </w:rPr>
        <w:t xml:space="preserve">? </w:t>
      </w:r>
    </w:p>
    <w:p w14:paraId="32CD9E81" w14:textId="27763D9D" w:rsidR="005E1CFB" w:rsidRPr="00291160" w:rsidRDefault="005E1CFB" w:rsidP="00291160">
      <w:pPr>
        <w:spacing w:after="0" w:line="240" w:lineRule="auto"/>
        <w:rPr>
          <w:rFonts w:ascii="Segoe UI" w:eastAsia="Segoe UI" w:hAnsi="Segoe UI"/>
          <w:bCs/>
          <w:color w:val="000000"/>
          <w:sz w:val="22"/>
        </w:rPr>
      </w:pPr>
      <w:r w:rsidRPr="00291160">
        <w:rPr>
          <w:rFonts w:ascii="Segoe UI" w:eastAsia="Segoe UI" w:hAnsi="Segoe UI"/>
          <w:bCs/>
          <w:color w:val="000000"/>
          <w:sz w:val="22"/>
        </w:rPr>
        <w:t>No</w:t>
      </w:r>
    </w:p>
    <w:p w14:paraId="1546906F" w14:textId="77777777" w:rsidR="005E1CFB" w:rsidRDefault="005E1CFB" w:rsidP="005E1CFB"/>
    <w:p w14:paraId="4F1FB66F" w14:textId="6FDB4A99" w:rsidR="005E1CFB" w:rsidRDefault="0090168B" w:rsidP="005E1CFB">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clinical management algorithm prior to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sidR="005E1CFB">
        <w:rPr>
          <w:rFonts w:ascii="Segoe UI" w:eastAsia="Segoe UI" w:hAnsi="Segoe UI"/>
          <w:b/>
          <w:color w:val="000000"/>
          <w:sz w:val="22"/>
        </w:rPr>
        <w:t>:</w:t>
      </w:r>
    </w:p>
    <w:p w14:paraId="0EA69E70" w14:textId="77777777" w:rsidR="005E1CFB" w:rsidRDefault="005E1CFB" w:rsidP="005E1CFB">
      <w:pPr>
        <w:spacing w:after="0" w:line="240" w:lineRule="auto"/>
        <w:rPr>
          <w:rFonts w:ascii="Segoe UI" w:eastAsia="Segoe UI" w:hAnsi="Segoe UI"/>
          <w:b/>
          <w:color w:val="000000"/>
          <w:sz w:val="22"/>
        </w:rPr>
      </w:pPr>
    </w:p>
    <w:p w14:paraId="2918E78F" w14:textId="4B0500DC" w:rsidR="005E1CFB" w:rsidRDefault="005E73B9" w:rsidP="005E1CFB">
      <w:pPr>
        <w:spacing w:after="0" w:line="240" w:lineRule="auto"/>
        <w:rPr>
          <w:rFonts w:asciiTheme="minorHAnsi" w:eastAsia="Segoe UI" w:hAnsiTheme="minorHAnsi" w:cstheme="minorHAnsi"/>
          <w:color w:val="000000"/>
          <w:sz w:val="22"/>
          <w:szCs w:val="22"/>
        </w:rPr>
      </w:pPr>
      <w:r>
        <w:rPr>
          <w:rFonts w:ascii="Segoe UI" w:hAnsi="Segoe UI" w:cs="Segoe UI"/>
          <w:sz w:val="22"/>
          <w:szCs w:val="22"/>
        </w:rPr>
        <w:t>N/A</w:t>
      </w:r>
    </w:p>
    <w:p w14:paraId="16F3E419" w14:textId="258246A2" w:rsidR="00BE6B22" w:rsidRDefault="00BE6B22"/>
    <w:p w14:paraId="227FE7B3" w14:textId="1055A064" w:rsidR="00F16239" w:rsidRDefault="00F16239" w:rsidP="0090168B">
      <w:pPr>
        <w:spacing w:after="0" w:line="240" w:lineRule="auto"/>
        <w:rPr>
          <w:rFonts w:ascii="Segoe UI" w:eastAsia="Segoe UI" w:hAnsi="Segoe UI"/>
          <w:b/>
          <w:color w:val="000000"/>
          <w:sz w:val="22"/>
        </w:rPr>
      </w:pPr>
      <w:r>
        <w:rPr>
          <w:rFonts w:ascii="Segoe UI" w:eastAsia="Segoe UI" w:hAnsi="Segoe UI"/>
          <w:b/>
          <w:color w:val="000000"/>
          <w:u w:val="single"/>
        </w:rPr>
        <w:t>Use of</w:t>
      </w:r>
      <w:r w:rsidRPr="0090168B">
        <w:rPr>
          <w:rFonts w:ascii="Segoe UI" w:eastAsia="Segoe UI" w:hAnsi="Segoe UI"/>
          <w:b/>
          <w:color w:val="000000"/>
          <w:u w:val="single"/>
        </w:rPr>
        <w:t xml:space="preserve"> the health technology</w:t>
      </w:r>
    </w:p>
    <w:p w14:paraId="2AEB8C28" w14:textId="77777777" w:rsidR="00F16239" w:rsidRDefault="00F16239" w:rsidP="0090168B">
      <w:pPr>
        <w:spacing w:after="0" w:line="240" w:lineRule="auto"/>
        <w:rPr>
          <w:rFonts w:ascii="Segoe UI" w:eastAsia="Segoe UI" w:hAnsi="Segoe UI"/>
          <w:b/>
          <w:color w:val="000000"/>
          <w:sz w:val="22"/>
        </w:rPr>
      </w:pPr>
    </w:p>
    <w:p w14:paraId="69BC68F3" w14:textId="7FF66CF2"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t xml:space="preserve">Explain what other healthcare resources are used in conjunction with delivering the </w:t>
      </w:r>
      <w:r w:rsidRPr="00DD0A06">
        <w:rPr>
          <w:rFonts w:ascii="Segoe UI" w:eastAsia="Segoe UI" w:hAnsi="Segoe UI"/>
          <w:b/>
          <w:color w:val="000000"/>
          <w:sz w:val="22"/>
          <w:u w:val="single"/>
        </w:rPr>
        <w:t>proposed health technology</w:t>
      </w:r>
      <w:r w:rsidR="0090168B">
        <w:rPr>
          <w:rFonts w:ascii="Segoe UI" w:eastAsia="Segoe UI" w:hAnsi="Segoe UI"/>
          <w:b/>
          <w:color w:val="000000"/>
          <w:sz w:val="22"/>
        </w:rPr>
        <w:t>:</w:t>
      </w:r>
    </w:p>
    <w:p w14:paraId="7C130FEF" w14:textId="77777777" w:rsidR="0090168B" w:rsidRDefault="0090168B" w:rsidP="0090168B">
      <w:pPr>
        <w:spacing w:after="0" w:line="240" w:lineRule="auto"/>
        <w:rPr>
          <w:rFonts w:ascii="Segoe UI" w:eastAsia="Segoe UI" w:hAnsi="Segoe UI"/>
          <w:b/>
          <w:color w:val="000000"/>
          <w:sz w:val="22"/>
        </w:rPr>
      </w:pPr>
    </w:p>
    <w:p w14:paraId="025745FB" w14:textId="31C1F615" w:rsidR="0090168B" w:rsidRPr="00BE6B22" w:rsidRDefault="00200C0B" w:rsidP="0090168B">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The PENS therapy procedure is performed in an operating theatre with local anaesthesia. Ultrasound imaging is used to locate the peripheral nerve to be treated. The PENS </w:t>
      </w:r>
      <w:proofErr w:type="spellStart"/>
      <w:r>
        <w:rPr>
          <w:rFonts w:ascii="Segoe UI" w:eastAsia="Segoe UI" w:hAnsi="Segoe UI"/>
          <w:color w:val="000000"/>
          <w:sz w:val="22"/>
        </w:rPr>
        <w:t>NeuroStimulator</w:t>
      </w:r>
      <w:proofErr w:type="spellEnd"/>
      <w:r>
        <w:rPr>
          <w:rFonts w:ascii="Segoe UI" w:eastAsia="Segoe UI" w:hAnsi="Segoe UI"/>
          <w:color w:val="000000"/>
          <w:sz w:val="22"/>
        </w:rPr>
        <w:t xml:space="preserve"> (pulse generator) is required. This is a durable item and is usually loaned to the treating facility and does not need to be purchased.  The needle Probes are a single use item and either one or two are used for each procedure.  The procedure also requires a limited re-use dual intermediate cable, a limited re-use return electrode cable (supplied on loan as part of the </w:t>
      </w:r>
      <w:proofErr w:type="spellStart"/>
      <w:r>
        <w:rPr>
          <w:rFonts w:ascii="Segoe UI" w:eastAsia="Segoe UI" w:hAnsi="Segoe UI"/>
          <w:color w:val="000000"/>
          <w:sz w:val="22"/>
        </w:rPr>
        <w:t>NeuroStimulator</w:t>
      </w:r>
      <w:proofErr w:type="spellEnd"/>
      <w:r>
        <w:rPr>
          <w:rFonts w:ascii="Segoe UI" w:eastAsia="Segoe UI" w:hAnsi="Segoe UI"/>
          <w:color w:val="000000"/>
          <w:sz w:val="22"/>
        </w:rPr>
        <w:t>) and a hospital approved, disposable return electrode pad (single plated).</w:t>
      </w:r>
    </w:p>
    <w:p w14:paraId="69244EED" w14:textId="77777777" w:rsidR="0090168B" w:rsidRDefault="0090168B" w:rsidP="0090168B">
      <w:pPr>
        <w:spacing w:after="0" w:line="240" w:lineRule="auto"/>
        <w:rPr>
          <w:rFonts w:ascii="Segoe UI" w:eastAsia="Segoe UI" w:hAnsi="Segoe UI"/>
          <w:b/>
          <w:color w:val="000000"/>
          <w:sz w:val="22"/>
        </w:rPr>
      </w:pPr>
    </w:p>
    <w:p w14:paraId="30F4C267" w14:textId="3EFA6DF1" w:rsidR="0090168B" w:rsidRDefault="00F16239" w:rsidP="0090168B">
      <w:pPr>
        <w:spacing w:after="0" w:line="240" w:lineRule="auto"/>
        <w:rPr>
          <w:rFonts w:ascii="Segoe UI" w:eastAsia="Segoe UI" w:hAnsi="Segoe UI"/>
          <w:b/>
          <w:color w:val="000000"/>
          <w:sz w:val="22"/>
        </w:rPr>
      </w:pPr>
      <w:r>
        <w:rPr>
          <w:rFonts w:ascii="Segoe UI" w:eastAsia="Segoe UI" w:hAnsi="Segoe UI"/>
          <w:b/>
          <w:color w:val="000000"/>
          <w:sz w:val="22"/>
        </w:rPr>
        <w:lastRenderedPageBreak/>
        <w:t xml:space="preserve">Explain what other healthcare resources are used in conjunction with the </w:t>
      </w:r>
      <w:r w:rsidRPr="00DD0A06">
        <w:rPr>
          <w:rFonts w:ascii="Segoe UI" w:eastAsia="Segoe UI" w:hAnsi="Segoe UI"/>
          <w:b/>
          <w:color w:val="000000"/>
          <w:sz w:val="22"/>
          <w:u w:val="single"/>
        </w:rPr>
        <w:t>comparator health technology</w:t>
      </w:r>
      <w:r w:rsidR="0090168B">
        <w:rPr>
          <w:rFonts w:ascii="Segoe UI" w:eastAsia="Segoe UI" w:hAnsi="Segoe UI"/>
          <w:b/>
          <w:color w:val="000000"/>
          <w:sz w:val="22"/>
        </w:rPr>
        <w:t>:</w:t>
      </w:r>
    </w:p>
    <w:p w14:paraId="38D2ADE7" w14:textId="77777777" w:rsidR="0090168B" w:rsidRDefault="0090168B" w:rsidP="0090168B">
      <w:pPr>
        <w:spacing w:after="0" w:line="240" w:lineRule="auto"/>
        <w:rPr>
          <w:rFonts w:ascii="Segoe UI" w:eastAsia="Segoe UI" w:hAnsi="Segoe UI"/>
          <w:b/>
          <w:color w:val="000000"/>
          <w:sz w:val="22"/>
        </w:rPr>
      </w:pPr>
    </w:p>
    <w:p w14:paraId="05665183" w14:textId="424E75B5" w:rsidR="0090168B" w:rsidRDefault="00200C0B" w:rsidP="0090168B">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Implantation of a permanent peripheral nerve neurostimulator </w:t>
      </w:r>
      <w:proofErr w:type="spellStart"/>
      <w:r>
        <w:rPr>
          <w:rFonts w:ascii="Segoe UI" w:eastAsia="Segoe UI" w:hAnsi="Segoe UI"/>
          <w:color w:val="000000"/>
          <w:sz w:val="22"/>
        </w:rPr>
        <w:t>devivce</w:t>
      </w:r>
      <w:proofErr w:type="spellEnd"/>
      <w:r>
        <w:rPr>
          <w:rFonts w:ascii="Segoe UI" w:eastAsia="Segoe UI" w:hAnsi="Segoe UI"/>
          <w:color w:val="000000"/>
          <w:sz w:val="22"/>
        </w:rPr>
        <w:t xml:space="preserve"> requires a trial of peripheral nerve stimulation prior to implantation to see if the therapy is effective. This requires the implantation of temporary leads in theatre with a trial of 7-10 days. If the trial is successful, a second procedure is undertaken and the permanent lead with tines to secure the electrode near the peripheral nerve is implanted.  The service requires the use of a clinician programmer, and the patient is supplied with an external pulse generator and patient programmer.  The external pulse generator is attached to disposable electrodes which sit over the implanted lead.  The electrodes must be replaced every two or three days.  This service is conducted in an operating theatre and also requires the use of both ultrasound and </w:t>
      </w:r>
      <w:proofErr w:type="spellStart"/>
      <w:r>
        <w:rPr>
          <w:rFonts w:ascii="Segoe UI" w:eastAsia="Segoe UI" w:hAnsi="Segoe UI"/>
          <w:color w:val="000000"/>
          <w:sz w:val="22"/>
        </w:rPr>
        <w:t>xray</w:t>
      </w:r>
      <w:proofErr w:type="spellEnd"/>
      <w:r>
        <w:rPr>
          <w:rFonts w:ascii="Segoe UI" w:eastAsia="Segoe UI" w:hAnsi="Segoe UI"/>
          <w:color w:val="000000"/>
          <w:sz w:val="22"/>
        </w:rPr>
        <w:t>. Alternatively, a neurostimulator usually used for spinal cord stimulation may be used on a peripheral nerve. These leads do not have tines and may migrate away from the target nerve requiring revision surgeries. This device requires the permanent implantation of the pulse generator as well as the leads.</w:t>
      </w:r>
    </w:p>
    <w:p w14:paraId="4151B2DB" w14:textId="77777777" w:rsidR="0090168B" w:rsidRPr="00BE6B22" w:rsidRDefault="0090168B" w:rsidP="0090168B">
      <w:pPr>
        <w:spacing w:after="0" w:line="240" w:lineRule="auto"/>
        <w:rPr>
          <w:rFonts w:asciiTheme="minorHAnsi" w:eastAsia="Segoe UI" w:hAnsiTheme="minorHAnsi" w:cstheme="minorHAnsi"/>
          <w:color w:val="000000"/>
          <w:sz w:val="22"/>
          <w:szCs w:val="22"/>
        </w:rPr>
      </w:pPr>
    </w:p>
    <w:p w14:paraId="0C586E63" w14:textId="36B71299"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in conjunction with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DD0A06">
        <w:rPr>
          <w:rFonts w:ascii="Segoe UI" w:eastAsia="Segoe UI" w:hAnsi="Segoe UI"/>
          <w:b/>
          <w:color w:val="000000"/>
          <w:sz w:val="22"/>
          <w:u w:val="single"/>
        </w:rPr>
        <w:t>comparator health technology</w:t>
      </w:r>
      <w:r>
        <w:rPr>
          <w:rFonts w:ascii="Segoe UI" w:eastAsia="Segoe UI" w:hAnsi="Segoe UI"/>
          <w:b/>
          <w:color w:val="000000"/>
          <w:sz w:val="22"/>
        </w:rPr>
        <w:t>:</w:t>
      </w:r>
    </w:p>
    <w:p w14:paraId="378F78D9" w14:textId="77777777" w:rsidR="00F16239" w:rsidRDefault="00F16239" w:rsidP="00F16239">
      <w:pPr>
        <w:spacing w:after="0" w:line="240" w:lineRule="auto"/>
        <w:rPr>
          <w:rFonts w:ascii="Segoe UI" w:eastAsia="Segoe UI" w:hAnsi="Segoe UI"/>
          <w:b/>
          <w:color w:val="000000"/>
          <w:sz w:val="22"/>
        </w:rPr>
      </w:pPr>
    </w:p>
    <w:p w14:paraId="161BEF1B" w14:textId="00ADCB17" w:rsidR="00F16239" w:rsidRPr="00BE6B22" w:rsidRDefault="00200C0B" w:rsidP="00F16239">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The PENS procedure is conducted as required but typically once or twice a year. It is typically considered impractical as an ongoing therapy if it must be performed in less than </w:t>
      </w:r>
      <w:proofErr w:type="gramStart"/>
      <w:r>
        <w:rPr>
          <w:rFonts w:ascii="Segoe UI" w:eastAsia="Segoe UI" w:hAnsi="Segoe UI"/>
          <w:color w:val="000000"/>
          <w:sz w:val="22"/>
        </w:rPr>
        <w:t>3 month</w:t>
      </w:r>
      <w:proofErr w:type="gramEnd"/>
      <w:r>
        <w:rPr>
          <w:rFonts w:ascii="Segoe UI" w:eastAsia="Segoe UI" w:hAnsi="Segoe UI"/>
          <w:color w:val="000000"/>
          <w:sz w:val="22"/>
        </w:rPr>
        <w:t xml:space="preserve"> intervals.  The resources described above are used at each procedure.  Patients may receive relief for long periods (many months or years</w:t>
      </w:r>
      <w:proofErr w:type="gramStart"/>
      <w:r>
        <w:rPr>
          <w:rFonts w:ascii="Segoe UI" w:eastAsia="Segoe UI" w:hAnsi="Segoe UI"/>
          <w:color w:val="000000"/>
          <w:sz w:val="22"/>
        </w:rPr>
        <w:t>)</w:t>
      </w:r>
      <w:proofErr w:type="gramEnd"/>
      <w:r>
        <w:rPr>
          <w:rFonts w:ascii="Segoe UI" w:eastAsia="Segoe UI" w:hAnsi="Segoe UI"/>
          <w:color w:val="000000"/>
          <w:sz w:val="22"/>
        </w:rPr>
        <w:t xml:space="preserve"> but this varies between patients.</w:t>
      </w:r>
      <w:r>
        <w:rPr>
          <w:rFonts w:ascii="Segoe UI" w:eastAsia="Segoe UI" w:hAnsi="Segoe UI"/>
          <w:color w:val="000000"/>
          <w:sz w:val="22"/>
        </w:rPr>
        <w:br/>
      </w:r>
      <w:r>
        <w:rPr>
          <w:rFonts w:ascii="Segoe UI" w:eastAsia="Segoe UI" w:hAnsi="Segoe UI"/>
          <w:color w:val="000000"/>
          <w:sz w:val="22"/>
        </w:rPr>
        <w:br/>
        <w:t>In contrast, the implanted neurostimulator requires a permanently implanted lead with associated external devices (programmer and pulse generator) as durable components.  There is an ongoing need for disposable electrodes.</w:t>
      </w:r>
    </w:p>
    <w:p w14:paraId="260B3B1F" w14:textId="56361E35" w:rsidR="00DD0A06" w:rsidRDefault="00DD0A06">
      <w:pPr>
        <w:rPr>
          <w:rFonts w:ascii="Segoe UI" w:eastAsia="Segoe UI" w:hAnsi="Segoe UI"/>
          <w:b/>
          <w:color w:val="000000"/>
          <w:u w:val="single"/>
        </w:rPr>
      </w:pPr>
    </w:p>
    <w:p w14:paraId="19C0FB92" w14:textId="2E7DAAB9" w:rsidR="00F16239" w:rsidRDefault="00DD0A06" w:rsidP="00F16239">
      <w:pPr>
        <w:spacing w:after="0" w:line="240" w:lineRule="auto"/>
        <w:rPr>
          <w:rFonts w:ascii="Segoe UI" w:eastAsia="Segoe UI" w:hAnsi="Segoe UI"/>
          <w:b/>
          <w:color w:val="000000"/>
          <w:sz w:val="22"/>
        </w:rPr>
      </w:pPr>
      <w:r>
        <w:rPr>
          <w:rFonts w:ascii="Segoe UI" w:eastAsia="Segoe UI" w:hAnsi="Segoe UI"/>
          <w:b/>
          <w:color w:val="000000"/>
          <w:u w:val="single"/>
        </w:rPr>
        <w:t>Clinical management after the use of</w:t>
      </w:r>
      <w:r w:rsidR="00F16239" w:rsidRPr="0090168B">
        <w:rPr>
          <w:rFonts w:ascii="Segoe UI" w:eastAsia="Segoe UI" w:hAnsi="Segoe UI"/>
          <w:b/>
          <w:color w:val="000000"/>
          <w:u w:val="single"/>
        </w:rPr>
        <w:t xml:space="preserve"> health technology</w:t>
      </w:r>
    </w:p>
    <w:p w14:paraId="2BE17ED5" w14:textId="77777777" w:rsidR="00F16239" w:rsidRDefault="00F16239" w:rsidP="00F16239">
      <w:pPr>
        <w:spacing w:after="0" w:line="240" w:lineRule="auto"/>
        <w:rPr>
          <w:rFonts w:ascii="Segoe UI" w:eastAsia="Segoe UI" w:hAnsi="Segoe UI"/>
          <w:b/>
          <w:color w:val="000000"/>
          <w:sz w:val="22"/>
        </w:rPr>
      </w:pPr>
    </w:p>
    <w:p w14:paraId="3B726EF7" w14:textId="5C47375A"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DD0A06">
        <w:rPr>
          <w:rFonts w:ascii="Segoe UI" w:eastAsia="Segoe UI" w:hAnsi="Segoe UI"/>
          <w:b/>
          <w:i/>
          <w:iCs/>
          <w:color w:val="000000"/>
          <w:sz w:val="22"/>
        </w:rPr>
        <w:t>after</w:t>
      </w:r>
      <w:r>
        <w:rPr>
          <w:rFonts w:ascii="Segoe UI" w:eastAsia="Segoe UI" w:hAnsi="Segoe UI"/>
          <w:b/>
          <w:color w:val="000000"/>
          <w:sz w:val="22"/>
        </w:rPr>
        <w:t xml:space="preserve"> the use of the </w:t>
      </w:r>
      <w:r w:rsidRPr="00DD0A06">
        <w:rPr>
          <w:rFonts w:ascii="Segoe UI" w:eastAsia="Segoe UI" w:hAnsi="Segoe UI"/>
          <w:b/>
          <w:color w:val="000000"/>
          <w:sz w:val="22"/>
          <w:u w:val="single"/>
        </w:rPr>
        <w:t>proposed health technology</w:t>
      </w:r>
      <w:r>
        <w:rPr>
          <w:rFonts w:ascii="Segoe UI" w:eastAsia="Segoe UI" w:hAnsi="Segoe UI"/>
          <w:b/>
          <w:color w:val="000000"/>
          <w:sz w:val="22"/>
        </w:rPr>
        <w:t>:</w:t>
      </w:r>
    </w:p>
    <w:p w14:paraId="3017C87B" w14:textId="77777777" w:rsidR="00F16239" w:rsidRDefault="00F16239" w:rsidP="00F16239">
      <w:pPr>
        <w:spacing w:after="0" w:line="240" w:lineRule="auto"/>
        <w:rPr>
          <w:rFonts w:ascii="Segoe UI" w:eastAsia="Segoe UI" w:hAnsi="Segoe UI"/>
          <w:b/>
          <w:color w:val="000000"/>
          <w:sz w:val="22"/>
        </w:rPr>
      </w:pPr>
    </w:p>
    <w:p w14:paraId="1B72ECDB" w14:textId="4499237D" w:rsidR="00F16239" w:rsidRDefault="00200C0B" w:rsidP="00F16239">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PENS therapy may assist the physician in determining whether a patient is likely to benefit from a peripherally implanted stimulation device</w:t>
      </w:r>
      <w:r w:rsidR="00B1379A">
        <w:rPr>
          <w:rFonts w:ascii="Segoe UI" w:eastAsia="Segoe UI" w:hAnsi="Segoe UI"/>
          <w:color w:val="000000"/>
          <w:sz w:val="22"/>
        </w:rPr>
        <w:t>:</w:t>
      </w:r>
      <w:r>
        <w:rPr>
          <w:rFonts w:ascii="Segoe UI" w:eastAsia="Segoe UI" w:hAnsi="Segoe UI"/>
          <w:color w:val="000000"/>
          <w:sz w:val="22"/>
        </w:rPr>
        <w:br/>
        <w:t>• If PENS therapy effective for &gt; 3 months - repeat PENS therapy as required</w:t>
      </w:r>
      <w:r>
        <w:rPr>
          <w:rFonts w:ascii="Segoe UI" w:eastAsia="Segoe UI" w:hAnsi="Segoe UI"/>
          <w:color w:val="000000"/>
          <w:sz w:val="22"/>
        </w:rPr>
        <w:br/>
        <w:t>• IF PENS therapy is effective for but &lt; 3 months a PNS implant is appropriate</w:t>
      </w:r>
      <w:r>
        <w:rPr>
          <w:rFonts w:ascii="Segoe UI" w:eastAsia="Segoe UI" w:hAnsi="Segoe UI"/>
          <w:color w:val="000000"/>
          <w:sz w:val="22"/>
        </w:rPr>
        <w:br/>
      </w:r>
      <w:r>
        <w:rPr>
          <w:rFonts w:ascii="Segoe UI" w:eastAsia="Segoe UI" w:hAnsi="Segoe UI"/>
          <w:color w:val="000000"/>
          <w:sz w:val="22"/>
        </w:rPr>
        <w:br/>
        <w:t>If PENS is unsuccessful, then there is no need for a trial of a permanent peripherally nerve stimulation implant as it is unlikely to be successful. PRF may be re-trialled, if there is no pain relief or relief is for &lt; 3 months than the patient must continue to be managed by the pain physician with alternative measures</w:t>
      </w:r>
    </w:p>
    <w:p w14:paraId="22F53CB1" w14:textId="77777777" w:rsidR="00F16239" w:rsidRPr="00BE6B22" w:rsidRDefault="00F16239" w:rsidP="00F16239">
      <w:pPr>
        <w:spacing w:after="0" w:line="240" w:lineRule="auto"/>
        <w:rPr>
          <w:rFonts w:asciiTheme="minorHAnsi" w:eastAsia="Segoe UI" w:hAnsiTheme="minorHAnsi" w:cstheme="minorHAnsi"/>
          <w:color w:val="000000"/>
          <w:sz w:val="22"/>
          <w:szCs w:val="22"/>
        </w:rPr>
      </w:pPr>
    </w:p>
    <w:p w14:paraId="3AAC8FD3" w14:textId="2047FC90"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Define and summarise the clinical management algorithm, including any required tests or healthcare resources, </w:t>
      </w:r>
      <w:r w:rsidRPr="00545A4C">
        <w:rPr>
          <w:rFonts w:ascii="Segoe UI" w:eastAsia="Segoe UI" w:hAnsi="Segoe UI"/>
          <w:b/>
          <w:i/>
          <w:iCs/>
          <w:color w:val="000000"/>
          <w:sz w:val="22"/>
        </w:rPr>
        <w:t>after</w:t>
      </w:r>
      <w:r>
        <w:rPr>
          <w:rFonts w:ascii="Segoe UI" w:eastAsia="Segoe UI" w:hAnsi="Segoe UI"/>
          <w:b/>
          <w:color w:val="000000"/>
          <w:sz w:val="22"/>
        </w:rPr>
        <w:t xml:space="preserve"> the use of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09165252" w14:textId="77777777" w:rsidR="00F16239" w:rsidRDefault="00F16239" w:rsidP="00F16239">
      <w:pPr>
        <w:spacing w:after="0" w:line="240" w:lineRule="auto"/>
        <w:rPr>
          <w:rFonts w:ascii="Segoe UI" w:eastAsia="Segoe UI" w:hAnsi="Segoe UI"/>
          <w:b/>
          <w:color w:val="000000"/>
          <w:sz w:val="22"/>
        </w:rPr>
      </w:pPr>
    </w:p>
    <w:p w14:paraId="3860BDE6" w14:textId="77F86D21" w:rsidR="00F16239" w:rsidRPr="00BE6B22" w:rsidRDefault="00200C0B" w:rsidP="00F16239">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 xml:space="preserve">Should the trial of the peripheral nerve stimulation be </w:t>
      </w:r>
      <w:proofErr w:type="gramStart"/>
      <w:r>
        <w:rPr>
          <w:rFonts w:ascii="Segoe UI" w:eastAsia="Segoe UI" w:hAnsi="Segoe UI"/>
          <w:color w:val="000000"/>
          <w:sz w:val="22"/>
        </w:rPr>
        <w:t>successful</w:t>
      </w:r>
      <w:proofErr w:type="gramEnd"/>
      <w:r>
        <w:rPr>
          <w:rFonts w:ascii="Segoe UI" w:eastAsia="Segoe UI" w:hAnsi="Segoe UI"/>
          <w:color w:val="000000"/>
          <w:sz w:val="22"/>
        </w:rPr>
        <w:t xml:space="preserve"> and the patient receive a permanent implant, the patient would continue to use the stimulator as required.  The pulse </w:t>
      </w:r>
      <w:r>
        <w:rPr>
          <w:rFonts w:ascii="Segoe UI" w:eastAsia="Segoe UI" w:hAnsi="Segoe UI"/>
          <w:color w:val="000000"/>
          <w:sz w:val="22"/>
        </w:rPr>
        <w:lastRenderedPageBreak/>
        <w:t xml:space="preserve">generator is likely to be replaced after 3-4 years. An External Pulse Generator (EPG) would require replacement every 5-10 years. The patient would return to the implanting physician/pain specialist for reprogramming of the IPG as and </w:t>
      </w:r>
      <w:r w:rsidRPr="00291160">
        <w:rPr>
          <w:rFonts w:ascii="Segoe UI" w:eastAsia="Segoe UI" w:hAnsi="Segoe UI"/>
          <w:sz w:val="22"/>
        </w:rPr>
        <w:t xml:space="preserve">when </w:t>
      </w:r>
      <w:r w:rsidR="00B34D60" w:rsidRPr="00291160">
        <w:rPr>
          <w:rFonts w:ascii="Segoe UI" w:eastAsia="Segoe UI" w:hAnsi="Segoe UI"/>
          <w:sz w:val="22"/>
        </w:rPr>
        <w:t>required</w:t>
      </w:r>
      <w:r w:rsidRPr="00291160">
        <w:rPr>
          <w:rFonts w:ascii="Segoe UI" w:eastAsia="Segoe UI" w:hAnsi="Segoe UI"/>
          <w:sz w:val="22"/>
        </w:rPr>
        <w:t xml:space="preserve"> over the lifetime </w:t>
      </w:r>
      <w:r>
        <w:rPr>
          <w:rFonts w:ascii="Segoe UI" w:eastAsia="Segoe UI" w:hAnsi="Segoe UI"/>
          <w:color w:val="000000"/>
          <w:sz w:val="22"/>
        </w:rPr>
        <w:t>of the device (MBS 39131). If the lead/s migrated away from the target nerve, they would either be explanted (MBS 39136) or revised (MBS 39137). If the permanently implanted device ultimately failed to provide pain relief or became infected, it would be explanted (MBS 39136 and 39135). Patient programmers (included on the Prostheses List (PL) require replacement from time to time.</w:t>
      </w:r>
    </w:p>
    <w:p w14:paraId="7261FD8A" w14:textId="77777777" w:rsidR="00F16239" w:rsidRDefault="00F16239" w:rsidP="00F16239">
      <w:pPr>
        <w:spacing w:after="0" w:line="240" w:lineRule="auto"/>
        <w:rPr>
          <w:rFonts w:ascii="Segoe UI" w:eastAsia="Segoe UI" w:hAnsi="Segoe UI"/>
          <w:b/>
          <w:color w:val="000000"/>
          <w:sz w:val="22"/>
        </w:rPr>
      </w:pPr>
    </w:p>
    <w:p w14:paraId="344880EF" w14:textId="0D1EE335" w:rsidR="00F16239" w:rsidRDefault="00F16239" w:rsidP="00F16239">
      <w:pPr>
        <w:spacing w:after="0" w:line="240" w:lineRule="auto"/>
        <w:rPr>
          <w:rFonts w:ascii="Segoe UI" w:eastAsia="Segoe UI" w:hAnsi="Segoe UI"/>
          <w:b/>
          <w:color w:val="000000"/>
          <w:sz w:val="22"/>
        </w:rPr>
      </w:pPr>
      <w:r>
        <w:rPr>
          <w:rFonts w:ascii="Segoe UI" w:eastAsia="Segoe UI" w:hAnsi="Segoe UI"/>
          <w:b/>
          <w:color w:val="000000"/>
          <w:sz w:val="22"/>
        </w:rPr>
        <w:t xml:space="preserve">Describe and explain any differences in the healthcare resources used </w:t>
      </w:r>
      <w:r w:rsidRPr="00545A4C">
        <w:rPr>
          <w:rFonts w:ascii="Segoe UI" w:eastAsia="Segoe UI" w:hAnsi="Segoe UI"/>
          <w:b/>
          <w:i/>
          <w:iCs/>
          <w:color w:val="000000"/>
          <w:sz w:val="22"/>
        </w:rPr>
        <w:t>after</w:t>
      </w:r>
      <w:r>
        <w:rPr>
          <w:rFonts w:ascii="Segoe UI" w:eastAsia="Segoe UI" w:hAnsi="Segoe UI"/>
          <w:b/>
          <w:color w:val="000000"/>
          <w:sz w:val="22"/>
        </w:rPr>
        <w:t xml:space="preserve"> the </w:t>
      </w:r>
      <w:r w:rsidRPr="00545A4C">
        <w:rPr>
          <w:rFonts w:ascii="Segoe UI" w:eastAsia="Segoe UI" w:hAnsi="Segoe UI"/>
          <w:b/>
          <w:color w:val="000000"/>
          <w:sz w:val="22"/>
          <w:u w:val="single"/>
        </w:rPr>
        <w:t>proposed health technology</w:t>
      </w:r>
      <w:r>
        <w:rPr>
          <w:rFonts w:ascii="Segoe UI" w:eastAsia="Segoe UI" w:hAnsi="Segoe UI"/>
          <w:b/>
          <w:color w:val="000000"/>
          <w:sz w:val="22"/>
        </w:rPr>
        <w:t xml:space="preserve"> vs. the </w:t>
      </w:r>
      <w:r w:rsidRPr="00545A4C">
        <w:rPr>
          <w:rFonts w:ascii="Segoe UI" w:eastAsia="Segoe UI" w:hAnsi="Segoe UI"/>
          <w:b/>
          <w:color w:val="000000"/>
          <w:sz w:val="22"/>
          <w:u w:val="single"/>
        </w:rPr>
        <w:t>comparator health technology</w:t>
      </w:r>
      <w:r>
        <w:rPr>
          <w:rFonts w:ascii="Segoe UI" w:eastAsia="Segoe UI" w:hAnsi="Segoe UI"/>
          <w:b/>
          <w:color w:val="000000"/>
          <w:sz w:val="22"/>
        </w:rPr>
        <w:t>:</w:t>
      </w:r>
    </w:p>
    <w:p w14:paraId="5C871695" w14:textId="77777777" w:rsidR="00F16239" w:rsidRDefault="00F16239" w:rsidP="00F16239">
      <w:pPr>
        <w:spacing w:after="0" w:line="240" w:lineRule="auto"/>
        <w:rPr>
          <w:rFonts w:ascii="Segoe UI" w:eastAsia="Segoe UI" w:hAnsi="Segoe UI"/>
          <w:b/>
          <w:color w:val="000000"/>
          <w:sz w:val="22"/>
        </w:rPr>
      </w:pPr>
    </w:p>
    <w:p w14:paraId="457A3017" w14:textId="7A3A33A4" w:rsidR="00F16239" w:rsidRDefault="00200C0B" w:rsidP="00F16239">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The PENS therapy may need to be repeated at varying intervals.  Both therapies require ongoing management by a pain physician.  Management by a pain physician is also a comparator and may require pharmaceutical or other multidisciplinary management</w:t>
      </w:r>
    </w:p>
    <w:p w14:paraId="7B93B3A6" w14:textId="77777777" w:rsidR="00F16239" w:rsidRPr="00BE6B22" w:rsidRDefault="00F16239" w:rsidP="00F16239">
      <w:pPr>
        <w:spacing w:after="0" w:line="240" w:lineRule="auto"/>
        <w:rPr>
          <w:rFonts w:asciiTheme="minorHAnsi" w:eastAsia="Segoe UI" w:hAnsiTheme="minorHAnsi" w:cstheme="minorHAnsi"/>
          <w:color w:val="000000"/>
          <w:sz w:val="22"/>
          <w:szCs w:val="22"/>
        </w:rPr>
      </w:pPr>
    </w:p>
    <w:p w14:paraId="778CA512" w14:textId="0C3A17BE" w:rsidR="00F16239" w:rsidRPr="00F16239" w:rsidRDefault="00F16239" w:rsidP="0090168B">
      <w:pPr>
        <w:rPr>
          <w:rFonts w:ascii="Segoe UI" w:eastAsia="Segoe UI" w:hAnsi="Segoe UI"/>
          <w:b/>
          <w:color w:val="000000"/>
          <w:u w:val="single"/>
        </w:rPr>
      </w:pPr>
      <w:r w:rsidRPr="00F16239">
        <w:rPr>
          <w:rFonts w:ascii="Segoe UI" w:eastAsia="Segoe UI" w:hAnsi="Segoe UI"/>
          <w:b/>
          <w:color w:val="000000"/>
          <w:u w:val="single"/>
        </w:rPr>
        <w:t>Algorithms</w:t>
      </w:r>
    </w:p>
    <w:p w14:paraId="54B68C4F" w14:textId="52D47694" w:rsidR="00F16239" w:rsidRPr="0099091F" w:rsidRDefault="00364572" w:rsidP="0090168B">
      <w:pPr>
        <w:rPr>
          <w:rFonts w:ascii="Segoe UI" w:eastAsia="Segoe UI" w:hAnsi="Segoe UI"/>
          <w:b/>
          <w:color w:val="000000"/>
          <w:sz w:val="22"/>
        </w:rPr>
      </w:pPr>
      <w:r>
        <w:rPr>
          <w:rFonts w:ascii="Segoe UI" w:eastAsia="Segoe UI" w:hAnsi="Segoe UI"/>
          <w:b/>
          <w:color w:val="000000"/>
          <w:sz w:val="22"/>
        </w:rPr>
        <w:t xml:space="preserve">Insert </w:t>
      </w:r>
      <w:r w:rsidR="00545A4C">
        <w:rPr>
          <w:rFonts w:ascii="Segoe UI" w:eastAsia="Segoe UI" w:hAnsi="Segoe UI"/>
          <w:b/>
          <w:color w:val="000000"/>
          <w:sz w:val="22"/>
        </w:rPr>
        <w:t>diagrams demonstrating the clinical management algorithm with and without the proposed health technology:</w:t>
      </w:r>
    </w:p>
    <w:p w14:paraId="5BE624EA" w14:textId="40DB1E80" w:rsidR="004A45BE" w:rsidRDefault="0099091F" w:rsidP="0099091F">
      <w:pPr>
        <w:ind w:hanging="993"/>
        <w:jc w:val="center"/>
        <w:rPr>
          <w:rFonts w:ascii="Segoe UI" w:eastAsia="Segoe UI" w:hAnsi="Segoe UI"/>
          <w:bCs/>
          <w:color w:val="000000"/>
          <w:sz w:val="22"/>
        </w:rPr>
      </w:pPr>
      <w:r>
        <w:rPr>
          <w:noProof/>
        </w:rPr>
        <w:drawing>
          <wp:inline distT="0" distB="0" distL="0" distR="0" wp14:anchorId="312DDD08" wp14:editId="0E8A8B21">
            <wp:extent cx="7150971" cy="41041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55256" cy="4106626"/>
                    </a:xfrm>
                    <a:prstGeom prst="rect">
                      <a:avLst/>
                    </a:prstGeom>
                  </pic:spPr>
                </pic:pic>
              </a:graphicData>
            </a:graphic>
          </wp:inline>
        </w:drawing>
      </w:r>
      <w:r w:rsidR="004A45BE">
        <w:rPr>
          <w:rFonts w:ascii="Segoe UI" w:eastAsia="Segoe UI" w:hAnsi="Segoe UI"/>
          <w:bCs/>
          <w:color w:val="000000"/>
          <w:sz w:val="22"/>
        </w:rPr>
        <w:br w:type="page"/>
      </w:r>
    </w:p>
    <w:p w14:paraId="5C94C69B" w14:textId="4B95100F" w:rsidR="004A45BE" w:rsidRPr="005E73B9" w:rsidRDefault="004A45BE" w:rsidP="004A45BE">
      <w:pPr>
        <w:rPr>
          <w:rFonts w:ascii="Segoe UI" w:eastAsia="Segoe UI" w:hAnsi="Segoe UI"/>
          <w:b/>
          <w:color w:val="0070C0"/>
          <w:sz w:val="32"/>
        </w:rPr>
      </w:pPr>
      <w:r w:rsidRPr="005E73B9">
        <w:rPr>
          <w:rFonts w:ascii="Segoe UI" w:eastAsia="Segoe UI" w:hAnsi="Segoe UI"/>
          <w:b/>
          <w:color w:val="0070C0"/>
          <w:sz w:val="32"/>
        </w:rPr>
        <w:lastRenderedPageBreak/>
        <w:t>Claims</w:t>
      </w:r>
    </w:p>
    <w:p w14:paraId="48DF0F99" w14:textId="373FCF48" w:rsidR="004A45BE" w:rsidRDefault="004A45BE" w:rsidP="004A45BE">
      <w:pPr>
        <w:rPr>
          <w:rFonts w:ascii="Segoe UI" w:eastAsia="Segoe UI" w:hAnsi="Segoe UI"/>
          <w:bCs/>
          <w:color w:val="000000"/>
          <w:sz w:val="22"/>
        </w:rPr>
      </w:pPr>
      <w:bookmarkStart w:id="3" w:name="_Hlk121218597"/>
      <w:r>
        <w:rPr>
          <w:rFonts w:ascii="Segoe UI" w:eastAsia="Segoe UI" w:hAnsi="Segoe UI"/>
          <w:b/>
          <w:color w:val="000000"/>
          <w:sz w:val="22"/>
        </w:rPr>
        <w:t xml:space="preserve">In terms of health outcomes (comparative benefits and harms), is the proposed technology claimed to be superior, non-inferior or inferior to the comparator(s)? </w:t>
      </w:r>
      <w:r w:rsidRPr="00B63A61">
        <w:rPr>
          <w:rFonts w:ascii="Segoe UI" w:eastAsia="Segoe UI" w:hAnsi="Segoe UI"/>
          <w:bCs/>
          <w:color w:val="000000"/>
          <w:sz w:val="22"/>
        </w:rPr>
        <w:t>(</w:t>
      </w:r>
      <w:proofErr w:type="gramStart"/>
      <w:r w:rsidRPr="00B63A61">
        <w:rPr>
          <w:rFonts w:ascii="Segoe UI" w:eastAsia="Segoe UI" w:hAnsi="Segoe UI"/>
          <w:bCs/>
          <w:color w:val="000000"/>
          <w:sz w:val="22"/>
        </w:rPr>
        <w:t>please</w:t>
      </w:r>
      <w:proofErr w:type="gramEnd"/>
      <w:r w:rsidRPr="00B63A61">
        <w:rPr>
          <w:rFonts w:ascii="Segoe UI" w:eastAsia="Segoe UI" w:hAnsi="Segoe UI"/>
          <w:bCs/>
          <w:color w:val="000000"/>
          <w:sz w:val="22"/>
        </w:rPr>
        <w:t xml:space="preserve"> </w:t>
      </w:r>
      <w:r w:rsidR="00DB2D53">
        <w:rPr>
          <w:rFonts w:ascii="Segoe UI" w:eastAsia="Segoe UI" w:hAnsi="Segoe UI"/>
          <w:bCs/>
          <w:color w:val="000000"/>
          <w:sz w:val="22"/>
        </w:rPr>
        <w:t>select</w:t>
      </w:r>
      <w:r w:rsidRPr="00B63A61">
        <w:rPr>
          <w:rFonts w:ascii="Segoe UI" w:eastAsia="Segoe UI" w:hAnsi="Segoe UI"/>
          <w:bCs/>
          <w:color w:val="000000"/>
          <w:sz w:val="22"/>
        </w:rPr>
        <w:t xml:space="preserve"> your response)</w:t>
      </w:r>
    </w:p>
    <w:p w14:paraId="137243BD"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Superior</w:t>
      </w:r>
      <w:r w:rsidRPr="000627EF">
        <w:rPr>
          <w:rFonts w:ascii="Segoe UI" w:hAnsi="Segoe UI" w:cs="Segoe UI"/>
          <w:sz w:val="22"/>
          <w:szCs w:val="22"/>
        </w:rPr>
        <w:t xml:space="preserve"> </w:t>
      </w:r>
    </w:p>
    <w:p w14:paraId="219D6AC6" w14:textId="3A3370DC" w:rsidR="004209FC" w:rsidRPr="000627EF" w:rsidRDefault="00441E29"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004209FC" w:rsidRPr="000627EF">
        <w:rPr>
          <w:rFonts w:ascii="Segoe UI" w:hAnsi="Segoe UI" w:cs="Segoe UI"/>
          <w:sz w:val="22"/>
          <w:szCs w:val="22"/>
        </w:rPr>
        <w:t xml:space="preserve"> </w:t>
      </w:r>
      <w:r w:rsidR="004209FC">
        <w:rPr>
          <w:rFonts w:ascii="Segoe UI" w:hAnsi="Segoe UI" w:cs="Segoe UI"/>
          <w:sz w:val="22"/>
          <w:szCs w:val="22"/>
        </w:rPr>
        <w:t>Non-inferior</w:t>
      </w:r>
    </w:p>
    <w:p w14:paraId="2F1601DA" w14:textId="77777777" w:rsidR="004209FC" w:rsidRPr="000627EF" w:rsidRDefault="004209FC"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1E1E7FC3" w14:textId="4D1C7098" w:rsidR="00364572" w:rsidRDefault="00364572" w:rsidP="004A45BE">
      <w:pPr>
        <w:spacing w:after="0" w:line="240" w:lineRule="auto"/>
        <w:rPr>
          <w:rFonts w:ascii="Segoe UI" w:eastAsia="Segoe UI" w:hAnsi="Segoe UI"/>
          <w:b/>
          <w:color w:val="000000"/>
          <w:sz w:val="22"/>
        </w:rPr>
      </w:pPr>
    </w:p>
    <w:p w14:paraId="0A260CA0" w14:textId="2E8DE7C0" w:rsidR="00364572" w:rsidRPr="00364572" w:rsidRDefault="00364572" w:rsidP="00364572">
      <w:pPr>
        <w:spacing w:after="0" w:line="240" w:lineRule="auto"/>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12D880D8" w14:textId="77777777" w:rsidR="004A45BE" w:rsidRDefault="004A45BE" w:rsidP="004A45BE">
      <w:pPr>
        <w:spacing w:after="0" w:line="240" w:lineRule="auto"/>
        <w:rPr>
          <w:rFonts w:ascii="Segoe UI" w:eastAsia="Segoe UI" w:hAnsi="Segoe UI"/>
          <w:b/>
          <w:color w:val="000000"/>
          <w:sz w:val="22"/>
        </w:rPr>
      </w:pPr>
    </w:p>
    <w:p w14:paraId="4C50D112" w14:textId="16715575" w:rsidR="004A45BE" w:rsidRPr="005E73B9" w:rsidRDefault="00441E29" w:rsidP="004A45BE">
      <w:pPr>
        <w:spacing w:after="0" w:line="240" w:lineRule="auto"/>
        <w:rPr>
          <w:rFonts w:asciiTheme="minorHAnsi" w:eastAsia="Segoe UI" w:hAnsiTheme="minorHAnsi" w:cstheme="minorHAnsi"/>
          <w:color w:val="000000"/>
          <w:sz w:val="22"/>
          <w:szCs w:val="22"/>
        </w:rPr>
      </w:pPr>
      <w:r>
        <w:rPr>
          <w:rFonts w:ascii="Segoe UI" w:eastAsia="Segoe UI" w:hAnsi="Segoe UI"/>
          <w:color w:val="000000"/>
          <w:sz w:val="22"/>
        </w:rPr>
        <w:t>PENS therapy is likely to be superior to medical management for those patients who are eligible for PENS. PENS is likely to be non-inferior to a permanent implant with superior safety.</w:t>
      </w:r>
      <w:bookmarkEnd w:id="3"/>
    </w:p>
    <w:p w14:paraId="4559AF7E" w14:textId="77777777" w:rsidR="004A45BE" w:rsidRPr="00BE6B22" w:rsidRDefault="004A45BE" w:rsidP="004A45BE">
      <w:pPr>
        <w:spacing w:after="0" w:line="240" w:lineRule="auto"/>
        <w:rPr>
          <w:rFonts w:asciiTheme="minorHAnsi" w:eastAsia="Segoe UI" w:hAnsiTheme="minorHAnsi" w:cstheme="minorHAnsi"/>
          <w:color w:val="000000"/>
          <w:sz w:val="22"/>
          <w:szCs w:val="22"/>
        </w:rPr>
      </w:pPr>
    </w:p>
    <w:p w14:paraId="1CAE3F41" w14:textId="56876683" w:rsidR="004A45BE" w:rsidRDefault="009D5D20" w:rsidP="004A45BE">
      <w:pPr>
        <w:rPr>
          <w:rFonts w:ascii="Segoe UI" w:eastAsia="Segoe UI" w:hAnsi="Segoe UI"/>
          <w:bCs/>
          <w:color w:val="000000"/>
          <w:sz w:val="22"/>
        </w:rPr>
      </w:pPr>
      <w:r>
        <w:rPr>
          <w:rFonts w:ascii="Segoe UI" w:eastAsia="Segoe UI" w:hAnsi="Segoe UI"/>
          <w:b/>
          <w:color w:val="000000"/>
          <w:sz w:val="22"/>
        </w:rPr>
        <w:t>In terms of the immediate costs of the proposed technology (and immediate cost consequences, such as procedural costs, testing costs etc.), is the proposed technology claimed to be more costly, the same cost or less costly than the comparator?</w:t>
      </w:r>
      <w:r w:rsidR="004A45BE">
        <w:rPr>
          <w:rFonts w:ascii="Segoe UI" w:eastAsia="Segoe UI" w:hAnsi="Segoe UI"/>
          <w:b/>
          <w:color w:val="000000"/>
          <w:sz w:val="22"/>
        </w:rPr>
        <w:t xml:space="preserve"> </w:t>
      </w:r>
      <w:r w:rsidR="004A45BE" w:rsidRPr="00B63A61">
        <w:rPr>
          <w:rFonts w:ascii="Segoe UI" w:eastAsia="Segoe UI" w:hAnsi="Segoe UI"/>
          <w:bCs/>
          <w:color w:val="000000"/>
          <w:sz w:val="22"/>
        </w:rPr>
        <w:t>(</w:t>
      </w:r>
      <w:proofErr w:type="gramStart"/>
      <w:r w:rsidR="004A45BE" w:rsidRPr="00B63A61">
        <w:rPr>
          <w:rFonts w:ascii="Segoe UI" w:eastAsia="Segoe UI" w:hAnsi="Segoe UI"/>
          <w:bCs/>
          <w:color w:val="000000"/>
          <w:sz w:val="22"/>
        </w:rPr>
        <w:t>please</w:t>
      </w:r>
      <w:proofErr w:type="gramEnd"/>
      <w:r w:rsidR="004A45BE" w:rsidRPr="00B63A61">
        <w:rPr>
          <w:rFonts w:ascii="Segoe UI" w:eastAsia="Segoe UI" w:hAnsi="Segoe UI"/>
          <w:bCs/>
          <w:color w:val="000000"/>
          <w:sz w:val="22"/>
        </w:rPr>
        <w:t xml:space="preserve"> </w:t>
      </w:r>
      <w:r w:rsidR="00DB2D53">
        <w:rPr>
          <w:rFonts w:ascii="Segoe UI" w:eastAsia="Segoe UI" w:hAnsi="Segoe UI"/>
          <w:bCs/>
          <w:color w:val="000000"/>
          <w:sz w:val="22"/>
        </w:rPr>
        <w:t>select</w:t>
      </w:r>
      <w:r w:rsidR="004A45BE" w:rsidRPr="00B63A61">
        <w:rPr>
          <w:rFonts w:ascii="Segoe UI" w:eastAsia="Segoe UI" w:hAnsi="Segoe UI"/>
          <w:bCs/>
          <w:color w:val="000000"/>
          <w:sz w:val="22"/>
        </w:rPr>
        <w:t xml:space="preserve"> your response)</w:t>
      </w:r>
    </w:p>
    <w:p w14:paraId="0EB954C3"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More costly</w:t>
      </w:r>
      <w:r w:rsidRPr="000627EF">
        <w:rPr>
          <w:rFonts w:ascii="Segoe UI" w:hAnsi="Segoe UI" w:cs="Segoe UI"/>
          <w:sz w:val="22"/>
          <w:szCs w:val="22"/>
        </w:rPr>
        <w:t xml:space="preserve"> </w:t>
      </w:r>
    </w:p>
    <w:p w14:paraId="76F56838" w14:textId="77777777" w:rsidR="006437E6" w:rsidRPr="000627EF" w:rsidRDefault="006437E6" w:rsidP="006437E6">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Same cost</w:t>
      </w:r>
    </w:p>
    <w:p w14:paraId="3FAC3311" w14:textId="3365B3E2" w:rsidR="006437E6" w:rsidRPr="000627EF" w:rsidRDefault="00441E29" w:rsidP="006437E6">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291160">
        <w:rPr>
          <w:rFonts w:ascii="Segoe UI" w:hAnsi="Segoe UI" w:cs="Segoe UI"/>
          <w:sz w:val="22"/>
          <w:szCs w:val="22"/>
        </w:rPr>
      </w:r>
      <w:r w:rsidR="00291160">
        <w:rPr>
          <w:rFonts w:ascii="Segoe UI" w:hAnsi="Segoe UI" w:cs="Segoe UI"/>
          <w:sz w:val="22"/>
          <w:szCs w:val="22"/>
        </w:rPr>
        <w:fldChar w:fldCharType="separate"/>
      </w:r>
      <w:r>
        <w:rPr>
          <w:rFonts w:ascii="Segoe UI" w:hAnsi="Segoe UI" w:cs="Segoe UI"/>
          <w:sz w:val="22"/>
          <w:szCs w:val="22"/>
        </w:rPr>
        <w:fldChar w:fldCharType="end"/>
      </w:r>
      <w:r w:rsidR="006437E6" w:rsidRPr="000627EF">
        <w:rPr>
          <w:rFonts w:ascii="Segoe UI" w:hAnsi="Segoe UI" w:cs="Segoe UI"/>
          <w:sz w:val="22"/>
          <w:szCs w:val="22"/>
        </w:rPr>
        <w:t xml:space="preserve"> </w:t>
      </w:r>
      <w:r w:rsidR="006437E6">
        <w:rPr>
          <w:rFonts w:ascii="Segoe UI" w:hAnsi="Segoe UI" w:cs="Segoe UI"/>
          <w:sz w:val="22"/>
          <w:szCs w:val="22"/>
        </w:rPr>
        <w:t>Less costly</w:t>
      </w:r>
      <w:r w:rsidR="006437E6" w:rsidRPr="000627EF">
        <w:rPr>
          <w:rFonts w:ascii="Segoe UI" w:hAnsi="Segoe UI" w:cs="Segoe UI"/>
          <w:sz w:val="22"/>
          <w:szCs w:val="22"/>
        </w:rPr>
        <w:t xml:space="preserve"> </w:t>
      </w:r>
    </w:p>
    <w:p w14:paraId="7925F574" w14:textId="77777777" w:rsidR="00025969" w:rsidRDefault="00025969" w:rsidP="004A45BE"/>
    <w:p w14:paraId="164A331A" w14:textId="613BA0E6" w:rsidR="004A45BE" w:rsidRDefault="009D5D20" w:rsidP="004A45BE">
      <w:pPr>
        <w:spacing w:after="0" w:line="240" w:lineRule="auto"/>
        <w:rPr>
          <w:rFonts w:ascii="Segoe UI" w:eastAsia="Segoe UI" w:hAnsi="Segoe UI"/>
          <w:b/>
          <w:color w:val="000000"/>
          <w:sz w:val="22"/>
        </w:rPr>
      </w:pPr>
      <w:r>
        <w:rPr>
          <w:rFonts w:ascii="Segoe UI" w:eastAsia="Segoe UI" w:hAnsi="Segoe UI"/>
          <w:b/>
          <w:color w:val="000000"/>
          <w:sz w:val="22"/>
        </w:rPr>
        <w:t>Provide a brief rationale for the claim</w:t>
      </w:r>
      <w:r w:rsidR="004A45BE">
        <w:rPr>
          <w:rFonts w:ascii="Segoe UI" w:eastAsia="Segoe UI" w:hAnsi="Segoe UI"/>
          <w:b/>
          <w:color w:val="000000"/>
          <w:sz w:val="22"/>
        </w:rPr>
        <w:t>:</w:t>
      </w:r>
    </w:p>
    <w:p w14:paraId="3797314E" w14:textId="77777777" w:rsidR="004A45BE" w:rsidRDefault="004A45BE" w:rsidP="004A45BE">
      <w:pPr>
        <w:spacing w:after="0" w:line="240" w:lineRule="auto"/>
        <w:rPr>
          <w:rFonts w:ascii="Segoe UI" w:eastAsia="Segoe UI" w:hAnsi="Segoe UI"/>
          <w:b/>
          <w:color w:val="000000"/>
          <w:sz w:val="22"/>
        </w:rPr>
      </w:pPr>
    </w:p>
    <w:p w14:paraId="3E4B5467" w14:textId="6C84E4CF" w:rsidR="004A45BE" w:rsidRDefault="00441E29" w:rsidP="004A45BE">
      <w:pPr>
        <w:spacing w:after="0" w:line="240" w:lineRule="auto"/>
        <w:rPr>
          <w:rFonts w:ascii="Segoe UI" w:hAnsi="Segoe UI" w:cs="Segoe UI"/>
          <w:sz w:val="22"/>
          <w:szCs w:val="22"/>
        </w:rPr>
      </w:pPr>
      <w:r>
        <w:rPr>
          <w:rFonts w:ascii="Segoe UI" w:eastAsia="Segoe UI" w:hAnsi="Segoe UI"/>
          <w:color w:val="000000"/>
          <w:sz w:val="22"/>
        </w:rPr>
        <w:t>Patients who are eligible for PENS therapy have failed all conventional pain management options.  Should PENS therapy be successful then there is an assumption that it is superior to medical management.  As PENS therapy uses the same mechanism of action for treating neuropathic pain as an implantable device then PENS therapy is likely to be non-inferior to an implantable device in suitable patients.</w:t>
      </w:r>
    </w:p>
    <w:p w14:paraId="3A3ED3FC" w14:textId="5A012448" w:rsidR="00DB2D53" w:rsidRDefault="00DB2D53"/>
    <w:p w14:paraId="78D9C328" w14:textId="1831272D" w:rsidR="0030566C" w:rsidRPr="005E73B9" w:rsidRDefault="0030566C">
      <w:pPr>
        <w:rPr>
          <w:rFonts w:ascii="Segoe UI" w:eastAsia="Segoe UI" w:hAnsi="Segoe UI"/>
          <w:b/>
          <w:color w:val="0070C0"/>
          <w:sz w:val="32"/>
        </w:rPr>
      </w:pPr>
      <w:bookmarkStart w:id="4" w:name="_Hlk122532620"/>
      <w:r w:rsidRPr="005E73B9">
        <w:rPr>
          <w:rFonts w:ascii="Segoe UI" w:eastAsia="Segoe UI" w:hAnsi="Segoe UI"/>
          <w:b/>
          <w:color w:val="0070C0"/>
          <w:sz w:val="32"/>
        </w:rPr>
        <w:t>Summary of Evidence</w:t>
      </w:r>
    </w:p>
    <w:p w14:paraId="30B8B45A" w14:textId="5D63635B" w:rsidR="0030566C" w:rsidRPr="0030566C" w:rsidRDefault="0030566C">
      <w:pPr>
        <w:rPr>
          <w:rFonts w:ascii="Segoe UI" w:eastAsia="Segoe UI" w:hAnsi="Segoe UI"/>
          <w:b/>
          <w:color w:val="000000"/>
          <w:sz w:val="22"/>
        </w:rPr>
      </w:pPr>
      <w:r w:rsidRPr="0030566C">
        <w:rPr>
          <w:rFonts w:ascii="Segoe UI" w:eastAsia="Segoe UI" w:hAnsi="Segoe UI"/>
          <w:b/>
          <w:color w:val="000000"/>
          <w:sz w:val="22"/>
        </w:rPr>
        <w:t>Provide one or more recent (published) high quality clinical studies that support use of the proposed health service/technology. At ‘Application Form lodgement’, please do not attach full text articles; just provide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p>
    <w:p w14:paraId="2EB12D7B" w14:textId="24E7D61E" w:rsidR="0030566C" w:rsidRPr="00291160" w:rsidRDefault="0030566C">
      <w:pPr>
        <w:rPr>
          <w:rFonts w:ascii="Segoe UI" w:eastAsia="Segoe UI" w:hAnsi="Segoe UI"/>
          <w:b/>
          <w:color w:val="000000"/>
          <w:sz w:val="22"/>
        </w:rPr>
      </w:pPr>
      <w:r w:rsidRPr="0030566C">
        <w:rPr>
          <w:rFonts w:ascii="Segoe UI" w:eastAsia="Segoe UI" w:hAnsi="Segoe UI"/>
          <w:b/>
          <w:color w:val="000000"/>
          <w:sz w:val="22"/>
        </w:rPr>
        <w:t>Identify yet-to-be-published research that may have results available in the near future (that could be relevant to your application). Do not attach full text articles; this is just a summary</w:t>
      </w:r>
      <w:r>
        <w:rPr>
          <w:rFonts w:ascii="Segoe UI" w:eastAsia="Segoe UI" w:hAnsi="Segoe UI"/>
          <w:b/>
          <w:color w:val="000000"/>
          <w:sz w:val="22"/>
        </w:rPr>
        <w:t xml:space="preserve"> (repeat columns as required)</w:t>
      </w:r>
      <w:r w:rsidRPr="0030566C">
        <w:rPr>
          <w:rFonts w:ascii="Segoe UI" w:eastAsia="Segoe UI" w:hAnsi="Segoe UI"/>
          <w:b/>
          <w:color w:val="000000"/>
          <w:sz w:val="22"/>
        </w:rPr>
        <w:t>.</w:t>
      </w:r>
      <w:bookmarkEnd w:id="4"/>
    </w:p>
    <w:tbl>
      <w:tblPr>
        <w:tblW w:w="0" w:type="auto"/>
        <w:tblCellMar>
          <w:left w:w="0" w:type="dxa"/>
          <w:right w:w="0" w:type="dxa"/>
        </w:tblCellMar>
        <w:tblLook w:val="04A0" w:firstRow="1" w:lastRow="0" w:firstColumn="1" w:lastColumn="0" w:noHBand="0" w:noVBand="1"/>
      </w:tblPr>
      <w:tblGrid>
        <w:gridCol w:w="6"/>
        <w:gridCol w:w="15"/>
        <w:gridCol w:w="3179"/>
        <w:gridCol w:w="5029"/>
        <w:gridCol w:w="808"/>
      </w:tblGrid>
      <w:tr w:rsidR="00E919E4" w14:paraId="0A441D40" w14:textId="77777777" w:rsidTr="005E73B9">
        <w:tc>
          <w:tcPr>
            <w:tcW w:w="9037"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9"/>
              <w:gridCol w:w="3991"/>
              <w:gridCol w:w="1763"/>
              <w:gridCol w:w="1856"/>
            </w:tblGrid>
            <w:tr w:rsidR="00E919E4" w14:paraId="7B75CB67" w14:textId="77777777" w:rsidTr="005E73B9">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6F83B" w14:textId="77777777" w:rsidR="00E919E4" w:rsidRDefault="00E919E4" w:rsidP="00245067">
                  <w:pPr>
                    <w:spacing w:after="0" w:line="240" w:lineRule="auto"/>
                  </w:pPr>
                  <w:r>
                    <w:rPr>
                      <w:rFonts w:ascii="Segoe UI" w:eastAsia="Segoe UI" w:hAnsi="Segoe UI"/>
                      <w:b/>
                      <w:color w:val="000000"/>
                      <w:sz w:val="22"/>
                    </w:rPr>
                    <w:t>Evidence no.</w:t>
                  </w:r>
                </w:p>
              </w:tc>
              <w:tc>
                <w:tcPr>
                  <w:tcW w:w="3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BDCFB8" w14:textId="77777777" w:rsidR="00E919E4" w:rsidRDefault="00E919E4" w:rsidP="00245067">
                  <w:pPr>
                    <w:spacing w:after="0" w:line="240" w:lineRule="auto"/>
                  </w:pPr>
                  <w:r>
                    <w:rPr>
                      <w:rFonts w:ascii="Segoe UI" w:eastAsia="Segoe UI" w:hAnsi="Segoe UI"/>
                      <w:b/>
                      <w:color w:val="000000"/>
                      <w:sz w:val="22"/>
                    </w:rPr>
                    <w:t>Citation</w:t>
                  </w:r>
                </w:p>
              </w:tc>
              <w:tc>
                <w:tcPr>
                  <w:tcW w:w="17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D688FC" w14:textId="77777777" w:rsidR="00E919E4" w:rsidRDefault="00E919E4" w:rsidP="00245067">
                  <w:pPr>
                    <w:spacing w:after="0" w:line="240" w:lineRule="auto"/>
                  </w:pPr>
                  <w:r>
                    <w:rPr>
                      <w:rFonts w:ascii="Segoe UI" w:eastAsia="Segoe UI" w:hAnsi="Segoe UI"/>
                      <w:b/>
                      <w:color w:val="000000"/>
                      <w:sz w:val="22"/>
                    </w:rPr>
                    <w:t>Published?</w:t>
                  </w:r>
                </w:p>
              </w:tc>
              <w:tc>
                <w:tcPr>
                  <w:tcW w:w="18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51D56F" w14:textId="77777777" w:rsidR="00E919E4" w:rsidRDefault="00E919E4" w:rsidP="00245067">
                  <w:pPr>
                    <w:spacing w:after="0" w:line="240" w:lineRule="auto"/>
                  </w:pPr>
                  <w:r>
                    <w:rPr>
                      <w:rFonts w:ascii="Segoe UI" w:eastAsia="Segoe UI" w:hAnsi="Segoe UI"/>
                      <w:b/>
                      <w:color w:val="000000"/>
                      <w:sz w:val="22"/>
                    </w:rPr>
                    <w:t>Attached file</w:t>
                  </w:r>
                </w:p>
              </w:tc>
            </w:tr>
            <w:tr w:rsidR="00E919E4" w14:paraId="18C45DF7" w14:textId="77777777" w:rsidTr="005E73B9">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9300B" w14:textId="77777777" w:rsidR="00E919E4" w:rsidRDefault="00E919E4" w:rsidP="00245067">
                  <w:pPr>
                    <w:spacing w:after="0" w:line="240" w:lineRule="auto"/>
                  </w:pPr>
                  <w:r>
                    <w:rPr>
                      <w:rFonts w:ascii="Segoe UI" w:eastAsia="Segoe UI" w:hAnsi="Segoe UI"/>
                      <w:color w:val="000000"/>
                      <w:sz w:val="22"/>
                    </w:rPr>
                    <w:t>1</w:t>
                  </w:r>
                </w:p>
              </w:tc>
              <w:tc>
                <w:tcPr>
                  <w:tcW w:w="3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4F921" w14:textId="77777777" w:rsidR="00E919E4" w:rsidRDefault="00E919E4" w:rsidP="00245067">
                  <w:pPr>
                    <w:spacing w:after="0" w:line="240" w:lineRule="auto"/>
                  </w:pPr>
                  <w:r>
                    <w:rPr>
                      <w:rFonts w:ascii="Segoe UI" w:eastAsia="Segoe UI" w:hAnsi="Segoe UI"/>
                      <w:color w:val="000000"/>
                      <w:sz w:val="22"/>
                    </w:rPr>
                    <w:t xml:space="preserve">Hall, S., &amp; </w:t>
                  </w:r>
                  <w:proofErr w:type="spellStart"/>
                  <w:r>
                    <w:rPr>
                      <w:rFonts w:ascii="Segoe UI" w:eastAsia="Segoe UI" w:hAnsi="Segoe UI"/>
                      <w:color w:val="000000"/>
                      <w:sz w:val="22"/>
                    </w:rPr>
                    <w:t>Vajramani</w:t>
                  </w:r>
                  <w:proofErr w:type="spellEnd"/>
                  <w:r>
                    <w:rPr>
                      <w:rFonts w:ascii="Segoe UI" w:eastAsia="Segoe UI" w:hAnsi="Segoe UI"/>
                      <w:color w:val="000000"/>
                      <w:sz w:val="22"/>
                    </w:rPr>
                    <w:t xml:space="preserve">, G. (2021). ‘Nummular Headache Successfully Managed </w:t>
                  </w:r>
                  <w:proofErr w:type="gramStart"/>
                  <w:r>
                    <w:rPr>
                      <w:rFonts w:ascii="Segoe UI" w:eastAsia="Segoe UI" w:hAnsi="Segoe UI"/>
                      <w:color w:val="000000"/>
                      <w:sz w:val="22"/>
                    </w:rPr>
                    <w:t>With</w:t>
                  </w:r>
                  <w:proofErr w:type="gramEnd"/>
                  <w:r>
                    <w:rPr>
                      <w:rFonts w:ascii="Segoe UI" w:eastAsia="Segoe UI" w:hAnsi="Segoe UI"/>
                      <w:color w:val="000000"/>
                      <w:sz w:val="22"/>
                    </w:rPr>
                    <w:t xml:space="preserve"> Percutaneous Electrical </w:t>
                  </w:r>
                  <w:r>
                    <w:rPr>
                      <w:rFonts w:ascii="Segoe UI" w:eastAsia="Segoe UI" w:hAnsi="Segoe UI"/>
                      <w:color w:val="000000"/>
                      <w:sz w:val="22"/>
                    </w:rPr>
                    <w:lastRenderedPageBreak/>
                    <w:t>Nerve Stimulation: A Case Report.’ Neuromodulation: Technology at the Neural Interface, 24(6), 1132–1134</w:t>
                  </w:r>
                </w:p>
              </w:tc>
              <w:tc>
                <w:tcPr>
                  <w:tcW w:w="17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62673" w14:textId="77777777" w:rsidR="00E919E4" w:rsidRDefault="00E919E4" w:rsidP="00245067">
                  <w:pPr>
                    <w:spacing w:after="0" w:line="240" w:lineRule="auto"/>
                  </w:pPr>
                  <w:r>
                    <w:rPr>
                      <w:rFonts w:ascii="Segoe UI" w:eastAsia="Segoe UI" w:hAnsi="Segoe UI"/>
                      <w:color w:val="000000"/>
                      <w:sz w:val="22"/>
                    </w:rPr>
                    <w:lastRenderedPageBreak/>
                    <w:t>Published</w:t>
                  </w:r>
                </w:p>
              </w:tc>
              <w:tc>
                <w:tcPr>
                  <w:tcW w:w="18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0E0436" w14:textId="77777777" w:rsidR="00E919E4" w:rsidRDefault="00E919E4" w:rsidP="00245067">
                  <w:pPr>
                    <w:spacing w:after="0" w:line="240" w:lineRule="auto"/>
                  </w:pPr>
                  <w:r>
                    <w:rPr>
                      <w:rFonts w:ascii="Segoe UI" w:eastAsia="Segoe UI" w:hAnsi="Segoe UI"/>
                      <w:color w:val="000000"/>
                      <w:sz w:val="22"/>
                    </w:rPr>
                    <w:t>Yes</w:t>
                  </w:r>
                </w:p>
              </w:tc>
            </w:tr>
            <w:tr w:rsidR="00E919E4" w14:paraId="6843ABAD" w14:textId="77777777" w:rsidTr="005E73B9">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5981C" w14:textId="77777777" w:rsidR="00E919E4" w:rsidRDefault="00E919E4" w:rsidP="00245067">
                  <w:pPr>
                    <w:spacing w:after="0" w:line="240" w:lineRule="auto"/>
                  </w:pPr>
                  <w:r>
                    <w:rPr>
                      <w:rFonts w:ascii="Segoe UI" w:eastAsia="Segoe UI" w:hAnsi="Segoe UI"/>
                      <w:color w:val="000000"/>
                      <w:sz w:val="22"/>
                    </w:rPr>
                    <w:t>2</w:t>
                  </w:r>
                </w:p>
              </w:tc>
              <w:tc>
                <w:tcPr>
                  <w:tcW w:w="3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B939AC" w14:textId="77777777" w:rsidR="00E919E4" w:rsidRDefault="00E919E4" w:rsidP="00245067">
                  <w:pPr>
                    <w:spacing w:after="0" w:line="240" w:lineRule="auto"/>
                  </w:pPr>
                  <w:proofErr w:type="spellStart"/>
                  <w:r>
                    <w:rPr>
                      <w:rFonts w:ascii="Segoe UI" w:eastAsia="Segoe UI" w:hAnsi="Segoe UI"/>
                      <w:color w:val="000000"/>
                      <w:sz w:val="22"/>
                    </w:rPr>
                    <w:t>Vajramani</w:t>
                  </w:r>
                  <w:proofErr w:type="spellEnd"/>
                  <w:r>
                    <w:rPr>
                      <w:rFonts w:ascii="Segoe UI" w:eastAsia="Segoe UI" w:hAnsi="Segoe UI"/>
                      <w:color w:val="000000"/>
                      <w:sz w:val="22"/>
                    </w:rPr>
                    <w:t xml:space="preserve"> G. ‘Percutaneous Electrical Nerve Stimulation for Facial Pain. Prog Neurol Surg’. 2020; 35:45-59</w:t>
                  </w:r>
                </w:p>
              </w:tc>
              <w:tc>
                <w:tcPr>
                  <w:tcW w:w="17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E64A9D" w14:textId="77777777" w:rsidR="00E919E4" w:rsidRDefault="00E919E4" w:rsidP="00245067">
                  <w:pPr>
                    <w:spacing w:after="0" w:line="240" w:lineRule="auto"/>
                  </w:pPr>
                  <w:r>
                    <w:rPr>
                      <w:rFonts w:ascii="Segoe UI" w:eastAsia="Segoe UI" w:hAnsi="Segoe UI"/>
                      <w:color w:val="000000"/>
                      <w:sz w:val="22"/>
                    </w:rPr>
                    <w:t>Published</w:t>
                  </w:r>
                </w:p>
              </w:tc>
              <w:tc>
                <w:tcPr>
                  <w:tcW w:w="18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C91552" w14:textId="77777777" w:rsidR="00E919E4" w:rsidRDefault="00E919E4" w:rsidP="00245067">
                  <w:pPr>
                    <w:spacing w:after="0" w:line="240" w:lineRule="auto"/>
                  </w:pPr>
                  <w:r>
                    <w:rPr>
                      <w:rFonts w:ascii="Segoe UI" w:eastAsia="Segoe UI" w:hAnsi="Segoe UI"/>
                      <w:color w:val="000000"/>
                      <w:sz w:val="22"/>
                    </w:rPr>
                    <w:t>No</w:t>
                  </w:r>
                </w:p>
              </w:tc>
            </w:tr>
            <w:tr w:rsidR="00E919E4" w14:paraId="01E83237" w14:textId="77777777" w:rsidTr="005E73B9">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DF13B" w14:textId="77777777" w:rsidR="00E919E4" w:rsidRDefault="00E919E4" w:rsidP="00245067">
                  <w:pPr>
                    <w:spacing w:after="0" w:line="240" w:lineRule="auto"/>
                  </w:pPr>
                  <w:r>
                    <w:rPr>
                      <w:rFonts w:ascii="Segoe UI" w:eastAsia="Segoe UI" w:hAnsi="Segoe UI"/>
                      <w:color w:val="000000"/>
                      <w:sz w:val="22"/>
                    </w:rPr>
                    <w:t>3</w:t>
                  </w:r>
                </w:p>
              </w:tc>
              <w:tc>
                <w:tcPr>
                  <w:tcW w:w="3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C0EB2" w14:textId="77777777" w:rsidR="00E919E4" w:rsidRDefault="00E919E4" w:rsidP="00245067">
                  <w:pPr>
                    <w:spacing w:after="0" w:line="240" w:lineRule="auto"/>
                  </w:pPr>
                  <w:r>
                    <w:rPr>
                      <w:rFonts w:ascii="Segoe UI" w:eastAsia="Segoe UI" w:hAnsi="Segoe UI"/>
                      <w:color w:val="000000"/>
                      <w:sz w:val="22"/>
                    </w:rPr>
                    <w:t xml:space="preserve">Rossi </w:t>
                  </w:r>
                  <w:proofErr w:type="spellStart"/>
                  <w:proofErr w:type="gramStart"/>
                  <w:r>
                    <w:rPr>
                      <w:rFonts w:ascii="Segoe UI" w:eastAsia="Segoe UI" w:hAnsi="Segoe UI"/>
                      <w:color w:val="000000"/>
                      <w:sz w:val="22"/>
                    </w:rPr>
                    <w:t>M,et</w:t>
                  </w:r>
                  <w:proofErr w:type="spellEnd"/>
                  <w:proofErr w:type="gramEnd"/>
                  <w:r>
                    <w:rPr>
                      <w:rFonts w:ascii="Segoe UI" w:eastAsia="Segoe UI" w:hAnsi="Segoe UI"/>
                      <w:color w:val="000000"/>
                      <w:sz w:val="22"/>
                    </w:rPr>
                    <w:t xml:space="preserve"> al ‘A Novel Mini-invasive Approach to the Treatment of Neuropathic Pain: The PENS Study’ Pain Physician. 2016 Jan;19(1</w:t>
                  </w:r>
                  <w:proofErr w:type="gramStart"/>
                  <w:r>
                    <w:rPr>
                      <w:rFonts w:ascii="Segoe UI" w:eastAsia="Segoe UI" w:hAnsi="Segoe UI"/>
                      <w:color w:val="000000"/>
                      <w:sz w:val="22"/>
                    </w:rPr>
                    <w:t>):E</w:t>
                  </w:r>
                  <w:proofErr w:type="gramEnd"/>
                  <w:r>
                    <w:rPr>
                      <w:rFonts w:ascii="Segoe UI" w:eastAsia="Segoe UI" w:hAnsi="Segoe UI"/>
                      <w:color w:val="000000"/>
                      <w:sz w:val="22"/>
                    </w:rPr>
                    <w:t>121-8</w:t>
                  </w:r>
                </w:p>
              </w:tc>
              <w:tc>
                <w:tcPr>
                  <w:tcW w:w="17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C873A" w14:textId="77777777" w:rsidR="00E919E4" w:rsidRDefault="00E919E4" w:rsidP="00245067">
                  <w:pPr>
                    <w:spacing w:after="0" w:line="240" w:lineRule="auto"/>
                  </w:pPr>
                  <w:r>
                    <w:rPr>
                      <w:rFonts w:ascii="Segoe UI" w:eastAsia="Segoe UI" w:hAnsi="Segoe UI"/>
                      <w:color w:val="000000"/>
                      <w:sz w:val="22"/>
                    </w:rPr>
                    <w:t>Published</w:t>
                  </w:r>
                </w:p>
              </w:tc>
              <w:tc>
                <w:tcPr>
                  <w:tcW w:w="18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2C7743" w14:textId="77777777" w:rsidR="00E919E4" w:rsidRDefault="00E919E4" w:rsidP="00245067">
                  <w:pPr>
                    <w:spacing w:after="0" w:line="240" w:lineRule="auto"/>
                  </w:pPr>
                  <w:r>
                    <w:rPr>
                      <w:rFonts w:ascii="Segoe UI" w:eastAsia="Segoe UI" w:hAnsi="Segoe UI"/>
                      <w:color w:val="000000"/>
                      <w:sz w:val="22"/>
                    </w:rPr>
                    <w:t>No</w:t>
                  </w:r>
                </w:p>
              </w:tc>
            </w:tr>
            <w:tr w:rsidR="00E919E4" w14:paraId="0B51F943" w14:textId="77777777" w:rsidTr="005E73B9">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DB1889" w14:textId="77777777" w:rsidR="00E919E4" w:rsidRDefault="00E919E4" w:rsidP="00245067">
                  <w:pPr>
                    <w:spacing w:after="0" w:line="240" w:lineRule="auto"/>
                  </w:pPr>
                  <w:r>
                    <w:rPr>
                      <w:rFonts w:ascii="Segoe UI" w:eastAsia="Segoe UI" w:hAnsi="Segoe UI"/>
                      <w:color w:val="000000"/>
                      <w:sz w:val="22"/>
                    </w:rPr>
                    <w:t>4</w:t>
                  </w:r>
                </w:p>
              </w:tc>
              <w:tc>
                <w:tcPr>
                  <w:tcW w:w="3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490E39" w14:textId="77777777" w:rsidR="00E919E4" w:rsidRDefault="00E919E4" w:rsidP="00245067">
                  <w:pPr>
                    <w:spacing w:after="0" w:line="240" w:lineRule="auto"/>
                  </w:pPr>
                  <w:r>
                    <w:rPr>
                      <w:rFonts w:ascii="Segoe UI" w:eastAsia="Segoe UI" w:hAnsi="Segoe UI"/>
                      <w:color w:val="000000"/>
                      <w:sz w:val="22"/>
                    </w:rPr>
                    <w:t>Raphael, J.H et al ‘Randomized Double-Blind Sham-Controlled Crossover Study of Short-Term Effect of Percutaneous Electrical Nerve Stimulation in Neuropathic Pain’, Pain Medicine, Volume 12, Issue 10, October 2011, Pages 1515–1522</w:t>
                  </w:r>
                </w:p>
              </w:tc>
              <w:tc>
                <w:tcPr>
                  <w:tcW w:w="17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B37201" w14:textId="77777777" w:rsidR="00E919E4" w:rsidRDefault="00E919E4" w:rsidP="00245067">
                  <w:pPr>
                    <w:spacing w:after="0" w:line="240" w:lineRule="auto"/>
                  </w:pPr>
                  <w:r>
                    <w:rPr>
                      <w:rFonts w:ascii="Segoe UI" w:eastAsia="Segoe UI" w:hAnsi="Segoe UI"/>
                      <w:color w:val="000000"/>
                      <w:sz w:val="22"/>
                    </w:rPr>
                    <w:t>Published</w:t>
                  </w:r>
                </w:p>
              </w:tc>
              <w:tc>
                <w:tcPr>
                  <w:tcW w:w="18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296D45" w14:textId="77777777" w:rsidR="00E919E4" w:rsidRDefault="00E919E4" w:rsidP="00245067">
                  <w:pPr>
                    <w:spacing w:after="0" w:line="240" w:lineRule="auto"/>
                  </w:pPr>
                  <w:r>
                    <w:rPr>
                      <w:rFonts w:ascii="Segoe UI" w:eastAsia="Segoe UI" w:hAnsi="Segoe UI"/>
                      <w:color w:val="000000"/>
                      <w:sz w:val="22"/>
                    </w:rPr>
                    <w:t>No</w:t>
                  </w:r>
                </w:p>
              </w:tc>
            </w:tr>
            <w:tr w:rsidR="00E919E4" w14:paraId="4F204506" w14:textId="77777777" w:rsidTr="005E73B9">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D4494B" w14:textId="77777777" w:rsidR="00E919E4" w:rsidRDefault="00E919E4" w:rsidP="00245067">
                  <w:pPr>
                    <w:spacing w:after="0" w:line="240" w:lineRule="auto"/>
                  </w:pPr>
                  <w:r>
                    <w:rPr>
                      <w:rFonts w:ascii="Segoe UI" w:eastAsia="Segoe UI" w:hAnsi="Segoe UI"/>
                      <w:color w:val="000000"/>
                      <w:sz w:val="22"/>
                    </w:rPr>
                    <w:t>5</w:t>
                  </w:r>
                </w:p>
              </w:tc>
              <w:tc>
                <w:tcPr>
                  <w:tcW w:w="3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CA6CE" w14:textId="77777777" w:rsidR="00E919E4" w:rsidRDefault="00E919E4" w:rsidP="00245067">
                  <w:pPr>
                    <w:spacing w:after="0" w:line="240" w:lineRule="auto"/>
                  </w:pPr>
                  <w:r>
                    <w:rPr>
                      <w:rFonts w:ascii="Segoe UI" w:eastAsia="Segoe UI" w:hAnsi="Segoe UI"/>
                      <w:color w:val="000000"/>
                      <w:sz w:val="22"/>
                    </w:rPr>
                    <w:t>Weiner DK, et al. ‘Efficacy of percutaneous electrical nerve stimulation and therapeutic exercise for older adults with chronic low back pain: a randomized controlled trial’. Pain. 2008 Nov 30;140(2):344-357</w:t>
                  </w:r>
                </w:p>
              </w:tc>
              <w:tc>
                <w:tcPr>
                  <w:tcW w:w="17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7D72B" w14:textId="77777777" w:rsidR="00E919E4" w:rsidRDefault="00E919E4" w:rsidP="00245067">
                  <w:pPr>
                    <w:spacing w:after="0" w:line="240" w:lineRule="auto"/>
                  </w:pPr>
                  <w:r>
                    <w:rPr>
                      <w:rFonts w:ascii="Segoe UI" w:eastAsia="Segoe UI" w:hAnsi="Segoe UI"/>
                      <w:color w:val="000000"/>
                      <w:sz w:val="22"/>
                    </w:rPr>
                    <w:t>Published</w:t>
                  </w:r>
                </w:p>
              </w:tc>
              <w:tc>
                <w:tcPr>
                  <w:tcW w:w="18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67E84" w14:textId="77777777" w:rsidR="00E919E4" w:rsidRDefault="00E919E4" w:rsidP="00245067">
                  <w:pPr>
                    <w:spacing w:after="0" w:line="240" w:lineRule="auto"/>
                  </w:pPr>
                  <w:r>
                    <w:rPr>
                      <w:rFonts w:ascii="Segoe UI" w:eastAsia="Segoe UI" w:hAnsi="Segoe UI"/>
                      <w:color w:val="000000"/>
                      <w:sz w:val="22"/>
                    </w:rPr>
                    <w:t>No</w:t>
                  </w:r>
                </w:p>
              </w:tc>
            </w:tr>
            <w:tr w:rsidR="00E919E4" w14:paraId="4835DB59" w14:textId="77777777" w:rsidTr="005E73B9">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4E46D" w14:textId="77777777" w:rsidR="00E919E4" w:rsidRDefault="00E919E4" w:rsidP="00245067">
                  <w:pPr>
                    <w:spacing w:after="0" w:line="240" w:lineRule="auto"/>
                  </w:pPr>
                  <w:r>
                    <w:rPr>
                      <w:rFonts w:ascii="Segoe UI" w:eastAsia="Segoe UI" w:hAnsi="Segoe UI"/>
                      <w:color w:val="000000"/>
                      <w:sz w:val="22"/>
                    </w:rPr>
                    <w:t>6</w:t>
                  </w:r>
                </w:p>
              </w:tc>
              <w:tc>
                <w:tcPr>
                  <w:tcW w:w="3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BFCFE" w14:textId="77777777" w:rsidR="00E919E4" w:rsidRDefault="00E919E4" w:rsidP="00245067">
                  <w:pPr>
                    <w:spacing w:after="0" w:line="240" w:lineRule="auto"/>
                  </w:pPr>
                  <w:r>
                    <w:rPr>
                      <w:rFonts w:ascii="Segoe UI" w:eastAsia="Segoe UI" w:hAnsi="Segoe UI"/>
                      <w:color w:val="000000"/>
                      <w:sz w:val="22"/>
                    </w:rPr>
                    <w:t>Hamza MA et al ‘Percutaneous electrical nerve stimulation: a novel analgesic therapy for diabetic neuropathic pain’ Diabetes Care, 2000 Mar;23(3):365-70.</w:t>
                  </w:r>
                </w:p>
              </w:tc>
              <w:tc>
                <w:tcPr>
                  <w:tcW w:w="17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57C7B" w14:textId="77777777" w:rsidR="00E919E4" w:rsidRDefault="00E919E4" w:rsidP="00245067">
                  <w:pPr>
                    <w:spacing w:after="0" w:line="240" w:lineRule="auto"/>
                  </w:pPr>
                  <w:r>
                    <w:rPr>
                      <w:rFonts w:ascii="Segoe UI" w:eastAsia="Segoe UI" w:hAnsi="Segoe UI"/>
                      <w:color w:val="000000"/>
                      <w:sz w:val="22"/>
                    </w:rPr>
                    <w:t>Published</w:t>
                  </w:r>
                </w:p>
              </w:tc>
              <w:tc>
                <w:tcPr>
                  <w:tcW w:w="18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55D37" w14:textId="77777777" w:rsidR="00E919E4" w:rsidRDefault="00E919E4" w:rsidP="00245067">
                  <w:pPr>
                    <w:spacing w:after="0" w:line="240" w:lineRule="auto"/>
                  </w:pPr>
                  <w:r>
                    <w:rPr>
                      <w:rFonts w:ascii="Segoe UI" w:eastAsia="Segoe UI" w:hAnsi="Segoe UI"/>
                      <w:color w:val="000000"/>
                      <w:sz w:val="22"/>
                    </w:rPr>
                    <w:t>No</w:t>
                  </w:r>
                </w:p>
              </w:tc>
            </w:tr>
            <w:tr w:rsidR="00E919E4" w14:paraId="43EA3B40" w14:textId="77777777" w:rsidTr="005E73B9">
              <w:trPr>
                <w:trHeight w:val="589"/>
              </w:trPr>
              <w:tc>
                <w:tcPr>
                  <w:tcW w:w="140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2CD367" w14:textId="77777777" w:rsidR="00E919E4" w:rsidRDefault="00E919E4" w:rsidP="00245067">
                  <w:pPr>
                    <w:spacing w:after="0" w:line="240" w:lineRule="auto"/>
                  </w:pPr>
                  <w:r>
                    <w:rPr>
                      <w:rFonts w:ascii="Segoe UI" w:eastAsia="Segoe UI" w:hAnsi="Segoe UI"/>
                      <w:color w:val="000000"/>
                      <w:sz w:val="22"/>
                    </w:rPr>
                    <w:t>7</w:t>
                  </w:r>
                </w:p>
              </w:tc>
              <w:tc>
                <w:tcPr>
                  <w:tcW w:w="39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B6E9BD" w14:textId="77777777" w:rsidR="00E919E4" w:rsidRDefault="00E919E4" w:rsidP="00245067">
                  <w:pPr>
                    <w:spacing w:after="0" w:line="240" w:lineRule="auto"/>
                  </w:pPr>
                  <w:r>
                    <w:rPr>
                      <w:rFonts w:ascii="Segoe UI" w:eastAsia="Segoe UI" w:hAnsi="Segoe UI"/>
                      <w:color w:val="000000"/>
                      <w:sz w:val="22"/>
                    </w:rPr>
                    <w:t xml:space="preserve">Hamza, M. A et al. ‘Effect of the Duration of Electrical Stimulation on the Analgesic Response in Patients with Low Back Pain’ </w:t>
                  </w:r>
                  <w:proofErr w:type="spellStart"/>
                  <w:r>
                    <w:rPr>
                      <w:rFonts w:ascii="Segoe UI" w:eastAsia="Segoe UI" w:hAnsi="Segoe UI"/>
                      <w:color w:val="000000"/>
                      <w:sz w:val="22"/>
                    </w:rPr>
                    <w:t>Anesthesiology</w:t>
                  </w:r>
                  <w:proofErr w:type="spellEnd"/>
                  <w:r>
                    <w:rPr>
                      <w:rFonts w:ascii="Segoe UI" w:eastAsia="Segoe UI" w:hAnsi="Segoe UI"/>
                      <w:color w:val="000000"/>
                      <w:sz w:val="22"/>
                    </w:rPr>
                    <w:t xml:space="preserve">, </w:t>
                  </w:r>
                  <w:proofErr w:type="gramStart"/>
                  <w:r>
                    <w:rPr>
                      <w:rFonts w:ascii="Segoe UI" w:eastAsia="Segoe UI" w:hAnsi="Segoe UI"/>
                      <w:color w:val="000000"/>
                      <w:sz w:val="22"/>
                    </w:rPr>
                    <w:t>1999,  91</w:t>
                  </w:r>
                  <w:proofErr w:type="gramEnd"/>
                  <w:r>
                    <w:rPr>
                      <w:rFonts w:ascii="Segoe UI" w:eastAsia="Segoe UI" w:hAnsi="Segoe UI"/>
                      <w:color w:val="000000"/>
                      <w:sz w:val="22"/>
                    </w:rPr>
                    <w:t>(6), 1622</w:t>
                  </w:r>
                </w:p>
              </w:tc>
              <w:tc>
                <w:tcPr>
                  <w:tcW w:w="17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1D0E7" w14:textId="77777777" w:rsidR="00E919E4" w:rsidRDefault="00E919E4" w:rsidP="00245067">
                  <w:pPr>
                    <w:spacing w:after="0" w:line="240" w:lineRule="auto"/>
                  </w:pPr>
                  <w:r>
                    <w:rPr>
                      <w:rFonts w:ascii="Segoe UI" w:eastAsia="Segoe UI" w:hAnsi="Segoe UI"/>
                      <w:color w:val="000000"/>
                      <w:sz w:val="22"/>
                    </w:rPr>
                    <w:t>Published</w:t>
                  </w:r>
                </w:p>
              </w:tc>
              <w:tc>
                <w:tcPr>
                  <w:tcW w:w="18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27EE36" w14:textId="77777777" w:rsidR="00E919E4" w:rsidRDefault="00E919E4" w:rsidP="00245067">
                  <w:pPr>
                    <w:spacing w:after="0" w:line="240" w:lineRule="auto"/>
                  </w:pPr>
                  <w:r>
                    <w:rPr>
                      <w:rFonts w:ascii="Segoe UI" w:eastAsia="Segoe UI" w:hAnsi="Segoe UI"/>
                      <w:color w:val="000000"/>
                      <w:sz w:val="22"/>
                    </w:rPr>
                    <w:t>Yes</w:t>
                  </w:r>
                </w:p>
              </w:tc>
            </w:tr>
          </w:tbl>
          <w:p w14:paraId="0BEFD17B" w14:textId="77777777" w:rsidR="00E919E4" w:rsidRDefault="00E919E4" w:rsidP="00245067">
            <w:pPr>
              <w:spacing w:after="0" w:line="240" w:lineRule="auto"/>
            </w:pPr>
          </w:p>
        </w:tc>
      </w:tr>
      <w:tr w:rsidR="00E919E4" w14:paraId="6BA0407D" w14:textId="77777777" w:rsidTr="005E73B9">
        <w:trPr>
          <w:trHeight w:val="192"/>
        </w:trPr>
        <w:tc>
          <w:tcPr>
            <w:tcW w:w="6" w:type="dxa"/>
          </w:tcPr>
          <w:p w14:paraId="7222D140" w14:textId="77777777" w:rsidR="00E919E4" w:rsidRDefault="00E919E4" w:rsidP="00245067">
            <w:pPr>
              <w:pStyle w:val="EmptyCellLayoutStyle"/>
              <w:spacing w:after="0" w:line="240" w:lineRule="auto"/>
            </w:pPr>
          </w:p>
        </w:tc>
        <w:tc>
          <w:tcPr>
            <w:tcW w:w="15" w:type="dxa"/>
          </w:tcPr>
          <w:p w14:paraId="3CC27C83" w14:textId="77777777" w:rsidR="00E919E4" w:rsidRDefault="00E919E4" w:rsidP="00245067">
            <w:pPr>
              <w:pStyle w:val="EmptyCellLayoutStyle"/>
              <w:spacing w:after="0" w:line="240" w:lineRule="auto"/>
            </w:pPr>
          </w:p>
        </w:tc>
        <w:tc>
          <w:tcPr>
            <w:tcW w:w="3179" w:type="dxa"/>
          </w:tcPr>
          <w:p w14:paraId="0C2F7599" w14:textId="77777777" w:rsidR="00E919E4" w:rsidRDefault="00E919E4" w:rsidP="00245067">
            <w:pPr>
              <w:pStyle w:val="EmptyCellLayoutStyle"/>
              <w:spacing w:after="0" w:line="240" w:lineRule="auto"/>
            </w:pPr>
          </w:p>
        </w:tc>
        <w:tc>
          <w:tcPr>
            <w:tcW w:w="5029" w:type="dxa"/>
          </w:tcPr>
          <w:p w14:paraId="13BF376A" w14:textId="77777777" w:rsidR="00E919E4" w:rsidRDefault="00E919E4" w:rsidP="00245067">
            <w:pPr>
              <w:pStyle w:val="EmptyCellLayoutStyle"/>
              <w:spacing w:after="0" w:line="240" w:lineRule="auto"/>
            </w:pPr>
          </w:p>
        </w:tc>
        <w:tc>
          <w:tcPr>
            <w:tcW w:w="808" w:type="dxa"/>
          </w:tcPr>
          <w:p w14:paraId="29BDA644" w14:textId="77777777" w:rsidR="00E919E4" w:rsidRDefault="00E919E4" w:rsidP="00245067">
            <w:pPr>
              <w:pStyle w:val="EmptyCellLayoutStyle"/>
              <w:spacing w:after="0" w:line="240" w:lineRule="auto"/>
            </w:pPr>
          </w:p>
        </w:tc>
      </w:tr>
    </w:tbl>
    <w:p w14:paraId="0F5D2448" w14:textId="77777777" w:rsidR="005E73B9" w:rsidRDefault="005E73B9">
      <w:r>
        <w:br w:type="page"/>
      </w:r>
    </w:p>
    <w:tbl>
      <w:tblPr>
        <w:tblW w:w="0" w:type="auto"/>
        <w:tblCellMar>
          <w:left w:w="0" w:type="dxa"/>
          <w:right w:w="0" w:type="dxa"/>
        </w:tblCellMar>
        <w:tblLook w:val="04A0" w:firstRow="1" w:lastRow="0" w:firstColumn="1" w:lastColumn="0" w:noHBand="0" w:noVBand="1"/>
      </w:tblPr>
      <w:tblGrid>
        <w:gridCol w:w="9475"/>
      </w:tblGrid>
      <w:tr w:rsidR="00E919E4" w14:paraId="22AAEF3D" w14:textId="77777777" w:rsidTr="005E73B9">
        <w:tc>
          <w:tcPr>
            <w:tcW w:w="947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475"/>
            </w:tblGrid>
            <w:tr w:rsidR="00E919E4" w14:paraId="3882EA2F"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DD6E7AE" w14:textId="6B2F4453" w:rsidR="00E919E4" w:rsidRDefault="00E919E4" w:rsidP="00245067">
                  <w:pPr>
                    <w:spacing w:after="0" w:line="240" w:lineRule="auto"/>
                  </w:pPr>
                  <w:r>
                    <w:rPr>
                      <w:rFonts w:ascii="Segoe UI" w:eastAsia="Segoe UI" w:hAnsi="Segoe UI"/>
                      <w:b/>
                      <w:color w:val="000000"/>
                      <w:sz w:val="22"/>
                    </w:rPr>
                    <w:lastRenderedPageBreak/>
                    <w:t>Evidence 1</w:t>
                  </w:r>
                </w:p>
              </w:tc>
            </w:tr>
            <w:tr w:rsidR="00E919E4" w14:paraId="7F57C17D"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115EDD2D" w14:textId="77777777" w:rsidR="00E919E4" w:rsidRDefault="00E919E4" w:rsidP="00245067">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1</w:t>
                  </w:r>
                </w:p>
              </w:tc>
            </w:tr>
            <w:tr w:rsidR="00E919E4" w14:paraId="6F8BD3E2"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64A6D6D0" w14:textId="77777777" w:rsidR="00E919E4" w:rsidRDefault="00E919E4" w:rsidP="00245067">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case report</w:t>
                  </w:r>
                </w:p>
              </w:tc>
            </w:tr>
            <w:tr w:rsidR="00E919E4" w14:paraId="2B3003D8"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624C7BA3" w14:textId="77777777" w:rsidR="00E919E4" w:rsidRDefault="00E919E4" w:rsidP="00245067">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919E4" w14:paraId="44332FC0"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6C1030F6" w14:textId="77777777" w:rsidR="00E919E4" w:rsidRDefault="00E919E4" w:rsidP="00245067">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 xml:space="preserve">Hall, S., &amp; </w:t>
                  </w:r>
                  <w:proofErr w:type="spellStart"/>
                  <w:r>
                    <w:rPr>
                      <w:rFonts w:ascii="Segoe UI" w:eastAsia="Segoe UI" w:hAnsi="Segoe UI"/>
                      <w:color w:val="000000"/>
                      <w:sz w:val="22"/>
                    </w:rPr>
                    <w:t>Vajramani</w:t>
                  </w:r>
                  <w:proofErr w:type="spellEnd"/>
                  <w:r>
                    <w:rPr>
                      <w:rFonts w:ascii="Segoe UI" w:eastAsia="Segoe UI" w:hAnsi="Segoe UI"/>
                      <w:color w:val="000000"/>
                      <w:sz w:val="22"/>
                    </w:rPr>
                    <w:t xml:space="preserve">, G. (2021). ‘Nummular Headache Successfully Managed </w:t>
                  </w:r>
                  <w:proofErr w:type="gramStart"/>
                  <w:r>
                    <w:rPr>
                      <w:rFonts w:ascii="Segoe UI" w:eastAsia="Segoe UI" w:hAnsi="Segoe UI"/>
                      <w:color w:val="000000"/>
                      <w:sz w:val="22"/>
                    </w:rPr>
                    <w:t>With</w:t>
                  </w:r>
                  <w:proofErr w:type="gramEnd"/>
                  <w:r>
                    <w:rPr>
                      <w:rFonts w:ascii="Segoe UI" w:eastAsia="Segoe UI" w:hAnsi="Segoe UI"/>
                      <w:color w:val="000000"/>
                      <w:sz w:val="22"/>
                    </w:rPr>
                    <w:t xml:space="preserve"> Percutaneous Electrical Nerve Stimulation: A Case Report.’ Neuromodulation: Technology at the Neural Interface, 24(6), 1132–1134</w:t>
                  </w:r>
                </w:p>
              </w:tc>
            </w:tr>
            <w:tr w:rsidR="00E919E4" w14:paraId="0AD97DE6"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ABB9F41" w14:textId="77777777" w:rsidR="00E919E4" w:rsidRDefault="00E919E4" w:rsidP="00245067">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Nummular headache is localized scalp pain, a disorder of a terminal peripheral scalp nerve. Usual treatment is oral analgesics. A male patient received six PENS procedures over four years. There was a noticeable cumulative effect. When the effect of PENS wore off after three to four months, the hypersensitivity pain recurred gradually over two weeks, but was less severe.</w:t>
                  </w:r>
                </w:p>
              </w:tc>
            </w:tr>
            <w:tr w:rsidR="00E919E4" w14:paraId="52E9DC3C"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54BF88A4" w14:textId="77777777" w:rsidR="00E919E4" w:rsidRDefault="00E919E4" w:rsidP="00245067">
                  <w:pPr>
                    <w:spacing w:after="0" w:line="240" w:lineRule="auto"/>
                  </w:pPr>
                  <w:r>
                    <w:rPr>
                      <w:rFonts w:ascii="Segoe UI" w:eastAsia="Segoe UI" w:hAnsi="Segoe UI"/>
                      <w:b/>
                      <w:color w:val="000000"/>
                      <w:sz w:val="22"/>
                    </w:rPr>
                    <w:t xml:space="preserve">Publication date/ estimated publication date: </w:t>
                  </w:r>
                  <w:r>
                    <w:rPr>
                      <w:rFonts w:ascii="Segoe UI" w:eastAsia="Segoe UI" w:hAnsi="Segoe UI"/>
                      <w:color w:val="000000"/>
                      <w:sz w:val="22"/>
                    </w:rPr>
                    <w:t>15/03/2021</w:t>
                  </w:r>
                </w:p>
              </w:tc>
            </w:tr>
            <w:tr w:rsidR="00E919E4" w14:paraId="16D9C0F0"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0B2CFC6" w14:textId="77777777" w:rsidR="00E919E4" w:rsidRDefault="00E919E4" w:rsidP="00245067">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Attachments</w:t>
                  </w:r>
                </w:p>
              </w:tc>
            </w:tr>
            <w:tr w:rsidR="00E919E4" w14:paraId="2C2626A2"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ACB8124" w14:textId="77777777" w:rsidR="00E919E4" w:rsidRDefault="00E919E4" w:rsidP="00245067">
                  <w:pPr>
                    <w:spacing w:after="0" w:line="240" w:lineRule="auto"/>
                  </w:pPr>
                  <w:r>
                    <w:rPr>
                      <w:rFonts w:ascii="Segoe UI" w:eastAsia="Segoe UI" w:hAnsi="Segoe UI"/>
                      <w:b/>
                      <w:color w:val="000000"/>
                      <w:sz w:val="22"/>
                    </w:rPr>
                    <w:t>Attached file(s):</w:t>
                  </w:r>
                  <w:r>
                    <w:rPr>
                      <w:rFonts w:ascii="Segoe UI" w:eastAsia="Segoe UI" w:hAnsi="Segoe UI"/>
                      <w:color w:val="000000"/>
                      <w:sz w:val="22"/>
                    </w:rPr>
                    <w:t xml:space="preserve"> Girish Nummular Headache Successfully Managed </w:t>
                  </w:r>
                  <w:proofErr w:type="gramStart"/>
                  <w:r>
                    <w:rPr>
                      <w:rFonts w:ascii="Segoe UI" w:eastAsia="Segoe UI" w:hAnsi="Segoe UI"/>
                      <w:color w:val="000000"/>
                      <w:sz w:val="22"/>
                    </w:rPr>
                    <w:t>With</w:t>
                  </w:r>
                  <w:proofErr w:type="gramEnd"/>
                  <w:r>
                    <w:rPr>
                      <w:rFonts w:ascii="Segoe UI" w:eastAsia="Segoe UI" w:hAnsi="Segoe UI"/>
                      <w:color w:val="000000"/>
                      <w:sz w:val="22"/>
                    </w:rPr>
                    <w:t xml:space="preserve"> Percutaneous Electrical Nerve Stimulation.pdf</w:t>
                  </w:r>
                </w:p>
              </w:tc>
            </w:tr>
            <w:tr w:rsidR="00E919E4" w14:paraId="27071DC1"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1CC01753" w14:textId="77777777" w:rsidR="005E73B9" w:rsidRDefault="005E73B9" w:rsidP="00245067">
                  <w:pPr>
                    <w:spacing w:after="0" w:line="240" w:lineRule="auto"/>
                    <w:rPr>
                      <w:rFonts w:ascii="Segoe UI" w:eastAsia="Segoe UI" w:hAnsi="Segoe UI"/>
                      <w:b/>
                      <w:color w:val="000000"/>
                      <w:sz w:val="22"/>
                    </w:rPr>
                  </w:pPr>
                </w:p>
                <w:p w14:paraId="4EA4E58C" w14:textId="62A63159" w:rsidR="00E919E4" w:rsidRDefault="00E919E4" w:rsidP="00245067">
                  <w:pPr>
                    <w:spacing w:after="0" w:line="240" w:lineRule="auto"/>
                  </w:pPr>
                  <w:r>
                    <w:rPr>
                      <w:rFonts w:ascii="Segoe UI" w:eastAsia="Segoe UI" w:hAnsi="Segoe UI"/>
                      <w:b/>
                      <w:color w:val="000000"/>
                      <w:sz w:val="22"/>
                    </w:rPr>
                    <w:t>Evidence 2</w:t>
                  </w:r>
                </w:p>
              </w:tc>
            </w:tr>
            <w:tr w:rsidR="00E919E4" w14:paraId="2F64F452"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570D2C2F" w14:textId="77777777" w:rsidR="00E919E4" w:rsidRDefault="00E919E4" w:rsidP="00245067">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2</w:t>
                  </w:r>
                </w:p>
              </w:tc>
            </w:tr>
            <w:tr w:rsidR="00E919E4" w14:paraId="77E90847"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4EFDC12F" w14:textId="77777777" w:rsidR="00E919E4" w:rsidRDefault="00E919E4" w:rsidP="00245067">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Review Article</w:t>
                  </w:r>
                </w:p>
              </w:tc>
            </w:tr>
            <w:tr w:rsidR="00E919E4" w14:paraId="1F27F862"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41EF94B0" w14:textId="77777777" w:rsidR="00E919E4" w:rsidRDefault="00E919E4" w:rsidP="00245067">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919E4" w14:paraId="0941F0FF"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5B709646" w14:textId="77777777" w:rsidR="00E919E4" w:rsidRDefault="00E919E4" w:rsidP="00245067">
                  <w:pPr>
                    <w:spacing w:after="0" w:line="240" w:lineRule="auto"/>
                  </w:pPr>
                  <w:r>
                    <w:rPr>
                      <w:rFonts w:ascii="Segoe UI" w:eastAsia="Segoe UI" w:hAnsi="Segoe UI"/>
                      <w:b/>
                      <w:color w:val="000000"/>
                      <w:sz w:val="22"/>
                    </w:rPr>
                    <w:t xml:space="preserve">Citation: </w:t>
                  </w:r>
                  <w:proofErr w:type="spellStart"/>
                  <w:r>
                    <w:rPr>
                      <w:rFonts w:ascii="Segoe UI" w:eastAsia="Segoe UI" w:hAnsi="Segoe UI"/>
                      <w:color w:val="000000"/>
                      <w:sz w:val="22"/>
                    </w:rPr>
                    <w:t>Vajramani</w:t>
                  </w:r>
                  <w:proofErr w:type="spellEnd"/>
                  <w:r>
                    <w:rPr>
                      <w:rFonts w:ascii="Segoe UI" w:eastAsia="Segoe UI" w:hAnsi="Segoe UI"/>
                      <w:color w:val="000000"/>
                      <w:sz w:val="22"/>
                    </w:rPr>
                    <w:t xml:space="preserve"> G. ‘Percutaneous Electrical Nerve Stimulation for Facial Pain. Prog Neurol Surg’. 2020; 35:45-59</w:t>
                  </w:r>
                </w:p>
              </w:tc>
            </w:tr>
            <w:tr w:rsidR="00E919E4" w14:paraId="0E38FC99"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41C719E3" w14:textId="77777777" w:rsidR="00E919E4" w:rsidRDefault="00E919E4" w:rsidP="00245067">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A summary of PENS literature and discussion of PENS therapy mechanism of action, effect on facial pain, the technical background of PENS. Highlights advantages of PENS</w:t>
                  </w:r>
                  <w:r>
                    <w:rPr>
                      <w:rFonts w:ascii="Segoe UI" w:eastAsia="Segoe UI" w:hAnsi="Segoe UI"/>
                      <w:color w:val="000000"/>
                      <w:sz w:val="22"/>
                    </w:rPr>
                    <w:br/>
                    <w:t>• Does not involve implantation of permanent and expensive pulse generators</w:t>
                  </w:r>
                  <w:r>
                    <w:rPr>
                      <w:rFonts w:ascii="Segoe UI" w:eastAsia="Segoe UI" w:hAnsi="Segoe UI"/>
                      <w:color w:val="000000"/>
                      <w:sz w:val="22"/>
                    </w:rPr>
                    <w:br/>
                    <w:t>• Does not require complex surgical implantation</w:t>
                  </w:r>
                  <w:r>
                    <w:rPr>
                      <w:rFonts w:ascii="Segoe UI" w:eastAsia="Segoe UI" w:hAnsi="Segoe UI"/>
                      <w:color w:val="000000"/>
                      <w:sz w:val="22"/>
                    </w:rPr>
                    <w:br/>
                    <w:t>• Can be performed in a day only setting</w:t>
                  </w:r>
                </w:p>
              </w:tc>
            </w:tr>
            <w:tr w:rsidR="00E919E4" w14:paraId="03797590"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B3F38F9" w14:textId="77777777" w:rsidR="00E919E4" w:rsidRDefault="00E919E4" w:rsidP="00245067">
                  <w:pPr>
                    <w:spacing w:after="0" w:line="240" w:lineRule="auto"/>
                  </w:pPr>
                  <w:r>
                    <w:rPr>
                      <w:rFonts w:ascii="Segoe UI" w:eastAsia="Segoe UI" w:hAnsi="Segoe UI"/>
                      <w:b/>
                      <w:color w:val="000000"/>
                      <w:sz w:val="22"/>
                    </w:rPr>
                    <w:t xml:space="preserve">Publication date/ estimated publication date: </w:t>
                  </w:r>
                  <w:r>
                    <w:rPr>
                      <w:rFonts w:ascii="Segoe UI" w:eastAsia="Segoe UI" w:hAnsi="Segoe UI"/>
                      <w:color w:val="000000"/>
                      <w:sz w:val="22"/>
                    </w:rPr>
                    <w:t>22/07/2020</w:t>
                  </w:r>
                </w:p>
              </w:tc>
            </w:tr>
            <w:tr w:rsidR="00E919E4" w14:paraId="3D5FA522"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659FC544" w14:textId="77777777" w:rsidR="00E919E4" w:rsidRDefault="00E919E4" w:rsidP="00245067">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Website</w:t>
                  </w:r>
                </w:p>
              </w:tc>
            </w:tr>
            <w:tr w:rsidR="00E919E4" w14:paraId="02A53E05"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194EE49E" w14:textId="77777777" w:rsidR="00E919E4" w:rsidRDefault="00E919E4" w:rsidP="00245067">
                  <w:pPr>
                    <w:spacing w:after="0" w:line="240" w:lineRule="auto"/>
                  </w:pPr>
                  <w:r>
                    <w:rPr>
                      <w:rFonts w:ascii="Segoe UI" w:eastAsia="Segoe UI" w:hAnsi="Segoe UI"/>
                      <w:b/>
                      <w:color w:val="000000"/>
                      <w:sz w:val="22"/>
                    </w:rPr>
                    <w:t xml:space="preserve">Website link: </w:t>
                  </w:r>
                  <w:r>
                    <w:rPr>
                      <w:rFonts w:ascii="Segoe UI" w:eastAsia="Segoe UI" w:hAnsi="Segoe UI"/>
                      <w:color w:val="000000"/>
                      <w:sz w:val="22"/>
                    </w:rPr>
                    <w:t>https://pubmed.ncbi.nlm.nih.gov/32702693/</w:t>
                  </w:r>
                </w:p>
              </w:tc>
            </w:tr>
            <w:tr w:rsidR="00E919E4" w14:paraId="4242E76A"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CB44F66" w14:textId="77777777" w:rsidR="005E73B9" w:rsidRDefault="005E73B9" w:rsidP="00245067">
                  <w:pPr>
                    <w:spacing w:after="0" w:line="240" w:lineRule="auto"/>
                    <w:rPr>
                      <w:rFonts w:ascii="Segoe UI" w:eastAsia="Segoe UI" w:hAnsi="Segoe UI"/>
                      <w:b/>
                      <w:color w:val="000000"/>
                      <w:sz w:val="22"/>
                    </w:rPr>
                  </w:pPr>
                </w:p>
                <w:p w14:paraId="1848F746" w14:textId="1E04E43A" w:rsidR="00E919E4" w:rsidRDefault="00E919E4" w:rsidP="00245067">
                  <w:pPr>
                    <w:spacing w:after="0" w:line="240" w:lineRule="auto"/>
                  </w:pPr>
                  <w:r>
                    <w:rPr>
                      <w:rFonts w:ascii="Segoe UI" w:eastAsia="Segoe UI" w:hAnsi="Segoe UI"/>
                      <w:b/>
                      <w:color w:val="000000"/>
                      <w:sz w:val="22"/>
                    </w:rPr>
                    <w:t>Evidence 3</w:t>
                  </w:r>
                </w:p>
              </w:tc>
            </w:tr>
            <w:tr w:rsidR="00E919E4" w14:paraId="7993B4E2"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1BB493B8" w14:textId="77777777" w:rsidR="00E919E4" w:rsidRDefault="00E919E4" w:rsidP="00245067">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3</w:t>
                  </w:r>
                </w:p>
              </w:tc>
            </w:tr>
            <w:tr w:rsidR="00E919E4" w14:paraId="3DB2F34A"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28F4766" w14:textId="77777777" w:rsidR="00E919E4" w:rsidRDefault="00E919E4" w:rsidP="00245067">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Multicentre prospective observational study</w:t>
                  </w:r>
                </w:p>
              </w:tc>
            </w:tr>
            <w:tr w:rsidR="00E919E4" w14:paraId="5B9C2ECD"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152C328E" w14:textId="77777777" w:rsidR="00E919E4" w:rsidRDefault="00E919E4" w:rsidP="00245067">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919E4" w14:paraId="017C3C3A"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11BC57AD" w14:textId="77777777" w:rsidR="00E919E4" w:rsidRDefault="00E919E4" w:rsidP="00245067">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 xml:space="preserve">Rossi </w:t>
                  </w:r>
                  <w:proofErr w:type="spellStart"/>
                  <w:proofErr w:type="gramStart"/>
                  <w:r>
                    <w:rPr>
                      <w:rFonts w:ascii="Segoe UI" w:eastAsia="Segoe UI" w:hAnsi="Segoe UI"/>
                      <w:color w:val="000000"/>
                      <w:sz w:val="22"/>
                    </w:rPr>
                    <w:t>M,et</w:t>
                  </w:r>
                  <w:proofErr w:type="spellEnd"/>
                  <w:proofErr w:type="gramEnd"/>
                  <w:r>
                    <w:rPr>
                      <w:rFonts w:ascii="Segoe UI" w:eastAsia="Segoe UI" w:hAnsi="Segoe UI"/>
                      <w:color w:val="000000"/>
                      <w:sz w:val="22"/>
                    </w:rPr>
                    <w:t xml:space="preserve"> al ‘A Novel Mini-invasive Approach to the Treatment of Neuropathic Pain: The PENS Study’ Pain Physician. 2016 Jan;19(1</w:t>
                  </w:r>
                  <w:proofErr w:type="gramStart"/>
                  <w:r>
                    <w:rPr>
                      <w:rFonts w:ascii="Segoe UI" w:eastAsia="Segoe UI" w:hAnsi="Segoe UI"/>
                      <w:color w:val="000000"/>
                      <w:sz w:val="22"/>
                    </w:rPr>
                    <w:t>):E</w:t>
                  </w:r>
                  <w:proofErr w:type="gramEnd"/>
                  <w:r>
                    <w:rPr>
                      <w:rFonts w:ascii="Segoe UI" w:eastAsia="Segoe UI" w:hAnsi="Segoe UI"/>
                      <w:color w:val="000000"/>
                      <w:sz w:val="22"/>
                    </w:rPr>
                    <w:t>121-8</w:t>
                  </w:r>
                </w:p>
              </w:tc>
            </w:tr>
            <w:tr w:rsidR="00E919E4" w14:paraId="45655EBB"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161F2F46" w14:textId="0B507DBD" w:rsidR="00E919E4" w:rsidRDefault="00E919E4" w:rsidP="00245067">
                  <w:pPr>
                    <w:spacing w:after="0" w:line="240" w:lineRule="auto"/>
                  </w:pPr>
                  <w:r>
                    <w:rPr>
                      <w:rFonts w:ascii="Segoe UI" w:eastAsia="Segoe UI" w:hAnsi="Segoe UI"/>
                      <w:b/>
                      <w:color w:val="000000"/>
                      <w:sz w:val="22"/>
                    </w:rPr>
                    <w:t xml:space="preserve">Description and relevance of citation: </w:t>
                  </w:r>
                  <w:proofErr w:type="gramStart"/>
                  <w:r>
                    <w:rPr>
                      <w:rFonts w:ascii="Segoe UI" w:eastAsia="Segoe UI" w:hAnsi="Segoe UI"/>
                      <w:color w:val="000000"/>
                      <w:sz w:val="22"/>
                    </w:rPr>
                    <w:t>Multi-centre</w:t>
                  </w:r>
                  <w:proofErr w:type="gramEnd"/>
                  <w:r>
                    <w:rPr>
                      <w:rFonts w:ascii="Segoe UI" w:eastAsia="Segoe UI" w:hAnsi="Segoe UI"/>
                      <w:color w:val="000000"/>
                      <w:sz w:val="22"/>
                    </w:rPr>
                    <w:t>, prospective, observational study. 4 Italian pain centres.</w:t>
                  </w:r>
                  <w:r>
                    <w:rPr>
                      <w:rFonts w:ascii="Segoe UI" w:eastAsia="Segoe UI" w:hAnsi="Segoe UI"/>
                      <w:color w:val="000000"/>
                      <w:sz w:val="22"/>
                    </w:rPr>
                    <w:br/>
                    <w:t xml:space="preserve">Rossi </w:t>
                  </w:r>
                  <w:proofErr w:type="spellStart"/>
                  <w:r>
                    <w:rPr>
                      <w:rFonts w:ascii="Segoe UI" w:eastAsia="Segoe UI" w:hAnsi="Segoe UI"/>
                      <w:color w:val="000000"/>
                      <w:sz w:val="22"/>
                    </w:rPr>
                    <w:t>M,et</w:t>
                  </w:r>
                  <w:proofErr w:type="spellEnd"/>
                  <w:r>
                    <w:rPr>
                      <w:rFonts w:ascii="Segoe UI" w:eastAsia="Segoe UI" w:hAnsi="Segoe UI"/>
                      <w:color w:val="000000"/>
                      <w:sz w:val="22"/>
                    </w:rPr>
                    <w:t xml:space="preserve"> al ‘A Novel Mini-invasive Approach to the Treatment of Neuropathic Pain: The </w:t>
                  </w:r>
                  <w:r>
                    <w:rPr>
                      <w:rFonts w:ascii="Segoe UI" w:eastAsia="Segoe UI" w:hAnsi="Segoe UI"/>
                      <w:color w:val="000000"/>
                      <w:sz w:val="22"/>
                    </w:rPr>
                    <w:lastRenderedPageBreak/>
                    <w:t>PENS Study’ Pain Physician. 2016 Jan;19(1</w:t>
                  </w:r>
                  <w:proofErr w:type="gramStart"/>
                  <w:r>
                    <w:rPr>
                      <w:rFonts w:ascii="Segoe UI" w:eastAsia="Segoe UI" w:hAnsi="Segoe UI"/>
                      <w:color w:val="000000"/>
                      <w:sz w:val="22"/>
                    </w:rPr>
                    <w:t>):E</w:t>
                  </w:r>
                  <w:proofErr w:type="gramEnd"/>
                  <w:r>
                    <w:rPr>
                      <w:rFonts w:ascii="Segoe UI" w:eastAsia="Segoe UI" w:hAnsi="Segoe UI"/>
                      <w:color w:val="000000"/>
                      <w:sz w:val="22"/>
                    </w:rPr>
                    <w:t xml:space="preserve">121-8.  N =76 </w:t>
                  </w:r>
                  <w:r>
                    <w:rPr>
                      <w:rFonts w:ascii="Segoe UI" w:eastAsia="Segoe UI" w:hAnsi="Segoe UI"/>
                      <w:color w:val="000000"/>
                      <w:sz w:val="22"/>
                    </w:rPr>
                    <w:br/>
                    <w:t>Evaluate the short- and long-term efficacy of a single probe and single shot PENS approach.</w:t>
                  </w:r>
                  <w:r>
                    <w:rPr>
                      <w:rFonts w:ascii="Segoe UI" w:eastAsia="Segoe UI" w:hAnsi="Segoe UI"/>
                      <w:color w:val="000000"/>
                      <w:sz w:val="22"/>
                    </w:rPr>
                    <w:br/>
                    <w:t xml:space="preserve">NRS and NPS decreased significantly after 60 </w:t>
                  </w:r>
                  <w:proofErr w:type="gramStart"/>
                  <w:r>
                    <w:rPr>
                      <w:rFonts w:ascii="Segoe UI" w:eastAsia="Segoe UI" w:hAnsi="Segoe UI"/>
                      <w:color w:val="000000"/>
                      <w:sz w:val="22"/>
                    </w:rPr>
                    <w:t>minutes</w:t>
                  </w:r>
                  <w:proofErr w:type="gramEnd"/>
                  <w:r>
                    <w:rPr>
                      <w:rFonts w:ascii="Segoe UI" w:eastAsia="Segoe UI" w:hAnsi="Segoe UI"/>
                      <w:color w:val="000000"/>
                      <w:sz w:val="22"/>
                    </w:rPr>
                    <w:t xml:space="preserve"> and the reduction remained</w:t>
                  </w:r>
                  <w:r>
                    <w:rPr>
                      <w:rFonts w:ascii="Segoe UI" w:eastAsia="Segoe UI" w:hAnsi="Segoe UI"/>
                      <w:color w:val="000000"/>
                      <w:sz w:val="22"/>
                    </w:rPr>
                    <w:br/>
                    <w:t xml:space="preserve">constant over time at follow-up. </w:t>
                  </w:r>
                  <w:r>
                    <w:rPr>
                      <w:rFonts w:ascii="Segoe UI" w:eastAsia="Segoe UI" w:hAnsi="Segoe UI"/>
                      <w:color w:val="000000"/>
                      <w:sz w:val="22"/>
                    </w:rPr>
                    <w:br/>
                  </w:r>
                  <w:r>
                    <w:rPr>
                      <w:rFonts w:ascii="Segoe UI" w:eastAsia="Segoe UI" w:hAnsi="Segoe UI"/>
                      <w:color w:val="000000"/>
                      <w:sz w:val="22"/>
                    </w:rPr>
                    <w:br/>
                    <w:t xml:space="preserve">Two non-clinically significant adverse events (one contralateral </w:t>
                  </w:r>
                  <w:r w:rsidR="00900EB3">
                    <w:rPr>
                      <w:rFonts w:ascii="Segoe UI" w:eastAsia="Segoe UI" w:hAnsi="Segoe UI"/>
                      <w:color w:val="000000"/>
                      <w:sz w:val="22"/>
                    </w:rPr>
                    <w:t>dysesthesia</w:t>
                  </w:r>
                  <w:r>
                    <w:rPr>
                      <w:rFonts w:ascii="Segoe UI" w:eastAsia="Segoe UI" w:hAnsi="Segoe UI"/>
                      <w:color w:val="000000"/>
                      <w:sz w:val="22"/>
                    </w:rPr>
                    <w:t xml:space="preserve"> and one self-resolving hematoma) were observed.</w:t>
                  </w:r>
                </w:p>
              </w:tc>
            </w:tr>
            <w:tr w:rsidR="00E919E4" w14:paraId="7FC276FF"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5CF00A28" w14:textId="77777777" w:rsidR="00E919E4" w:rsidRDefault="00E919E4" w:rsidP="00245067">
                  <w:pPr>
                    <w:spacing w:after="0" w:line="240" w:lineRule="auto"/>
                  </w:pPr>
                  <w:r>
                    <w:rPr>
                      <w:rFonts w:ascii="Segoe UI" w:eastAsia="Segoe UI" w:hAnsi="Segoe UI"/>
                      <w:b/>
                      <w:color w:val="000000"/>
                      <w:sz w:val="22"/>
                    </w:rPr>
                    <w:lastRenderedPageBreak/>
                    <w:t xml:space="preserve">Publication date/ estimated publication date: </w:t>
                  </w:r>
                  <w:r>
                    <w:rPr>
                      <w:rFonts w:ascii="Segoe UI" w:eastAsia="Segoe UI" w:hAnsi="Segoe UI"/>
                      <w:color w:val="000000"/>
                      <w:sz w:val="22"/>
                    </w:rPr>
                    <w:t>19/01/2016</w:t>
                  </w:r>
                </w:p>
              </w:tc>
            </w:tr>
            <w:tr w:rsidR="00E919E4" w14:paraId="7F5F2775"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625C0600" w14:textId="77777777" w:rsidR="00E919E4" w:rsidRDefault="00E919E4" w:rsidP="00245067">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Website</w:t>
                  </w:r>
                </w:p>
              </w:tc>
            </w:tr>
            <w:tr w:rsidR="00E919E4" w14:paraId="54B6FD8B"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00799E35" w14:textId="77777777" w:rsidR="00E919E4" w:rsidRDefault="00E919E4" w:rsidP="00245067">
                  <w:pPr>
                    <w:spacing w:after="0" w:line="240" w:lineRule="auto"/>
                  </w:pPr>
                  <w:r>
                    <w:rPr>
                      <w:rFonts w:ascii="Segoe UI" w:eastAsia="Segoe UI" w:hAnsi="Segoe UI"/>
                      <w:b/>
                      <w:color w:val="000000"/>
                      <w:sz w:val="22"/>
                    </w:rPr>
                    <w:t xml:space="preserve">Website link: </w:t>
                  </w:r>
                  <w:r>
                    <w:rPr>
                      <w:rFonts w:ascii="Segoe UI" w:eastAsia="Segoe UI" w:hAnsi="Segoe UI"/>
                      <w:color w:val="000000"/>
                      <w:sz w:val="22"/>
                    </w:rPr>
                    <w:t>https://pubmed.ncbi.nlm.nih.gov/26752480/</w:t>
                  </w:r>
                </w:p>
              </w:tc>
            </w:tr>
            <w:tr w:rsidR="00E919E4" w14:paraId="54944768"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C4E2C43" w14:textId="77777777" w:rsidR="005E73B9" w:rsidRDefault="005E73B9" w:rsidP="00245067">
                  <w:pPr>
                    <w:spacing w:after="0" w:line="240" w:lineRule="auto"/>
                    <w:rPr>
                      <w:rFonts w:ascii="Segoe UI" w:eastAsia="Segoe UI" w:hAnsi="Segoe UI"/>
                      <w:b/>
                      <w:color w:val="000000"/>
                      <w:sz w:val="22"/>
                    </w:rPr>
                  </w:pPr>
                </w:p>
                <w:p w14:paraId="0B29905F" w14:textId="104B8586" w:rsidR="00E919E4" w:rsidRDefault="00E919E4" w:rsidP="00245067">
                  <w:pPr>
                    <w:spacing w:after="0" w:line="240" w:lineRule="auto"/>
                  </w:pPr>
                  <w:r>
                    <w:rPr>
                      <w:rFonts w:ascii="Segoe UI" w:eastAsia="Segoe UI" w:hAnsi="Segoe UI"/>
                      <w:b/>
                      <w:color w:val="000000"/>
                      <w:sz w:val="22"/>
                    </w:rPr>
                    <w:t>Evidence 4</w:t>
                  </w:r>
                </w:p>
              </w:tc>
            </w:tr>
            <w:tr w:rsidR="00E919E4" w14:paraId="057686B3"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578431C7" w14:textId="77777777" w:rsidR="00E919E4" w:rsidRDefault="00E919E4" w:rsidP="00245067">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4</w:t>
                  </w:r>
                </w:p>
              </w:tc>
            </w:tr>
            <w:tr w:rsidR="00E919E4" w14:paraId="196EA0C8"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2F1A279E" w14:textId="77777777" w:rsidR="00E919E4" w:rsidRDefault="00E919E4" w:rsidP="00245067">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Randomised double-blind sham-controlled crossover study&gt; PENS compared to sham PENS</w:t>
                  </w:r>
                </w:p>
              </w:tc>
            </w:tr>
            <w:tr w:rsidR="00E919E4" w14:paraId="55C2273E"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441ADDF7" w14:textId="77777777" w:rsidR="00E919E4" w:rsidRDefault="00E919E4" w:rsidP="00245067">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919E4" w14:paraId="03265887"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14685F8D" w14:textId="77777777" w:rsidR="00E919E4" w:rsidRDefault="00E919E4" w:rsidP="00245067">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Raphael, J.H et al ‘Randomized Double-Blind Sham-Controlled Crossover Study of Short-Term Effect of Percutaneous Electrical Nerve Stimulation in Neuropathic Pain’, Pain Medicine, Volume 12, Issue 10, October 2011, Pages 1515–1522</w:t>
                  </w:r>
                </w:p>
              </w:tc>
            </w:tr>
            <w:tr w:rsidR="00E919E4" w14:paraId="48421C37"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11EDE46" w14:textId="77777777" w:rsidR="00E919E4" w:rsidRDefault="00E919E4" w:rsidP="00245067">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Studied 31 adult patients with hyperalgesia with various chronic pain conditions where conservative measures such as medication and TENS had failed. The NRS for pain changed from 7.5 (range 6–10) before therapy to 0.5 (range 0–8.5) after therapy. PENS therapy appears to be effective in providing short-term pain relief in chronic pain conditions.</w:t>
                  </w:r>
                </w:p>
              </w:tc>
            </w:tr>
            <w:tr w:rsidR="00E919E4" w14:paraId="04298611"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2B415368" w14:textId="77777777" w:rsidR="00E919E4" w:rsidRDefault="00E919E4" w:rsidP="00245067">
                  <w:pPr>
                    <w:spacing w:after="0" w:line="240" w:lineRule="auto"/>
                  </w:pPr>
                  <w:r>
                    <w:rPr>
                      <w:rFonts w:ascii="Segoe UI" w:eastAsia="Segoe UI" w:hAnsi="Segoe UI"/>
                      <w:b/>
                      <w:color w:val="000000"/>
                      <w:sz w:val="22"/>
                    </w:rPr>
                    <w:t xml:space="preserve">Publication date/ estimated publication date: </w:t>
                  </w:r>
                  <w:r>
                    <w:rPr>
                      <w:rFonts w:ascii="Segoe UI" w:eastAsia="Segoe UI" w:hAnsi="Segoe UI"/>
                      <w:color w:val="000000"/>
                      <w:sz w:val="22"/>
                    </w:rPr>
                    <w:t>21/10/2011</w:t>
                  </w:r>
                </w:p>
              </w:tc>
            </w:tr>
            <w:tr w:rsidR="00E919E4" w14:paraId="1786C8E1"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4808E004" w14:textId="77777777" w:rsidR="00E919E4" w:rsidRDefault="00E919E4" w:rsidP="00245067">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Website</w:t>
                  </w:r>
                </w:p>
              </w:tc>
            </w:tr>
            <w:tr w:rsidR="00E919E4" w14:paraId="146852F6"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28D527E5" w14:textId="77777777" w:rsidR="00E919E4" w:rsidRDefault="00E919E4" w:rsidP="00245067">
                  <w:pPr>
                    <w:spacing w:after="0" w:line="240" w:lineRule="auto"/>
                  </w:pPr>
                  <w:r>
                    <w:rPr>
                      <w:rFonts w:ascii="Segoe UI" w:eastAsia="Segoe UI" w:hAnsi="Segoe UI"/>
                      <w:b/>
                      <w:color w:val="000000"/>
                      <w:sz w:val="22"/>
                    </w:rPr>
                    <w:t xml:space="preserve">Website link: </w:t>
                  </w:r>
                  <w:r>
                    <w:rPr>
                      <w:rFonts w:ascii="Segoe UI" w:eastAsia="Segoe UI" w:hAnsi="Segoe UI"/>
                      <w:color w:val="000000"/>
                      <w:sz w:val="22"/>
                    </w:rPr>
                    <w:t>https://academic.oup.com/painmedicine/article/12/10/1515/1890387?login=false</w:t>
                  </w:r>
                </w:p>
              </w:tc>
            </w:tr>
            <w:tr w:rsidR="00E919E4" w14:paraId="11F50BA4"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5B6C7772" w14:textId="77777777" w:rsidR="005E73B9" w:rsidRDefault="005E73B9" w:rsidP="00245067">
                  <w:pPr>
                    <w:spacing w:after="0" w:line="240" w:lineRule="auto"/>
                    <w:rPr>
                      <w:rFonts w:ascii="Segoe UI" w:eastAsia="Segoe UI" w:hAnsi="Segoe UI"/>
                      <w:b/>
                      <w:color w:val="000000"/>
                      <w:sz w:val="22"/>
                    </w:rPr>
                  </w:pPr>
                </w:p>
                <w:p w14:paraId="014367E2" w14:textId="6C56DD16" w:rsidR="00E919E4" w:rsidRDefault="00E919E4" w:rsidP="00245067">
                  <w:pPr>
                    <w:spacing w:after="0" w:line="240" w:lineRule="auto"/>
                  </w:pPr>
                  <w:r>
                    <w:rPr>
                      <w:rFonts w:ascii="Segoe UI" w:eastAsia="Segoe UI" w:hAnsi="Segoe UI"/>
                      <w:b/>
                      <w:color w:val="000000"/>
                      <w:sz w:val="22"/>
                    </w:rPr>
                    <w:t>Evidence 5</w:t>
                  </w:r>
                </w:p>
              </w:tc>
            </w:tr>
            <w:tr w:rsidR="00E919E4" w14:paraId="395D509A"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00CC5173" w14:textId="77777777" w:rsidR="00E919E4" w:rsidRDefault="00E919E4" w:rsidP="00245067">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5</w:t>
                  </w:r>
                </w:p>
              </w:tc>
            </w:tr>
            <w:tr w:rsidR="00E919E4" w14:paraId="6AF7B269"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4BE9FF65" w14:textId="77777777" w:rsidR="00E919E4" w:rsidRDefault="00E919E4" w:rsidP="00245067">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Randomised controlled trial</w:t>
                  </w:r>
                </w:p>
              </w:tc>
            </w:tr>
            <w:tr w:rsidR="00E919E4" w14:paraId="5ED07340"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B84557D" w14:textId="77777777" w:rsidR="00E919E4" w:rsidRDefault="00E919E4" w:rsidP="00245067">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919E4" w14:paraId="6D8E197F"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DE24C17" w14:textId="77777777" w:rsidR="00E919E4" w:rsidRDefault="00E919E4" w:rsidP="00245067">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Weiner DK, et al. ‘Efficacy of percutaneous electrical nerve stimulation and therapeutic exercise for older adults with chronic low back pain: a randomized controlled trial’. Pain. 2008 Nov 30;140(2):344-357</w:t>
                  </w:r>
                </w:p>
              </w:tc>
            </w:tr>
            <w:tr w:rsidR="00E919E4" w14:paraId="46F9D222"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F7502D0" w14:textId="77777777" w:rsidR="00E919E4" w:rsidRDefault="00E919E4" w:rsidP="00245067">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N= 200 ≥ 65 years old.</w:t>
                  </w:r>
                  <w:r>
                    <w:rPr>
                      <w:rFonts w:ascii="Segoe UI" w:eastAsia="Segoe UI" w:hAnsi="Segoe UI"/>
                      <w:color w:val="000000"/>
                      <w:sz w:val="22"/>
                    </w:rPr>
                    <w:br/>
                    <w:t>Patients with chronic lower back pain treated with PENS. Randomised to receive:</w:t>
                  </w:r>
                  <w:r>
                    <w:rPr>
                      <w:rFonts w:ascii="Segoe UI" w:eastAsia="Segoe UI" w:hAnsi="Segoe UI"/>
                      <w:color w:val="000000"/>
                      <w:sz w:val="22"/>
                    </w:rPr>
                    <w:br/>
                    <w:t>1. PENS</w:t>
                  </w:r>
                  <w:r>
                    <w:rPr>
                      <w:rFonts w:ascii="Segoe UI" w:eastAsia="Segoe UI" w:hAnsi="Segoe UI"/>
                      <w:color w:val="000000"/>
                      <w:sz w:val="22"/>
                    </w:rPr>
                    <w:br/>
                    <w:t>2. Control-PENS (brief electrical stimulation)</w:t>
                  </w:r>
                  <w:r>
                    <w:rPr>
                      <w:rFonts w:ascii="Segoe UI" w:eastAsia="Segoe UI" w:hAnsi="Segoe UI"/>
                      <w:color w:val="000000"/>
                      <w:sz w:val="22"/>
                    </w:rPr>
                    <w:br/>
                    <w:t>3. PENS + GCAE</w:t>
                  </w:r>
                  <w:r>
                    <w:rPr>
                      <w:rFonts w:ascii="Segoe UI" w:eastAsia="Segoe UI" w:hAnsi="Segoe UI"/>
                      <w:color w:val="000000"/>
                      <w:sz w:val="22"/>
                    </w:rPr>
                    <w:br/>
                    <w:t xml:space="preserve">4. Control-PENS + GCAE </w:t>
                  </w:r>
                  <w:r>
                    <w:rPr>
                      <w:rFonts w:ascii="Segoe UI" w:eastAsia="Segoe UI" w:hAnsi="Segoe UI"/>
                      <w:color w:val="000000"/>
                      <w:sz w:val="22"/>
                    </w:rPr>
                    <w:br/>
                  </w:r>
                  <w:r>
                    <w:rPr>
                      <w:rFonts w:ascii="Segoe UI" w:eastAsia="Segoe UI" w:hAnsi="Segoe UI"/>
                      <w:color w:val="000000"/>
                      <w:sz w:val="22"/>
                    </w:rPr>
                    <w:lastRenderedPageBreak/>
                    <w:t>All four groups experienced significantly reduced pain (range −2.3 to −4.1 on the McGill Pain Questionnaire short form)</w:t>
                  </w:r>
                </w:p>
              </w:tc>
            </w:tr>
            <w:tr w:rsidR="00E919E4" w14:paraId="73DA2847"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8FF43D5" w14:textId="77777777" w:rsidR="00E919E4" w:rsidRDefault="00E919E4" w:rsidP="00245067">
                  <w:pPr>
                    <w:spacing w:after="0" w:line="240" w:lineRule="auto"/>
                  </w:pPr>
                  <w:r>
                    <w:rPr>
                      <w:rFonts w:ascii="Segoe UI" w:eastAsia="Segoe UI" w:hAnsi="Segoe UI"/>
                      <w:b/>
                      <w:color w:val="000000"/>
                      <w:sz w:val="22"/>
                    </w:rPr>
                    <w:lastRenderedPageBreak/>
                    <w:t xml:space="preserve">Publication date/ estimated publication date: </w:t>
                  </w:r>
                  <w:r>
                    <w:rPr>
                      <w:rFonts w:ascii="Segoe UI" w:eastAsia="Segoe UI" w:hAnsi="Segoe UI"/>
                      <w:color w:val="000000"/>
                      <w:sz w:val="22"/>
                    </w:rPr>
                    <w:t>08/10/2017</w:t>
                  </w:r>
                </w:p>
              </w:tc>
            </w:tr>
            <w:tr w:rsidR="00E919E4" w14:paraId="52FAA550"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13482D32" w14:textId="77777777" w:rsidR="00E919E4" w:rsidRDefault="00E919E4" w:rsidP="00245067">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Website</w:t>
                  </w:r>
                </w:p>
              </w:tc>
            </w:tr>
            <w:tr w:rsidR="00E919E4" w14:paraId="732DBCB6"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4A4D935" w14:textId="77777777" w:rsidR="00E919E4" w:rsidRDefault="00E919E4" w:rsidP="00245067">
                  <w:pPr>
                    <w:spacing w:after="0" w:line="240" w:lineRule="auto"/>
                  </w:pPr>
                  <w:r>
                    <w:rPr>
                      <w:rFonts w:ascii="Segoe UI" w:eastAsia="Segoe UI" w:hAnsi="Segoe UI"/>
                      <w:b/>
                      <w:color w:val="000000"/>
                      <w:sz w:val="22"/>
                    </w:rPr>
                    <w:t xml:space="preserve">Website link: </w:t>
                  </w:r>
                  <w:r>
                    <w:rPr>
                      <w:rFonts w:ascii="Segoe UI" w:eastAsia="Segoe UI" w:hAnsi="Segoe UI"/>
                      <w:color w:val="000000"/>
                      <w:sz w:val="22"/>
                    </w:rPr>
                    <w:t>https://pubmed.ncbi.nlm.nih.gov/18930352/</w:t>
                  </w:r>
                </w:p>
              </w:tc>
            </w:tr>
            <w:tr w:rsidR="00E919E4" w14:paraId="6AD5D9E5"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22719D2D" w14:textId="77777777" w:rsidR="005E73B9" w:rsidRDefault="005E73B9" w:rsidP="00245067">
                  <w:pPr>
                    <w:spacing w:after="0" w:line="240" w:lineRule="auto"/>
                    <w:rPr>
                      <w:rFonts w:ascii="Segoe UI" w:eastAsia="Segoe UI" w:hAnsi="Segoe UI"/>
                      <w:b/>
                      <w:color w:val="000000"/>
                      <w:sz w:val="22"/>
                    </w:rPr>
                  </w:pPr>
                </w:p>
                <w:p w14:paraId="3CAD9910" w14:textId="0345A903" w:rsidR="00E919E4" w:rsidRDefault="00E919E4" w:rsidP="00245067">
                  <w:pPr>
                    <w:spacing w:after="0" w:line="240" w:lineRule="auto"/>
                  </w:pPr>
                  <w:r>
                    <w:rPr>
                      <w:rFonts w:ascii="Segoe UI" w:eastAsia="Segoe UI" w:hAnsi="Segoe UI"/>
                      <w:b/>
                      <w:color w:val="000000"/>
                      <w:sz w:val="22"/>
                    </w:rPr>
                    <w:t>Evidence 6</w:t>
                  </w:r>
                </w:p>
              </w:tc>
            </w:tr>
            <w:tr w:rsidR="00E919E4" w14:paraId="2891C358"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2915134A" w14:textId="77777777" w:rsidR="00E919E4" w:rsidRDefault="00E919E4" w:rsidP="00245067">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6</w:t>
                  </w:r>
                </w:p>
              </w:tc>
            </w:tr>
            <w:tr w:rsidR="00E919E4" w14:paraId="41D0FFDE"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AFFC90D" w14:textId="77777777" w:rsidR="00E919E4" w:rsidRDefault="00E919E4" w:rsidP="00245067">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Randomised controlled blinded crossover study</w:t>
                  </w:r>
                </w:p>
              </w:tc>
            </w:tr>
            <w:tr w:rsidR="00E919E4" w14:paraId="0DEEE73D"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09F4C324" w14:textId="77777777" w:rsidR="00E919E4" w:rsidRDefault="00E919E4" w:rsidP="00245067">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919E4" w14:paraId="5DB48F80"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2129DA9D" w14:textId="77777777" w:rsidR="00E919E4" w:rsidRDefault="00E919E4" w:rsidP="00245067">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Hamza MA et al ‘Percutaneous electrical nerve stimulation: a novel analgesic therapy for diabetic neuropathic pain’ Diabetes Care, 2000 Mar;23(3):365-70.</w:t>
                  </w:r>
                </w:p>
              </w:tc>
            </w:tr>
            <w:tr w:rsidR="00E919E4" w14:paraId="4BCAA1AB"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2F212DD" w14:textId="77777777" w:rsidR="00E919E4" w:rsidRDefault="00E919E4" w:rsidP="00245067">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Patients with Type-2 diabetes and peripheral neuropathic pain in lower extremities assigned to PENS or Sham-PENS for 3 weeks. Pain VAS scores before active (6.2 ± 1.0) and sham (6.4 ± 0.9) treatments, pain scores after treatment were reduced to 2.5 ± 0.8 and 6.3 ± 1.1, respectively.</w:t>
                  </w:r>
                </w:p>
              </w:tc>
            </w:tr>
            <w:tr w:rsidR="00E919E4" w14:paraId="69927BF7"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7A900DA" w14:textId="77777777" w:rsidR="00E919E4" w:rsidRDefault="00E919E4" w:rsidP="00245067">
                  <w:pPr>
                    <w:spacing w:after="0" w:line="240" w:lineRule="auto"/>
                  </w:pPr>
                  <w:r>
                    <w:rPr>
                      <w:rFonts w:ascii="Segoe UI" w:eastAsia="Segoe UI" w:hAnsi="Segoe UI"/>
                      <w:b/>
                      <w:color w:val="000000"/>
                      <w:sz w:val="22"/>
                    </w:rPr>
                    <w:t xml:space="preserve">Publication date/ estimated publication date: </w:t>
                  </w:r>
                  <w:r>
                    <w:rPr>
                      <w:rFonts w:ascii="Segoe UI" w:eastAsia="Segoe UI" w:hAnsi="Segoe UI"/>
                      <w:color w:val="000000"/>
                      <w:sz w:val="22"/>
                    </w:rPr>
                    <w:t>01/03/2000</w:t>
                  </w:r>
                </w:p>
              </w:tc>
            </w:tr>
            <w:tr w:rsidR="00E919E4" w14:paraId="3585992C"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3AAAB97" w14:textId="77777777" w:rsidR="00E919E4" w:rsidRDefault="00E919E4" w:rsidP="00245067">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Website</w:t>
                  </w:r>
                </w:p>
              </w:tc>
            </w:tr>
            <w:tr w:rsidR="00E919E4" w14:paraId="2013BE66"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6151F43D" w14:textId="77777777" w:rsidR="00E919E4" w:rsidRDefault="00E919E4" w:rsidP="00245067">
                  <w:pPr>
                    <w:spacing w:after="0" w:line="240" w:lineRule="auto"/>
                  </w:pPr>
                  <w:r>
                    <w:rPr>
                      <w:rFonts w:ascii="Segoe UI" w:eastAsia="Segoe UI" w:hAnsi="Segoe UI"/>
                      <w:b/>
                      <w:color w:val="000000"/>
                      <w:sz w:val="22"/>
                    </w:rPr>
                    <w:t xml:space="preserve">Website link: </w:t>
                  </w:r>
                  <w:r>
                    <w:rPr>
                      <w:rFonts w:ascii="Segoe UI" w:eastAsia="Segoe UI" w:hAnsi="Segoe UI"/>
                      <w:color w:val="000000"/>
                      <w:sz w:val="22"/>
                    </w:rPr>
                    <w:t>https://diabetesjournals.org/care/article/23/3/365/20843/Percutaneous-electrical-nerve-stimulation-a-novel</w:t>
                  </w:r>
                </w:p>
              </w:tc>
            </w:tr>
            <w:tr w:rsidR="00E919E4" w14:paraId="24178370"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65D77A07" w14:textId="77777777" w:rsidR="005E73B9" w:rsidRDefault="005E73B9" w:rsidP="00245067">
                  <w:pPr>
                    <w:spacing w:after="0" w:line="240" w:lineRule="auto"/>
                    <w:rPr>
                      <w:rFonts w:ascii="Segoe UI" w:eastAsia="Segoe UI" w:hAnsi="Segoe UI"/>
                      <w:b/>
                      <w:color w:val="000000"/>
                      <w:sz w:val="22"/>
                    </w:rPr>
                  </w:pPr>
                </w:p>
                <w:p w14:paraId="307C1AA9" w14:textId="7BA78CF4" w:rsidR="00E919E4" w:rsidRDefault="00E919E4" w:rsidP="00245067">
                  <w:pPr>
                    <w:spacing w:after="0" w:line="240" w:lineRule="auto"/>
                  </w:pPr>
                  <w:r>
                    <w:rPr>
                      <w:rFonts w:ascii="Segoe UI" w:eastAsia="Segoe UI" w:hAnsi="Segoe UI"/>
                      <w:b/>
                      <w:color w:val="000000"/>
                      <w:sz w:val="22"/>
                    </w:rPr>
                    <w:t>Evidence 7</w:t>
                  </w:r>
                </w:p>
              </w:tc>
            </w:tr>
            <w:tr w:rsidR="00E919E4" w14:paraId="46A8698C"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51A2273" w14:textId="77777777" w:rsidR="00E919E4" w:rsidRDefault="00E919E4" w:rsidP="00245067">
                  <w:pPr>
                    <w:spacing w:after="0" w:line="240" w:lineRule="auto"/>
                  </w:pPr>
                  <w:r>
                    <w:rPr>
                      <w:rFonts w:ascii="Segoe UI" w:eastAsia="Segoe UI" w:hAnsi="Segoe UI"/>
                      <w:b/>
                      <w:color w:val="000000"/>
                      <w:sz w:val="22"/>
                    </w:rPr>
                    <w:t xml:space="preserve">Evidence number: </w:t>
                  </w:r>
                  <w:r>
                    <w:rPr>
                      <w:rFonts w:ascii="Segoe UI" w:eastAsia="Segoe UI" w:hAnsi="Segoe UI"/>
                      <w:color w:val="000000"/>
                      <w:sz w:val="22"/>
                    </w:rPr>
                    <w:t>7</w:t>
                  </w:r>
                </w:p>
              </w:tc>
            </w:tr>
            <w:tr w:rsidR="00E919E4" w14:paraId="231654C9"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45E5FC8C" w14:textId="77777777" w:rsidR="00E919E4" w:rsidRDefault="00E919E4" w:rsidP="00245067">
                  <w:pPr>
                    <w:spacing w:after="0" w:line="240" w:lineRule="auto"/>
                  </w:pPr>
                  <w:r>
                    <w:rPr>
                      <w:rFonts w:ascii="Segoe UI" w:eastAsia="Segoe UI" w:hAnsi="Segoe UI"/>
                      <w:b/>
                      <w:color w:val="000000"/>
                      <w:sz w:val="22"/>
                    </w:rPr>
                    <w:t xml:space="preserve">Type of evidence/study design: </w:t>
                  </w:r>
                  <w:r>
                    <w:rPr>
                      <w:rFonts w:ascii="Segoe UI" w:eastAsia="Segoe UI" w:hAnsi="Segoe UI"/>
                      <w:color w:val="000000"/>
                      <w:sz w:val="22"/>
                    </w:rPr>
                    <w:t>Randomised sham-controlled crossover study</w:t>
                  </w:r>
                </w:p>
              </w:tc>
            </w:tr>
            <w:tr w:rsidR="00E919E4" w14:paraId="0E9BDBCE"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2ABF7943" w14:textId="77777777" w:rsidR="00E919E4" w:rsidRDefault="00E919E4" w:rsidP="00245067">
                  <w:pPr>
                    <w:spacing w:after="0" w:line="240" w:lineRule="auto"/>
                  </w:pPr>
                  <w:r>
                    <w:rPr>
                      <w:rFonts w:ascii="Segoe UI" w:eastAsia="Segoe UI" w:hAnsi="Segoe UI"/>
                      <w:b/>
                      <w:color w:val="000000"/>
                      <w:sz w:val="22"/>
                    </w:rPr>
                    <w:t xml:space="preserve">Published? </w:t>
                  </w:r>
                  <w:r>
                    <w:rPr>
                      <w:rFonts w:ascii="Segoe UI" w:eastAsia="Segoe UI" w:hAnsi="Segoe UI"/>
                      <w:color w:val="000000"/>
                      <w:sz w:val="22"/>
                    </w:rPr>
                    <w:t>Published</w:t>
                  </w:r>
                </w:p>
              </w:tc>
            </w:tr>
            <w:tr w:rsidR="00E919E4" w14:paraId="607B822A"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0C4C26DC" w14:textId="1926E6D3" w:rsidR="00E919E4" w:rsidRDefault="00E919E4" w:rsidP="00245067">
                  <w:pPr>
                    <w:spacing w:after="0" w:line="240" w:lineRule="auto"/>
                  </w:pPr>
                  <w:r>
                    <w:rPr>
                      <w:rFonts w:ascii="Segoe UI" w:eastAsia="Segoe UI" w:hAnsi="Segoe UI"/>
                      <w:b/>
                      <w:color w:val="000000"/>
                      <w:sz w:val="22"/>
                    </w:rPr>
                    <w:t xml:space="preserve">Citation: </w:t>
                  </w:r>
                  <w:r>
                    <w:rPr>
                      <w:rFonts w:ascii="Segoe UI" w:eastAsia="Segoe UI" w:hAnsi="Segoe UI"/>
                      <w:color w:val="000000"/>
                      <w:sz w:val="22"/>
                    </w:rPr>
                    <w:t xml:space="preserve">Hamza, M. A et al. ‘Effect of the Duration of Electrical Stimulation on the Analgesic Response in Patients with Low Back Pain’ </w:t>
                  </w:r>
                  <w:proofErr w:type="spellStart"/>
                  <w:r>
                    <w:rPr>
                      <w:rFonts w:ascii="Segoe UI" w:eastAsia="Segoe UI" w:hAnsi="Segoe UI"/>
                      <w:color w:val="000000"/>
                      <w:sz w:val="22"/>
                    </w:rPr>
                    <w:t>Anesthesiology</w:t>
                  </w:r>
                  <w:proofErr w:type="spellEnd"/>
                  <w:r>
                    <w:rPr>
                      <w:rFonts w:ascii="Segoe UI" w:eastAsia="Segoe UI" w:hAnsi="Segoe UI"/>
                      <w:color w:val="000000"/>
                      <w:sz w:val="22"/>
                    </w:rPr>
                    <w:t xml:space="preserve">, </w:t>
                  </w:r>
                  <w:proofErr w:type="gramStart"/>
                  <w:r>
                    <w:rPr>
                      <w:rFonts w:ascii="Segoe UI" w:eastAsia="Segoe UI" w:hAnsi="Segoe UI"/>
                      <w:color w:val="000000"/>
                      <w:sz w:val="22"/>
                    </w:rPr>
                    <w:t>1999,  91</w:t>
                  </w:r>
                  <w:proofErr w:type="gramEnd"/>
                  <w:r>
                    <w:rPr>
                      <w:rFonts w:ascii="Segoe UI" w:eastAsia="Segoe UI" w:hAnsi="Segoe UI"/>
                      <w:color w:val="000000"/>
                      <w:sz w:val="22"/>
                    </w:rPr>
                    <w:t>(6), 1622</w:t>
                  </w:r>
                </w:p>
              </w:tc>
            </w:tr>
            <w:tr w:rsidR="00E919E4" w14:paraId="36AF912B"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7D3D6098" w14:textId="77777777" w:rsidR="00E919E4" w:rsidRDefault="00E919E4" w:rsidP="00245067">
                  <w:pPr>
                    <w:spacing w:after="0" w:line="240" w:lineRule="auto"/>
                  </w:pPr>
                  <w:r>
                    <w:rPr>
                      <w:rFonts w:ascii="Segoe UI" w:eastAsia="Segoe UI" w:hAnsi="Segoe UI"/>
                      <w:b/>
                      <w:color w:val="000000"/>
                      <w:sz w:val="22"/>
                    </w:rPr>
                    <w:t xml:space="preserve">Description and relevance of citation: </w:t>
                  </w:r>
                  <w:r>
                    <w:rPr>
                      <w:rFonts w:ascii="Segoe UI" w:eastAsia="Segoe UI" w:hAnsi="Segoe UI"/>
                      <w:color w:val="000000"/>
                      <w:sz w:val="22"/>
                    </w:rPr>
                    <w:t xml:space="preserve">Patients with low back pain. PENS produced short-term improvements in the VAS pain, physical activity, and quality of sleep scores, and a reduction in the oral analgesic requirements. The 30-min and 45-min durations of electrical stimulation produced similar </w:t>
                  </w:r>
                  <w:proofErr w:type="spellStart"/>
                  <w:r>
                    <w:rPr>
                      <w:rFonts w:ascii="Segoe UI" w:eastAsia="Segoe UI" w:hAnsi="Segoe UI"/>
                      <w:color w:val="000000"/>
                      <w:sz w:val="22"/>
                    </w:rPr>
                    <w:t>hypoalgesic</w:t>
                  </w:r>
                  <w:proofErr w:type="spellEnd"/>
                  <w:r>
                    <w:rPr>
                      <w:rFonts w:ascii="Segoe UI" w:eastAsia="Segoe UI" w:hAnsi="Segoe UI"/>
                      <w:color w:val="000000"/>
                      <w:sz w:val="22"/>
                    </w:rPr>
                    <w:t xml:space="preserve"> effects (48 </w:t>
                  </w:r>
                  <w:r>
                    <w:rPr>
                      <w:rFonts w:ascii="Segoe UI" w:eastAsia="Segoe UI" w:hAnsi="Segoe UI"/>
                      <w:color w:val="000000"/>
                      <w:sz w:val="22"/>
                    </w:rPr>
                    <w:t xml:space="preserve"> 21% and 46 </w:t>
                  </w:r>
                  <w:r>
                    <w:rPr>
                      <w:rFonts w:ascii="Segoe UI" w:eastAsia="Segoe UI" w:hAnsi="Segoe UI"/>
                      <w:color w:val="000000"/>
                      <w:sz w:val="22"/>
                    </w:rPr>
                    <w:t> 19%, respectively).</w:t>
                  </w:r>
                </w:p>
              </w:tc>
            </w:tr>
            <w:tr w:rsidR="00E919E4" w14:paraId="0A42A2E4"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0860F278" w14:textId="77777777" w:rsidR="00E919E4" w:rsidRDefault="00E919E4" w:rsidP="00245067">
                  <w:pPr>
                    <w:spacing w:after="0" w:line="240" w:lineRule="auto"/>
                  </w:pPr>
                  <w:r>
                    <w:rPr>
                      <w:rFonts w:ascii="Segoe UI" w:eastAsia="Segoe UI" w:hAnsi="Segoe UI"/>
                      <w:b/>
                      <w:color w:val="000000"/>
                      <w:sz w:val="22"/>
                    </w:rPr>
                    <w:t xml:space="preserve">Publication date/ estimated publication date: </w:t>
                  </w:r>
                  <w:r>
                    <w:rPr>
                      <w:rFonts w:ascii="Segoe UI" w:eastAsia="Segoe UI" w:hAnsi="Segoe UI"/>
                      <w:color w:val="000000"/>
                      <w:sz w:val="22"/>
                    </w:rPr>
                    <w:t>01/12/1999</w:t>
                  </w:r>
                </w:p>
              </w:tc>
            </w:tr>
            <w:tr w:rsidR="00E919E4" w14:paraId="0B9735B0"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396FA845" w14:textId="77777777" w:rsidR="00E919E4" w:rsidRDefault="00E919E4" w:rsidP="00245067">
                  <w:pPr>
                    <w:spacing w:after="0" w:line="240" w:lineRule="auto"/>
                  </w:pPr>
                  <w:r>
                    <w:rPr>
                      <w:rFonts w:ascii="Segoe UI" w:eastAsia="Segoe UI" w:hAnsi="Segoe UI"/>
                      <w:b/>
                      <w:color w:val="000000"/>
                      <w:sz w:val="22"/>
                    </w:rPr>
                    <w:t xml:space="preserve">Please select whether the evidence is an attachment or a website link: </w:t>
                  </w:r>
                  <w:r>
                    <w:rPr>
                      <w:rFonts w:ascii="Segoe UI" w:eastAsia="Segoe UI" w:hAnsi="Segoe UI"/>
                      <w:color w:val="000000"/>
                      <w:sz w:val="22"/>
                    </w:rPr>
                    <w:t>Attachments</w:t>
                  </w:r>
                </w:p>
              </w:tc>
            </w:tr>
            <w:tr w:rsidR="00E919E4" w14:paraId="0BD7B9BC" w14:textId="77777777" w:rsidTr="00245067">
              <w:trPr>
                <w:trHeight w:val="262"/>
              </w:trPr>
              <w:tc>
                <w:tcPr>
                  <w:tcW w:w="10446" w:type="dxa"/>
                  <w:tcBorders>
                    <w:top w:val="nil"/>
                    <w:left w:val="nil"/>
                    <w:bottom w:val="nil"/>
                    <w:right w:val="nil"/>
                  </w:tcBorders>
                  <w:tcMar>
                    <w:top w:w="39" w:type="dxa"/>
                    <w:left w:w="479" w:type="dxa"/>
                    <w:bottom w:w="39" w:type="dxa"/>
                    <w:right w:w="39" w:type="dxa"/>
                  </w:tcMar>
                </w:tcPr>
                <w:p w14:paraId="42F35384" w14:textId="77777777" w:rsidR="00E919E4" w:rsidRDefault="00E919E4" w:rsidP="00245067">
                  <w:pPr>
                    <w:spacing w:after="0" w:line="240" w:lineRule="auto"/>
                  </w:pPr>
                  <w:r>
                    <w:rPr>
                      <w:rFonts w:ascii="Segoe UI" w:eastAsia="Segoe UI" w:hAnsi="Segoe UI"/>
                      <w:b/>
                      <w:color w:val="000000"/>
                      <w:sz w:val="22"/>
                    </w:rPr>
                    <w:t>Attached file(s):</w:t>
                  </w:r>
                  <w:r>
                    <w:rPr>
                      <w:rFonts w:ascii="Segoe UI" w:eastAsia="Segoe UI" w:hAnsi="Segoe UI"/>
                      <w:color w:val="000000"/>
                      <w:sz w:val="22"/>
                    </w:rPr>
                    <w:t xml:space="preserve"> hamza1999.pdf</w:t>
                  </w:r>
                </w:p>
              </w:tc>
            </w:tr>
          </w:tbl>
          <w:p w14:paraId="6DFD1F69" w14:textId="77777777" w:rsidR="00E919E4" w:rsidRDefault="00E919E4" w:rsidP="00245067">
            <w:pPr>
              <w:spacing w:after="0" w:line="240" w:lineRule="auto"/>
            </w:pPr>
          </w:p>
        </w:tc>
      </w:tr>
    </w:tbl>
    <w:p w14:paraId="4E41EFBD" w14:textId="77777777" w:rsidR="00E919E4" w:rsidRPr="0030566C" w:rsidRDefault="00E919E4">
      <w:pPr>
        <w:rPr>
          <w:rFonts w:ascii="Segoe UI" w:hAnsi="Segoe UI" w:cs="Segoe UI"/>
        </w:rPr>
      </w:pPr>
    </w:p>
    <w:sectPr w:rsidR="00E919E4" w:rsidRPr="0030566C" w:rsidSect="005E73B9">
      <w:headerReference w:type="default" r:id="rId8"/>
      <w:footerReference w:type="default" r:id="rId9"/>
      <w:pgSz w:w="11906" w:h="16838"/>
      <w:pgMar w:top="1440" w:right="991" w:bottom="1135" w:left="1440" w:header="426" w:footer="2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700FC" w14:textId="77777777" w:rsidR="00D64EBB" w:rsidRDefault="00D64EBB" w:rsidP="00BE6B22">
      <w:pPr>
        <w:spacing w:after="0" w:line="240" w:lineRule="auto"/>
      </w:pPr>
      <w:r>
        <w:separator/>
      </w:r>
    </w:p>
  </w:endnote>
  <w:endnote w:type="continuationSeparator" w:id="0">
    <w:p w14:paraId="1A75A62E" w14:textId="77777777" w:rsidR="00D64EBB" w:rsidRDefault="00D64EBB" w:rsidP="00BE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23988514"/>
      <w:docPartObj>
        <w:docPartGallery w:val="Page Numbers (Bottom of Page)"/>
        <w:docPartUnique/>
      </w:docPartObj>
    </w:sdtPr>
    <w:sdtEndPr>
      <w:rPr>
        <w:color w:val="7F7F7F" w:themeColor="background1" w:themeShade="7F"/>
        <w:spacing w:val="60"/>
        <w:sz w:val="24"/>
        <w:szCs w:val="24"/>
      </w:rPr>
    </w:sdtEndPr>
    <w:sdtContent>
      <w:p w14:paraId="1D946C7C" w14:textId="15105B09" w:rsidR="0090168B" w:rsidRPr="00326B45" w:rsidRDefault="0090168B" w:rsidP="0090168B">
        <w:pPr>
          <w:pStyle w:val="Footer"/>
          <w:pBdr>
            <w:top w:val="single" w:sz="4" w:space="1" w:color="D9D9D9" w:themeColor="background1" w:themeShade="D9"/>
          </w:pBdr>
          <w:jc w:val="right"/>
          <w:rPr>
            <w:rFonts w:asciiTheme="minorHAnsi" w:hAnsiTheme="minorHAnsi" w:cstheme="minorHAnsi"/>
          </w:rPr>
        </w:pPr>
        <w:r w:rsidRPr="00326B45">
          <w:rPr>
            <w:rFonts w:asciiTheme="minorHAnsi" w:hAnsiTheme="minorHAnsi" w:cstheme="minorHAnsi"/>
            <w:color w:val="7F7F7F" w:themeColor="background1" w:themeShade="7F"/>
            <w:spacing w:val="60"/>
            <w:sz w:val="20"/>
            <w:szCs w:val="20"/>
          </w:rPr>
          <w:t>Page</w:t>
        </w:r>
        <w:r w:rsidR="005E73B9">
          <w:rPr>
            <w:rFonts w:asciiTheme="minorHAnsi" w:hAnsiTheme="minorHAnsi" w:cstheme="minorHAnsi"/>
            <w:color w:val="7F7F7F" w:themeColor="background1" w:themeShade="7F"/>
            <w:spacing w:val="60"/>
            <w:sz w:val="20"/>
            <w:szCs w:val="20"/>
          </w:rPr>
          <w:t xml:space="preserve"> </w:t>
        </w:r>
        <w:r w:rsidRPr="00326B45">
          <w:rPr>
            <w:rFonts w:asciiTheme="minorHAnsi" w:hAnsiTheme="minorHAnsi" w:cstheme="minorHAnsi"/>
            <w:color w:val="7F7F7F" w:themeColor="background1" w:themeShade="7F"/>
            <w:spacing w:val="60"/>
            <w:sz w:val="20"/>
            <w:szCs w:val="20"/>
          </w:rPr>
          <w:fldChar w:fldCharType="begin"/>
        </w:r>
        <w:r w:rsidRPr="00326B45">
          <w:rPr>
            <w:rFonts w:asciiTheme="minorHAnsi" w:hAnsiTheme="minorHAnsi" w:cstheme="minorHAnsi"/>
            <w:color w:val="7F7F7F" w:themeColor="background1" w:themeShade="7F"/>
            <w:spacing w:val="60"/>
            <w:sz w:val="20"/>
            <w:szCs w:val="20"/>
          </w:rPr>
          <w:instrText xml:space="preserve"> PAGE  \* Arabic  \* MERGEFORMAT </w:instrText>
        </w:r>
        <w:r w:rsidRPr="00326B45">
          <w:rPr>
            <w:rFonts w:asciiTheme="minorHAnsi" w:hAnsiTheme="minorHAnsi" w:cstheme="minorHAnsi"/>
            <w:color w:val="7F7F7F" w:themeColor="background1" w:themeShade="7F"/>
            <w:spacing w:val="60"/>
            <w:sz w:val="20"/>
            <w:szCs w:val="20"/>
          </w:rPr>
          <w:fldChar w:fldCharType="separate"/>
        </w:r>
        <w:r w:rsidRPr="00326B45">
          <w:rPr>
            <w:rFonts w:asciiTheme="minorHAnsi" w:hAnsiTheme="minorHAnsi" w:cstheme="minorHAnsi"/>
            <w:noProof/>
            <w:color w:val="7F7F7F" w:themeColor="background1" w:themeShade="7F"/>
            <w:spacing w:val="60"/>
            <w:sz w:val="20"/>
            <w:szCs w:val="20"/>
          </w:rPr>
          <w:t>3</w:t>
        </w:r>
        <w:r w:rsidRPr="00326B45">
          <w:rPr>
            <w:rFonts w:asciiTheme="minorHAnsi" w:hAnsiTheme="minorHAnsi" w:cstheme="minorHAnsi"/>
            <w:color w:val="7F7F7F" w:themeColor="background1" w:themeShade="7F"/>
            <w:spacing w:val="60"/>
            <w:sz w:val="20"/>
            <w:szCs w:val="20"/>
          </w:rPr>
          <w:fldChar w:fldCharType="end"/>
        </w:r>
        <w:r w:rsidRPr="00326B45">
          <w:rPr>
            <w:rFonts w:asciiTheme="minorHAnsi" w:hAnsiTheme="minorHAnsi" w:cstheme="minorHAnsi"/>
            <w:color w:val="7F7F7F" w:themeColor="background1" w:themeShade="7F"/>
            <w:spacing w:val="60"/>
            <w:sz w:val="20"/>
            <w:szCs w:val="20"/>
          </w:rPr>
          <w:t xml:space="preserve"> of </w:t>
        </w:r>
        <w:r w:rsidRPr="00326B45">
          <w:rPr>
            <w:rFonts w:asciiTheme="minorHAnsi" w:hAnsiTheme="minorHAnsi" w:cstheme="minorHAnsi"/>
            <w:color w:val="7F7F7F" w:themeColor="background1" w:themeShade="7F"/>
            <w:spacing w:val="60"/>
            <w:sz w:val="20"/>
            <w:szCs w:val="20"/>
          </w:rPr>
          <w:fldChar w:fldCharType="begin"/>
        </w:r>
        <w:r w:rsidRPr="00326B45">
          <w:rPr>
            <w:rFonts w:asciiTheme="minorHAnsi" w:hAnsiTheme="minorHAnsi" w:cstheme="minorHAnsi"/>
            <w:color w:val="7F7F7F" w:themeColor="background1" w:themeShade="7F"/>
            <w:spacing w:val="60"/>
            <w:sz w:val="20"/>
            <w:szCs w:val="20"/>
          </w:rPr>
          <w:instrText xml:space="preserve"> NUMPAGES  \* Arabic  \* MERGEFORMAT </w:instrText>
        </w:r>
        <w:r w:rsidRPr="00326B45">
          <w:rPr>
            <w:rFonts w:asciiTheme="minorHAnsi" w:hAnsiTheme="minorHAnsi" w:cstheme="minorHAnsi"/>
            <w:color w:val="7F7F7F" w:themeColor="background1" w:themeShade="7F"/>
            <w:spacing w:val="60"/>
            <w:sz w:val="20"/>
            <w:szCs w:val="20"/>
          </w:rPr>
          <w:fldChar w:fldCharType="separate"/>
        </w:r>
        <w:r w:rsidRPr="00326B45">
          <w:rPr>
            <w:rFonts w:asciiTheme="minorHAnsi" w:hAnsiTheme="minorHAnsi" w:cstheme="minorHAnsi"/>
            <w:noProof/>
            <w:color w:val="7F7F7F" w:themeColor="background1" w:themeShade="7F"/>
            <w:spacing w:val="60"/>
            <w:sz w:val="20"/>
            <w:szCs w:val="20"/>
          </w:rPr>
          <w:t>3</w:t>
        </w:r>
        <w:r w:rsidRPr="00326B45">
          <w:rPr>
            <w:rFonts w:asciiTheme="minorHAnsi" w:hAnsiTheme="minorHAnsi" w:cstheme="minorHAns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3D29" w14:textId="77777777" w:rsidR="00D64EBB" w:rsidRDefault="00D64EBB" w:rsidP="00BE6B22">
      <w:pPr>
        <w:spacing w:after="0" w:line="240" w:lineRule="auto"/>
      </w:pPr>
      <w:r>
        <w:separator/>
      </w:r>
    </w:p>
  </w:footnote>
  <w:footnote w:type="continuationSeparator" w:id="0">
    <w:p w14:paraId="5CD2929C" w14:textId="77777777" w:rsidR="00D64EBB" w:rsidRDefault="00D64EBB" w:rsidP="00BE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594D" w14:textId="57AF3DF1" w:rsidR="00BE6B22" w:rsidRDefault="00326B45">
    <w:pPr>
      <w:pStyle w:val="Header"/>
      <w:rPr>
        <w:rFonts w:ascii="Segoe UI" w:eastAsia="Segoe UI" w:hAnsi="Segoe UI"/>
        <w:color w:val="000000"/>
        <w:sz w:val="22"/>
      </w:rPr>
    </w:pPr>
    <w:bookmarkStart w:id="5" w:name="_Hlk125366986"/>
    <w:r>
      <w:rPr>
        <w:rFonts w:ascii="Segoe UI" w:eastAsia="Segoe UI" w:hAnsi="Segoe UI"/>
        <w:color w:val="000000"/>
        <w:sz w:val="22"/>
      </w:rPr>
      <w:t xml:space="preserve">MSAC </w:t>
    </w:r>
    <w:r w:rsidR="00BE6B22">
      <w:rPr>
        <w:rFonts w:ascii="Segoe UI" w:eastAsia="Segoe UI" w:hAnsi="Segoe UI"/>
        <w:color w:val="000000"/>
        <w:sz w:val="22"/>
      </w:rPr>
      <w:t xml:space="preserve">Application </w:t>
    </w:r>
    <w:r>
      <w:rPr>
        <w:rFonts w:ascii="Segoe UI" w:eastAsia="Segoe UI" w:hAnsi="Segoe UI"/>
        <w:color w:val="000000"/>
        <w:sz w:val="22"/>
      </w:rPr>
      <w:t xml:space="preserve">1739: PENS </w:t>
    </w:r>
    <w:r w:rsidRPr="00326B45">
      <w:rPr>
        <w:rFonts w:ascii="Segoe UI" w:eastAsia="Segoe UI" w:hAnsi="Segoe UI"/>
        <w:color w:val="000000"/>
        <w:sz w:val="22"/>
      </w:rPr>
      <w:t>therapy for chronic neuropathic pain</w:t>
    </w:r>
  </w:p>
  <w:bookmarkEnd w:id="5"/>
  <w:p w14:paraId="6451851C" w14:textId="232D3845" w:rsidR="00F16239" w:rsidRDefault="00F16239" w:rsidP="00326B45">
    <w:pPr>
      <w:pStyle w:val="Header"/>
    </w:pPr>
    <w:r>
      <w:rPr>
        <w:rFonts w:ascii="Segoe UI" w:eastAsia="Segoe UI" w:hAnsi="Segoe UI"/>
        <w:noProof/>
        <w:color w:val="FF0000"/>
        <w:sz w:val="22"/>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77947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strokecolor="#cfcdcd [289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5969"/>
    <w:rsid w:val="00051843"/>
    <w:rsid w:val="000627EF"/>
    <w:rsid w:val="0009097A"/>
    <w:rsid w:val="000934AF"/>
    <w:rsid w:val="000C43E5"/>
    <w:rsid w:val="000F2D13"/>
    <w:rsid w:val="001103E9"/>
    <w:rsid w:val="0016065A"/>
    <w:rsid w:val="00182188"/>
    <w:rsid w:val="00197295"/>
    <w:rsid w:val="00200C0B"/>
    <w:rsid w:val="00236318"/>
    <w:rsid w:val="00280050"/>
    <w:rsid w:val="00291160"/>
    <w:rsid w:val="002A4AE5"/>
    <w:rsid w:val="002B7B2B"/>
    <w:rsid w:val="002D289F"/>
    <w:rsid w:val="002D7216"/>
    <w:rsid w:val="002E357C"/>
    <w:rsid w:val="002F588C"/>
    <w:rsid w:val="0030566C"/>
    <w:rsid w:val="00306560"/>
    <w:rsid w:val="00326B45"/>
    <w:rsid w:val="00363A81"/>
    <w:rsid w:val="00364572"/>
    <w:rsid w:val="00380C41"/>
    <w:rsid w:val="003925C1"/>
    <w:rsid w:val="003A16D1"/>
    <w:rsid w:val="003C2446"/>
    <w:rsid w:val="003F39D1"/>
    <w:rsid w:val="004209FC"/>
    <w:rsid w:val="0042180F"/>
    <w:rsid w:val="00440CDC"/>
    <w:rsid w:val="00441E29"/>
    <w:rsid w:val="0044794B"/>
    <w:rsid w:val="00452657"/>
    <w:rsid w:val="00452A33"/>
    <w:rsid w:val="00482120"/>
    <w:rsid w:val="00487331"/>
    <w:rsid w:val="004A45BE"/>
    <w:rsid w:val="004C02B7"/>
    <w:rsid w:val="0051404E"/>
    <w:rsid w:val="00516B4C"/>
    <w:rsid w:val="0052274F"/>
    <w:rsid w:val="00545A4C"/>
    <w:rsid w:val="00553577"/>
    <w:rsid w:val="00566CF9"/>
    <w:rsid w:val="00572CA8"/>
    <w:rsid w:val="005837E9"/>
    <w:rsid w:val="005842D9"/>
    <w:rsid w:val="005918D6"/>
    <w:rsid w:val="005B021B"/>
    <w:rsid w:val="005B5A58"/>
    <w:rsid w:val="005D23BC"/>
    <w:rsid w:val="005E1CFB"/>
    <w:rsid w:val="005E73B9"/>
    <w:rsid w:val="006227EF"/>
    <w:rsid w:val="006429A1"/>
    <w:rsid w:val="006437E6"/>
    <w:rsid w:val="00665487"/>
    <w:rsid w:val="006A7C38"/>
    <w:rsid w:val="006B0A03"/>
    <w:rsid w:val="006C70B7"/>
    <w:rsid w:val="007259DB"/>
    <w:rsid w:val="00735F80"/>
    <w:rsid w:val="00765B2C"/>
    <w:rsid w:val="00770FA6"/>
    <w:rsid w:val="007C201B"/>
    <w:rsid w:val="00836A15"/>
    <w:rsid w:val="00854AE0"/>
    <w:rsid w:val="00884F92"/>
    <w:rsid w:val="008B20F8"/>
    <w:rsid w:val="008E2CCA"/>
    <w:rsid w:val="00900C04"/>
    <w:rsid w:val="00900EB3"/>
    <w:rsid w:val="0090168B"/>
    <w:rsid w:val="00930344"/>
    <w:rsid w:val="00955904"/>
    <w:rsid w:val="00963F11"/>
    <w:rsid w:val="0097510A"/>
    <w:rsid w:val="00975B6D"/>
    <w:rsid w:val="009868DE"/>
    <w:rsid w:val="0099091F"/>
    <w:rsid w:val="009C0554"/>
    <w:rsid w:val="009C6AC9"/>
    <w:rsid w:val="009D4F67"/>
    <w:rsid w:val="009D5D20"/>
    <w:rsid w:val="00A05B4D"/>
    <w:rsid w:val="00A435D2"/>
    <w:rsid w:val="00A6304B"/>
    <w:rsid w:val="00B10A36"/>
    <w:rsid w:val="00B1379A"/>
    <w:rsid w:val="00B3336A"/>
    <w:rsid w:val="00B34D60"/>
    <w:rsid w:val="00B759D1"/>
    <w:rsid w:val="00B936AF"/>
    <w:rsid w:val="00BB494A"/>
    <w:rsid w:val="00BE0612"/>
    <w:rsid w:val="00BE6B22"/>
    <w:rsid w:val="00C45596"/>
    <w:rsid w:val="00C57631"/>
    <w:rsid w:val="00C92E09"/>
    <w:rsid w:val="00C96E92"/>
    <w:rsid w:val="00CB5480"/>
    <w:rsid w:val="00D32DD1"/>
    <w:rsid w:val="00D42274"/>
    <w:rsid w:val="00D64EBB"/>
    <w:rsid w:val="00DB1744"/>
    <w:rsid w:val="00DB2D53"/>
    <w:rsid w:val="00DD0A06"/>
    <w:rsid w:val="00E00CD3"/>
    <w:rsid w:val="00E919E4"/>
    <w:rsid w:val="00EA7B42"/>
    <w:rsid w:val="00ED635D"/>
    <w:rsid w:val="00EF12E1"/>
    <w:rsid w:val="00F14D6C"/>
    <w:rsid w:val="00F16239"/>
    <w:rsid w:val="00F47AD7"/>
    <w:rsid w:val="00F52EBD"/>
    <w:rsid w:val="00FA6D97"/>
    <w:rsid w:val="00FC70A6"/>
    <w:rsid w:val="00FE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6182C58C-BDEE-4B71-B01A-693041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semiHidden/>
    <w:unhideWhenUsed/>
    <w:rsid w:val="005D23BC"/>
    <w:pPr>
      <w:spacing w:line="240" w:lineRule="auto"/>
    </w:pPr>
    <w:rPr>
      <w:sz w:val="20"/>
      <w:szCs w:val="20"/>
    </w:rPr>
  </w:style>
  <w:style w:type="character" w:customStyle="1" w:styleId="CommentTextChar">
    <w:name w:val="Comment Text Char"/>
    <w:basedOn w:val="DefaultParagraphFont"/>
    <w:link w:val="CommentText"/>
    <w:uiPriority w:val="99"/>
    <w:semiHidden/>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paragraph" w:customStyle="1" w:styleId="EmptyCellLayoutStyle">
    <w:name w:val="EmptyCellLayoutStyle"/>
    <w:rsid w:val="00E919E4"/>
    <w:rPr>
      <w:rFonts w:eastAsia="Times New Roman"/>
      <w:sz w:val="2"/>
      <w:szCs w:val="20"/>
      <w:lang w:eastAsia="en-AU"/>
    </w:rPr>
  </w:style>
  <w:style w:type="paragraph" w:styleId="Title">
    <w:name w:val="Title"/>
    <w:basedOn w:val="Normal"/>
    <w:next w:val="Normal"/>
    <w:link w:val="TitleChar"/>
    <w:uiPriority w:val="10"/>
    <w:qFormat/>
    <w:rsid w:val="005E73B9"/>
    <w:pPr>
      <w:spacing w:before="3360" w:after="360" w:line="240" w:lineRule="auto"/>
      <w:jc w:val="center"/>
    </w:pPr>
    <w:rPr>
      <w:rFonts w:ascii="Arial" w:hAnsi="Arial" w:cs="Arial"/>
      <w:b/>
      <w:sz w:val="52"/>
      <w:szCs w:val="52"/>
    </w:rPr>
  </w:style>
  <w:style w:type="character" w:customStyle="1" w:styleId="TitleChar">
    <w:name w:val="Title Char"/>
    <w:basedOn w:val="DefaultParagraphFont"/>
    <w:link w:val="Title"/>
    <w:uiPriority w:val="10"/>
    <w:rsid w:val="005E73B9"/>
    <w:rPr>
      <w:rFonts w:ascii="Arial" w:hAnsi="Arial" w:cs="Arial"/>
      <w:b/>
      <w:sz w:val="52"/>
      <w:szCs w:val="52"/>
    </w:rPr>
  </w:style>
  <w:style w:type="paragraph" w:customStyle="1" w:styleId="TitleBlue">
    <w:name w:val="Title Blue"/>
    <w:basedOn w:val="Title"/>
    <w:qFormat/>
    <w:rsid w:val="005E73B9"/>
    <w:pPr>
      <w:spacing w:before="360"/>
    </w:pPr>
    <w:rPr>
      <w:color w:val="8496B0"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5556</Words>
  <Characters>31674</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2</cp:revision>
  <dcterms:created xsi:type="dcterms:W3CDTF">2023-01-25T00:32:00Z</dcterms:created>
  <dcterms:modified xsi:type="dcterms:W3CDTF">2023-01-25T00:32:00Z</dcterms:modified>
</cp:coreProperties>
</file>