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515E36">
        <w:rPr>
          <w:rFonts w:ascii="Arial" w:hAnsi="Arial" w:cs="Arial"/>
          <w:b/>
          <w:sz w:val="52"/>
          <w:szCs w:val="52"/>
        </w:rPr>
        <w:br/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</w:t>
      </w:r>
      <w:bookmarkStart w:id="0" w:name="_GoBack"/>
      <w:bookmarkEnd w:id="0"/>
      <w:r w:rsidR="001449A5">
        <w:rPr>
          <w:rFonts w:ascii="Arial" w:hAnsi="Arial" w:cs="Arial"/>
          <w:b/>
          <w:sz w:val="52"/>
          <w:szCs w:val="52"/>
        </w:rPr>
        <w:t xml:space="preserve">tion </w:t>
      </w:r>
      <w:r w:rsidR="00DA6E1F">
        <w:rPr>
          <w:rFonts w:ascii="Arial" w:hAnsi="Arial" w:cs="Arial"/>
          <w:b/>
          <w:sz w:val="52"/>
          <w:szCs w:val="52"/>
        </w:rPr>
        <w:t>16</w:t>
      </w:r>
      <w:r w:rsidR="00163B17">
        <w:rPr>
          <w:rFonts w:ascii="Arial" w:hAnsi="Arial" w:cs="Arial"/>
          <w:b/>
          <w:sz w:val="52"/>
          <w:szCs w:val="52"/>
        </w:rPr>
        <w:t>66</w:t>
      </w:r>
    </w:p>
    <w:p w:rsidR="00163B17" w:rsidRDefault="00163B17" w:rsidP="00163B17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163B17">
        <w:rPr>
          <w:rFonts w:ascii="Arial" w:hAnsi="Arial" w:cs="Arial"/>
          <w:b/>
          <w:sz w:val="32"/>
          <w:szCs w:val="32"/>
        </w:rPr>
        <w:t>Exclusion of the left atrial appendage via implantation of epicardial clip concomitant to open cardiac surgery for patients with atrial fibrillation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532D34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</w:t>
      </w:r>
      <w:r w:rsidRPr="00532D34">
        <w:rPr>
          <w:b/>
          <w:sz w:val="18"/>
          <w:szCs w:val="18"/>
          <w:u w:val="single"/>
        </w:rPr>
        <w:t xml:space="preserve">the </w:t>
      </w:r>
      <w:r w:rsidR="00532D34" w:rsidRPr="00532D34">
        <w:rPr>
          <w:b/>
          <w:sz w:val="18"/>
          <w:szCs w:val="18"/>
          <w:u w:val="single"/>
        </w:rPr>
        <w:t xml:space="preserve">Consumer Evidence and Engagement Unit </w:t>
      </w:r>
      <w:r w:rsidRPr="00532D34">
        <w:rPr>
          <w:b/>
          <w:sz w:val="18"/>
          <w:szCs w:val="18"/>
          <w:u w:val="single"/>
        </w:rPr>
        <w:t xml:space="preserve">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Please reply to the </w:t>
      </w:r>
      <w:r w:rsidR="00532D34" w:rsidRPr="00532D34">
        <w:rPr>
          <w:b/>
          <w:sz w:val="18"/>
          <w:szCs w:val="18"/>
        </w:rPr>
        <w:t>Consumer Evidence and Engagement Unit</w:t>
      </w:r>
      <w:r w:rsidRPr="00D321B7">
        <w:rPr>
          <w:b/>
          <w:sz w:val="18"/>
          <w:szCs w:val="18"/>
        </w:rPr>
        <w:t>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8" w:history="1">
        <w:r w:rsidR="00532D34" w:rsidRPr="00532D34">
          <w:rPr>
            <w:rStyle w:val="Hyperlink"/>
            <w:b/>
            <w:sz w:val="18"/>
            <w:szCs w:val="18"/>
            <w:lang w:val="en-US"/>
          </w:rPr>
          <w:t>commentsMSAC@health.gov.au</w:t>
        </w:r>
      </w:hyperlink>
    </w:p>
    <w:p w:rsidR="006A0C56" w:rsidRDefault="00D321B7" w:rsidP="00F87F19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456E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Default="00133B27" w:rsidP="00F87F19">
      <w:pPr>
        <w:spacing w:before="120"/>
        <w:rPr>
          <w:b/>
          <w:sz w:val="18"/>
          <w:szCs w:val="18"/>
        </w:rPr>
      </w:pPr>
    </w:p>
    <w:p w:rsidR="00133B27" w:rsidRPr="00F87F19" w:rsidRDefault="00133B27" w:rsidP="00F87F19">
      <w:pPr>
        <w:spacing w:before="120"/>
        <w:rPr>
          <w:b/>
          <w:sz w:val="18"/>
          <w:szCs w:val="18"/>
        </w:rPr>
      </w:pPr>
    </w:p>
    <w:p w:rsidR="004F229D" w:rsidRPr="006A0C56" w:rsidRDefault="004F229D" w:rsidP="006A0C56">
      <w:pPr>
        <w:pStyle w:val="Heading1"/>
      </w:pPr>
      <w:r w:rsidRPr="006A0C56"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D321B7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>Is the feedback being provided on an individual basis or by a collective group?</w:t>
      </w:r>
      <w:r w:rsidR="00406DFA">
        <w:t xml:space="preserve"> </w:t>
      </w:r>
    </w:p>
    <w:p w:rsid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Individual</w:t>
      </w:r>
    </w:p>
    <w:p w:rsidR="00E30923" w:rsidRPr="00E30923" w:rsidRDefault="00205CE8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8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Collective Group</w:t>
      </w:r>
    </w:p>
    <w:p w:rsidR="00367031" w:rsidRDefault="00643AC3" w:rsidP="00205CE8">
      <w:pPr>
        <w:spacing w:before="120" w:after="120"/>
        <w:ind w:left="425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ndividual, s</w:t>
      </w:r>
      <w:r w:rsidR="0049195B"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205CE8">
      <w:pPr>
        <w:spacing w:before="240" w:after="120"/>
        <w:ind w:left="709" w:hanging="284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General Practitioner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Specialist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Researcher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Consumer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Care giver</w:t>
      </w:r>
    </w:p>
    <w:p w:rsidR="00E30923" w:rsidRDefault="009E67A8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  <w:contextualSpacing w:val="0"/>
      </w:pPr>
      <w:r>
        <w:t>If other, please specify</w:t>
      </w:r>
    </w:p>
    <w:p w:rsidR="00367031" w:rsidRDefault="00367031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367031" w:rsidRDefault="00367031" w:rsidP="009E67A8">
      <w:pPr>
        <w:pStyle w:val="Style1"/>
        <w:numPr>
          <w:ilvl w:val="0"/>
          <w:numId w:val="0"/>
        </w:numPr>
        <w:spacing w:before="0" w:beforeAutospacing="0" w:after="0" w:afterAutospacing="0"/>
        <w:ind w:left="360" w:hanging="360"/>
        <w:contextualSpacing w:val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6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-6" w:firstLine="357"/>
        <w:contextualSpacing w:val="0"/>
      </w:pPr>
    </w:p>
    <w:p w:rsidR="009212C3" w:rsidRDefault="009212C3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 xml:space="preserve">What do you see as the </w:t>
      </w:r>
      <w:r w:rsidRPr="009E67A8">
        <w:t>disadvantage(s)</w:t>
      </w:r>
      <w:r>
        <w:t xml:space="preserve"> of the proposed medical service, in particular for the person involved and/or their family and carers?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F5F93" w:rsidRDefault="001F5F93" w:rsidP="001F5F93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benefits can you see from having this intervention publically funded on the Medicare Benefits Schedule (MBS)?</w:t>
      </w: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1F5F93" w:rsidRDefault="001F5F93" w:rsidP="001F5F93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136289" w:rsidRDefault="00136289" w:rsidP="009E67A8">
      <w:pPr>
        <w:pStyle w:val="Style1"/>
        <w:spacing w:before="240" w:beforeAutospacing="0" w:after="120" w:afterAutospacing="0"/>
        <w:ind w:left="351" w:hanging="357"/>
        <w:contextualSpacing w:val="0"/>
      </w:pPr>
      <w:r>
        <w:t>What other services do you believe need to be delivered before or after this intervention, eg Dietician, Pathology etc?</w:t>
      </w:r>
    </w:p>
    <w:p w:rsidR="002016C7" w:rsidRDefault="002016C7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9E67A8" w:rsidRDefault="009E67A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205CE8">
      <w:pPr>
        <w:pStyle w:val="Style1"/>
        <w:spacing w:before="0" w:beforeAutospacing="0" w:after="12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Disagree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Disagree</w:t>
      </w:r>
    </w:p>
    <w:p w:rsidR="000E53A4" w:rsidRDefault="00B12E77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Have all the associated interventions been adequately captured in Part 6b of the application form?</w:t>
      </w:r>
    </w:p>
    <w:p w:rsidR="00E30923" w:rsidRDefault="00205CE8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="00E30923" w:rsidRPr="004A263B">
        <w:t xml:space="preserve"> </w:t>
      </w:r>
      <w:r w:rsidR="00E30923" w:rsidRPr="00E30923">
        <w:rPr>
          <w:rStyle w:val="Strong"/>
        </w:rPr>
        <w:t>Yes</w:t>
      </w:r>
    </w:p>
    <w:p w:rsidR="00E30923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No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C3562F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9E67A8" w:rsidRPr="009E67A8" w:rsidRDefault="009E67A8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60"/>
        <w:contextualSpacing w:val="0"/>
      </w:pPr>
      <w:r>
        <w:t xml:space="preserve">Please explain: </w:t>
      </w:r>
    </w:p>
    <w:p w:rsidR="00C3562F" w:rsidRDefault="00C356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205CE8">
      <w:pPr>
        <w:pStyle w:val="Style1"/>
        <w:spacing w:before="240" w:beforeAutospacing="0" w:after="120" w:afterAutospacing="0"/>
        <w:ind w:left="363"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205CE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3562F" w:rsidRDefault="00C3562F" w:rsidP="00205CE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 xml:space="preserve">Specify why or why not: 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Agree</w:t>
      </w:r>
    </w:p>
    <w:p w:rsid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Disagree</w:t>
      </w:r>
    </w:p>
    <w:p w:rsidR="00E46387" w:rsidRPr="00E46387" w:rsidRDefault="009E67A8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163B17">
        <w:rPr>
          <w:b w:val="0"/>
        </w:rPr>
      </w:r>
      <w:r w:rsidR="00163B17">
        <w:rPr>
          <w:b w:val="0"/>
        </w:rPr>
        <w:fldChar w:fldCharType="separate"/>
      </w:r>
      <w:r>
        <w:rPr>
          <w:b w:val="0"/>
        </w:rPr>
        <w:fldChar w:fldCharType="end"/>
      </w:r>
      <w:r w:rsidR="00E46387" w:rsidRPr="004A263B">
        <w:t xml:space="preserve"> </w:t>
      </w:r>
      <w:r w:rsidR="00E46387">
        <w:rPr>
          <w:rStyle w:val="Strong"/>
        </w:rPr>
        <w:t>Strongly Disagree</w:t>
      </w:r>
    </w:p>
    <w:p w:rsidR="00CB442F" w:rsidRDefault="00CB442F" w:rsidP="009E67A8">
      <w:pPr>
        <w:pStyle w:val="Style1"/>
        <w:numPr>
          <w:ilvl w:val="0"/>
          <w:numId w:val="0"/>
        </w:numPr>
        <w:spacing w:before="120" w:beforeAutospacing="0" w:after="120" w:afterAutospacing="0"/>
        <w:ind w:left="357"/>
        <w:contextualSpacing w:val="0"/>
      </w:pPr>
      <w:r>
        <w:t>Specify why or why not:</w:t>
      </w:r>
    </w:p>
    <w:p w:rsidR="00CB442F" w:rsidRDefault="00CB442F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9E67A8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ind w:left="720"/>
        <w:contextualSpacing w:val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9E67A8" w:rsidRDefault="009E67A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205CE8" w:rsidRDefault="00205CE8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9E67A8" w:rsidRDefault="009E67A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205CE8" w:rsidRDefault="00205CE8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 w:rsidSect="00205CE8">
      <w:footerReference w:type="default" r:id="rId9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Bahnschrift SemiLight Condensed" w:hAnsi="Bahnschrift SemiLight Condensed"/>
      </w:rPr>
      <w:id w:val="1626044460"/>
      <w:docPartObj>
        <w:docPartGallery w:val="Page Numbers (Bottom of Page)"/>
        <w:docPartUnique/>
      </w:docPartObj>
    </w:sdtPr>
    <w:sdtEndPr/>
    <w:sdtContent>
      <w:p w:rsidR="00074E40" w:rsidRPr="00DA6E1F" w:rsidRDefault="00074E40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fldChar w:fldCharType="begin"/>
        </w:r>
        <w:r w:rsidRPr="00DA6E1F">
          <w:rPr>
            <w:rFonts w:ascii="Bahnschrift SemiLight Condensed" w:hAnsi="Bahnschrift SemiLight Condensed"/>
          </w:rPr>
          <w:instrText xml:space="preserve"> PAGE   \* MERGEFORMAT </w:instrText>
        </w:r>
        <w:r w:rsidRPr="00DA6E1F">
          <w:rPr>
            <w:rFonts w:ascii="Bahnschrift SemiLight Condensed" w:hAnsi="Bahnschrift SemiLight Condensed"/>
          </w:rPr>
          <w:fldChar w:fldCharType="separate"/>
        </w:r>
        <w:r w:rsidR="00163B17">
          <w:rPr>
            <w:rFonts w:ascii="Bahnschrift SemiLight Condensed" w:hAnsi="Bahnschrift SemiLight Condensed"/>
            <w:noProof/>
          </w:rPr>
          <w:t>6</w:t>
        </w:r>
        <w:r w:rsidRPr="00DA6E1F">
          <w:rPr>
            <w:rFonts w:ascii="Bahnschrift SemiLight Condensed" w:hAnsi="Bahnschrift SemiLight Condensed"/>
          </w:rPr>
          <w:fldChar w:fldCharType="end"/>
        </w:r>
        <w:r w:rsidRPr="00DA6E1F">
          <w:rPr>
            <w:rFonts w:ascii="Bahnschrift SemiLight Condensed" w:hAnsi="Bahnschrift SemiLight Condensed"/>
          </w:rPr>
          <w:t xml:space="preserve"> |</w:t>
        </w:r>
        <w:r w:rsidRPr="00DA6E1F">
          <w:rPr>
            <w:rFonts w:ascii="Bahnschrift SemiLight Condensed" w:hAnsi="Bahnschrift SemiLight Condensed"/>
          </w:rPr>
          <w:tab/>
        </w:r>
        <w:r w:rsidR="002D0D31" w:rsidRPr="00DA6E1F">
          <w:rPr>
            <w:rFonts w:ascii="Bahnschrift SemiLight Condensed" w:hAnsi="Bahnschrift SemiLight Condensed"/>
          </w:rPr>
          <w:t>Feedback</w:t>
        </w:r>
        <w:r w:rsidRPr="00DA6E1F">
          <w:rPr>
            <w:rFonts w:ascii="Bahnschrift SemiLight Condensed" w:hAnsi="Bahnschrift SemiLight Condensed"/>
          </w:rPr>
          <w:t xml:space="preserve"> Survey on the Application Form</w:t>
        </w:r>
        <w:r w:rsidR="00DA6E1F">
          <w:rPr>
            <w:rFonts w:ascii="Bahnschrift SemiLight Condensed" w:hAnsi="Bahnschrift SemiLight Condensed"/>
          </w:rPr>
          <w:t xml:space="preserve"> and/or </w:t>
        </w:r>
        <w:r w:rsidR="00991EDD" w:rsidRPr="00DA6E1F">
          <w:rPr>
            <w:rFonts w:ascii="Bahnschrift SemiLight Condensed" w:hAnsi="Bahnschrift SemiLight Condensed"/>
          </w:rPr>
          <w:t>PICO Confirmation</w:t>
        </w:r>
      </w:p>
      <w:p w:rsidR="00074E40" w:rsidRPr="00DA6E1F" w:rsidRDefault="003F5DBA" w:rsidP="006A0C56">
        <w:pPr>
          <w:pStyle w:val="Footer"/>
          <w:rPr>
            <w:rFonts w:ascii="Bahnschrift SemiLight Condensed" w:hAnsi="Bahnschrift SemiLight Condensed"/>
          </w:rPr>
        </w:pPr>
        <w:r w:rsidRPr="00DA6E1F">
          <w:rPr>
            <w:rFonts w:ascii="Bahnschrift SemiLight Condensed" w:hAnsi="Bahnschrift SemiLight Condensed"/>
          </w:rPr>
          <w:t>(</w:t>
        </w:r>
        <w:r w:rsidR="00074E40" w:rsidRPr="00DA6E1F">
          <w:rPr>
            <w:rFonts w:ascii="Bahnschrift SemiLight Condensed" w:hAnsi="Bahnschrift SemiLight Condensed"/>
          </w:rPr>
          <w:t>New and Ame</w:t>
        </w:r>
        <w:r w:rsidRPr="00DA6E1F">
          <w:rPr>
            <w:rFonts w:ascii="Bahnschrift SemiLight Condensed" w:hAnsi="Bahnschrift SemiLight Condensed"/>
          </w:rPr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activeWritingStyle w:appName="MSWord" w:lang="fr-FR" w:vendorID="64" w:dllVersion="131078" w:nlCheck="1" w:checkStyle="0"/>
  <w:activeWritingStyle w:appName="MSWord" w:lang="en-AU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40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3B27"/>
    <w:rsid w:val="00136289"/>
    <w:rsid w:val="001449A5"/>
    <w:rsid w:val="00163B17"/>
    <w:rsid w:val="00167C5B"/>
    <w:rsid w:val="001B0438"/>
    <w:rsid w:val="001B3443"/>
    <w:rsid w:val="001F5F93"/>
    <w:rsid w:val="002016C7"/>
    <w:rsid w:val="00205CE8"/>
    <w:rsid w:val="00207174"/>
    <w:rsid w:val="0024130A"/>
    <w:rsid w:val="00256502"/>
    <w:rsid w:val="002660CA"/>
    <w:rsid w:val="00270C0A"/>
    <w:rsid w:val="00295CC4"/>
    <w:rsid w:val="002D0D31"/>
    <w:rsid w:val="002D456E"/>
    <w:rsid w:val="0030786C"/>
    <w:rsid w:val="00310EEE"/>
    <w:rsid w:val="00320B55"/>
    <w:rsid w:val="00334B5F"/>
    <w:rsid w:val="00367031"/>
    <w:rsid w:val="003F5DBA"/>
    <w:rsid w:val="00406DFA"/>
    <w:rsid w:val="0046546F"/>
    <w:rsid w:val="004867E2"/>
    <w:rsid w:val="0049195B"/>
    <w:rsid w:val="004B2704"/>
    <w:rsid w:val="004F229D"/>
    <w:rsid w:val="00513CF8"/>
    <w:rsid w:val="00515E36"/>
    <w:rsid w:val="00532D34"/>
    <w:rsid w:val="005633BC"/>
    <w:rsid w:val="00585D5F"/>
    <w:rsid w:val="005F5875"/>
    <w:rsid w:val="0060042B"/>
    <w:rsid w:val="00643AC3"/>
    <w:rsid w:val="00693E52"/>
    <w:rsid w:val="006A0C56"/>
    <w:rsid w:val="006B695A"/>
    <w:rsid w:val="00752EC8"/>
    <w:rsid w:val="00771BCB"/>
    <w:rsid w:val="007A519D"/>
    <w:rsid w:val="007C53FF"/>
    <w:rsid w:val="00802B24"/>
    <w:rsid w:val="00811D6A"/>
    <w:rsid w:val="008264EB"/>
    <w:rsid w:val="00867034"/>
    <w:rsid w:val="008678B9"/>
    <w:rsid w:val="00881753"/>
    <w:rsid w:val="0088396F"/>
    <w:rsid w:val="009212C3"/>
    <w:rsid w:val="00961902"/>
    <w:rsid w:val="0096315A"/>
    <w:rsid w:val="0098185C"/>
    <w:rsid w:val="00991EDD"/>
    <w:rsid w:val="009E67A8"/>
    <w:rsid w:val="009F2F88"/>
    <w:rsid w:val="00A236B8"/>
    <w:rsid w:val="00A30610"/>
    <w:rsid w:val="00A40E72"/>
    <w:rsid w:val="00A6509E"/>
    <w:rsid w:val="00A70C2A"/>
    <w:rsid w:val="00A74F06"/>
    <w:rsid w:val="00AC1D5E"/>
    <w:rsid w:val="00AC4E7C"/>
    <w:rsid w:val="00AE1D1E"/>
    <w:rsid w:val="00B12E77"/>
    <w:rsid w:val="00B42851"/>
    <w:rsid w:val="00B87883"/>
    <w:rsid w:val="00B87EDD"/>
    <w:rsid w:val="00C1596D"/>
    <w:rsid w:val="00C325C4"/>
    <w:rsid w:val="00C348B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15E0E"/>
    <w:rsid w:val="00D321B7"/>
    <w:rsid w:val="00D36FD6"/>
    <w:rsid w:val="00D37400"/>
    <w:rsid w:val="00D51FDD"/>
    <w:rsid w:val="00D5625B"/>
    <w:rsid w:val="00D97F58"/>
    <w:rsid w:val="00DA6E1F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87F19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0CA9E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MSAC@health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735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2021-05-10T03:13:00Z</dcterms:created>
  <dcterms:modified xsi:type="dcterms:W3CDTF">2021-05-10T03:13:00Z</dcterms:modified>
</cp:coreProperties>
</file>