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913B" w14:textId="77777777" w:rsidR="00646D5F" w:rsidRDefault="00D96FDD" w:rsidP="000109AB">
      <w:pPr>
        <w:spacing w:before="291" w:line="1440" w:lineRule="atLeast"/>
        <w:ind w:left="426" w:right="-16"/>
        <w:jc w:val="center"/>
        <w:rPr>
          <w:b/>
          <w:sz w:val="52"/>
        </w:rPr>
      </w:pPr>
      <w:r w:rsidRPr="00646D5F">
        <w:rPr>
          <w:b/>
          <w:sz w:val="52"/>
        </w:rPr>
        <w:t xml:space="preserve">MSAC Application </w:t>
      </w:r>
      <w:r w:rsidR="00646D5F">
        <w:rPr>
          <w:b/>
          <w:sz w:val="52"/>
        </w:rPr>
        <w:t>1793</w:t>
      </w:r>
    </w:p>
    <w:p w14:paraId="361D3BDD" w14:textId="5FDD883E" w:rsidR="008F4EB1" w:rsidRPr="000109AB" w:rsidRDefault="00D96FDD" w:rsidP="000109AB">
      <w:pPr>
        <w:spacing w:before="291" w:line="1440" w:lineRule="atLeast"/>
        <w:ind w:left="567" w:right="216" w:firstLine="39"/>
        <w:jc w:val="center"/>
        <w:rPr>
          <w:b/>
          <w:color w:val="002060"/>
          <w:sz w:val="48"/>
          <w:szCs w:val="48"/>
        </w:rPr>
      </w:pPr>
      <w:r w:rsidRPr="000109AB">
        <w:rPr>
          <w:b/>
          <w:color w:val="002060"/>
          <w:sz w:val="48"/>
          <w:szCs w:val="48"/>
        </w:rPr>
        <w:t>Diagnostic</w:t>
      </w:r>
      <w:r w:rsidRPr="000109AB">
        <w:rPr>
          <w:b/>
          <w:color w:val="002060"/>
          <w:spacing w:val="-12"/>
          <w:sz w:val="48"/>
          <w:szCs w:val="48"/>
        </w:rPr>
        <w:t xml:space="preserve"> </w:t>
      </w:r>
      <w:r w:rsidRPr="000109AB">
        <w:rPr>
          <w:b/>
          <w:color w:val="002060"/>
          <w:sz w:val="48"/>
          <w:szCs w:val="48"/>
        </w:rPr>
        <w:t>genomic</w:t>
      </w:r>
      <w:r w:rsidRPr="000109AB">
        <w:rPr>
          <w:b/>
          <w:color w:val="002060"/>
          <w:spacing w:val="-12"/>
          <w:sz w:val="48"/>
          <w:szCs w:val="48"/>
        </w:rPr>
        <w:t xml:space="preserve"> </w:t>
      </w:r>
      <w:r w:rsidRPr="000109AB">
        <w:rPr>
          <w:b/>
          <w:color w:val="002060"/>
          <w:sz w:val="48"/>
          <w:szCs w:val="48"/>
        </w:rPr>
        <w:t>testing</w:t>
      </w:r>
      <w:r w:rsidRPr="000109AB">
        <w:rPr>
          <w:b/>
          <w:color w:val="002060"/>
          <w:spacing w:val="-11"/>
          <w:sz w:val="48"/>
          <w:szCs w:val="48"/>
        </w:rPr>
        <w:t xml:space="preserve"> </w:t>
      </w:r>
      <w:r w:rsidRPr="000109AB">
        <w:rPr>
          <w:b/>
          <w:color w:val="002060"/>
          <w:sz w:val="48"/>
          <w:szCs w:val="48"/>
        </w:rPr>
        <w:t>for</w:t>
      </w:r>
      <w:r w:rsidRPr="000109AB">
        <w:rPr>
          <w:b/>
          <w:color w:val="002060"/>
          <w:spacing w:val="-6"/>
          <w:sz w:val="48"/>
          <w:szCs w:val="48"/>
        </w:rPr>
        <w:t xml:space="preserve"> </w:t>
      </w:r>
      <w:r w:rsidRPr="000109AB">
        <w:rPr>
          <w:b/>
          <w:color w:val="002060"/>
          <w:sz w:val="48"/>
          <w:szCs w:val="48"/>
        </w:rPr>
        <w:t>fetal</w:t>
      </w:r>
    </w:p>
    <w:p w14:paraId="361D3BDE" w14:textId="77777777" w:rsidR="008F4EB1" w:rsidRPr="000109AB" w:rsidRDefault="00D96FDD">
      <w:pPr>
        <w:spacing w:before="2"/>
        <w:ind w:left="726" w:right="1"/>
        <w:jc w:val="center"/>
        <w:rPr>
          <w:b/>
          <w:color w:val="002060"/>
          <w:sz w:val="48"/>
          <w:szCs w:val="48"/>
        </w:rPr>
      </w:pPr>
      <w:r w:rsidRPr="000109AB">
        <w:rPr>
          <w:b/>
          <w:color w:val="002060"/>
          <w:spacing w:val="-2"/>
          <w:sz w:val="48"/>
          <w:szCs w:val="48"/>
        </w:rPr>
        <w:t>anomalies</w:t>
      </w:r>
    </w:p>
    <w:p w14:paraId="361D3BDF" w14:textId="77777777" w:rsidR="008F4EB1" w:rsidRPr="000109AB" w:rsidRDefault="008F4EB1">
      <w:pPr>
        <w:pStyle w:val="BodyText"/>
        <w:ind w:left="0"/>
        <w:rPr>
          <w:b/>
          <w:color w:val="002060"/>
          <w:sz w:val="52"/>
        </w:rPr>
      </w:pPr>
    </w:p>
    <w:p w14:paraId="361D3BE0" w14:textId="77777777" w:rsidR="008F4EB1" w:rsidRPr="000109AB" w:rsidRDefault="008F4EB1">
      <w:pPr>
        <w:pStyle w:val="BodyText"/>
        <w:ind w:left="0"/>
        <w:rPr>
          <w:b/>
          <w:color w:val="002060"/>
          <w:sz w:val="52"/>
        </w:rPr>
      </w:pPr>
    </w:p>
    <w:p w14:paraId="361D3BE1" w14:textId="77777777" w:rsidR="008F4EB1" w:rsidRPr="000109AB" w:rsidRDefault="008F4EB1">
      <w:pPr>
        <w:pStyle w:val="BodyText"/>
        <w:spacing w:before="179"/>
        <w:ind w:left="0"/>
        <w:rPr>
          <w:b/>
          <w:color w:val="002060"/>
          <w:sz w:val="52"/>
        </w:rPr>
      </w:pPr>
    </w:p>
    <w:p w14:paraId="361D3BE2" w14:textId="48784054" w:rsidR="008F4EB1" w:rsidRPr="000109AB" w:rsidRDefault="00D96FDD">
      <w:pPr>
        <w:spacing w:before="1"/>
        <w:ind w:left="725" w:right="726"/>
        <w:jc w:val="center"/>
        <w:rPr>
          <w:b/>
          <w:color w:val="002060"/>
          <w:sz w:val="48"/>
          <w:szCs w:val="48"/>
        </w:rPr>
      </w:pPr>
      <w:r w:rsidRPr="000109AB">
        <w:rPr>
          <w:b/>
          <w:color w:val="002060"/>
          <w:sz w:val="48"/>
          <w:szCs w:val="48"/>
        </w:rPr>
        <w:t>PICO</w:t>
      </w:r>
      <w:r w:rsidRPr="000109AB">
        <w:rPr>
          <w:b/>
          <w:color w:val="002060"/>
          <w:spacing w:val="-4"/>
          <w:sz w:val="48"/>
          <w:szCs w:val="48"/>
        </w:rPr>
        <w:t xml:space="preserve"> </w:t>
      </w:r>
      <w:r w:rsidRPr="000109AB">
        <w:rPr>
          <w:b/>
          <w:color w:val="002060"/>
          <w:sz w:val="48"/>
          <w:szCs w:val="48"/>
        </w:rPr>
        <w:t>Set</w:t>
      </w:r>
    </w:p>
    <w:p w14:paraId="361D3BE3" w14:textId="77777777" w:rsidR="008F4EB1" w:rsidRDefault="008F4EB1">
      <w:pPr>
        <w:jc w:val="center"/>
        <w:rPr>
          <w:rFonts w:ascii="Arial"/>
          <w:sz w:val="52"/>
        </w:rPr>
        <w:sectPr w:rsidR="008F4EB1">
          <w:type w:val="continuous"/>
          <w:pgSz w:w="11910" w:h="16840"/>
          <w:pgMar w:top="1940" w:right="1020" w:bottom="280" w:left="700" w:header="720" w:footer="720" w:gutter="0"/>
          <w:cols w:space="720"/>
        </w:sectPr>
      </w:pPr>
    </w:p>
    <w:p w14:paraId="361D3BE4" w14:textId="77777777" w:rsidR="008F4EB1" w:rsidRPr="000109AB" w:rsidRDefault="00D96FDD">
      <w:pPr>
        <w:pStyle w:val="Heading1"/>
        <w:rPr>
          <w:color w:val="002060"/>
        </w:rPr>
      </w:pPr>
      <w:bookmarkStart w:id="0" w:name="Population"/>
      <w:bookmarkEnd w:id="0"/>
      <w:r w:rsidRPr="000109AB">
        <w:rPr>
          <w:color w:val="002060"/>
          <w:spacing w:val="-2"/>
        </w:rPr>
        <w:lastRenderedPageBreak/>
        <w:t>Population</w:t>
      </w:r>
    </w:p>
    <w:p w14:paraId="361D3BE5" w14:textId="77777777" w:rsidR="008F4EB1" w:rsidRDefault="00D96FDD">
      <w:pPr>
        <w:spacing w:before="237"/>
        <w:ind w:left="110" w:right="216"/>
      </w:pPr>
      <w:bookmarkStart w:id="1" w:name="Describe_the_population_in_which_the_pro"/>
      <w:bookmarkEnd w:id="1"/>
      <w:r>
        <w:rPr>
          <w:b/>
        </w:rPr>
        <w:t xml:space="preserve">Describe the population in which the proposed health technology is intended to be used: </w:t>
      </w:r>
      <w:r>
        <w:t>Approximately</w:t>
      </w:r>
      <w:r>
        <w:rPr>
          <w:spacing w:val="-4"/>
        </w:rPr>
        <w:t xml:space="preserve"> </w:t>
      </w:r>
      <w:r>
        <w:t>3-5%</w:t>
      </w:r>
      <w:r>
        <w:rPr>
          <w:spacing w:val="-3"/>
        </w:rPr>
        <w:t xml:space="preserve"> </w:t>
      </w:r>
      <w:r>
        <w:t>of</w:t>
      </w:r>
      <w:r>
        <w:rPr>
          <w:spacing w:val="-2"/>
        </w:rPr>
        <w:t xml:space="preserve"> </w:t>
      </w:r>
      <w:r>
        <w:t>pregnancies</w:t>
      </w:r>
      <w:r>
        <w:rPr>
          <w:spacing w:val="-1"/>
        </w:rPr>
        <w:t xml:space="preserve"> </w:t>
      </w:r>
      <w:r>
        <w:t>will</w:t>
      </w:r>
      <w:r>
        <w:rPr>
          <w:spacing w:val="-1"/>
        </w:rPr>
        <w:t xml:space="preserve"> </w:t>
      </w:r>
      <w:r>
        <w:t>have</w:t>
      </w:r>
      <w:r>
        <w:rPr>
          <w:spacing w:val="-3"/>
        </w:rPr>
        <w:t xml:space="preserve"> </w:t>
      </w:r>
      <w:r>
        <w:t>a</w:t>
      </w:r>
      <w:r>
        <w:rPr>
          <w:spacing w:val="-4"/>
        </w:rPr>
        <w:t xml:space="preserve"> </w:t>
      </w:r>
      <w:r>
        <w:t>FA</w:t>
      </w:r>
      <w:r>
        <w:rPr>
          <w:spacing w:val="-4"/>
        </w:rPr>
        <w:t xml:space="preserve"> </w:t>
      </w:r>
      <w:r>
        <w:t>detected</w:t>
      </w:r>
      <w:r>
        <w:rPr>
          <w:spacing w:val="-2"/>
        </w:rPr>
        <w:t xml:space="preserve"> </w:t>
      </w:r>
      <w:r>
        <w:t>on</w:t>
      </w:r>
      <w:r>
        <w:rPr>
          <w:spacing w:val="-2"/>
        </w:rPr>
        <w:t xml:space="preserve"> </w:t>
      </w:r>
      <w:r>
        <w:t>ultrasound</w:t>
      </w:r>
      <w:r>
        <w:rPr>
          <w:spacing w:val="-2"/>
        </w:rPr>
        <w:t xml:space="preserve"> </w:t>
      </w:r>
      <w:r>
        <w:t>(</w:t>
      </w:r>
      <w:proofErr w:type="spellStart"/>
      <w:r>
        <w:t>Jelin</w:t>
      </w:r>
      <w:proofErr w:type="spellEnd"/>
      <w:r>
        <w:rPr>
          <w:spacing w:val="-2"/>
        </w:rPr>
        <w:t xml:space="preserve"> </w:t>
      </w:r>
      <w:r>
        <w:t>and</w:t>
      </w:r>
      <w:r>
        <w:rPr>
          <w:spacing w:val="-2"/>
        </w:rPr>
        <w:t xml:space="preserve"> </w:t>
      </w:r>
      <w:r>
        <w:t>Vora</w:t>
      </w:r>
      <w:r>
        <w:rPr>
          <w:spacing w:val="-4"/>
        </w:rPr>
        <w:t xml:space="preserve"> </w:t>
      </w:r>
      <w:r>
        <w:t xml:space="preserve">2018, </w:t>
      </w:r>
      <w:proofErr w:type="spellStart"/>
      <w:r>
        <w:t>Wou</w:t>
      </w:r>
      <w:proofErr w:type="spellEnd"/>
      <w:r>
        <w:t xml:space="preserve"> et al 2018), and more than 80% of these have a Mendelian genetic </w:t>
      </w:r>
      <w:proofErr w:type="spellStart"/>
      <w:r>
        <w:t>aetiology</w:t>
      </w:r>
      <w:proofErr w:type="spellEnd"/>
      <w:r>
        <w:t xml:space="preserve"> (Mone et al 2020).</w:t>
      </w:r>
    </w:p>
    <w:p w14:paraId="361D3BE6" w14:textId="77777777" w:rsidR="008F4EB1" w:rsidRDefault="00D96FDD">
      <w:pPr>
        <w:pStyle w:val="BodyText"/>
        <w:spacing w:before="3"/>
      </w:pPr>
      <w:r>
        <w:t>Mendelian</w:t>
      </w:r>
      <w:r>
        <w:rPr>
          <w:spacing w:val="-2"/>
        </w:rPr>
        <w:t xml:space="preserve"> </w:t>
      </w:r>
      <w:r>
        <w:t>disorders</w:t>
      </w:r>
      <w:r>
        <w:rPr>
          <w:spacing w:val="-2"/>
        </w:rPr>
        <w:t xml:space="preserve"> </w:t>
      </w:r>
      <w:r>
        <w:t>result</w:t>
      </w:r>
      <w:r>
        <w:rPr>
          <w:spacing w:val="-2"/>
        </w:rPr>
        <w:t xml:space="preserve"> </w:t>
      </w:r>
      <w:r>
        <w:t>from</w:t>
      </w:r>
      <w:r>
        <w:rPr>
          <w:spacing w:val="-3"/>
        </w:rPr>
        <w:t xml:space="preserve"> </w:t>
      </w:r>
      <w:r>
        <w:t>genetic</w:t>
      </w:r>
      <w:r>
        <w:rPr>
          <w:spacing w:val="-3"/>
        </w:rPr>
        <w:t xml:space="preserve"> </w:t>
      </w:r>
      <w:r>
        <w:t>variants</w:t>
      </w:r>
      <w:r>
        <w:rPr>
          <w:spacing w:val="-1"/>
        </w:rPr>
        <w:t xml:space="preserve"> </w:t>
      </w:r>
      <w:r>
        <w:t>in</w:t>
      </w:r>
      <w:r>
        <w:rPr>
          <w:spacing w:val="-2"/>
        </w:rPr>
        <w:t xml:space="preserve"> </w:t>
      </w:r>
      <w:r>
        <w:t>disease</w:t>
      </w:r>
      <w:r>
        <w:rPr>
          <w:spacing w:val="-2"/>
        </w:rPr>
        <w:t xml:space="preserve"> </w:t>
      </w:r>
      <w:r>
        <w:t>associated</w:t>
      </w:r>
      <w:r>
        <w:rPr>
          <w:spacing w:val="-2"/>
        </w:rPr>
        <w:t xml:space="preserve"> genes.</w:t>
      </w:r>
    </w:p>
    <w:p w14:paraId="361D3BE7" w14:textId="77777777" w:rsidR="008F4EB1" w:rsidRDefault="00D96FDD">
      <w:pPr>
        <w:pStyle w:val="BodyText"/>
        <w:spacing w:before="292"/>
        <w:ind w:right="170"/>
      </w:pPr>
      <w:r>
        <w:t xml:space="preserve">FA may affect any organ system and severe FA may result in fetal or neonatal death or serious perinatal or lifelong conditions with increased morbidity or mortality. FA may be specific or may be markers of a more complex syndrome or condition affecting many organ systems. A fetus with FA significant enough to be detected by prenatal imaging is more likely to have a single gene germline </w:t>
      </w:r>
      <w:proofErr w:type="spellStart"/>
      <w:r>
        <w:t>aetiology</w:t>
      </w:r>
      <w:proofErr w:type="spellEnd"/>
      <w:r>
        <w:t>.</w:t>
      </w:r>
      <w:r>
        <w:rPr>
          <w:spacing w:val="-2"/>
        </w:rPr>
        <w:t xml:space="preserve"> </w:t>
      </w:r>
      <w:r>
        <w:t>Some</w:t>
      </w:r>
      <w:r>
        <w:rPr>
          <w:spacing w:val="-4"/>
        </w:rPr>
        <w:t xml:space="preserve"> </w:t>
      </w:r>
      <w:r>
        <w:t>examples</w:t>
      </w:r>
      <w:r>
        <w:rPr>
          <w:spacing w:val="-7"/>
        </w:rPr>
        <w:t xml:space="preserve"> </w:t>
      </w:r>
      <w:r>
        <w:t>include</w:t>
      </w:r>
      <w:r>
        <w:rPr>
          <w:spacing w:val="-4"/>
        </w:rPr>
        <w:t xml:space="preserve"> </w:t>
      </w:r>
      <w:r>
        <w:t>(but</w:t>
      </w:r>
      <w:r>
        <w:rPr>
          <w:spacing w:val="-4"/>
        </w:rPr>
        <w:t xml:space="preserve"> </w:t>
      </w:r>
      <w:r>
        <w:t>are</w:t>
      </w:r>
      <w:r>
        <w:rPr>
          <w:spacing w:val="-4"/>
        </w:rPr>
        <w:t xml:space="preserve"> </w:t>
      </w:r>
      <w:r>
        <w:t>not</w:t>
      </w:r>
      <w:r>
        <w:rPr>
          <w:spacing w:val="-4"/>
        </w:rPr>
        <w:t xml:space="preserve"> </w:t>
      </w:r>
      <w:r>
        <w:t>limited</w:t>
      </w:r>
      <w:r>
        <w:rPr>
          <w:spacing w:val="-4"/>
        </w:rPr>
        <w:t xml:space="preserve"> </w:t>
      </w:r>
      <w:r>
        <w:t>to):</w:t>
      </w:r>
      <w:r>
        <w:rPr>
          <w:spacing w:val="-2"/>
        </w:rPr>
        <w:t xml:space="preserve"> </w:t>
      </w:r>
      <w:r>
        <w:t>significant/severe</w:t>
      </w:r>
      <w:r>
        <w:rPr>
          <w:spacing w:val="-4"/>
        </w:rPr>
        <w:t xml:space="preserve"> </w:t>
      </w:r>
      <w:r>
        <w:t>brain</w:t>
      </w:r>
      <w:r>
        <w:rPr>
          <w:spacing w:val="-4"/>
        </w:rPr>
        <w:t xml:space="preserve"> </w:t>
      </w:r>
      <w:r>
        <w:t>anomalies</w:t>
      </w:r>
      <w:r>
        <w:rPr>
          <w:spacing w:val="-3"/>
        </w:rPr>
        <w:t xml:space="preserve"> </w:t>
      </w:r>
      <w:r>
        <w:t xml:space="preserve">including neuronal migration disorders, enlarged ventricles, severe cardiac or renal anomalies, skeletal </w:t>
      </w:r>
      <w:proofErr w:type="spellStart"/>
      <w:r>
        <w:t>dysplasias</w:t>
      </w:r>
      <w:proofErr w:type="spellEnd"/>
      <w:r>
        <w:t xml:space="preserve">, increased nuchal translucency and fetal hydrops. Other anomalies including orofacial </w:t>
      </w:r>
      <w:proofErr w:type="spellStart"/>
      <w:r>
        <w:t>clefting</w:t>
      </w:r>
      <w:proofErr w:type="spellEnd"/>
      <w:r>
        <w:t>, talipes, and anomalies of the corpus callosum (particularly when accompanied by other anomalies) also have significant genomic diagnostic rates.</w:t>
      </w:r>
    </w:p>
    <w:p w14:paraId="361D3BE8" w14:textId="77777777" w:rsidR="008F4EB1" w:rsidRDefault="00D96FDD">
      <w:pPr>
        <w:pStyle w:val="Heading2"/>
        <w:spacing w:before="242"/>
        <w:ind w:right="112"/>
        <w:jc w:val="both"/>
      </w:pPr>
      <w:bookmarkStart w:id="2" w:name="Specify_any_characteristics_of_patients_"/>
      <w:bookmarkEnd w:id="2"/>
      <w:r>
        <w:t>Specify any characteristics of patients with, or suspected of having, the medical condition, who are proposed to be eligible for the proposed health technology, describing</w:t>
      </w:r>
      <w:r>
        <w:rPr>
          <w:spacing w:val="-4"/>
        </w:rPr>
        <w:t xml:space="preserve"> </w:t>
      </w:r>
      <w:r>
        <w:t>how a patient would be investigated, managed</w:t>
      </w:r>
      <w:r>
        <w:rPr>
          <w:spacing w:val="-2"/>
        </w:rPr>
        <w:t xml:space="preserve"> </w:t>
      </w:r>
      <w:r>
        <w:t>and</w:t>
      </w:r>
      <w:r>
        <w:rPr>
          <w:spacing w:val="-2"/>
        </w:rPr>
        <w:t xml:space="preserve"> </w:t>
      </w:r>
      <w:r>
        <w:t>referred</w:t>
      </w:r>
      <w:r>
        <w:rPr>
          <w:spacing w:val="-2"/>
        </w:rPr>
        <w:t xml:space="preserve"> </w:t>
      </w:r>
      <w:r>
        <w:t>within the Australian healthcare system</w:t>
      </w:r>
      <w:r>
        <w:rPr>
          <w:spacing w:val="-2"/>
        </w:rPr>
        <w:t xml:space="preserve"> </w:t>
      </w:r>
      <w:r>
        <w:t>in the lead</w:t>
      </w:r>
      <w:r>
        <w:rPr>
          <w:spacing w:val="-2"/>
        </w:rPr>
        <w:t xml:space="preserve"> </w:t>
      </w:r>
      <w:r>
        <w:t>up</w:t>
      </w:r>
      <w:r>
        <w:rPr>
          <w:spacing w:val="-2"/>
        </w:rPr>
        <w:t xml:space="preserve"> </w:t>
      </w:r>
      <w:r>
        <w:t>to being considered eligible for the technology:</w:t>
      </w:r>
    </w:p>
    <w:p w14:paraId="361D3BE9" w14:textId="77777777" w:rsidR="008F4EB1" w:rsidRDefault="00D96FDD">
      <w:pPr>
        <w:pStyle w:val="BodyText"/>
        <w:ind w:right="102"/>
        <w:jc w:val="both"/>
      </w:pPr>
      <w:r>
        <w:t>Major FA may be</w:t>
      </w:r>
      <w:r>
        <w:rPr>
          <w:spacing w:val="-1"/>
        </w:rPr>
        <w:t xml:space="preserve"> </w:t>
      </w:r>
      <w:r>
        <w:t>identified</w:t>
      </w:r>
      <w:r>
        <w:rPr>
          <w:spacing w:val="-2"/>
        </w:rPr>
        <w:t xml:space="preserve"> </w:t>
      </w:r>
      <w:r>
        <w:t>by the</w:t>
      </w:r>
      <w:r>
        <w:rPr>
          <w:spacing w:val="-2"/>
        </w:rPr>
        <w:t xml:space="preserve"> </w:t>
      </w:r>
      <w:r>
        <w:t>routine</w:t>
      </w:r>
      <w:r>
        <w:rPr>
          <w:spacing w:val="-2"/>
        </w:rPr>
        <w:t xml:space="preserve"> </w:t>
      </w:r>
      <w:r>
        <w:t>first</w:t>
      </w:r>
      <w:r>
        <w:rPr>
          <w:spacing w:val="-2"/>
        </w:rPr>
        <w:t xml:space="preserve"> </w:t>
      </w:r>
      <w:r>
        <w:t>trimester scan at 11-14</w:t>
      </w:r>
      <w:r>
        <w:rPr>
          <w:spacing w:val="-1"/>
        </w:rPr>
        <w:t xml:space="preserve"> </w:t>
      </w:r>
      <w:r>
        <w:t>weeks (Medicare eligible) or the routine</w:t>
      </w:r>
      <w:r>
        <w:rPr>
          <w:spacing w:val="-16"/>
        </w:rPr>
        <w:t xml:space="preserve"> </w:t>
      </w:r>
      <w:r>
        <w:t>antenatal</w:t>
      </w:r>
      <w:r>
        <w:rPr>
          <w:spacing w:val="-15"/>
        </w:rPr>
        <w:t xml:space="preserve"> </w:t>
      </w:r>
      <w:r>
        <w:t>anatomy</w:t>
      </w:r>
      <w:r>
        <w:rPr>
          <w:spacing w:val="-15"/>
        </w:rPr>
        <w:t xml:space="preserve"> </w:t>
      </w:r>
      <w:r>
        <w:t>scan</w:t>
      </w:r>
      <w:r>
        <w:rPr>
          <w:spacing w:val="-15"/>
        </w:rPr>
        <w:t xml:space="preserve"> </w:t>
      </w:r>
      <w:r>
        <w:t>at</w:t>
      </w:r>
      <w:r>
        <w:rPr>
          <w:spacing w:val="-15"/>
        </w:rPr>
        <w:t xml:space="preserve"> </w:t>
      </w:r>
      <w:r>
        <w:t>18-20</w:t>
      </w:r>
      <w:r>
        <w:rPr>
          <w:spacing w:val="-15"/>
        </w:rPr>
        <w:t xml:space="preserve"> </w:t>
      </w:r>
      <w:r>
        <w:t>weeks</w:t>
      </w:r>
      <w:r>
        <w:rPr>
          <w:spacing w:val="-15"/>
        </w:rPr>
        <w:t xml:space="preserve"> </w:t>
      </w:r>
      <w:r>
        <w:t>(Medicare</w:t>
      </w:r>
      <w:r>
        <w:rPr>
          <w:spacing w:val="-15"/>
        </w:rPr>
        <w:t xml:space="preserve"> </w:t>
      </w:r>
      <w:r>
        <w:t>eligible).</w:t>
      </w:r>
      <w:r>
        <w:rPr>
          <w:spacing w:val="-15"/>
        </w:rPr>
        <w:t xml:space="preserve"> </w:t>
      </w:r>
      <w:r>
        <w:t>When</w:t>
      </w:r>
      <w:r>
        <w:rPr>
          <w:spacing w:val="-15"/>
        </w:rPr>
        <w:t xml:space="preserve"> </w:t>
      </w:r>
      <w:r>
        <w:t>FA</w:t>
      </w:r>
      <w:r>
        <w:rPr>
          <w:spacing w:val="-15"/>
        </w:rPr>
        <w:t xml:space="preserve"> </w:t>
      </w:r>
      <w:r>
        <w:t>is</w:t>
      </w:r>
      <w:r>
        <w:rPr>
          <w:spacing w:val="-15"/>
        </w:rPr>
        <w:t xml:space="preserve"> </w:t>
      </w:r>
      <w:r>
        <w:t>thought</w:t>
      </w:r>
      <w:r>
        <w:rPr>
          <w:spacing w:val="-15"/>
        </w:rPr>
        <w:t xml:space="preserve"> </w:t>
      </w:r>
      <w:r>
        <w:t>to</w:t>
      </w:r>
      <w:r>
        <w:rPr>
          <w:spacing w:val="-15"/>
        </w:rPr>
        <w:t xml:space="preserve"> </w:t>
      </w:r>
      <w:r>
        <w:t>have</w:t>
      </w:r>
      <w:r>
        <w:rPr>
          <w:spacing w:val="-15"/>
        </w:rPr>
        <w:t xml:space="preserve"> </w:t>
      </w:r>
      <w:r>
        <w:t>a</w:t>
      </w:r>
      <w:r>
        <w:rPr>
          <w:spacing w:val="-16"/>
        </w:rPr>
        <w:t xml:space="preserve"> </w:t>
      </w:r>
      <w:r>
        <w:t xml:space="preserve">genetic </w:t>
      </w:r>
      <w:proofErr w:type="spellStart"/>
      <w:r>
        <w:t>aetiology</w:t>
      </w:r>
      <w:proofErr w:type="spellEnd"/>
      <w:r>
        <w:t>,</w:t>
      </w:r>
      <w:r>
        <w:rPr>
          <w:spacing w:val="-12"/>
        </w:rPr>
        <w:t xml:space="preserve"> </w:t>
      </w:r>
      <w:r>
        <w:t>families</w:t>
      </w:r>
      <w:r>
        <w:rPr>
          <w:spacing w:val="-7"/>
        </w:rPr>
        <w:t xml:space="preserve"> </w:t>
      </w:r>
      <w:r>
        <w:t>may</w:t>
      </w:r>
      <w:r>
        <w:rPr>
          <w:spacing w:val="-10"/>
        </w:rPr>
        <w:t xml:space="preserve"> </w:t>
      </w:r>
      <w:r>
        <w:t>be</w:t>
      </w:r>
      <w:r>
        <w:rPr>
          <w:spacing w:val="-8"/>
        </w:rPr>
        <w:t xml:space="preserve"> </w:t>
      </w:r>
      <w:r>
        <w:t>offered</w:t>
      </w:r>
      <w:r>
        <w:rPr>
          <w:spacing w:val="-13"/>
        </w:rPr>
        <w:t xml:space="preserve"> </w:t>
      </w:r>
      <w:r>
        <w:t>testing</w:t>
      </w:r>
      <w:r>
        <w:rPr>
          <w:spacing w:val="-8"/>
        </w:rPr>
        <w:t xml:space="preserve"> </w:t>
      </w:r>
      <w:r>
        <w:t>through</w:t>
      </w:r>
      <w:r>
        <w:rPr>
          <w:spacing w:val="-8"/>
        </w:rPr>
        <w:t xml:space="preserve"> </w:t>
      </w:r>
      <w:r>
        <w:t>chromosome</w:t>
      </w:r>
      <w:r>
        <w:rPr>
          <w:spacing w:val="-8"/>
        </w:rPr>
        <w:t xml:space="preserve"> </w:t>
      </w:r>
      <w:r>
        <w:t>microarray</w:t>
      </w:r>
      <w:r>
        <w:rPr>
          <w:spacing w:val="-10"/>
        </w:rPr>
        <w:t xml:space="preserve"> </w:t>
      </w:r>
      <w:r>
        <w:t>after</w:t>
      </w:r>
      <w:r>
        <w:rPr>
          <w:spacing w:val="-10"/>
        </w:rPr>
        <w:t xml:space="preserve"> </w:t>
      </w:r>
      <w:r>
        <w:t>chorionic</w:t>
      </w:r>
      <w:r>
        <w:rPr>
          <w:spacing w:val="-10"/>
        </w:rPr>
        <w:t xml:space="preserve"> </w:t>
      </w:r>
      <w:r>
        <w:t>villus</w:t>
      </w:r>
      <w:r>
        <w:rPr>
          <w:spacing w:val="-7"/>
        </w:rPr>
        <w:t xml:space="preserve"> </w:t>
      </w:r>
      <w:r>
        <w:t xml:space="preserve">sample (CVS) or amniocentesis. It is typical for </w:t>
      </w:r>
      <w:proofErr w:type="spellStart"/>
      <w:r>
        <w:t>feto</w:t>
      </w:r>
      <w:proofErr w:type="spellEnd"/>
      <w:r>
        <w:t xml:space="preserve">-maternal specialists or obstetricians to perform the initial ultrasound assessment. These assessments may be in association with a clinical geneticist and/or a genetic counsellor who provide management expertise for genetic conditions in pregnancy. Standard of care testing includes </w:t>
      </w:r>
      <w:proofErr w:type="spellStart"/>
      <w:r>
        <w:t>qfPCR</w:t>
      </w:r>
      <w:proofErr w:type="spellEnd"/>
      <w:r>
        <w:t>/FISH and chromosome microarray to detect chromosome aneuploidies or</w:t>
      </w:r>
      <w:r>
        <w:rPr>
          <w:spacing w:val="-7"/>
        </w:rPr>
        <w:t xml:space="preserve"> </w:t>
      </w:r>
      <w:r>
        <w:t>other</w:t>
      </w:r>
      <w:r>
        <w:rPr>
          <w:spacing w:val="-7"/>
        </w:rPr>
        <w:t xml:space="preserve"> </w:t>
      </w:r>
      <w:r>
        <w:t>chromosomal</w:t>
      </w:r>
      <w:r>
        <w:rPr>
          <w:spacing w:val="-4"/>
        </w:rPr>
        <w:t xml:space="preserve"> </w:t>
      </w:r>
      <w:r>
        <w:t>anomalies</w:t>
      </w:r>
      <w:r>
        <w:rPr>
          <w:spacing w:val="-4"/>
        </w:rPr>
        <w:t xml:space="preserve"> </w:t>
      </w:r>
      <w:r>
        <w:t>after</w:t>
      </w:r>
      <w:r>
        <w:rPr>
          <w:spacing w:val="-7"/>
        </w:rPr>
        <w:t xml:space="preserve"> </w:t>
      </w:r>
      <w:r>
        <w:t>an invasive</w:t>
      </w:r>
      <w:r>
        <w:rPr>
          <w:spacing w:val="-6"/>
        </w:rPr>
        <w:t xml:space="preserve"> </w:t>
      </w:r>
      <w:r>
        <w:t>procedure.</w:t>
      </w:r>
      <w:r>
        <w:rPr>
          <w:spacing w:val="-4"/>
        </w:rPr>
        <w:t xml:space="preserve"> </w:t>
      </w:r>
      <w:r>
        <w:t>This</w:t>
      </w:r>
      <w:r>
        <w:rPr>
          <w:spacing w:val="-4"/>
        </w:rPr>
        <w:t xml:space="preserve"> </w:t>
      </w:r>
      <w:r>
        <w:t>level</w:t>
      </w:r>
      <w:r>
        <w:rPr>
          <w:spacing w:val="-5"/>
        </w:rPr>
        <w:t xml:space="preserve"> </w:t>
      </w:r>
      <w:r>
        <w:t>of</w:t>
      </w:r>
      <w:r>
        <w:rPr>
          <w:spacing w:val="-5"/>
        </w:rPr>
        <w:t xml:space="preserve"> </w:t>
      </w:r>
      <w:r>
        <w:t>testing</w:t>
      </w:r>
      <w:r>
        <w:rPr>
          <w:spacing w:val="-5"/>
        </w:rPr>
        <w:t xml:space="preserve"> </w:t>
      </w:r>
      <w:r>
        <w:t>is</w:t>
      </w:r>
      <w:r>
        <w:rPr>
          <w:spacing w:val="-4"/>
        </w:rPr>
        <w:t xml:space="preserve"> </w:t>
      </w:r>
      <w:r>
        <w:t>not</w:t>
      </w:r>
      <w:r>
        <w:rPr>
          <w:spacing w:val="-5"/>
        </w:rPr>
        <w:t xml:space="preserve"> </w:t>
      </w:r>
      <w:r>
        <w:t>able</w:t>
      </w:r>
      <w:r>
        <w:rPr>
          <w:spacing w:val="-6"/>
        </w:rPr>
        <w:t xml:space="preserve"> </w:t>
      </w:r>
      <w:r>
        <w:t>to</w:t>
      </w:r>
      <w:r>
        <w:rPr>
          <w:spacing w:val="-4"/>
        </w:rPr>
        <w:t xml:space="preserve"> </w:t>
      </w:r>
      <w:r>
        <w:t>provide a</w:t>
      </w:r>
      <w:r>
        <w:rPr>
          <w:spacing w:val="-16"/>
        </w:rPr>
        <w:t xml:space="preserve"> </w:t>
      </w:r>
      <w:r>
        <w:t>diagnosis</w:t>
      </w:r>
      <w:r>
        <w:rPr>
          <w:spacing w:val="-15"/>
        </w:rPr>
        <w:t xml:space="preserve"> </w:t>
      </w:r>
      <w:r>
        <w:t>in</w:t>
      </w:r>
      <w:r>
        <w:rPr>
          <w:spacing w:val="-15"/>
        </w:rPr>
        <w:t xml:space="preserve"> </w:t>
      </w:r>
      <w:proofErr w:type="gramStart"/>
      <w:r>
        <w:t>the</w:t>
      </w:r>
      <w:r>
        <w:rPr>
          <w:spacing w:val="-15"/>
        </w:rPr>
        <w:t xml:space="preserve"> </w:t>
      </w:r>
      <w:r>
        <w:t>majority</w:t>
      </w:r>
      <w:r>
        <w:rPr>
          <w:spacing w:val="-15"/>
        </w:rPr>
        <w:t xml:space="preserve"> </w:t>
      </w:r>
      <w:r>
        <w:t>of</w:t>
      </w:r>
      <w:proofErr w:type="gramEnd"/>
      <w:r>
        <w:rPr>
          <w:spacing w:val="-15"/>
        </w:rPr>
        <w:t xml:space="preserve"> </w:t>
      </w:r>
      <w:r>
        <w:t>situations</w:t>
      </w:r>
      <w:r>
        <w:rPr>
          <w:spacing w:val="-15"/>
        </w:rPr>
        <w:t xml:space="preserve"> </w:t>
      </w:r>
      <w:r>
        <w:t>where</w:t>
      </w:r>
      <w:r>
        <w:rPr>
          <w:spacing w:val="-15"/>
        </w:rPr>
        <w:t xml:space="preserve"> </w:t>
      </w:r>
      <w:r>
        <w:t>a</w:t>
      </w:r>
      <w:r>
        <w:rPr>
          <w:spacing w:val="-15"/>
        </w:rPr>
        <w:t xml:space="preserve"> </w:t>
      </w:r>
      <w:r>
        <w:t>Mendelian</w:t>
      </w:r>
      <w:r>
        <w:rPr>
          <w:spacing w:val="-15"/>
        </w:rPr>
        <w:t xml:space="preserve"> </w:t>
      </w:r>
      <w:r>
        <w:t>genetic</w:t>
      </w:r>
      <w:r>
        <w:rPr>
          <w:spacing w:val="-15"/>
        </w:rPr>
        <w:t xml:space="preserve"> </w:t>
      </w:r>
      <w:r>
        <w:t>condition</w:t>
      </w:r>
      <w:r>
        <w:rPr>
          <w:spacing w:val="-15"/>
        </w:rPr>
        <w:t xml:space="preserve"> </w:t>
      </w:r>
      <w:r>
        <w:t>is</w:t>
      </w:r>
      <w:r>
        <w:rPr>
          <w:spacing w:val="-14"/>
        </w:rPr>
        <w:t xml:space="preserve"> </w:t>
      </w:r>
      <w:r>
        <w:t>present.</w:t>
      </w:r>
      <w:r>
        <w:rPr>
          <w:spacing w:val="-13"/>
        </w:rPr>
        <w:t xml:space="preserve"> </w:t>
      </w:r>
      <w:r>
        <w:t>Genomic</w:t>
      </w:r>
      <w:r>
        <w:rPr>
          <w:spacing w:val="-15"/>
        </w:rPr>
        <w:t xml:space="preserve"> </w:t>
      </w:r>
      <w:r>
        <w:t xml:space="preserve">testing such as whole exome sequencing (WES) or whole genome sequencing (WGS) may be requested to increase the diagnostic rate. WES or WGS are not currently available to families uniformly across </w:t>
      </w:r>
      <w:r>
        <w:rPr>
          <w:spacing w:val="-2"/>
        </w:rPr>
        <w:t>Australia.</w:t>
      </w:r>
    </w:p>
    <w:p w14:paraId="361D3BEA" w14:textId="77777777" w:rsidR="008F4EB1" w:rsidRDefault="00D96FDD">
      <w:pPr>
        <w:pStyle w:val="Heading2"/>
        <w:spacing w:before="240" w:line="291" w:lineRule="exact"/>
      </w:pPr>
      <w:bookmarkStart w:id="3" w:name="Provide_a_rationale_for_the_specifics_of"/>
      <w:bookmarkEnd w:id="3"/>
      <w:r>
        <w:t>Provide</w:t>
      </w:r>
      <w:r>
        <w:rPr>
          <w:spacing w:val="-4"/>
        </w:rPr>
        <w:t xml:space="preserve"> </w:t>
      </w:r>
      <w:r>
        <w:t>a</w:t>
      </w:r>
      <w:r>
        <w:rPr>
          <w:spacing w:val="-7"/>
        </w:rPr>
        <w:t xml:space="preserve"> </w:t>
      </w:r>
      <w:r>
        <w:t>rationale</w:t>
      </w:r>
      <w:r>
        <w:rPr>
          <w:spacing w:val="-2"/>
        </w:rPr>
        <w:t xml:space="preserve"> </w:t>
      </w:r>
      <w:r>
        <w:t>for the</w:t>
      </w:r>
      <w:r>
        <w:rPr>
          <w:spacing w:val="-1"/>
        </w:rPr>
        <w:t xml:space="preserve"> </w:t>
      </w:r>
      <w:r>
        <w:t>specifics</w:t>
      </w:r>
      <w:r>
        <w:rPr>
          <w:spacing w:val="-6"/>
        </w:rPr>
        <w:t xml:space="preserve"> </w:t>
      </w:r>
      <w:r>
        <w:t>of</w:t>
      </w:r>
      <w:r>
        <w:rPr>
          <w:spacing w:val="-2"/>
        </w:rPr>
        <w:t xml:space="preserve"> </w:t>
      </w:r>
      <w:r>
        <w:t>the</w:t>
      </w:r>
      <w:r>
        <w:rPr>
          <w:spacing w:val="-2"/>
        </w:rPr>
        <w:t xml:space="preserve"> </w:t>
      </w:r>
      <w:r>
        <w:t>eligible</w:t>
      </w:r>
      <w:r>
        <w:rPr>
          <w:spacing w:val="-1"/>
        </w:rPr>
        <w:t xml:space="preserve"> </w:t>
      </w:r>
      <w:r>
        <w:rPr>
          <w:spacing w:val="-2"/>
        </w:rPr>
        <w:t>population:</w:t>
      </w:r>
    </w:p>
    <w:p w14:paraId="361D3BEB" w14:textId="77777777" w:rsidR="008F4EB1" w:rsidRDefault="00D96FDD">
      <w:pPr>
        <w:pStyle w:val="BodyText"/>
        <w:spacing w:line="242" w:lineRule="auto"/>
        <w:ind w:right="145"/>
      </w:pPr>
      <w:r>
        <w:t>A</w:t>
      </w:r>
      <w:r>
        <w:rPr>
          <w:spacing w:val="-4"/>
        </w:rPr>
        <w:t xml:space="preserve"> </w:t>
      </w:r>
      <w:r>
        <w:t>pregnancy</w:t>
      </w:r>
      <w:r>
        <w:rPr>
          <w:spacing w:val="-4"/>
        </w:rPr>
        <w:t xml:space="preserve"> </w:t>
      </w:r>
      <w:r>
        <w:t>with</w:t>
      </w:r>
      <w:r>
        <w:rPr>
          <w:spacing w:val="-2"/>
        </w:rPr>
        <w:t xml:space="preserve"> </w:t>
      </w:r>
      <w:r>
        <w:t>an</w:t>
      </w:r>
      <w:r>
        <w:rPr>
          <w:spacing w:val="-2"/>
        </w:rPr>
        <w:t xml:space="preserve"> </w:t>
      </w:r>
      <w:r>
        <w:t>FA</w:t>
      </w:r>
      <w:r>
        <w:rPr>
          <w:spacing w:val="-4"/>
        </w:rPr>
        <w:t xml:space="preserve"> </w:t>
      </w:r>
      <w:r>
        <w:t>significant</w:t>
      </w:r>
      <w:r>
        <w:rPr>
          <w:spacing w:val="-2"/>
        </w:rPr>
        <w:t xml:space="preserve"> </w:t>
      </w:r>
      <w:r>
        <w:t>enough</w:t>
      </w:r>
      <w:r>
        <w:rPr>
          <w:spacing w:val="-2"/>
        </w:rPr>
        <w:t xml:space="preserve"> </w:t>
      </w:r>
      <w:r>
        <w:t>to</w:t>
      </w:r>
      <w:r>
        <w:rPr>
          <w:spacing w:val="-1"/>
        </w:rPr>
        <w:t xml:space="preserve"> </w:t>
      </w:r>
      <w:r>
        <w:t>be</w:t>
      </w:r>
      <w:r>
        <w:rPr>
          <w:spacing w:val="-2"/>
        </w:rPr>
        <w:t xml:space="preserve"> </w:t>
      </w:r>
      <w:r>
        <w:t>detected</w:t>
      </w:r>
      <w:r>
        <w:rPr>
          <w:spacing w:val="-2"/>
        </w:rPr>
        <w:t xml:space="preserve"> </w:t>
      </w:r>
      <w:r>
        <w:t>by</w:t>
      </w:r>
      <w:r>
        <w:rPr>
          <w:spacing w:val="-4"/>
        </w:rPr>
        <w:t xml:space="preserve"> </w:t>
      </w:r>
      <w:r>
        <w:t>prenatal</w:t>
      </w:r>
      <w:r>
        <w:rPr>
          <w:spacing w:val="-1"/>
        </w:rPr>
        <w:t xml:space="preserve"> </w:t>
      </w:r>
      <w:r>
        <w:t>imaging</w:t>
      </w:r>
      <w:r>
        <w:rPr>
          <w:spacing w:val="-2"/>
        </w:rPr>
        <w:t xml:space="preserve"> </w:t>
      </w:r>
      <w:r>
        <w:t>is</w:t>
      </w:r>
      <w:r>
        <w:rPr>
          <w:spacing w:val="-1"/>
        </w:rPr>
        <w:t xml:space="preserve"> </w:t>
      </w:r>
      <w:r>
        <w:t>more</w:t>
      </w:r>
      <w:r>
        <w:rPr>
          <w:spacing w:val="-2"/>
        </w:rPr>
        <w:t xml:space="preserve"> </w:t>
      </w:r>
      <w:r>
        <w:t>likely</w:t>
      </w:r>
      <w:r>
        <w:rPr>
          <w:spacing w:val="-4"/>
        </w:rPr>
        <w:t xml:space="preserve"> </w:t>
      </w:r>
      <w:r>
        <w:t>to</w:t>
      </w:r>
      <w:r>
        <w:rPr>
          <w:spacing w:val="-1"/>
        </w:rPr>
        <w:t xml:space="preserve"> </w:t>
      </w:r>
      <w:r>
        <w:t>have</w:t>
      </w:r>
      <w:r>
        <w:rPr>
          <w:spacing w:val="-3"/>
        </w:rPr>
        <w:t xml:space="preserve"> </w:t>
      </w:r>
      <w:r>
        <w:t xml:space="preserve">a single gene (Mendelian) </w:t>
      </w:r>
      <w:proofErr w:type="spellStart"/>
      <w:r>
        <w:t>aetiology</w:t>
      </w:r>
      <w:proofErr w:type="spellEnd"/>
      <w:r>
        <w:t xml:space="preserve"> detectable by WES/WGS. Single gene (Mendelian) conditions are not detectable by </w:t>
      </w:r>
      <w:proofErr w:type="spellStart"/>
      <w:r>
        <w:t>qfPCR</w:t>
      </w:r>
      <w:proofErr w:type="spellEnd"/>
      <w:r>
        <w:t>/FISH (Fluorescence in situ hybridization) and/or chromosome microarray.</w:t>
      </w:r>
    </w:p>
    <w:p w14:paraId="361D3BEC" w14:textId="77777777" w:rsidR="008F4EB1" w:rsidRDefault="00D96FDD">
      <w:pPr>
        <w:pStyle w:val="Heading2"/>
        <w:spacing w:before="232"/>
      </w:pPr>
      <w:bookmarkStart w:id="4" w:name="Are_there_any_prerequisite_tests?"/>
      <w:bookmarkEnd w:id="4"/>
      <w:r>
        <w:t>Are</w:t>
      </w:r>
      <w:r>
        <w:rPr>
          <w:spacing w:val="-3"/>
        </w:rPr>
        <w:t xml:space="preserve"> </w:t>
      </w:r>
      <w:r>
        <w:t>there</w:t>
      </w:r>
      <w:r>
        <w:rPr>
          <w:spacing w:val="-2"/>
        </w:rPr>
        <w:t xml:space="preserve"> </w:t>
      </w:r>
      <w:r>
        <w:t>any</w:t>
      </w:r>
      <w:r>
        <w:rPr>
          <w:spacing w:val="-3"/>
        </w:rPr>
        <w:t xml:space="preserve"> </w:t>
      </w:r>
      <w:r>
        <w:t>prerequisite</w:t>
      </w:r>
      <w:r>
        <w:rPr>
          <w:spacing w:val="-2"/>
        </w:rPr>
        <w:t xml:space="preserve"> tests?</w:t>
      </w:r>
    </w:p>
    <w:p w14:paraId="361D3BED" w14:textId="77777777" w:rsidR="008F4EB1" w:rsidRDefault="00D96FDD">
      <w:pPr>
        <w:pStyle w:val="BodyText"/>
        <w:spacing w:before="3"/>
      </w:pPr>
      <w:r>
        <w:rPr>
          <w:spacing w:val="-5"/>
        </w:rPr>
        <w:t>Yes</w:t>
      </w:r>
    </w:p>
    <w:p w14:paraId="361D3BEE" w14:textId="77777777" w:rsidR="008F4EB1" w:rsidRDefault="00D96FDD">
      <w:pPr>
        <w:pStyle w:val="Heading2"/>
      </w:pPr>
      <w:bookmarkStart w:id="5" w:name="Are_the_prerequisite_tests_MBS_funded?"/>
      <w:bookmarkEnd w:id="5"/>
      <w:r>
        <w:t>Are</w:t>
      </w:r>
      <w:r>
        <w:rPr>
          <w:spacing w:val="-3"/>
        </w:rPr>
        <w:t xml:space="preserve"> </w:t>
      </w:r>
      <w:r>
        <w:t>the</w:t>
      </w:r>
      <w:r>
        <w:rPr>
          <w:spacing w:val="-2"/>
        </w:rPr>
        <w:t xml:space="preserve"> </w:t>
      </w:r>
      <w:r>
        <w:t>prerequisite</w:t>
      </w:r>
      <w:r>
        <w:rPr>
          <w:spacing w:val="-2"/>
        </w:rPr>
        <w:t xml:space="preserve"> </w:t>
      </w:r>
      <w:r>
        <w:t>tests</w:t>
      </w:r>
      <w:r>
        <w:rPr>
          <w:spacing w:val="-5"/>
        </w:rPr>
        <w:t xml:space="preserve"> </w:t>
      </w:r>
      <w:r>
        <w:t>MBS</w:t>
      </w:r>
      <w:r>
        <w:rPr>
          <w:spacing w:val="-2"/>
        </w:rPr>
        <w:t xml:space="preserve"> funded?</w:t>
      </w:r>
    </w:p>
    <w:p w14:paraId="361D3BEF" w14:textId="77777777" w:rsidR="008F4EB1" w:rsidRDefault="00D96FDD">
      <w:pPr>
        <w:pStyle w:val="BodyText"/>
        <w:spacing w:before="3"/>
      </w:pPr>
      <w:r>
        <w:rPr>
          <w:spacing w:val="-5"/>
        </w:rPr>
        <w:t>Yes</w:t>
      </w:r>
    </w:p>
    <w:p w14:paraId="361D3BF0" w14:textId="77777777" w:rsidR="008F4EB1" w:rsidRDefault="00D96FDD">
      <w:pPr>
        <w:pStyle w:val="Heading2"/>
      </w:pPr>
      <w:bookmarkStart w:id="6" w:name="Provide_details_to_fund_the_prerequisite"/>
      <w:bookmarkEnd w:id="6"/>
      <w:r>
        <w:t>Provide</w:t>
      </w:r>
      <w:r>
        <w:rPr>
          <w:spacing w:val="-2"/>
        </w:rPr>
        <w:t xml:space="preserve"> </w:t>
      </w:r>
      <w:r>
        <w:t>details</w:t>
      </w:r>
      <w:r>
        <w:rPr>
          <w:spacing w:val="-3"/>
        </w:rPr>
        <w:t xml:space="preserve"> </w:t>
      </w:r>
      <w:r>
        <w:t>to</w:t>
      </w:r>
      <w:r>
        <w:rPr>
          <w:spacing w:val="-2"/>
        </w:rPr>
        <w:t xml:space="preserve"> </w:t>
      </w:r>
      <w:r>
        <w:t>fund</w:t>
      </w:r>
      <w:r>
        <w:rPr>
          <w:spacing w:val="-3"/>
        </w:rPr>
        <w:t xml:space="preserve"> </w:t>
      </w:r>
      <w:r>
        <w:t>the</w:t>
      </w:r>
      <w:r>
        <w:rPr>
          <w:spacing w:val="-1"/>
        </w:rPr>
        <w:t xml:space="preserve"> </w:t>
      </w:r>
      <w:r>
        <w:t>prerequisite</w:t>
      </w:r>
      <w:r>
        <w:rPr>
          <w:spacing w:val="-1"/>
        </w:rPr>
        <w:t xml:space="preserve"> </w:t>
      </w:r>
      <w:r>
        <w:rPr>
          <w:spacing w:val="-2"/>
        </w:rPr>
        <w:t>tests:</w:t>
      </w:r>
    </w:p>
    <w:p w14:paraId="361D3BF1" w14:textId="77777777" w:rsidR="008F4EB1" w:rsidRDefault="00D96FDD">
      <w:pPr>
        <w:pStyle w:val="BodyText"/>
        <w:spacing w:before="3" w:line="242" w:lineRule="auto"/>
        <w:ind w:right="122"/>
      </w:pPr>
      <w:r>
        <w:t>The</w:t>
      </w:r>
      <w:r>
        <w:rPr>
          <w:spacing w:val="-2"/>
        </w:rPr>
        <w:t xml:space="preserve"> </w:t>
      </w:r>
      <w:r>
        <w:t>prerequisite</w:t>
      </w:r>
      <w:r>
        <w:rPr>
          <w:spacing w:val="-2"/>
        </w:rPr>
        <w:t xml:space="preserve"> </w:t>
      </w:r>
      <w:r>
        <w:t>tests</w:t>
      </w:r>
      <w:r>
        <w:rPr>
          <w:spacing w:val="-1"/>
        </w:rPr>
        <w:t xml:space="preserve"> </w:t>
      </w:r>
      <w:r>
        <w:t>that</w:t>
      </w:r>
      <w:r>
        <w:rPr>
          <w:spacing w:val="-2"/>
        </w:rPr>
        <w:t xml:space="preserve"> </w:t>
      </w:r>
      <w:r>
        <w:t>may</w:t>
      </w:r>
      <w:r>
        <w:rPr>
          <w:spacing w:val="-4"/>
        </w:rPr>
        <w:t xml:space="preserve"> </w:t>
      </w:r>
      <w:r>
        <w:t>identify</w:t>
      </w:r>
      <w:r>
        <w:rPr>
          <w:spacing w:val="-4"/>
        </w:rPr>
        <w:t xml:space="preserve"> </w:t>
      </w:r>
      <w:r>
        <w:t>FA</w:t>
      </w:r>
      <w:r>
        <w:rPr>
          <w:spacing w:val="-4"/>
        </w:rPr>
        <w:t xml:space="preserve"> </w:t>
      </w:r>
      <w:r>
        <w:t>include</w:t>
      </w:r>
      <w:r>
        <w:rPr>
          <w:spacing w:val="-2"/>
        </w:rPr>
        <w:t xml:space="preserve"> </w:t>
      </w:r>
      <w:r>
        <w:t>one</w:t>
      </w:r>
      <w:r>
        <w:rPr>
          <w:spacing w:val="-2"/>
        </w:rPr>
        <w:t xml:space="preserve"> </w:t>
      </w:r>
      <w:r>
        <w:t>or</w:t>
      </w:r>
      <w:r>
        <w:rPr>
          <w:spacing w:val="-4"/>
        </w:rPr>
        <w:t xml:space="preserve"> </w:t>
      </w:r>
      <w:r>
        <w:t>more</w:t>
      </w:r>
      <w:r>
        <w:rPr>
          <w:spacing w:val="-2"/>
        </w:rPr>
        <w:t xml:space="preserve"> </w:t>
      </w:r>
      <w:r>
        <w:t>of</w:t>
      </w:r>
      <w:r>
        <w:rPr>
          <w:spacing w:val="-2"/>
        </w:rPr>
        <w:t xml:space="preserve"> </w:t>
      </w:r>
      <w:r>
        <w:t>the</w:t>
      </w:r>
      <w:r>
        <w:rPr>
          <w:spacing w:val="-2"/>
        </w:rPr>
        <w:t xml:space="preserve"> </w:t>
      </w:r>
      <w:r>
        <w:t>following</w:t>
      </w:r>
      <w:r>
        <w:rPr>
          <w:spacing w:val="-7"/>
        </w:rPr>
        <w:t xml:space="preserve"> </w:t>
      </w:r>
      <w:r>
        <w:t>ultrasounds, which</w:t>
      </w:r>
      <w:r>
        <w:rPr>
          <w:spacing w:val="-2"/>
        </w:rPr>
        <w:t xml:space="preserve"> </w:t>
      </w:r>
      <w:r>
        <w:t>are already funded (no additional funding needed):</w:t>
      </w:r>
    </w:p>
    <w:p w14:paraId="361D3BF2" w14:textId="77777777" w:rsidR="008F4EB1" w:rsidRDefault="00D96FDD">
      <w:pPr>
        <w:pStyle w:val="BodyText"/>
        <w:spacing w:before="114"/>
      </w:pPr>
      <w:r>
        <w:rPr>
          <w:u w:val="single"/>
        </w:rPr>
        <w:t xml:space="preserve">Pre-requisite </w:t>
      </w:r>
      <w:r>
        <w:rPr>
          <w:spacing w:val="-4"/>
          <w:u w:val="single"/>
        </w:rPr>
        <w:t>tests</w:t>
      </w:r>
    </w:p>
    <w:p w14:paraId="361D3BF3" w14:textId="77777777" w:rsidR="008F4EB1" w:rsidRDefault="00D96FDD">
      <w:pPr>
        <w:pStyle w:val="ListParagraph"/>
        <w:numPr>
          <w:ilvl w:val="0"/>
          <w:numId w:val="25"/>
        </w:numPr>
        <w:tabs>
          <w:tab w:val="left" w:pos="830"/>
        </w:tabs>
        <w:spacing w:before="117"/>
      </w:pPr>
      <w:r>
        <w:t>55707</w:t>
      </w:r>
      <w:r>
        <w:rPr>
          <w:spacing w:val="-4"/>
        </w:rPr>
        <w:t xml:space="preserve"> </w:t>
      </w:r>
      <w:r>
        <w:t>-</w:t>
      </w:r>
      <w:r>
        <w:rPr>
          <w:spacing w:val="1"/>
        </w:rPr>
        <w:t xml:space="preserve"> </w:t>
      </w:r>
      <w:r>
        <w:t xml:space="preserve">Ultrasound </w:t>
      </w:r>
      <w:r>
        <w:rPr>
          <w:spacing w:val="-5"/>
        </w:rPr>
        <w:t>OR</w:t>
      </w:r>
    </w:p>
    <w:p w14:paraId="361D3BF4" w14:textId="77777777" w:rsidR="008F4EB1" w:rsidRDefault="008F4EB1">
      <w:pPr>
        <w:sectPr w:rsidR="008F4EB1" w:rsidSect="000109AB">
          <w:headerReference w:type="default" r:id="rId7"/>
          <w:footerReference w:type="default" r:id="rId8"/>
          <w:pgSz w:w="11910" w:h="16840"/>
          <w:pgMar w:top="900" w:right="1020" w:bottom="720" w:left="700" w:header="861" w:footer="528" w:gutter="0"/>
          <w:pgNumType w:start="1"/>
          <w:cols w:space="720"/>
        </w:sectPr>
      </w:pPr>
    </w:p>
    <w:p w14:paraId="361D3BF5" w14:textId="77777777" w:rsidR="008F4EB1" w:rsidRDefault="00D96FDD">
      <w:pPr>
        <w:pStyle w:val="ListParagraph"/>
        <w:numPr>
          <w:ilvl w:val="0"/>
          <w:numId w:val="25"/>
        </w:numPr>
        <w:tabs>
          <w:tab w:val="left" w:pos="830"/>
        </w:tabs>
        <w:spacing w:before="90"/>
      </w:pPr>
      <w:r>
        <w:lastRenderedPageBreak/>
        <w:t>55708</w:t>
      </w:r>
      <w:r>
        <w:rPr>
          <w:spacing w:val="-4"/>
        </w:rPr>
        <w:t xml:space="preserve"> </w:t>
      </w:r>
      <w:r>
        <w:t>-</w:t>
      </w:r>
      <w:r>
        <w:rPr>
          <w:spacing w:val="1"/>
        </w:rPr>
        <w:t xml:space="preserve"> </w:t>
      </w:r>
      <w:r>
        <w:t xml:space="preserve">Ultrasound </w:t>
      </w:r>
      <w:r>
        <w:rPr>
          <w:spacing w:val="-5"/>
        </w:rPr>
        <w:t>OR</w:t>
      </w:r>
    </w:p>
    <w:p w14:paraId="361D3BF6" w14:textId="77777777" w:rsidR="008F4EB1" w:rsidRDefault="00D96FDD">
      <w:pPr>
        <w:pStyle w:val="ListParagraph"/>
        <w:numPr>
          <w:ilvl w:val="0"/>
          <w:numId w:val="25"/>
        </w:numPr>
        <w:tabs>
          <w:tab w:val="left" w:pos="830"/>
        </w:tabs>
        <w:spacing w:before="2" w:line="291" w:lineRule="exact"/>
      </w:pPr>
      <w:r>
        <w:t>55706</w:t>
      </w:r>
      <w:r>
        <w:rPr>
          <w:spacing w:val="-4"/>
        </w:rPr>
        <w:t xml:space="preserve"> </w:t>
      </w:r>
      <w:r>
        <w:t>-</w:t>
      </w:r>
      <w:r>
        <w:rPr>
          <w:spacing w:val="1"/>
        </w:rPr>
        <w:t xml:space="preserve"> </w:t>
      </w:r>
      <w:r>
        <w:t xml:space="preserve">Ultrasound </w:t>
      </w:r>
      <w:r>
        <w:rPr>
          <w:spacing w:val="-5"/>
        </w:rPr>
        <w:t>OR</w:t>
      </w:r>
    </w:p>
    <w:p w14:paraId="361D3BF7" w14:textId="77777777" w:rsidR="008F4EB1" w:rsidRDefault="00D96FDD">
      <w:pPr>
        <w:pStyle w:val="ListParagraph"/>
        <w:numPr>
          <w:ilvl w:val="0"/>
          <w:numId w:val="25"/>
        </w:numPr>
        <w:tabs>
          <w:tab w:val="left" w:pos="830"/>
        </w:tabs>
        <w:spacing w:line="291" w:lineRule="exact"/>
      </w:pPr>
      <w:r>
        <w:t>55709-</w:t>
      </w:r>
      <w:r>
        <w:rPr>
          <w:spacing w:val="-2"/>
        </w:rPr>
        <w:t xml:space="preserve"> </w:t>
      </w:r>
      <w:r>
        <w:t>Ultrasound</w:t>
      </w:r>
      <w:r>
        <w:rPr>
          <w:spacing w:val="-1"/>
        </w:rPr>
        <w:t xml:space="preserve"> </w:t>
      </w:r>
      <w:r>
        <w:rPr>
          <w:spacing w:val="-2"/>
        </w:rPr>
        <w:t>OR/AND</w:t>
      </w:r>
    </w:p>
    <w:p w14:paraId="361D3BF8" w14:textId="77777777" w:rsidR="008F4EB1" w:rsidRDefault="00D96FDD">
      <w:pPr>
        <w:pStyle w:val="ListParagraph"/>
        <w:numPr>
          <w:ilvl w:val="0"/>
          <w:numId w:val="25"/>
        </w:numPr>
        <w:tabs>
          <w:tab w:val="left" w:pos="830"/>
        </w:tabs>
        <w:spacing w:before="2"/>
      </w:pPr>
      <w:r>
        <w:t>55712-</w:t>
      </w:r>
      <w:r>
        <w:rPr>
          <w:spacing w:val="-4"/>
        </w:rPr>
        <w:t xml:space="preserve"> </w:t>
      </w:r>
      <w:r>
        <w:t>Ultrasound</w:t>
      </w:r>
      <w:r>
        <w:rPr>
          <w:spacing w:val="-2"/>
        </w:rPr>
        <w:t xml:space="preserve"> </w:t>
      </w:r>
      <w:r>
        <w:t>(re-</w:t>
      </w:r>
      <w:r>
        <w:rPr>
          <w:spacing w:val="-2"/>
        </w:rPr>
        <w:t>scan)</w:t>
      </w:r>
    </w:p>
    <w:p w14:paraId="361D3BF9" w14:textId="77777777" w:rsidR="008F4EB1" w:rsidRDefault="00D96FDD">
      <w:pPr>
        <w:pStyle w:val="BodyText"/>
        <w:spacing w:before="118" w:line="242" w:lineRule="auto"/>
      </w:pPr>
      <w:r>
        <w:t>In addition, DNA samples for prenatal genomic trio testing are required from the pregnancy through either</w:t>
      </w:r>
      <w:r>
        <w:rPr>
          <w:spacing w:val="-3"/>
        </w:rPr>
        <w:t xml:space="preserve"> </w:t>
      </w:r>
      <w:r>
        <w:t>a</w:t>
      </w:r>
      <w:r>
        <w:rPr>
          <w:spacing w:val="-4"/>
        </w:rPr>
        <w:t xml:space="preserve"> </w:t>
      </w:r>
      <w:r>
        <w:t>chorionic</w:t>
      </w:r>
      <w:r>
        <w:rPr>
          <w:spacing w:val="-3"/>
        </w:rPr>
        <w:t xml:space="preserve"> </w:t>
      </w:r>
      <w:r>
        <w:t>villus</w:t>
      </w:r>
      <w:r>
        <w:rPr>
          <w:spacing w:val="-5"/>
        </w:rPr>
        <w:t xml:space="preserve"> </w:t>
      </w:r>
      <w:r>
        <w:t>sample</w:t>
      </w:r>
      <w:r>
        <w:rPr>
          <w:spacing w:val="-1"/>
        </w:rPr>
        <w:t xml:space="preserve"> </w:t>
      </w:r>
      <w:r>
        <w:t>(CVS)</w:t>
      </w:r>
      <w:r>
        <w:rPr>
          <w:spacing w:val="-3"/>
        </w:rPr>
        <w:t xml:space="preserve"> </w:t>
      </w:r>
      <w:r>
        <w:t>or</w:t>
      </w:r>
      <w:r>
        <w:rPr>
          <w:spacing w:val="-3"/>
        </w:rPr>
        <w:t xml:space="preserve"> </w:t>
      </w:r>
      <w:r>
        <w:t xml:space="preserve">amniocentesis </w:t>
      </w:r>
      <w:proofErr w:type="gramStart"/>
      <w:r>
        <w:t>and</w:t>
      </w:r>
      <w:r>
        <w:rPr>
          <w:spacing w:val="-1"/>
        </w:rPr>
        <w:t xml:space="preserve"> </w:t>
      </w:r>
      <w:r>
        <w:t>also</w:t>
      </w:r>
      <w:proofErr w:type="gramEnd"/>
      <w:r>
        <w:rPr>
          <w:spacing w:val="-1"/>
        </w:rPr>
        <w:t xml:space="preserve"> </w:t>
      </w:r>
      <w:r>
        <w:t>a</w:t>
      </w:r>
      <w:r>
        <w:rPr>
          <w:spacing w:val="-4"/>
        </w:rPr>
        <w:t xml:space="preserve"> </w:t>
      </w:r>
      <w:r>
        <w:t>DNA</w:t>
      </w:r>
      <w:r>
        <w:rPr>
          <w:spacing w:val="-3"/>
        </w:rPr>
        <w:t xml:space="preserve"> </w:t>
      </w:r>
      <w:r>
        <w:t>sample</w:t>
      </w:r>
      <w:r>
        <w:rPr>
          <w:spacing w:val="-1"/>
        </w:rPr>
        <w:t xml:space="preserve"> </w:t>
      </w:r>
      <w:r>
        <w:t>from</w:t>
      </w:r>
      <w:r>
        <w:rPr>
          <w:spacing w:val="-2"/>
        </w:rPr>
        <w:t xml:space="preserve"> </w:t>
      </w:r>
      <w:r>
        <w:t>both</w:t>
      </w:r>
      <w:r>
        <w:rPr>
          <w:spacing w:val="-1"/>
        </w:rPr>
        <w:t xml:space="preserve"> </w:t>
      </w:r>
      <w:r>
        <w:t>parents. The invasive tests that may obtain such samples from the pregnancy include the following:</w:t>
      </w:r>
    </w:p>
    <w:p w14:paraId="361D3BFA" w14:textId="77777777" w:rsidR="008F4EB1" w:rsidRDefault="00D96FDD">
      <w:pPr>
        <w:pStyle w:val="ListParagraph"/>
        <w:numPr>
          <w:ilvl w:val="0"/>
          <w:numId w:val="25"/>
        </w:numPr>
        <w:tabs>
          <w:tab w:val="left" w:pos="830"/>
        </w:tabs>
        <w:spacing w:before="114"/>
      </w:pPr>
      <w:r>
        <w:rPr>
          <w:color w:val="000000"/>
          <w:shd w:val="clear" w:color="auto" w:fill="FAFAFA"/>
        </w:rPr>
        <w:t>16603</w:t>
      </w:r>
      <w:r>
        <w:rPr>
          <w:color w:val="000000"/>
          <w:spacing w:val="-8"/>
          <w:shd w:val="clear" w:color="auto" w:fill="FAFAFA"/>
        </w:rPr>
        <w:t xml:space="preserve"> </w:t>
      </w:r>
      <w:r>
        <w:rPr>
          <w:color w:val="000000"/>
          <w:shd w:val="clear" w:color="auto" w:fill="FAFAFA"/>
        </w:rPr>
        <w:t>- Chorionic</w:t>
      </w:r>
      <w:r>
        <w:rPr>
          <w:color w:val="000000"/>
          <w:spacing w:val="-3"/>
          <w:shd w:val="clear" w:color="auto" w:fill="FAFAFA"/>
        </w:rPr>
        <w:t xml:space="preserve"> </w:t>
      </w:r>
      <w:r>
        <w:rPr>
          <w:color w:val="000000"/>
          <w:shd w:val="clear" w:color="auto" w:fill="FAFAFA"/>
        </w:rPr>
        <w:t>villus</w:t>
      </w:r>
      <w:r>
        <w:rPr>
          <w:color w:val="000000"/>
          <w:spacing w:val="-5"/>
          <w:shd w:val="clear" w:color="auto" w:fill="FAFAFA"/>
        </w:rPr>
        <w:t xml:space="preserve"> </w:t>
      </w:r>
      <w:r>
        <w:rPr>
          <w:color w:val="000000"/>
          <w:shd w:val="clear" w:color="auto" w:fill="FAFAFA"/>
        </w:rPr>
        <w:t>sampling,</w:t>
      </w:r>
      <w:r>
        <w:rPr>
          <w:color w:val="000000"/>
          <w:spacing w:val="1"/>
          <w:shd w:val="clear" w:color="auto" w:fill="FAFAFA"/>
        </w:rPr>
        <w:t xml:space="preserve"> </w:t>
      </w:r>
      <w:r>
        <w:rPr>
          <w:color w:val="000000"/>
          <w:shd w:val="clear" w:color="auto" w:fill="FAFAFA"/>
        </w:rPr>
        <w:t>by</w:t>
      </w:r>
      <w:r>
        <w:rPr>
          <w:color w:val="000000"/>
          <w:spacing w:val="-3"/>
          <w:shd w:val="clear" w:color="auto" w:fill="FAFAFA"/>
        </w:rPr>
        <w:t xml:space="preserve"> </w:t>
      </w:r>
      <w:r>
        <w:rPr>
          <w:color w:val="000000"/>
          <w:shd w:val="clear" w:color="auto" w:fill="FAFAFA"/>
        </w:rPr>
        <w:t>any</w:t>
      </w:r>
      <w:r>
        <w:rPr>
          <w:color w:val="000000"/>
          <w:spacing w:val="-3"/>
          <w:shd w:val="clear" w:color="auto" w:fill="FAFAFA"/>
        </w:rPr>
        <w:t xml:space="preserve"> </w:t>
      </w:r>
      <w:r>
        <w:rPr>
          <w:color w:val="000000"/>
          <w:spacing w:val="-2"/>
          <w:shd w:val="clear" w:color="auto" w:fill="FAFAFA"/>
        </w:rPr>
        <w:t>route</w:t>
      </w:r>
    </w:p>
    <w:p w14:paraId="361D3BFB" w14:textId="77777777" w:rsidR="008F4EB1" w:rsidRDefault="00D96FDD">
      <w:pPr>
        <w:pStyle w:val="ListParagraph"/>
        <w:numPr>
          <w:ilvl w:val="0"/>
          <w:numId w:val="25"/>
        </w:numPr>
        <w:tabs>
          <w:tab w:val="left" w:pos="830"/>
        </w:tabs>
        <w:spacing w:before="2"/>
        <w:rPr>
          <w:rFonts w:ascii="Calibri" w:hAnsi="Calibri"/>
        </w:rPr>
      </w:pPr>
      <w:r>
        <w:rPr>
          <w:color w:val="000000"/>
          <w:shd w:val="clear" w:color="auto" w:fill="FAFAFA"/>
        </w:rPr>
        <w:t>16600</w:t>
      </w:r>
      <w:r>
        <w:rPr>
          <w:color w:val="000000"/>
          <w:spacing w:val="-5"/>
          <w:shd w:val="clear" w:color="auto" w:fill="FAFAFA"/>
        </w:rPr>
        <w:t xml:space="preserve"> </w:t>
      </w:r>
      <w:r>
        <w:rPr>
          <w:color w:val="000000"/>
          <w:shd w:val="clear" w:color="auto" w:fill="FAFAFA"/>
        </w:rPr>
        <w:t>- Amniocentesis,</w:t>
      </w:r>
      <w:r>
        <w:rPr>
          <w:color w:val="000000"/>
          <w:spacing w:val="2"/>
          <w:shd w:val="clear" w:color="auto" w:fill="FAFAFA"/>
        </w:rPr>
        <w:t xml:space="preserve"> </w:t>
      </w:r>
      <w:r>
        <w:rPr>
          <w:color w:val="000000"/>
          <w:spacing w:val="-2"/>
          <w:shd w:val="clear" w:color="auto" w:fill="FAFAFA"/>
        </w:rPr>
        <w:t>diagnostic</w:t>
      </w:r>
    </w:p>
    <w:p w14:paraId="361D3BFC" w14:textId="77777777" w:rsidR="008F4EB1" w:rsidRDefault="00D96FDD">
      <w:pPr>
        <w:pStyle w:val="BodyText"/>
        <w:spacing w:before="114"/>
      </w:pPr>
      <w:r>
        <w:t>These</w:t>
      </w:r>
      <w:r>
        <w:rPr>
          <w:spacing w:val="-3"/>
        </w:rPr>
        <w:t xml:space="preserve"> </w:t>
      </w:r>
      <w:r>
        <w:t>invasive</w:t>
      </w:r>
      <w:r>
        <w:rPr>
          <w:spacing w:val="-4"/>
        </w:rPr>
        <w:t xml:space="preserve"> </w:t>
      </w:r>
      <w:r>
        <w:t>tests</w:t>
      </w:r>
      <w:r>
        <w:rPr>
          <w:spacing w:val="-1"/>
        </w:rPr>
        <w:t xml:space="preserve"> </w:t>
      </w:r>
      <w:r>
        <w:t>are</w:t>
      </w:r>
      <w:r>
        <w:rPr>
          <w:spacing w:val="-3"/>
        </w:rPr>
        <w:t xml:space="preserve"> </w:t>
      </w:r>
      <w:r>
        <w:t>already</w:t>
      </w:r>
      <w:r>
        <w:rPr>
          <w:spacing w:val="-5"/>
        </w:rPr>
        <w:t xml:space="preserve"> </w:t>
      </w:r>
      <w:r>
        <w:t>funded</w:t>
      </w:r>
      <w:r>
        <w:rPr>
          <w:spacing w:val="-2"/>
        </w:rPr>
        <w:t xml:space="preserve"> </w:t>
      </w:r>
      <w:r>
        <w:t>(no</w:t>
      </w:r>
      <w:r>
        <w:rPr>
          <w:spacing w:val="-2"/>
        </w:rPr>
        <w:t xml:space="preserve"> </w:t>
      </w:r>
      <w:r>
        <w:t>additional</w:t>
      </w:r>
      <w:r>
        <w:rPr>
          <w:spacing w:val="-2"/>
        </w:rPr>
        <w:t xml:space="preserve"> </w:t>
      </w:r>
      <w:r>
        <w:t>funding</w:t>
      </w:r>
      <w:r>
        <w:rPr>
          <w:spacing w:val="-2"/>
        </w:rPr>
        <w:t xml:space="preserve"> needed).</w:t>
      </w:r>
    </w:p>
    <w:p w14:paraId="361D3BFD" w14:textId="77777777" w:rsidR="008F4EB1" w:rsidRPr="000109AB" w:rsidRDefault="00D96FDD">
      <w:pPr>
        <w:pStyle w:val="Heading1"/>
        <w:spacing w:before="240"/>
        <w:rPr>
          <w:color w:val="002060"/>
        </w:rPr>
      </w:pPr>
      <w:bookmarkStart w:id="7" w:name="Intervention"/>
      <w:bookmarkEnd w:id="7"/>
      <w:r w:rsidRPr="000109AB">
        <w:rPr>
          <w:color w:val="002060"/>
          <w:spacing w:val="-2"/>
        </w:rPr>
        <w:t>Intervention</w:t>
      </w:r>
    </w:p>
    <w:p w14:paraId="361D3BFE" w14:textId="77777777" w:rsidR="008F4EB1" w:rsidRDefault="00D96FDD">
      <w:pPr>
        <w:pStyle w:val="Heading2"/>
      </w:pPr>
      <w:bookmarkStart w:id="8" w:name="Name_of_the_proposed_health_technology:"/>
      <w:bookmarkEnd w:id="8"/>
      <w:r>
        <w:t>Name</w:t>
      </w:r>
      <w:r>
        <w:rPr>
          <w:spacing w:val="-2"/>
        </w:rPr>
        <w:t xml:space="preserve"> </w:t>
      </w:r>
      <w:r>
        <w:t>of</w:t>
      </w:r>
      <w:r>
        <w:rPr>
          <w:spacing w:val="-1"/>
        </w:rPr>
        <w:t xml:space="preserve"> </w:t>
      </w:r>
      <w:r>
        <w:t>the</w:t>
      </w:r>
      <w:r>
        <w:rPr>
          <w:spacing w:val="-2"/>
        </w:rPr>
        <w:t xml:space="preserve"> </w:t>
      </w:r>
      <w:r>
        <w:t>proposed</w:t>
      </w:r>
      <w:r>
        <w:rPr>
          <w:spacing w:val="-3"/>
        </w:rPr>
        <w:t xml:space="preserve"> </w:t>
      </w:r>
      <w:r>
        <w:t xml:space="preserve">health </w:t>
      </w:r>
      <w:r>
        <w:rPr>
          <w:spacing w:val="-2"/>
        </w:rPr>
        <w:t>technology:</w:t>
      </w:r>
    </w:p>
    <w:p w14:paraId="361D3BFF" w14:textId="77777777" w:rsidR="008F4EB1" w:rsidRDefault="00D96FDD">
      <w:pPr>
        <w:pStyle w:val="BodyText"/>
        <w:spacing w:before="2"/>
      </w:pPr>
      <w:r>
        <w:t>Prenatal</w:t>
      </w:r>
      <w:r>
        <w:rPr>
          <w:spacing w:val="-1"/>
        </w:rPr>
        <w:t xml:space="preserve"> </w:t>
      </w:r>
      <w:r>
        <w:t>genomic</w:t>
      </w:r>
      <w:r>
        <w:rPr>
          <w:spacing w:val="-2"/>
        </w:rPr>
        <w:t xml:space="preserve"> </w:t>
      </w:r>
      <w:r>
        <w:t>sequencing</w:t>
      </w:r>
      <w:r>
        <w:rPr>
          <w:spacing w:val="-1"/>
        </w:rPr>
        <w:t xml:space="preserve"> </w:t>
      </w:r>
      <w:r>
        <w:t>for</w:t>
      </w:r>
      <w:r>
        <w:rPr>
          <w:spacing w:val="-3"/>
        </w:rPr>
        <w:t xml:space="preserve"> </w:t>
      </w:r>
      <w:r>
        <w:t xml:space="preserve">fetal </w:t>
      </w:r>
      <w:r>
        <w:rPr>
          <w:spacing w:val="-2"/>
        </w:rPr>
        <w:t>anomalies</w:t>
      </w:r>
    </w:p>
    <w:p w14:paraId="361D3C00" w14:textId="77777777" w:rsidR="008F4EB1" w:rsidRDefault="00D96FDD">
      <w:pPr>
        <w:pStyle w:val="Heading2"/>
        <w:spacing w:before="245" w:line="237" w:lineRule="auto"/>
        <w:ind w:right="216"/>
      </w:pPr>
      <w:bookmarkStart w:id="9" w:name="Describe_the_key_components_and_clinical"/>
      <w:bookmarkEnd w:id="9"/>
      <w:r>
        <w:t>Describe</w:t>
      </w:r>
      <w:r>
        <w:rPr>
          <w:spacing w:val="-2"/>
        </w:rPr>
        <w:t xml:space="preserve"> </w:t>
      </w:r>
      <w:r>
        <w:t>the</w:t>
      </w:r>
      <w:r>
        <w:rPr>
          <w:spacing w:val="-2"/>
        </w:rPr>
        <w:t xml:space="preserve"> </w:t>
      </w:r>
      <w:r>
        <w:t>key</w:t>
      </w:r>
      <w:r>
        <w:rPr>
          <w:spacing w:val="-2"/>
        </w:rPr>
        <w:t xml:space="preserve"> </w:t>
      </w:r>
      <w:r>
        <w:t>components</w:t>
      </w:r>
      <w:r>
        <w:rPr>
          <w:spacing w:val="-6"/>
        </w:rPr>
        <w:t xml:space="preserve"> </w:t>
      </w:r>
      <w:r>
        <w:t>and</w:t>
      </w:r>
      <w:r>
        <w:rPr>
          <w:spacing w:val="-4"/>
        </w:rPr>
        <w:t xml:space="preserve"> </w:t>
      </w:r>
      <w:r>
        <w:t>clinical</w:t>
      </w:r>
      <w:r>
        <w:rPr>
          <w:spacing w:val="-1"/>
        </w:rPr>
        <w:t xml:space="preserve"> </w:t>
      </w:r>
      <w:r>
        <w:t>steps</w:t>
      </w:r>
      <w:r>
        <w:rPr>
          <w:spacing w:val="-5"/>
        </w:rPr>
        <w:t xml:space="preserve"> </w:t>
      </w:r>
      <w:r>
        <w:t>involved</w:t>
      </w:r>
      <w:r>
        <w:rPr>
          <w:spacing w:val="-9"/>
        </w:rPr>
        <w:t xml:space="preserve"> </w:t>
      </w:r>
      <w:r>
        <w:t>in</w:t>
      </w:r>
      <w:r>
        <w:rPr>
          <w:spacing w:val="-1"/>
        </w:rPr>
        <w:t xml:space="preserve"> </w:t>
      </w:r>
      <w:r>
        <w:t>delivering</w:t>
      </w:r>
      <w:r>
        <w:rPr>
          <w:spacing w:val="-4"/>
        </w:rPr>
        <w:t xml:space="preserve"> </w:t>
      </w:r>
      <w:r>
        <w:t>the</w:t>
      </w:r>
      <w:r>
        <w:rPr>
          <w:spacing w:val="-2"/>
        </w:rPr>
        <w:t xml:space="preserve"> </w:t>
      </w:r>
      <w:r>
        <w:t>proposed</w:t>
      </w:r>
      <w:r>
        <w:rPr>
          <w:spacing w:val="-4"/>
        </w:rPr>
        <w:t xml:space="preserve"> </w:t>
      </w:r>
      <w:r>
        <w:t xml:space="preserve">health </w:t>
      </w:r>
      <w:r>
        <w:rPr>
          <w:spacing w:val="-2"/>
        </w:rPr>
        <w:t>technology:</w:t>
      </w:r>
    </w:p>
    <w:p w14:paraId="361D3C01" w14:textId="77777777" w:rsidR="008F4EB1" w:rsidRDefault="00D96FDD">
      <w:pPr>
        <w:pStyle w:val="BodyText"/>
        <w:spacing w:before="4"/>
        <w:ind w:right="118"/>
      </w:pPr>
      <w:r>
        <w:t>Typically, a</w:t>
      </w:r>
      <w:r>
        <w:rPr>
          <w:spacing w:val="-4"/>
        </w:rPr>
        <w:t xml:space="preserve"> </w:t>
      </w:r>
      <w:r>
        <w:t>referral would</w:t>
      </w:r>
      <w:r>
        <w:rPr>
          <w:spacing w:val="-1"/>
        </w:rPr>
        <w:t xml:space="preserve"> </w:t>
      </w:r>
      <w:r>
        <w:t>be</w:t>
      </w:r>
      <w:r>
        <w:rPr>
          <w:spacing w:val="-1"/>
        </w:rPr>
        <w:t xml:space="preserve"> </w:t>
      </w:r>
      <w:r>
        <w:t>made</w:t>
      </w:r>
      <w:r>
        <w:rPr>
          <w:spacing w:val="-1"/>
        </w:rPr>
        <w:t xml:space="preserve"> </w:t>
      </w:r>
      <w:r>
        <w:t>to a</w:t>
      </w:r>
      <w:r>
        <w:rPr>
          <w:spacing w:val="-4"/>
        </w:rPr>
        <w:t xml:space="preserve"> </w:t>
      </w:r>
      <w:r>
        <w:t>specialist</w:t>
      </w:r>
      <w:r>
        <w:rPr>
          <w:spacing w:val="-1"/>
        </w:rPr>
        <w:t xml:space="preserve"> </w:t>
      </w:r>
      <w:r>
        <w:t>obstetrician</w:t>
      </w:r>
      <w:r>
        <w:rPr>
          <w:spacing w:val="-1"/>
        </w:rPr>
        <w:t xml:space="preserve"> </w:t>
      </w:r>
      <w:r>
        <w:t>for</w:t>
      </w:r>
      <w:r>
        <w:rPr>
          <w:spacing w:val="-3"/>
        </w:rPr>
        <w:t xml:space="preserve"> </w:t>
      </w:r>
      <w:r>
        <w:t>a</w:t>
      </w:r>
      <w:r>
        <w:rPr>
          <w:spacing w:val="-4"/>
        </w:rPr>
        <w:t xml:space="preserve"> </w:t>
      </w:r>
      <w:r>
        <w:t>routine</w:t>
      </w:r>
      <w:r>
        <w:rPr>
          <w:spacing w:val="-1"/>
        </w:rPr>
        <w:t xml:space="preserve"> </w:t>
      </w:r>
      <w:r>
        <w:t>first</w:t>
      </w:r>
      <w:r>
        <w:rPr>
          <w:spacing w:val="-1"/>
        </w:rPr>
        <w:t xml:space="preserve"> </w:t>
      </w:r>
      <w:r>
        <w:t>trimester</w:t>
      </w:r>
      <w:r>
        <w:rPr>
          <w:spacing w:val="-2"/>
        </w:rPr>
        <w:t xml:space="preserve"> </w:t>
      </w:r>
      <w:r>
        <w:t>scan</w:t>
      </w:r>
      <w:r>
        <w:rPr>
          <w:spacing w:val="-1"/>
        </w:rPr>
        <w:t xml:space="preserve"> </w:t>
      </w:r>
      <w:r>
        <w:t>at</w:t>
      </w:r>
      <w:r>
        <w:rPr>
          <w:spacing w:val="-1"/>
        </w:rPr>
        <w:t xml:space="preserve"> </w:t>
      </w:r>
      <w:r>
        <w:t xml:space="preserve">11-14 weeks or the </w:t>
      </w:r>
      <w:proofErr w:type="gramStart"/>
      <w:r>
        <w:t>19-20 week</w:t>
      </w:r>
      <w:proofErr w:type="gramEnd"/>
      <w:r>
        <w:t xml:space="preserve"> anatomy scan, usually from a family physician.</w:t>
      </w:r>
      <w:r>
        <w:rPr>
          <w:spacing w:val="40"/>
        </w:rPr>
        <w:t xml:space="preserve"> </w:t>
      </w:r>
      <w:r>
        <w:t xml:space="preserve">Should an anomaly be identified, the </w:t>
      </w:r>
      <w:proofErr w:type="spellStart"/>
      <w:r>
        <w:t>feto</w:t>
      </w:r>
      <w:proofErr w:type="spellEnd"/>
      <w:r>
        <w:t>-maternal specialist in association with a genetic counsellor or clinical geneticist, would request a prenatal genomic test. The samples from the pregnancy (and parents if a trio is performed) are delivered to the NATA-accredited genomic testing facility for genomic sequencing, analysis and reporting.</w:t>
      </w:r>
      <w:r>
        <w:rPr>
          <w:spacing w:val="40"/>
        </w:rPr>
        <w:t xml:space="preserve"> </w:t>
      </w:r>
      <w:r>
        <w:t>A genomic report is written and then sent to the referring clinician for discussion with the family. These discussions often occur in consultation with a clinical geneticist and genetic counsellor. The current request for item numbers is limited to genomic testing.</w:t>
      </w:r>
    </w:p>
    <w:p w14:paraId="361D3C02" w14:textId="77777777" w:rsidR="008F4EB1" w:rsidRDefault="00D96FDD">
      <w:pPr>
        <w:pStyle w:val="Heading2"/>
        <w:spacing w:before="240"/>
      </w:pPr>
      <w:r>
        <w:rPr>
          <w:rFonts w:ascii="Arial"/>
          <w:w w:val="90"/>
        </w:rPr>
        <w:t>Identify</w:t>
      </w:r>
      <w:r>
        <w:rPr>
          <w:rFonts w:ascii="Arial"/>
          <w:spacing w:val="-2"/>
        </w:rPr>
        <w:t xml:space="preserve"> </w:t>
      </w:r>
      <w:r>
        <w:rPr>
          <w:rFonts w:ascii="Arial"/>
          <w:w w:val="90"/>
        </w:rPr>
        <w:t>how</w:t>
      </w:r>
      <w:r>
        <w:rPr>
          <w:rFonts w:ascii="Arial"/>
          <w:spacing w:val="-3"/>
        </w:rPr>
        <w:t xml:space="preserve"> </w:t>
      </w:r>
      <w:r>
        <w:rPr>
          <w:rFonts w:ascii="Arial"/>
          <w:w w:val="90"/>
        </w:rPr>
        <w:t>the</w:t>
      </w:r>
      <w:r>
        <w:rPr>
          <w:rFonts w:ascii="Arial"/>
          <w:spacing w:val="-4"/>
        </w:rPr>
        <w:t xml:space="preserve"> </w:t>
      </w:r>
      <w:r>
        <w:rPr>
          <w:rFonts w:ascii="Arial"/>
          <w:w w:val="90"/>
        </w:rPr>
        <w:t>proposed</w:t>
      </w:r>
      <w:r>
        <w:rPr>
          <w:rFonts w:ascii="Arial"/>
          <w:spacing w:val="-3"/>
        </w:rPr>
        <w:t xml:space="preserve"> </w:t>
      </w:r>
      <w:r>
        <w:rPr>
          <w:rFonts w:ascii="Arial"/>
          <w:w w:val="90"/>
        </w:rPr>
        <w:t>technology</w:t>
      </w:r>
      <w:r>
        <w:rPr>
          <w:rFonts w:ascii="Arial"/>
          <w:spacing w:val="-1"/>
        </w:rPr>
        <w:t xml:space="preserve"> </w:t>
      </w:r>
      <w:r>
        <w:rPr>
          <w:rFonts w:ascii="Arial"/>
          <w:w w:val="90"/>
        </w:rPr>
        <w:t>achieves</w:t>
      </w:r>
      <w:r>
        <w:rPr>
          <w:rFonts w:ascii="Arial"/>
          <w:spacing w:val="-2"/>
        </w:rPr>
        <w:t xml:space="preserve"> </w:t>
      </w:r>
      <w:r>
        <w:rPr>
          <w:rFonts w:ascii="Arial"/>
          <w:w w:val="90"/>
        </w:rPr>
        <w:t>the</w:t>
      </w:r>
      <w:r>
        <w:rPr>
          <w:rFonts w:ascii="Arial"/>
          <w:spacing w:val="-4"/>
        </w:rPr>
        <w:t xml:space="preserve"> </w:t>
      </w:r>
      <w:r>
        <w:rPr>
          <w:rFonts w:ascii="Arial"/>
          <w:w w:val="90"/>
        </w:rPr>
        <w:t>intended</w:t>
      </w:r>
      <w:r>
        <w:rPr>
          <w:rFonts w:ascii="Arial"/>
          <w:spacing w:val="-3"/>
        </w:rPr>
        <w:t xml:space="preserve"> </w:t>
      </w:r>
      <w:r>
        <w:rPr>
          <w:rFonts w:ascii="Arial"/>
          <w:w w:val="90"/>
        </w:rPr>
        <w:t>patient</w:t>
      </w:r>
      <w:r>
        <w:rPr>
          <w:rFonts w:ascii="Arial"/>
          <w:spacing w:val="-1"/>
        </w:rPr>
        <w:t xml:space="preserve"> </w:t>
      </w:r>
      <w:r>
        <w:rPr>
          <w:rFonts w:ascii="Arial"/>
          <w:spacing w:val="-2"/>
          <w:w w:val="90"/>
        </w:rPr>
        <w:t>outcomes</w:t>
      </w:r>
      <w:r>
        <w:rPr>
          <w:spacing w:val="-2"/>
          <w:w w:val="90"/>
        </w:rPr>
        <w:t>:</w:t>
      </w:r>
    </w:p>
    <w:p w14:paraId="361D3C03" w14:textId="77777777" w:rsidR="008F4EB1" w:rsidRDefault="00D96FDD">
      <w:pPr>
        <w:pStyle w:val="ListParagraph"/>
        <w:numPr>
          <w:ilvl w:val="0"/>
          <w:numId w:val="24"/>
        </w:numPr>
        <w:tabs>
          <w:tab w:val="left" w:pos="830"/>
        </w:tabs>
        <w:spacing w:before="2" w:line="293" w:lineRule="exact"/>
        <w:rPr>
          <w:rFonts w:ascii="Calibri" w:hAnsi="Calibri"/>
        </w:rPr>
      </w:pPr>
      <w:r>
        <w:t>Early</w:t>
      </w:r>
      <w:r>
        <w:rPr>
          <w:spacing w:val="-3"/>
        </w:rPr>
        <w:t xml:space="preserve"> </w:t>
      </w:r>
      <w:r>
        <w:t>diagnosis of</w:t>
      </w:r>
      <w:r>
        <w:rPr>
          <w:spacing w:val="-2"/>
        </w:rPr>
        <w:t xml:space="preserve"> </w:t>
      </w:r>
      <w:r>
        <w:t>a</w:t>
      </w:r>
      <w:r>
        <w:rPr>
          <w:spacing w:val="-3"/>
        </w:rPr>
        <w:t xml:space="preserve"> </w:t>
      </w:r>
      <w:r>
        <w:t>Mendelian</w:t>
      </w:r>
      <w:r>
        <w:rPr>
          <w:spacing w:val="-1"/>
        </w:rPr>
        <w:t xml:space="preserve"> </w:t>
      </w:r>
      <w:r>
        <w:t>disorder</w:t>
      </w:r>
      <w:r>
        <w:rPr>
          <w:spacing w:val="-2"/>
        </w:rPr>
        <w:t xml:space="preserve"> </w:t>
      </w:r>
      <w:r>
        <w:t>in</w:t>
      </w:r>
      <w:r>
        <w:rPr>
          <w:spacing w:val="-1"/>
        </w:rPr>
        <w:t xml:space="preserve"> </w:t>
      </w:r>
      <w:r>
        <w:t>the</w:t>
      </w:r>
      <w:r>
        <w:rPr>
          <w:spacing w:val="-1"/>
        </w:rPr>
        <w:t xml:space="preserve"> </w:t>
      </w:r>
      <w:r>
        <w:rPr>
          <w:spacing w:val="-2"/>
        </w:rPr>
        <w:t>pregnancy</w:t>
      </w:r>
    </w:p>
    <w:p w14:paraId="361D3C04" w14:textId="77777777" w:rsidR="008F4EB1" w:rsidRDefault="00D96FDD">
      <w:pPr>
        <w:pStyle w:val="ListParagraph"/>
        <w:numPr>
          <w:ilvl w:val="0"/>
          <w:numId w:val="24"/>
        </w:numPr>
        <w:tabs>
          <w:tab w:val="left" w:pos="830"/>
        </w:tabs>
        <w:spacing w:line="242" w:lineRule="auto"/>
        <w:ind w:right="155"/>
      </w:pPr>
      <w:r>
        <w:t>Provision</w:t>
      </w:r>
      <w:r>
        <w:rPr>
          <w:spacing w:val="-4"/>
        </w:rPr>
        <w:t xml:space="preserve"> </w:t>
      </w:r>
      <w:r>
        <w:t>of</w:t>
      </w:r>
      <w:r>
        <w:rPr>
          <w:spacing w:val="-4"/>
        </w:rPr>
        <w:t xml:space="preserve"> </w:t>
      </w:r>
      <w:r>
        <w:t>tailored</w:t>
      </w:r>
      <w:r>
        <w:rPr>
          <w:spacing w:val="-4"/>
        </w:rPr>
        <w:t xml:space="preserve"> </w:t>
      </w:r>
      <w:r>
        <w:t>perinatal</w:t>
      </w:r>
      <w:r>
        <w:rPr>
          <w:spacing w:val="-3"/>
        </w:rPr>
        <w:t xml:space="preserve"> </w:t>
      </w:r>
      <w:r>
        <w:t>plans</w:t>
      </w:r>
      <w:r>
        <w:rPr>
          <w:spacing w:val="-3"/>
        </w:rPr>
        <w:t xml:space="preserve"> </w:t>
      </w:r>
      <w:r>
        <w:t>to</w:t>
      </w:r>
      <w:r>
        <w:rPr>
          <w:spacing w:val="-3"/>
        </w:rPr>
        <w:t xml:space="preserve"> </w:t>
      </w:r>
      <w:r>
        <w:t>assist</w:t>
      </w:r>
      <w:r>
        <w:rPr>
          <w:spacing w:val="-4"/>
        </w:rPr>
        <w:t xml:space="preserve"> </w:t>
      </w:r>
      <w:r>
        <w:t>with</w:t>
      </w:r>
      <w:r>
        <w:rPr>
          <w:spacing w:val="-4"/>
        </w:rPr>
        <w:t xml:space="preserve"> </w:t>
      </w:r>
      <w:r>
        <w:t>pregnancy</w:t>
      </w:r>
      <w:r>
        <w:rPr>
          <w:spacing w:val="-6"/>
        </w:rPr>
        <w:t xml:space="preserve"> </w:t>
      </w:r>
      <w:r>
        <w:t>management</w:t>
      </w:r>
      <w:r>
        <w:rPr>
          <w:spacing w:val="-4"/>
        </w:rPr>
        <w:t xml:space="preserve"> </w:t>
      </w:r>
      <w:r>
        <w:t>and</w:t>
      </w:r>
      <w:r>
        <w:rPr>
          <w:spacing w:val="-4"/>
        </w:rPr>
        <w:t xml:space="preserve"> </w:t>
      </w:r>
      <w:r>
        <w:t>management</w:t>
      </w:r>
      <w:r>
        <w:rPr>
          <w:spacing w:val="-4"/>
        </w:rPr>
        <w:t xml:space="preserve"> </w:t>
      </w:r>
      <w:r>
        <w:t xml:space="preserve">of </w:t>
      </w:r>
      <w:r>
        <w:rPr>
          <w:spacing w:val="-2"/>
        </w:rPr>
        <w:t>neonates</w:t>
      </w:r>
    </w:p>
    <w:p w14:paraId="361D3C05" w14:textId="77777777" w:rsidR="008F4EB1" w:rsidRDefault="00D96FDD">
      <w:pPr>
        <w:pStyle w:val="ListParagraph"/>
        <w:numPr>
          <w:ilvl w:val="0"/>
          <w:numId w:val="24"/>
        </w:numPr>
        <w:tabs>
          <w:tab w:val="left" w:pos="830"/>
        </w:tabs>
        <w:spacing w:line="292" w:lineRule="exact"/>
      </w:pPr>
      <w:r>
        <w:t>Providing</w:t>
      </w:r>
      <w:r>
        <w:rPr>
          <w:spacing w:val="-3"/>
        </w:rPr>
        <w:t xml:space="preserve"> </w:t>
      </w:r>
      <w:r>
        <w:t>broader</w:t>
      </w:r>
      <w:r>
        <w:rPr>
          <w:spacing w:val="-3"/>
        </w:rPr>
        <w:t xml:space="preserve"> </w:t>
      </w:r>
      <w:r>
        <w:t>choices</w:t>
      </w:r>
      <w:r>
        <w:rPr>
          <w:spacing w:val="-1"/>
        </w:rPr>
        <w:t xml:space="preserve"> </w:t>
      </w:r>
      <w:r>
        <w:t>for</w:t>
      </w:r>
      <w:r>
        <w:rPr>
          <w:spacing w:val="-5"/>
        </w:rPr>
        <w:t xml:space="preserve"> </w:t>
      </w:r>
      <w:r>
        <w:t>reproductive</w:t>
      </w:r>
      <w:r>
        <w:rPr>
          <w:spacing w:val="-3"/>
        </w:rPr>
        <w:t xml:space="preserve"> </w:t>
      </w:r>
      <w:r>
        <w:t>management</w:t>
      </w:r>
      <w:r>
        <w:rPr>
          <w:spacing w:val="-2"/>
        </w:rPr>
        <w:t xml:space="preserve"> </w:t>
      </w:r>
      <w:r>
        <w:t>for</w:t>
      </w:r>
      <w:r>
        <w:rPr>
          <w:spacing w:val="-5"/>
        </w:rPr>
        <w:t xml:space="preserve"> </w:t>
      </w:r>
      <w:r>
        <w:t>families</w:t>
      </w:r>
      <w:r>
        <w:rPr>
          <w:spacing w:val="-1"/>
        </w:rPr>
        <w:t xml:space="preserve"> </w:t>
      </w:r>
      <w:r>
        <w:t>in</w:t>
      </w:r>
      <w:r>
        <w:rPr>
          <w:spacing w:val="-2"/>
        </w:rPr>
        <w:t xml:space="preserve"> </w:t>
      </w:r>
      <w:r>
        <w:t>the</w:t>
      </w:r>
      <w:r>
        <w:rPr>
          <w:spacing w:val="-2"/>
        </w:rPr>
        <w:t xml:space="preserve"> future</w:t>
      </w:r>
    </w:p>
    <w:p w14:paraId="361D3C06" w14:textId="77777777" w:rsidR="008F4EB1" w:rsidRDefault="00D96FDD">
      <w:pPr>
        <w:pStyle w:val="Heading2"/>
        <w:spacing w:line="237" w:lineRule="auto"/>
        <w:ind w:right="216"/>
      </w:pPr>
      <w:bookmarkStart w:id="10" w:name="Does_the_proposed_health_technology_incl"/>
      <w:bookmarkEnd w:id="10"/>
      <w:r>
        <w:t>Does</w:t>
      </w:r>
      <w:r>
        <w:rPr>
          <w:spacing w:val="-6"/>
        </w:rPr>
        <w:t xml:space="preserve"> </w:t>
      </w:r>
      <w:r>
        <w:t>the</w:t>
      </w:r>
      <w:r>
        <w:rPr>
          <w:spacing w:val="-3"/>
        </w:rPr>
        <w:t xml:space="preserve"> </w:t>
      </w:r>
      <w:r>
        <w:t>proposed</w:t>
      </w:r>
      <w:r>
        <w:rPr>
          <w:spacing w:val="-5"/>
        </w:rPr>
        <w:t xml:space="preserve"> </w:t>
      </w:r>
      <w:r>
        <w:t>health</w:t>
      </w:r>
      <w:r>
        <w:rPr>
          <w:spacing w:val="-2"/>
        </w:rPr>
        <w:t xml:space="preserve"> </w:t>
      </w:r>
      <w:r>
        <w:t>technology</w:t>
      </w:r>
      <w:r>
        <w:rPr>
          <w:spacing w:val="-3"/>
        </w:rPr>
        <w:t xml:space="preserve"> </w:t>
      </w:r>
      <w:r>
        <w:t>include</w:t>
      </w:r>
      <w:r>
        <w:rPr>
          <w:spacing w:val="-3"/>
        </w:rPr>
        <w:t xml:space="preserve"> </w:t>
      </w:r>
      <w:r>
        <w:t>a</w:t>
      </w:r>
      <w:r>
        <w:rPr>
          <w:spacing w:val="-8"/>
        </w:rPr>
        <w:t xml:space="preserve"> </w:t>
      </w:r>
      <w:r>
        <w:t>registered</w:t>
      </w:r>
      <w:r>
        <w:rPr>
          <w:spacing w:val="-5"/>
        </w:rPr>
        <w:t xml:space="preserve"> </w:t>
      </w:r>
      <w:r>
        <w:t>trademark</w:t>
      </w:r>
      <w:r>
        <w:rPr>
          <w:spacing w:val="-2"/>
        </w:rPr>
        <w:t xml:space="preserve"> </w:t>
      </w:r>
      <w:r>
        <w:t>component</w:t>
      </w:r>
      <w:r>
        <w:rPr>
          <w:spacing w:val="-5"/>
        </w:rPr>
        <w:t xml:space="preserve"> </w:t>
      </w:r>
      <w:r>
        <w:t>with characteristics that distinguishes it from other similar health components?</w:t>
      </w:r>
    </w:p>
    <w:p w14:paraId="361D3C07" w14:textId="77777777" w:rsidR="008F4EB1" w:rsidRDefault="00D96FDD">
      <w:pPr>
        <w:pStyle w:val="BodyText"/>
        <w:spacing w:before="3"/>
      </w:pPr>
      <w:r>
        <w:rPr>
          <w:spacing w:val="-5"/>
        </w:rPr>
        <w:t>No</w:t>
      </w:r>
    </w:p>
    <w:p w14:paraId="361D3C08" w14:textId="77777777" w:rsidR="008F4EB1" w:rsidRDefault="00D96FDD">
      <w:pPr>
        <w:pStyle w:val="Heading2"/>
        <w:spacing w:before="238" w:line="242" w:lineRule="auto"/>
        <w:ind w:right="216"/>
      </w:pPr>
      <w:bookmarkStart w:id="11" w:name="Explain_whether_it_is_essential_to_have_"/>
      <w:bookmarkEnd w:id="11"/>
      <w:r>
        <w:t>Explain</w:t>
      </w:r>
      <w:r>
        <w:rPr>
          <w:spacing w:val="-1"/>
        </w:rPr>
        <w:t xml:space="preserve"> </w:t>
      </w:r>
      <w:r>
        <w:t>whether</w:t>
      </w:r>
      <w:r>
        <w:rPr>
          <w:spacing w:val="-6"/>
        </w:rPr>
        <w:t xml:space="preserve"> </w:t>
      </w:r>
      <w:r>
        <w:t>it</w:t>
      </w:r>
      <w:r>
        <w:rPr>
          <w:spacing w:val="-4"/>
        </w:rPr>
        <w:t xml:space="preserve"> </w:t>
      </w:r>
      <w:r>
        <w:t>is</w:t>
      </w:r>
      <w:r>
        <w:rPr>
          <w:spacing w:val="-5"/>
        </w:rPr>
        <w:t xml:space="preserve"> </w:t>
      </w:r>
      <w:r>
        <w:t>essential</w:t>
      </w:r>
      <w:r>
        <w:rPr>
          <w:spacing w:val="-1"/>
        </w:rPr>
        <w:t xml:space="preserve"> </w:t>
      </w:r>
      <w:r>
        <w:t>to</w:t>
      </w:r>
      <w:r>
        <w:rPr>
          <w:spacing w:val="-3"/>
        </w:rPr>
        <w:t xml:space="preserve"> </w:t>
      </w:r>
      <w:r>
        <w:t>have</w:t>
      </w:r>
      <w:r>
        <w:rPr>
          <w:spacing w:val="-2"/>
        </w:rPr>
        <w:t xml:space="preserve"> </w:t>
      </w:r>
      <w:r>
        <w:t>this</w:t>
      </w:r>
      <w:r>
        <w:rPr>
          <w:spacing w:val="-5"/>
        </w:rPr>
        <w:t xml:space="preserve"> </w:t>
      </w:r>
      <w:r>
        <w:t>trademark</w:t>
      </w:r>
      <w:r>
        <w:rPr>
          <w:spacing w:val="-1"/>
        </w:rPr>
        <w:t xml:space="preserve"> </w:t>
      </w:r>
      <w:r>
        <w:t>component</w:t>
      </w:r>
      <w:r>
        <w:rPr>
          <w:spacing w:val="-4"/>
        </w:rPr>
        <w:t xml:space="preserve"> </w:t>
      </w:r>
      <w:r>
        <w:t>or</w:t>
      </w:r>
      <w:r>
        <w:rPr>
          <w:spacing w:val="-1"/>
        </w:rPr>
        <w:t xml:space="preserve"> </w:t>
      </w:r>
      <w:r>
        <w:t>whether</w:t>
      </w:r>
      <w:r>
        <w:rPr>
          <w:spacing w:val="-1"/>
        </w:rPr>
        <w:t xml:space="preserve"> </w:t>
      </w:r>
      <w:r>
        <w:t>there</w:t>
      </w:r>
      <w:r>
        <w:rPr>
          <w:spacing w:val="-2"/>
        </w:rPr>
        <w:t xml:space="preserve"> </w:t>
      </w:r>
      <w:r>
        <w:t>would</w:t>
      </w:r>
      <w:r>
        <w:rPr>
          <w:spacing w:val="-4"/>
        </w:rPr>
        <w:t xml:space="preserve"> </w:t>
      </w:r>
      <w:r>
        <w:t>be other components that would be suitable:</w:t>
      </w:r>
    </w:p>
    <w:p w14:paraId="361D3C09" w14:textId="77777777" w:rsidR="008F4EB1" w:rsidRDefault="00D96FDD">
      <w:pPr>
        <w:pStyle w:val="BodyText"/>
        <w:spacing w:line="292" w:lineRule="exact"/>
      </w:pPr>
      <w:r>
        <w:rPr>
          <w:spacing w:val="-5"/>
        </w:rPr>
        <w:t>N/A</w:t>
      </w:r>
    </w:p>
    <w:p w14:paraId="361D3C0A" w14:textId="77777777" w:rsidR="008F4EB1" w:rsidRDefault="00D96FDD">
      <w:pPr>
        <w:pStyle w:val="Heading2"/>
        <w:spacing w:before="240" w:line="237" w:lineRule="auto"/>
        <w:ind w:right="216"/>
      </w:pPr>
      <w:bookmarkStart w:id="12" w:name="Are_there_any_proposed_limitations_on_th"/>
      <w:bookmarkEnd w:id="12"/>
      <w:r>
        <w:t>Are there any proposed limitations on the provision of the proposed health technology delivered</w:t>
      </w:r>
      <w:r>
        <w:rPr>
          <w:spacing w:val="-5"/>
        </w:rPr>
        <w:t xml:space="preserve"> </w:t>
      </w:r>
      <w:r>
        <w:t>to</w:t>
      </w:r>
      <w:r>
        <w:rPr>
          <w:spacing w:val="-4"/>
        </w:rPr>
        <w:t xml:space="preserve"> </w:t>
      </w:r>
      <w:r>
        <w:t>the</w:t>
      </w:r>
      <w:r>
        <w:rPr>
          <w:spacing w:val="-3"/>
        </w:rPr>
        <w:t xml:space="preserve"> </w:t>
      </w:r>
      <w:r>
        <w:t>patient</w:t>
      </w:r>
      <w:r>
        <w:rPr>
          <w:spacing w:val="-5"/>
        </w:rPr>
        <w:t xml:space="preserve"> </w:t>
      </w:r>
      <w:r>
        <w:t>(For</w:t>
      </w:r>
      <w:r>
        <w:rPr>
          <w:spacing w:val="-2"/>
        </w:rPr>
        <w:t xml:space="preserve"> </w:t>
      </w:r>
      <w:r>
        <w:t>example:</w:t>
      </w:r>
      <w:r>
        <w:rPr>
          <w:spacing w:val="-9"/>
        </w:rPr>
        <w:t xml:space="preserve"> </w:t>
      </w:r>
      <w:r>
        <w:t>accessibility,</w:t>
      </w:r>
      <w:r>
        <w:rPr>
          <w:spacing w:val="-3"/>
        </w:rPr>
        <w:t xml:space="preserve"> </w:t>
      </w:r>
      <w:r>
        <w:t>dosage,</w:t>
      </w:r>
      <w:r>
        <w:rPr>
          <w:spacing w:val="-3"/>
        </w:rPr>
        <w:t xml:space="preserve"> </w:t>
      </w:r>
      <w:r>
        <w:t>quantity,</w:t>
      </w:r>
      <w:r>
        <w:rPr>
          <w:spacing w:val="-3"/>
        </w:rPr>
        <w:t xml:space="preserve"> </w:t>
      </w:r>
      <w:r>
        <w:t>duration</w:t>
      </w:r>
      <w:r>
        <w:rPr>
          <w:spacing w:val="-2"/>
        </w:rPr>
        <w:t xml:space="preserve"> </w:t>
      </w:r>
      <w:r>
        <w:t>or</w:t>
      </w:r>
      <w:r>
        <w:rPr>
          <w:spacing w:val="-2"/>
        </w:rPr>
        <w:t xml:space="preserve"> </w:t>
      </w:r>
      <w:r>
        <w:t>frequency):</w:t>
      </w:r>
    </w:p>
    <w:p w14:paraId="361D3C0B" w14:textId="77777777" w:rsidR="008F4EB1" w:rsidRDefault="00D96FDD">
      <w:pPr>
        <w:pStyle w:val="BodyText"/>
        <w:spacing w:before="3"/>
        <w:ind w:right="152"/>
      </w:pPr>
      <w:r>
        <w:t>If</w:t>
      </w:r>
      <w:r>
        <w:rPr>
          <w:spacing w:val="-3"/>
        </w:rPr>
        <w:t xml:space="preserve"> </w:t>
      </w:r>
      <w:r>
        <w:t>a</w:t>
      </w:r>
      <w:r>
        <w:rPr>
          <w:spacing w:val="-6"/>
        </w:rPr>
        <w:t xml:space="preserve"> </w:t>
      </w:r>
      <w:r>
        <w:t>genetic</w:t>
      </w:r>
      <w:r>
        <w:rPr>
          <w:spacing w:val="-5"/>
        </w:rPr>
        <w:t xml:space="preserve"> </w:t>
      </w:r>
      <w:r>
        <w:t>diagnosis</w:t>
      </w:r>
      <w:r>
        <w:rPr>
          <w:spacing w:val="-2"/>
        </w:rPr>
        <w:t xml:space="preserve"> </w:t>
      </w:r>
      <w:r>
        <w:t>is</w:t>
      </w:r>
      <w:r>
        <w:rPr>
          <w:spacing w:val="-2"/>
        </w:rPr>
        <w:t xml:space="preserve"> </w:t>
      </w:r>
      <w:r>
        <w:t>made,</w:t>
      </w:r>
      <w:r>
        <w:rPr>
          <w:spacing w:val="-1"/>
        </w:rPr>
        <w:t xml:space="preserve"> </w:t>
      </w:r>
      <w:r>
        <w:t>one</w:t>
      </w:r>
      <w:r>
        <w:rPr>
          <w:spacing w:val="-3"/>
        </w:rPr>
        <w:t xml:space="preserve"> </w:t>
      </w:r>
      <w:r>
        <w:t>initial</w:t>
      </w:r>
      <w:r>
        <w:rPr>
          <w:spacing w:val="-2"/>
        </w:rPr>
        <w:t xml:space="preserve"> </w:t>
      </w:r>
      <w:r>
        <w:t>sequence</w:t>
      </w:r>
      <w:r>
        <w:rPr>
          <w:spacing w:val="-3"/>
        </w:rPr>
        <w:t xml:space="preserve"> </w:t>
      </w:r>
      <w:r>
        <w:t>and</w:t>
      </w:r>
      <w:r>
        <w:rPr>
          <w:spacing w:val="-3"/>
        </w:rPr>
        <w:t xml:space="preserve"> </w:t>
      </w:r>
      <w:r>
        <w:t>analysis</w:t>
      </w:r>
      <w:r>
        <w:rPr>
          <w:spacing w:val="-2"/>
        </w:rPr>
        <w:t xml:space="preserve"> </w:t>
      </w:r>
      <w:r>
        <w:t>per</w:t>
      </w:r>
      <w:r>
        <w:rPr>
          <w:spacing w:val="-5"/>
        </w:rPr>
        <w:t xml:space="preserve"> </w:t>
      </w:r>
      <w:r>
        <w:t>fetus</w:t>
      </w:r>
      <w:r>
        <w:rPr>
          <w:spacing w:val="-2"/>
        </w:rPr>
        <w:t xml:space="preserve"> </w:t>
      </w:r>
      <w:r>
        <w:t>and</w:t>
      </w:r>
      <w:r>
        <w:rPr>
          <w:spacing w:val="-3"/>
        </w:rPr>
        <w:t xml:space="preserve"> </w:t>
      </w:r>
      <w:r>
        <w:t>biological</w:t>
      </w:r>
      <w:r>
        <w:rPr>
          <w:spacing w:val="-2"/>
        </w:rPr>
        <w:t xml:space="preserve"> </w:t>
      </w:r>
      <w:r>
        <w:t>parents</w:t>
      </w:r>
      <w:r>
        <w:rPr>
          <w:spacing w:val="-2"/>
        </w:rPr>
        <w:t xml:space="preserve"> </w:t>
      </w:r>
      <w:r>
        <w:t>will</w:t>
      </w:r>
      <w:r>
        <w:rPr>
          <w:spacing w:val="-2"/>
        </w:rPr>
        <w:t xml:space="preserve"> </w:t>
      </w:r>
      <w:r>
        <w:t>be required. If no diagnosis is made or if new clinical information becomes available during the</w:t>
      </w:r>
      <w:r>
        <w:rPr>
          <w:spacing w:val="40"/>
        </w:rPr>
        <w:t xml:space="preserve"> </w:t>
      </w:r>
      <w:r>
        <w:t>pregnancy or after the delivery, up to two re-analyses of existing genomic data may be required.</w:t>
      </w:r>
    </w:p>
    <w:p w14:paraId="361D3C0C" w14:textId="77777777" w:rsidR="008F4EB1" w:rsidRDefault="008F4EB1">
      <w:pPr>
        <w:sectPr w:rsidR="008F4EB1">
          <w:pgSz w:w="11910" w:h="16840"/>
          <w:pgMar w:top="900" w:right="1020" w:bottom="720" w:left="700" w:header="428" w:footer="528" w:gutter="0"/>
          <w:cols w:space="720"/>
        </w:sectPr>
      </w:pPr>
    </w:p>
    <w:p w14:paraId="361D3C0D" w14:textId="77777777" w:rsidR="008F4EB1" w:rsidRDefault="00D96FDD">
      <w:pPr>
        <w:pStyle w:val="Heading2"/>
        <w:spacing w:before="90"/>
      </w:pPr>
      <w:r>
        <w:lastRenderedPageBreak/>
        <w:t>Provide details</w:t>
      </w:r>
      <w:r>
        <w:rPr>
          <w:spacing w:val="-2"/>
        </w:rPr>
        <w:t xml:space="preserve"> </w:t>
      </w:r>
      <w:r>
        <w:t>and</w:t>
      </w:r>
      <w:r>
        <w:rPr>
          <w:spacing w:val="-1"/>
        </w:rPr>
        <w:t xml:space="preserve"> </w:t>
      </w:r>
      <w:r>
        <w:rPr>
          <w:spacing w:val="-2"/>
        </w:rPr>
        <w:t>explain:</w:t>
      </w:r>
    </w:p>
    <w:p w14:paraId="361D3C0E" w14:textId="77777777" w:rsidR="008F4EB1" w:rsidRDefault="00D96FDD">
      <w:pPr>
        <w:pStyle w:val="BodyText"/>
        <w:spacing w:before="2"/>
        <w:ind w:right="216"/>
      </w:pPr>
      <w:r>
        <w:t>Re-analysis only occurs where there is no diagnosis, the patient is strongly suspected of having a Mendelian</w:t>
      </w:r>
      <w:r>
        <w:rPr>
          <w:spacing w:val="-3"/>
        </w:rPr>
        <w:t xml:space="preserve"> </w:t>
      </w:r>
      <w:r>
        <w:t>disorder,</w:t>
      </w:r>
      <w:r>
        <w:rPr>
          <w:spacing w:val="-2"/>
        </w:rPr>
        <w:t xml:space="preserve"> </w:t>
      </w:r>
      <w:r>
        <w:t>and</w:t>
      </w:r>
      <w:r>
        <w:rPr>
          <w:spacing w:val="-3"/>
        </w:rPr>
        <w:t xml:space="preserve"> </w:t>
      </w:r>
      <w:r>
        <w:t>new</w:t>
      </w:r>
      <w:r>
        <w:rPr>
          <w:spacing w:val="-3"/>
        </w:rPr>
        <w:t xml:space="preserve"> </w:t>
      </w:r>
      <w:r>
        <w:t>clinical</w:t>
      </w:r>
      <w:r>
        <w:rPr>
          <w:spacing w:val="-3"/>
        </w:rPr>
        <w:t xml:space="preserve"> </w:t>
      </w:r>
      <w:r>
        <w:t>information</w:t>
      </w:r>
      <w:r>
        <w:rPr>
          <w:spacing w:val="-3"/>
        </w:rPr>
        <w:t xml:space="preserve"> </w:t>
      </w:r>
      <w:r>
        <w:t>becomes</w:t>
      </w:r>
      <w:r>
        <w:rPr>
          <w:spacing w:val="-3"/>
        </w:rPr>
        <w:t xml:space="preserve"> </w:t>
      </w:r>
      <w:r>
        <w:t>available</w:t>
      </w:r>
      <w:r>
        <w:rPr>
          <w:spacing w:val="-3"/>
        </w:rPr>
        <w:t xml:space="preserve"> </w:t>
      </w:r>
      <w:r>
        <w:t>during</w:t>
      </w:r>
      <w:r>
        <w:rPr>
          <w:spacing w:val="-3"/>
        </w:rPr>
        <w:t xml:space="preserve"> </w:t>
      </w:r>
      <w:r>
        <w:t>the</w:t>
      </w:r>
      <w:r>
        <w:rPr>
          <w:spacing w:val="-3"/>
        </w:rPr>
        <w:t xml:space="preserve"> </w:t>
      </w:r>
      <w:r>
        <w:t>pregnancy</w:t>
      </w:r>
      <w:r>
        <w:rPr>
          <w:spacing w:val="-5"/>
        </w:rPr>
        <w:t xml:space="preserve"> </w:t>
      </w:r>
      <w:r>
        <w:t>or</w:t>
      </w:r>
      <w:r>
        <w:rPr>
          <w:spacing w:val="-5"/>
        </w:rPr>
        <w:t xml:space="preserve"> </w:t>
      </w:r>
      <w:r>
        <w:t>after</w:t>
      </w:r>
      <w:r>
        <w:rPr>
          <w:spacing w:val="-4"/>
        </w:rPr>
        <w:t xml:space="preserve"> </w:t>
      </w:r>
      <w:r>
        <w:t>the delivery that could increase the diagnostic potential through re-analysis.</w:t>
      </w:r>
    </w:p>
    <w:p w14:paraId="361D3C0F" w14:textId="77777777" w:rsidR="008F4EB1" w:rsidRDefault="00D96FDD">
      <w:pPr>
        <w:pStyle w:val="Heading2"/>
        <w:spacing w:before="238" w:line="242" w:lineRule="auto"/>
        <w:ind w:right="122"/>
      </w:pPr>
      <w:bookmarkStart w:id="13" w:name="If_applicable,_advise_which_health_profe"/>
      <w:bookmarkEnd w:id="13"/>
      <w:r>
        <w:t>If</w:t>
      </w:r>
      <w:r>
        <w:rPr>
          <w:spacing w:val="-2"/>
        </w:rPr>
        <w:t xml:space="preserve"> </w:t>
      </w:r>
      <w:r>
        <w:t>applicable,</w:t>
      </w:r>
      <w:r>
        <w:rPr>
          <w:spacing w:val="-8"/>
        </w:rPr>
        <w:t xml:space="preserve"> </w:t>
      </w:r>
      <w:r>
        <w:t>advise</w:t>
      </w:r>
      <w:r>
        <w:rPr>
          <w:spacing w:val="-2"/>
        </w:rPr>
        <w:t xml:space="preserve"> </w:t>
      </w:r>
      <w:r>
        <w:t>which</w:t>
      </w:r>
      <w:r>
        <w:rPr>
          <w:spacing w:val="-1"/>
        </w:rPr>
        <w:t xml:space="preserve"> </w:t>
      </w:r>
      <w:r>
        <w:t>health</w:t>
      </w:r>
      <w:r>
        <w:rPr>
          <w:spacing w:val="-1"/>
        </w:rPr>
        <w:t xml:space="preserve"> </w:t>
      </w:r>
      <w:r>
        <w:t>professionals</w:t>
      </w:r>
      <w:r>
        <w:rPr>
          <w:spacing w:val="-5"/>
        </w:rPr>
        <w:t xml:space="preserve"> </w:t>
      </w:r>
      <w:r>
        <w:t>will</w:t>
      </w:r>
      <w:r>
        <w:rPr>
          <w:spacing w:val="-1"/>
        </w:rPr>
        <w:t xml:space="preserve"> </w:t>
      </w:r>
      <w:r>
        <w:t>be</w:t>
      </w:r>
      <w:r>
        <w:rPr>
          <w:spacing w:val="-8"/>
        </w:rPr>
        <w:t xml:space="preserve"> </w:t>
      </w:r>
      <w:r>
        <w:t>needed</w:t>
      </w:r>
      <w:r>
        <w:rPr>
          <w:spacing w:val="-4"/>
        </w:rPr>
        <w:t xml:space="preserve"> </w:t>
      </w:r>
      <w:r>
        <w:t>to</w:t>
      </w:r>
      <w:r>
        <w:rPr>
          <w:spacing w:val="-3"/>
        </w:rPr>
        <w:t xml:space="preserve"> </w:t>
      </w:r>
      <w:r>
        <w:t>provide</w:t>
      </w:r>
      <w:r>
        <w:rPr>
          <w:spacing w:val="-2"/>
        </w:rPr>
        <w:t xml:space="preserve"> </w:t>
      </w:r>
      <w:r>
        <w:t>the</w:t>
      </w:r>
      <w:r>
        <w:rPr>
          <w:spacing w:val="-2"/>
        </w:rPr>
        <w:t xml:space="preserve"> </w:t>
      </w:r>
      <w:r>
        <w:t>proposed</w:t>
      </w:r>
      <w:r>
        <w:rPr>
          <w:spacing w:val="-4"/>
        </w:rPr>
        <w:t xml:space="preserve"> </w:t>
      </w:r>
      <w:r>
        <w:t xml:space="preserve">health </w:t>
      </w:r>
      <w:r>
        <w:rPr>
          <w:spacing w:val="-2"/>
        </w:rPr>
        <w:t>technology:</w:t>
      </w:r>
    </w:p>
    <w:p w14:paraId="361D3C10" w14:textId="77777777" w:rsidR="008F4EB1" w:rsidRDefault="00D96FDD">
      <w:pPr>
        <w:pStyle w:val="ListParagraph"/>
        <w:numPr>
          <w:ilvl w:val="0"/>
          <w:numId w:val="23"/>
        </w:numPr>
        <w:tabs>
          <w:tab w:val="left" w:pos="830"/>
        </w:tabs>
        <w:spacing w:line="287" w:lineRule="exact"/>
      </w:pPr>
      <w:r>
        <w:t>Obstetricians</w:t>
      </w:r>
      <w:r>
        <w:rPr>
          <w:spacing w:val="-4"/>
        </w:rPr>
        <w:t xml:space="preserve"> </w:t>
      </w:r>
      <w:r>
        <w:t>including</w:t>
      </w:r>
      <w:r>
        <w:rPr>
          <w:spacing w:val="-5"/>
        </w:rPr>
        <w:t xml:space="preserve"> </w:t>
      </w:r>
      <w:proofErr w:type="spellStart"/>
      <w:r>
        <w:t>feto</w:t>
      </w:r>
      <w:proofErr w:type="spellEnd"/>
      <w:r>
        <w:t>-maternal</w:t>
      </w:r>
      <w:r>
        <w:rPr>
          <w:spacing w:val="-3"/>
        </w:rPr>
        <w:t xml:space="preserve"> </w:t>
      </w:r>
      <w:r>
        <w:rPr>
          <w:spacing w:val="-2"/>
        </w:rPr>
        <w:t>specialists</w:t>
      </w:r>
    </w:p>
    <w:p w14:paraId="361D3C11" w14:textId="77777777" w:rsidR="008F4EB1" w:rsidRDefault="00D96FDD">
      <w:pPr>
        <w:pStyle w:val="ListParagraph"/>
        <w:numPr>
          <w:ilvl w:val="0"/>
          <w:numId w:val="23"/>
        </w:numPr>
        <w:tabs>
          <w:tab w:val="left" w:pos="830"/>
        </w:tabs>
        <w:spacing w:before="2" w:line="242" w:lineRule="auto"/>
        <w:ind w:right="676"/>
      </w:pPr>
      <w:r>
        <w:t>Clinical</w:t>
      </w:r>
      <w:r>
        <w:rPr>
          <w:spacing w:val="-2"/>
        </w:rPr>
        <w:t xml:space="preserve"> </w:t>
      </w:r>
      <w:r>
        <w:t>Geneticists</w:t>
      </w:r>
      <w:r>
        <w:rPr>
          <w:spacing w:val="-2"/>
        </w:rPr>
        <w:t xml:space="preserve"> </w:t>
      </w:r>
      <w:r>
        <w:t>and</w:t>
      </w:r>
      <w:r>
        <w:rPr>
          <w:spacing w:val="-3"/>
        </w:rPr>
        <w:t xml:space="preserve"> </w:t>
      </w:r>
      <w:r>
        <w:t>other</w:t>
      </w:r>
      <w:r>
        <w:rPr>
          <w:spacing w:val="-5"/>
        </w:rPr>
        <w:t xml:space="preserve"> </w:t>
      </w:r>
      <w:r>
        <w:t>physicians</w:t>
      </w:r>
      <w:r>
        <w:rPr>
          <w:spacing w:val="-2"/>
        </w:rPr>
        <w:t xml:space="preserve"> </w:t>
      </w:r>
      <w:r>
        <w:t>experienced</w:t>
      </w:r>
      <w:r>
        <w:rPr>
          <w:spacing w:val="-8"/>
        </w:rPr>
        <w:t xml:space="preserve"> </w:t>
      </w:r>
      <w:r>
        <w:t>in</w:t>
      </w:r>
      <w:r>
        <w:rPr>
          <w:spacing w:val="-3"/>
        </w:rPr>
        <w:t xml:space="preserve"> </w:t>
      </w:r>
      <w:r>
        <w:t>the</w:t>
      </w:r>
      <w:r>
        <w:rPr>
          <w:spacing w:val="-3"/>
        </w:rPr>
        <w:t xml:space="preserve"> </w:t>
      </w:r>
      <w:r>
        <w:t>provision</w:t>
      </w:r>
      <w:r>
        <w:rPr>
          <w:spacing w:val="-3"/>
        </w:rPr>
        <w:t xml:space="preserve"> </w:t>
      </w:r>
      <w:r>
        <w:t>of</w:t>
      </w:r>
      <w:r>
        <w:rPr>
          <w:spacing w:val="-3"/>
        </w:rPr>
        <w:t xml:space="preserve"> </w:t>
      </w:r>
      <w:r>
        <w:t>prenatal</w:t>
      </w:r>
      <w:r>
        <w:rPr>
          <w:spacing w:val="-2"/>
        </w:rPr>
        <w:t xml:space="preserve"> </w:t>
      </w:r>
      <w:r>
        <w:t xml:space="preserve">genomic </w:t>
      </w:r>
      <w:r>
        <w:rPr>
          <w:spacing w:val="-2"/>
        </w:rPr>
        <w:t>testing</w:t>
      </w:r>
    </w:p>
    <w:p w14:paraId="361D3C12" w14:textId="77777777" w:rsidR="008F4EB1" w:rsidRDefault="00D96FDD">
      <w:pPr>
        <w:pStyle w:val="Heading2"/>
        <w:spacing w:line="237" w:lineRule="auto"/>
        <w:ind w:right="216"/>
      </w:pPr>
      <w:bookmarkStart w:id="14" w:name="If_applicable,_advise_whether_delivery_o"/>
      <w:bookmarkEnd w:id="14"/>
      <w:r>
        <w:t>If</w:t>
      </w:r>
      <w:r>
        <w:rPr>
          <w:spacing w:val="-3"/>
        </w:rPr>
        <w:t xml:space="preserve"> </w:t>
      </w:r>
      <w:r>
        <w:t>applicable,</w:t>
      </w:r>
      <w:r>
        <w:rPr>
          <w:spacing w:val="-9"/>
        </w:rPr>
        <w:t xml:space="preserve"> </w:t>
      </w:r>
      <w:r>
        <w:t>advise</w:t>
      </w:r>
      <w:r>
        <w:rPr>
          <w:spacing w:val="-3"/>
        </w:rPr>
        <w:t xml:space="preserve"> </w:t>
      </w:r>
      <w:r>
        <w:t>whether</w:t>
      </w:r>
      <w:r>
        <w:rPr>
          <w:spacing w:val="-2"/>
        </w:rPr>
        <w:t xml:space="preserve"> </w:t>
      </w:r>
      <w:r>
        <w:t>delivery</w:t>
      </w:r>
      <w:r>
        <w:rPr>
          <w:spacing w:val="-3"/>
        </w:rPr>
        <w:t xml:space="preserve"> </w:t>
      </w:r>
      <w:r>
        <w:t>of</w:t>
      </w:r>
      <w:r>
        <w:rPr>
          <w:spacing w:val="-4"/>
        </w:rPr>
        <w:t xml:space="preserve"> </w:t>
      </w:r>
      <w:r>
        <w:t>the</w:t>
      </w:r>
      <w:r>
        <w:rPr>
          <w:spacing w:val="-3"/>
        </w:rPr>
        <w:t xml:space="preserve"> </w:t>
      </w:r>
      <w:r>
        <w:t>proposed</w:t>
      </w:r>
      <w:r>
        <w:rPr>
          <w:spacing w:val="-5"/>
        </w:rPr>
        <w:t xml:space="preserve"> </w:t>
      </w:r>
      <w:r>
        <w:t>health</w:t>
      </w:r>
      <w:r>
        <w:rPr>
          <w:spacing w:val="-2"/>
        </w:rPr>
        <w:t xml:space="preserve"> </w:t>
      </w:r>
      <w:r>
        <w:t>technology</w:t>
      </w:r>
      <w:r>
        <w:rPr>
          <w:spacing w:val="-3"/>
        </w:rPr>
        <w:t xml:space="preserve"> </w:t>
      </w:r>
      <w:r>
        <w:t>can</w:t>
      </w:r>
      <w:r>
        <w:rPr>
          <w:spacing w:val="-2"/>
        </w:rPr>
        <w:t xml:space="preserve"> </w:t>
      </w:r>
      <w:r>
        <w:t>be</w:t>
      </w:r>
      <w:r>
        <w:rPr>
          <w:spacing w:val="-3"/>
        </w:rPr>
        <w:t xml:space="preserve"> </w:t>
      </w:r>
      <w:r>
        <w:t>delegated</w:t>
      </w:r>
      <w:r>
        <w:rPr>
          <w:spacing w:val="-5"/>
        </w:rPr>
        <w:t xml:space="preserve"> </w:t>
      </w:r>
      <w:r>
        <w:t>to another health professional:</w:t>
      </w:r>
    </w:p>
    <w:p w14:paraId="361D3C13" w14:textId="77777777" w:rsidR="008F4EB1" w:rsidRDefault="00D96FDD">
      <w:pPr>
        <w:pStyle w:val="BodyText"/>
        <w:spacing w:before="3"/>
      </w:pPr>
      <w:r>
        <w:t>No,</w:t>
      </w:r>
      <w:r>
        <w:rPr>
          <w:spacing w:val="1"/>
        </w:rPr>
        <w:t xml:space="preserve"> </w:t>
      </w:r>
      <w:r>
        <w:t>above</w:t>
      </w:r>
      <w:r>
        <w:rPr>
          <w:spacing w:val="-2"/>
        </w:rPr>
        <w:t xml:space="preserve"> </w:t>
      </w:r>
      <w:r>
        <w:t>list is</w:t>
      </w:r>
      <w:r>
        <w:rPr>
          <w:spacing w:val="-4"/>
        </w:rPr>
        <w:t xml:space="preserve"> </w:t>
      </w:r>
      <w:r>
        <w:rPr>
          <w:spacing w:val="-2"/>
        </w:rPr>
        <w:t>inclusive</w:t>
      </w:r>
    </w:p>
    <w:p w14:paraId="361D3C14" w14:textId="77777777" w:rsidR="008F4EB1" w:rsidRDefault="00D96FDD">
      <w:pPr>
        <w:pStyle w:val="Heading2"/>
        <w:spacing w:before="238" w:line="242" w:lineRule="auto"/>
        <w:ind w:right="216"/>
      </w:pPr>
      <w:bookmarkStart w:id="15" w:name="If_applicable,_advise_if_there_are_any_l"/>
      <w:bookmarkEnd w:id="15"/>
      <w:r>
        <w:t>If</w:t>
      </w:r>
      <w:r>
        <w:rPr>
          <w:spacing w:val="-2"/>
        </w:rPr>
        <w:t xml:space="preserve"> </w:t>
      </w:r>
      <w:r>
        <w:t>applicable,</w:t>
      </w:r>
      <w:r>
        <w:rPr>
          <w:spacing w:val="-8"/>
        </w:rPr>
        <w:t xml:space="preserve"> </w:t>
      </w:r>
      <w:r>
        <w:t>advise</w:t>
      </w:r>
      <w:r>
        <w:rPr>
          <w:spacing w:val="-2"/>
        </w:rPr>
        <w:t xml:space="preserve"> </w:t>
      </w:r>
      <w:r>
        <w:t>if</w:t>
      </w:r>
      <w:r>
        <w:rPr>
          <w:spacing w:val="-3"/>
        </w:rPr>
        <w:t xml:space="preserve"> </w:t>
      </w:r>
      <w:r>
        <w:t>there</w:t>
      </w:r>
      <w:r>
        <w:rPr>
          <w:spacing w:val="-2"/>
        </w:rPr>
        <w:t xml:space="preserve"> </w:t>
      </w:r>
      <w:r>
        <w:t>are</w:t>
      </w:r>
      <w:r>
        <w:rPr>
          <w:spacing w:val="-8"/>
        </w:rPr>
        <w:t xml:space="preserve"> </w:t>
      </w:r>
      <w:r>
        <w:t>any</w:t>
      </w:r>
      <w:r>
        <w:rPr>
          <w:spacing w:val="-7"/>
        </w:rPr>
        <w:t xml:space="preserve"> </w:t>
      </w:r>
      <w:r>
        <w:t>limitations</w:t>
      </w:r>
      <w:r>
        <w:rPr>
          <w:spacing w:val="-5"/>
        </w:rPr>
        <w:t xml:space="preserve"> </w:t>
      </w:r>
      <w:r>
        <w:t>on</w:t>
      </w:r>
      <w:r>
        <w:rPr>
          <w:spacing w:val="-1"/>
        </w:rPr>
        <w:t xml:space="preserve"> </w:t>
      </w:r>
      <w:r>
        <w:t>which</w:t>
      </w:r>
      <w:r>
        <w:rPr>
          <w:spacing w:val="-1"/>
        </w:rPr>
        <w:t xml:space="preserve"> </w:t>
      </w:r>
      <w:r>
        <w:t>health</w:t>
      </w:r>
      <w:r>
        <w:rPr>
          <w:spacing w:val="-1"/>
        </w:rPr>
        <w:t xml:space="preserve"> </w:t>
      </w:r>
      <w:r>
        <w:t>professionals</w:t>
      </w:r>
      <w:r>
        <w:rPr>
          <w:spacing w:val="-5"/>
        </w:rPr>
        <w:t xml:space="preserve"> </w:t>
      </w:r>
      <w:r>
        <w:t>might</w:t>
      </w:r>
      <w:r>
        <w:rPr>
          <w:spacing w:val="-4"/>
        </w:rPr>
        <w:t xml:space="preserve"> </w:t>
      </w:r>
      <w:r>
        <w:t>provide</w:t>
      </w:r>
      <w:r>
        <w:rPr>
          <w:spacing w:val="-2"/>
        </w:rPr>
        <w:t xml:space="preserve"> </w:t>
      </w:r>
      <w:r>
        <w:t>a referral for the proposed health technology:</w:t>
      </w:r>
    </w:p>
    <w:p w14:paraId="361D3C15" w14:textId="77777777" w:rsidR="008F4EB1" w:rsidRDefault="00D96FDD">
      <w:pPr>
        <w:pStyle w:val="BodyText"/>
        <w:spacing w:line="292" w:lineRule="exact"/>
      </w:pPr>
      <w:r>
        <w:t>Health</w:t>
      </w:r>
      <w:r>
        <w:rPr>
          <w:spacing w:val="-3"/>
        </w:rPr>
        <w:t xml:space="preserve"> </w:t>
      </w:r>
      <w:r>
        <w:t>professional</w:t>
      </w:r>
      <w:r>
        <w:rPr>
          <w:spacing w:val="-5"/>
        </w:rPr>
        <w:t xml:space="preserve"> </w:t>
      </w:r>
      <w:r>
        <w:t>who</w:t>
      </w:r>
      <w:r>
        <w:rPr>
          <w:spacing w:val="-1"/>
        </w:rPr>
        <w:t xml:space="preserve"> </w:t>
      </w:r>
      <w:r>
        <w:t>can</w:t>
      </w:r>
      <w:r>
        <w:rPr>
          <w:spacing w:val="-2"/>
        </w:rPr>
        <w:t xml:space="preserve"> </w:t>
      </w:r>
      <w:r>
        <w:t>provide</w:t>
      </w:r>
      <w:r>
        <w:rPr>
          <w:spacing w:val="-2"/>
        </w:rPr>
        <w:t xml:space="preserve"> </w:t>
      </w:r>
      <w:r>
        <w:t>a</w:t>
      </w:r>
      <w:r>
        <w:rPr>
          <w:spacing w:val="-4"/>
        </w:rPr>
        <w:t xml:space="preserve"> </w:t>
      </w:r>
      <w:r>
        <w:t>referral</w:t>
      </w:r>
      <w:r>
        <w:rPr>
          <w:spacing w:val="-1"/>
        </w:rPr>
        <w:t xml:space="preserve"> </w:t>
      </w:r>
      <w:r>
        <w:t>for</w:t>
      </w:r>
      <w:r>
        <w:rPr>
          <w:spacing w:val="-4"/>
        </w:rPr>
        <w:t xml:space="preserve"> </w:t>
      </w:r>
      <w:r>
        <w:t>prenatal</w:t>
      </w:r>
      <w:r>
        <w:rPr>
          <w:spacing w:val="-1"/>
        </w:rPr>
        <w:t xml:space="preserve"> </w:t>
      </w:r>
      <w:r>
        <w:t>genomic</w:t>
      </w:r>
      <w:r>
        <w:rPr>
          <w:spacing w:val="-4"/>
        </w:rPr>
        <w:t xml:space="preserve"> </w:t>
      </w:r>
      <w:r>
        <w:t>testing</w:t>
      </w:r>
      <w:r>
        <w:rPr>
          <w:spacing w:val="-2"/>
        </w:rPr>
        <w:t xml:space="preserve"> </w:t>
      </w:r>
      <w:r>
        <w:t>are</w:t>
      </w:r>
      <w:r>
        <w:rPr>
          <w:spacing w:val="-2"/>
        </w:rPr>
        <w:t xml:space="preserve"> </w:t>
      </w:r>
      <w:r>
        <w:t>limited</w:t>
      </w:r>
      <w:r>
        <w:rPr>
          <w:spacing w:val="-2"/>
        </w:rPr>
        <w:t xml:space="preserve"> </w:t>
      </w:r>
      <w:r>
        <w:rPr>
          <w:spacing w:val="-5"/>
        </w:rPr>
        <w:t>to:</w:t>
      </w:r>
    </w:p>
    <w:p w14:paraId="361D3C16" w14:textId="77777777" w:rsidR="008F4EB1" w:rsidRDefault="00D96FDD">
      <w:pPr>
        <w:pStyle w:val="ListParagraph"/>
        <w:numPr>
          <w:ilvl w:val="0"/>
          <w:numId w:val="23"/>
        </w:numPr>
        <w:tabs>
          <w:tab w:val="left" w:pos="830"/>
        </w:tabs>
        <w:spacing w:before="117" w:line="291" w:lineRule="exact"/>
      </w:pPr>
      <w:r>
        <w:t>Obstetricians,</w:t>
      </w:r>
      <w:r>
        <w:rPr>
          <w:spacing w:val="-3"/>
        </w:rPr>
        <w:t xml:space="preserve"> </w:t>
      </w:r>
      <w:r>
        <w:t>including</w:t>
      </w:r>
      <w:r>
        <w:rPr>
          <w:spacing w:val="-4"/>
        </w:rPr>
        <w:t xml:space="preserve"> </w:t>
      </w:r>
      <w:proofErr w:type="spellStart"/>
      <w:r>
        <w:t>feto</w:t>
      </w:r>
      <w:proofErr w:type="spellEnd"/>
      <w:r>
        <w:t>-maternal</w:t>
      </w:r>
      <w:r>
        <w:rPr>
          <w:spacing w:val="-3"/>
        </w:rPr>
        <w:t xml:space="preserve"> </w:t>
      </w:r>
      <w:r>
        <w:rPr>
          <w:spacing w:val="-2"/>
        </w:rPr>
        <w:t>specialists</w:t>
      </w:r>
    </w:p>
    <w:p w14:paraId="361D3C17" w14:textId="77777777" w:rsidR="008F4EB1" w:rsidRDefault="00D96FDD">
      <w:pPr>
        <w:pStyle w:val="ListParagraph"/>
        <w:numPr>
          <w:ilvl w:val="0"/>
          <w:numId w:val="23"/>
        </w:numPr>
        <w:tabs>
          <w:tab w:val="left" w:pos="830"/>
        </w:tabs>
        <w:spacing w:line="242" w:lineRule="auto"/>
        <w:ind w:right="676"/>
      </w:pPr>
      <w:r>
        <w:t>Clinical</w:t>
      </w:r>
      <w:r>
        <w:rPr>
          <w:spacing w:val="-2"/>
        </w:rPr>
        <w:t xml:space="preserve"> </w:t>
      </w:r>
      <w:r>
        <w:t>Geneticists</w:t>
      </w:r>
      <w:r>
        <w:rPr>
          <w:spacing w:val="-2"/>
        </w:rPr>
        <w:t xml:space="preserve"> </w:t>
      </w:r>
      <w:r>
        <w:t>and</w:t>
      </w:r>
      <w:r>
        <w:rPr>
          <w:spacing w:val="-3"/>
        </w:rPr>
        <w:t xml:space="preserve"> </w:t>
      </w:r>
      <w:r>
        <w:t>other</w:t>
      </w:r>
      <w:r>
        <w:rPr>
          <w:spacing w:val="-5"/>
        </w:rPr>
        <w:t xml:space="preserve"> </w:t>
      </w:r>
      <w:r>
        <w:t>physicians</w:t>
      </w:r>
      <w:r>
        <w:rPr>
          <w:spacing w:val="-2"/>
        </w:rPr>
        <w:t xml:space="preserve"> </w:t>
      </w:r>
      <w:r>
        <w:t>experienced</w:t>
      </w:r>
      <w:r>
        <w:rPr>
          <w:spacing w:val="-8"/>
        </w:rPr>
        <w:t xml:space="preserve"> </w:t>
      </w:r>
      <w:r>
        <w:t>in</w:t>
      </w:r>
      <w:r>
        <w:rPr>
          <w:spacing w:val="-3"/>
        </w:rPr>
        <w:t xml:space="preserve"> </w:t>
      </w:r>
      <w:r>
        <w:t>the</w:t>
      </w:r>
      <w:r>
        <w:rPr>
          <w:spacing w:val="-3"/>
        </w:rPr>
        <w:t xml:space="preserve"> </w:t>
      </w:r>
      <w:r>
        <w:t>provision</w:t>
      </w:r>
      <w:r>
        <w:rPr>
          <w:spacing w:val="-3"/>
        </w:rPr>
        <w:t xml:space="preserve"> </w:t>
      </w:r>
      <w:r>
        <w:t>of</w:t>
      </w:r>
      <w:r>
        <w:rPr>
          <w:spacing w:val="-3"/>
        </w:rPr>
        <w:t xml:space="preserve"> </w:t>
      </w:r>
      <w:r>
        <w:t>prenatal</w:t>
      </w:r>
      <w:r>
        <w:rPr>
          <w:spacing w:val="-2"/>
        </w:rPr>
        <w:t xml:space="preserve"> </w:t>
      </w:r>
      <w:r>
        <w:t xml:space="preserve">genomic </w:t>
      </w:r>
      <w:r>
        <w:rPr>
          <w:spacing w:val="-2"/>
        </w:rPr>
        <w:t>testing</w:t>
      </w:r>
    </w:p>
    <w:p w14:paraId="361D3C18" w14:textId="77777777" w:rsidR="008F4EB1" w:rsidRDefault="00D96FDD">
      <w:pPr>
        <w:pStyle w:val="Heading2"/>
        <w:spacing w:before="240" w:line="237" w:lineRule="auto"/>
        <w:ind w:right="216"/>
      </w:pPr>
      <w:bookmarkStart w:id="16" w:name="Is_there_specific_training_or_qualificat"/>
      <w:bookmarkEnd w:id="16"/>
      <w:r>
        <w:t>Is</w:t>
      </w:r>
      <w:r>
        <w:rPr>
          <w:spacing w:val="-5"/>
        </w:rPr>
        <w:t xml:space="preserve"> </w:t>
      </w:r>
      <w:r>
        <w:t>there</w:t>
      </w:r>
      <w:r>
        <w:rPr>
          <w:spacing w:val="-2"/>
        </w:rPr>
        <w:t xml:space="preserve"> </w:t>
      </w:r>
      <w:r>
        <w:t>specific</w:t>
      </w:r>
      <w:r>
        <w:rPr>
          <w:spacing w:val="-4"/>
        </w:rPr>
        <w:t xml:space="preserve"> </w:t>
      </w:r>
      <w:r>
        <w:t>training</w:t>
      </w:r>
      <w:r>
        <w:rPr>
          <w:spacing w:val="-4"/>
        </w:rPr>
        <w:t xml:space="preserve"> </w:t>
      </w:r>
      <w:r>
        <w:t>or</w:t>
      </w:r>
      <w:r>
        <w:rPr>
          <w:spacing w:val="-1"/>
        </w:rPr>
        <w:t xml:space="preserve"> </w:t>
      </w:r>
      <w:r>
        <w:t>qualifications</w:t>
      </w:r>
      <w:r>
        <w:rPr>
          <w:spacing w:val="-5"/>
        </w:rPr>
        <w:t xml:space="preserve"> </w:t>
      </w:r>
      <w:r>
        <w:t>required</w:t>
      </w:r>
      <w:r>
        <w:rPr>
          <w:spacing w:val="-4"/>
        </w:rPr>
        <w:t xml:space="preserve"> </w:t>
      </w:r>
      <w:r>
        <w:t>to</w:t>
      </w:r>
      <w:r>
        <w:rPr>
          <w:spacing w:val="-3"/>
        </w:rPr>
        <w:t xml:space="preserve"> </w:t>
      </w:r>
      <w:r>
        <w:t>provide</w:t>
      </w:r>
      <w:r>
        <w:rPr>
          <w:spacing w:val="-2"/>
        </w:rPr>
        <w:t xml:space="preserve"> </w:t>
      </w:r>
      <w:r>
        <w:t>or deliver</w:t>
      </w:r>
      <w:r>
        <w:rPr>
          <w:spacing w:val="-1"/>
        </w:rPr>
        <w:t xml:space="preserve"> </w:t>
      </w:r>
      <w:r>
        <w:t>the</w:t>
      </w:r>
      <w:r>
        <w:rPr>
          <w:spacing w:val="-2"/>
        </w:rPr>
        <w:t xml:space="preserve"> </w:t>
      </w:r>
      <w:r>
        <w:t>proposed</w:t>
      </w:r>
      <w:r>
        <w:rPr>
          <w:spacing w:val="-4"/>
        </w:rPr>
        <w:t xml:space="preserve"> </w:t>
      </w:r>
      <w:r>
        <w:t>service, and/or any accreditation requirements to support delivery of the health technology?</w:t>
      </w:r>
    </w:p>
    <w:p w14:paraId="361D3C19" w14:textId="77777777" w:rsidR="008F4EB1" w:rsidRDefault="00D96FDD">
      <w:pPr>
        <w:pStyle w:val="BodyText"/>
        <w:spacing w:before="4"/>
      </w:pPr>
      <w:r>
        <w:rPr>
          <w:spacing w:val="-5"/>
        </w:rPr>
        <w:t>Yes</w:t>
      </w:r>
    </w:p>
    <w:p w14:paraId="361D3C1A" w14:textId="77777777" w:rsidR="008F4EB1" w:rsidRDefault="00D96FDD">
      <w:pPr>
        <w:pStyle w:val="Heading2"/>
      </w:pPr>
      <w:bookmarkStart w:id="17" w:name="Provide_details_and_explain:"/>
      <w:bookmarkEnd w:id="17"/>
      <w:r>
        <w:t>Provide details</w:t>
      </w:r>
      <w:r>
        <w:rPr>
          <w:spacing w:val="-2"/>
        </w:rPr>
        <w:t xml:space="preserve"> </w:t>
      </w:r>
      <w:r>
        <w:t>and</w:t>
      </w:r>
      <w:r>
        <w:rPr>
          <w:spacing w:val="-1"/>
        </w:rPr>
        <w:t xml:space="preserve"> </w:t>
      </w:r>
      <w:r>
        <w:rPr>
          <w:spacing w:val="-2"/>
        </w:rPr>
        <w:t>explain:</w:t>
      </w:r>
    </w:p>
    <w:p w14:paraId="361D3C1B" w14:textId="77777777" w:rsidR="008F4EB1" w:rsidRDefault="00D96FDD">
      <w:pPr>
        <w:pStyle w:val="BodyText"/>
        <w:spacing w:before="2"/>
        <w:ind w:right="216"/>
      </w:pPr>
      <w:proofErr w:type="spellStart"/>
      <w:r>
        <w:t>Feto</w:t>
      </w:r>
      <w:proofErr w:type="spellEnd"/>
      <w:r>
        <w:t>-maternal specialists with specific training in fetal anomaly scanning and interpretation, and clinical geneticists/genetic counsellors with specialist training in human clinical genetics. There is a requirement</w:t>
      </w:r>
      <w:r>
        <w:rPr>
          <w:spacing w:val="-2"/>
        </w:rPr>
        <w:t xml:space="preserve"> </w:t>
      </w:r>
      <w:r>
        <w:t>for</w:t>
      </w:r>
      <w:r>
        <w:rPr>
          <w:spacing w:val="-4"/>
        </w:rPr>
        <w:t xml:space="preserve"> </w:t>
      </w:r>
      <w:r>
        <w:t>specific</w:t>
      </w:r>
      <w:r>
        <w:rPr>
          <w:spacing w:val="-4"/>
        </w:rPr>
        <w:t xml:space="preserve"> </w:t>
      </w:r>
      <w:r>
        <w:t>NATA</w:t>
      </w:r>
      <w:r>
        <w:rPr>
          <w:spacing w:val="-5"/>
        </w:rPr>
        <w:t xml:space="preserve"> </w:t>
      </w:r>
      <w:r>
        <w:t>accreditation</w:t>
      </w:r>
      <w:r>
        <w:rPr>
          <w:spacing w:val="-2"/>
        </w:rPr>
        <w:t xml:space="preserve"> </w:t>
      </w:r>
      <w:r>
        <w:t>for</w:t>
      </w:r>
      <w:r>
        <w:rPr>
          <w:spacing w:val="-4"/>
        </w:rPr>
        <w:t xml:space="preserve"> </w:t>
      </w:r>
      <w:r>
        <w:t>genomic</w:t>
      </w:r>
      <w:r>
        <w:rPr>
          <w:spacing w:val="-4"/>
        </w:rPr>
        <w:t xml:space="preserve"> </w:t>
      </w:r>
      <w:r>
        <w:t>testing, scientists</w:t>
      </w:r>
      <w:r>
        <w:rPr>
          <w:spacing w:val="-1"/>
        </w:rPr>
        <w:t xml:space="preserve"> </w:t>
      </w:r>
      <w:r>
        <w:t>trained</w:t>
      </w:r>
      <w:r>
        <w:rPr>
          <w:spacing w:val="-7"/>
        </w:rPr>
        <w:t xml:space="preserve"> </w:t>
      </w:r>
      <w:r>
        <w:t>in</w:t>
      </w:r>
      <w:r>
        <w:rPr>
          <w:spacing w:val="-2"/>
        </w:rPr>
        <w:t xml:space="preserve"> </w:t>
      </w:r>
      <w:r>
        <w:t>the</w:t>
      </w:r>
      <w:r>
        <w:rPr>
          <w:spacing w:val="-2"/>
        </w:rPr>
        <w:t xml:space="preserve"> </w:t>
      </w:r>
      <w:r>
        <w:t>generation and analysis of genomic</w:t>
      </w:r>
      <w:r>
        <w:rPr>
          <w:spacing w:val="-2"/>
        </w:rPr>
        <w:t xml:space="preserve"> </w:t>
      </w:r>
      <w:r>
        <w:t>data</w:t>
      </w:r>
      <w:r>
        <w:rPr>
          <w:spacing w:val="-2"/>
        </w:rPr>
        <w:t xml:space="preserve"> </w:t>
      </w:r>
      <w:r>
        <w:t xml:space="preserve">and accredited pathologists to report findings and supervise genomic laboratories. Currently, the laboratory infrastructure and accredited staff are already in place in the </w:t>
      </w:r>
      <w:proofErr w:type="spellStart"/>
      <w:r>
        <w:t>PreGen</w:t>
      </w:r>
      <w:proofErr w:type="spellEnd"/>
      <w:r>
        <w:t xml:space="preserve"> associated laboratories to be able to provide clinically accredited prenatal genomic testing.</w:t>
      </w:r>
    </w:p>
    <w:p w14:paraId="361D3C1C" w14:textId="77777777" w:rsidR="008F4EB1" w:rsidRDefault="00D96FDD">
      <w:pPr>
        <w:pStyle w:val="Heading2"/>
        <w:spacing w:before="240"/>
      </w:pPr>
      <w:bookmarkStart w:id="18" w:name="Indicate_the_proposed_setting(s)_in_whic"/>
      <w:bookmarkEnd w:id="18"/>
      <w:r>
        <w:t>Indicate</w:t>
      </w:r>
      <w:r>
        <w:rPr>
          <w:spacing w:val="-6"/>
        </w:rPr>
        <w:t xml:space="preserve"> </w:t>
      </w:r>
      <w:r>
        <w:t>the</w:t>
      </w:r>
      <w:r>
        <w:rPr>
          <w:spacing w:val="-3"/>
        </w:rPr>
        <w:t xml:space="preserve"> </w:t>
      </w:r>
      <w:r>
        <w:t>proposed</w:t>
      </w:r>
      <w:r>
        <w:rPr>
          <w:spacing w:val="-5"/>
        </w:rPr>
        <w:t xml:space="preserve"> </w:t>
      </w:r>
      <w:r>
        <w:t>setting(s)</w:t>
      </w:r>
      <w:r>
        <w:rPr>
          <w:spacing w:val="-5"/>
        </w:rPr>
        <w:t xml:space="preserve"> </w:t>
      </w:r>
      <w:r>
        <w:t>in</w:t>
      </w:r>
      <w:r>
        <w:rPr>
          <w:spacing w:val="-2"/>
        </w:rPr>
        <w:t xml:space="preserve"> </w:t>
      </w:r>
      <w:r>
        <w:t>which</w:t>
      </w:r>
      <w:r>
        <w:rPr>
          <w:spacing w:val="-2"/>
        </w:rPr>
        <w:t xml:space="preserve"> </w:t>
      </w:r>
      <w:r>
        <w:t>the</w:t>
      </w:r>
      <w:r>
        <w:rPr>
          <w:spacing w:val="-3"/>
        </w:rPr>
        <w:t xml:space="preserve"> </w:t>
      </w:r>
      <w:r>
        <w:t>proposed</w:t>
      </w:r>
      <w:r>
        <w:rPr>
          <w:spacing w:val="-5"/>
        </w:rPr>
        <w:t xml:space="preserve"> </w:t>
      </w:r>
      <w:r>
        <w:t>health</w:t>
      </w:r>
      <w:r>
        <w:rPr>
          <w:spacing w:val="-2"/>
        </w:rPr>
        <w:t xml:space="preserve"> </w:t>
      </w:r>
      <w:r>
        <w:t>technology</w:t>
      </w:r>
      <w:r>
        <w:rPr>
          <w:spacing w:val="-3"/>
        </w:rPr>
        <w:t xml:space="preserve"> </w:t>
      </w:r>
      <w:r>
        <w:t>will</w:t>
      </w:r>
      <w:r>
        <w:rPr>
          <w:spacing w:val="-2"/>
        </w:rPr>
        <w:t xml:space="preserve"> </w:t>
      </w:r>
      <w:r>
        <w:t>be</w:t>
      </w:r>
      <w:r>
        <w:rPr>
          <w:spacing w:val="-3"/>
        </w:rPr>
        <w:t xml:space="preserve"> </w:t>
      </w:r>
      <w:r>
        <w:rPr>
          <w:spacing w:val="-2"/>
        </w:rPr>
        <w:t>delivered:</w:t>
      </w:r>
    </w:p>
    <w:p w14:paraId="361D3C1D" w14:textId="77777777" w:rsidR="008F4EB1" w:rsidRDefault="00D96FDD">
      <w:pPr>
        <w:spacing w:before="104"/>
        <w:ind w:left="110"/>
        <w:rPr>
          <w:rFonts w:ascii="Arial"/>
          <w:i/>
        </w:rPr>
      </w:pPr>
      <w:r>
        <w:rPr>
          <w:rFonts w:ascii="Arial"/>
          <w:i/>
          <w:color w:val="528135"/>
          <w:spacing w:val="-2"/>
        </w:rPr>
        <w:t>(Select</w:t>
      </w:r>
      <w:r>
        <w:rPr>
          <w:rFonts w:ascii="Arial"/>
          <w:i/>
          <w:color w:val="528135"/>
          <w:spacing w:val="-10"/>
        </w:rPr>
        <w:t xml:space="preserve"> </w:t>
      </w:r>
      <w:r>
        <w:rPr>
          <w:rFonts w:ascii="Arial"/>
          <w:i/>
          <w:color w:val="528135"/>
          <w:spacing w:val="-2"/>
        </w:rPr>
        <w:t>all</w:t>
      </w:r>
      <w:r>
        <w:rPr>
          <w:rFonts w:ascii="Arial"/>
          <w:i/>
          <w:color w:val="528135"/>
          <w:spacing w:val="-8"/>
        </w:rPr>
        <w:t xml:space="preserve"> </w:t>
      </w:r>
      <w:r>
        <w:rPr>
          <w:rFonts w:ascii="Arial"/>
          <w:i/>
          <w:color w:val="528135"/>
          <w:spacing w:val="-2"/>
        </w:rPr>
        <w:t>relevant</w:t>
      </w:r>
      <w:r>
        <w:rPr>
          <w:rFonts w:ascii="Arial"/>
          <w:i/>
          <w:color w:val="528135"/>
          <w:spacing w:val="-4"/>
        </w:rPr>
        <w:t xml:space="preserve"> </w:t>
      </w:r>
      <w:r>
        <w:rPr>
          <w:rFonts w:ascii="Arial"/>
          <w:i/>
          <w:color w:val="528135"/>
          <w:spacing w:val="-2"/>
        </w:rPr>
        <w:t>settings)</w:t>
      </w:r>
    </w:p>
    <w:p w14:paraId="361D3C1E" w14:textId="77777777" w:rsidR="008F4EB1" w:rsidRDefault="00D96FDD">
      <w:pPr>
        <w:pStyle w:val="ListParagraph"/>
        <w:numPr>
          <w:ilvl w:val="0"/>
          <w:numId w:val="22"/>
        </w:numPr>
        <w:tabs>
          <w:tab w:val="left" w:pos="314"/>
        </w:tabs>
        <w:spacing w:before="167"/>
        <w:ind w:left="314" w:hanging="204"/>
        <w:rPr>
          <w:sz w:val="21"/>
        </w:rPr>
      </w:pPr>
      <w:r>
        <w:rPr>
          <w:sz w:val="21"/>
        </w:rPr>
        <w:t>Consulting</w:t>
      </w:r>
      <w:r>
        <w:rPr>
          <w:spacing w:val="-7"/>
          <w:sz w:val="21"/>
        </w:rPr>
        <w:t xml:space="preserve"> </w:t>
      </w:r>
      <w:r>
        <w:rPr>
          <w:spacing w:val="-4"/>
          <w:sz w:val="21"/>
        </w:rPr>
        <w:t>rooms</w:t>
      </w:r>
    </w:p>
    <w:p w14:paraId="361D3C1F" w14:textId="77777777" w:rsidR="008F4EB1" w:rsidRDefault="00D96FDD">
      <w:pPr>
        <w:pStyle w:val="ListParagraph"/>
        <w:numPr>
          <w:ilvl w:val="0"/>
          <w:numId w:val="22"/>
        </w:numPr>
        <w:tabs>
          <w:tab w:val="left" w:pos="409"/>
        </w:tabs>
        <w:spacing w:before="45" w:line="277" w:lineRule="exact"/>
        <w:ind w:left="409" w:hanging="299"/>
        <w:rPr>
          <w:sz w:val="21"/>
        </w:rPr>
      </w:pPr>
      <w:r>
        <w:rPr>
          <w:sz w:val="21"/>
        </w:rPr>
        <w:t>Day</w:t>
      </w:r>
      <w:r>
        <w:rPr>
          <w:spacing w:val="-4"/>
          <w:sz w:val="21"/>
        </w:rPr>
        <w:t xml:space="preserve"> </w:t>
      </w:r>
      <w:r>
        <w:rPr>
          <w:sz w:val="21"/>
        </w:rPr>
        <w:t>surgery</w:t>
      </w:r>
      <w:r>
        <w:rPr>
          <w:spacing w:val="-3"/>
          <w:sz w:val="21"/>
        </w:rPr>
        <w:t xml:space="preserve"> </w:t>
      </w:r>
      <w:proofErr w:type="spellStart"/>
      <w:r>
        <w:rPr>
          <w:spacing w:val="-2"/>
          <w:sz w:val="21"/>
        </w:rPr>
        <w:t>centre</w:t>
      </w:r>
      <w:proofErr w:type="spellEnd"/>
    </w:p>
    <w:p w14:paraId="361D3C20" w14:textId="77777777" w:rsidR="008F4EB1" w:rsidRDefault="00D96FDD">
      <w:pPr>
        <w:pStyle w:val="ListParagraph"/>
        <w:numPr>
          <w:ilvl w:val="0"/>
          <w:numId w:val="22"/>
        </w:numPr>
        <w:tabs>
          <w:tab w:val="left" w:pos="349"/>
        </w:tabs>
        <w:spacing w:line="277" w:lineRule="exact"/>
        <w:ind w:left="349" w:hanging="239"/>
        <w:rPr>
          <w:sz w:val="21"/>
        </w:rPr>
      </w:pPr>
      <w:r>
        <w:rPr>
          <w:sz w:val="21"/>
        </w:rPr>
        <w:t>Emergency</w:t>
      </w:r>
      <w:r>
        <w:rPr>
          <w:spacing w:val="-3"/>
          <w:sz w:val="21"/>
        </w:rPr>
        <w:t xml:space="preserve"> </w:t>
      </w:r>
      <w:r>
        <w:rPr>
          <w:spacing w:val="-2"/>
          <w:sz w:val="21"/>
        </w:rPr>
        <w:t>Department</w:t>
      </w:r>
    </w:p>
    <w:p w14:paraId="361D3C21" w14:textId="77777777" w:rsidR="008F4EB1" w:rsidRDefault="00D96FDD">
      <w:pPr>
        <w:pStyle w:val="ListParagraph"/>
        <w:numPr>
          <w:ilvl w:val="0"/>
          <w:numId w:val="22"/>
        </w:numPr>
        <w:tabs>
          <w:tab w:val="left" w:pos="349"/>
        </w:tabs>
        <w:spacing w:before="1"/>
        <w:ind w:left="349" w:hanging="239"/>
        <w:rPr>
          <w:sz w:val="21"/>
        </w:rPr>
      </w:pPr>
      <w:r>
        <w:rPr>
          <w:sz w:val="21"/>
        </w:rPr>
        <w:t>Inpatient</w:t>
      </w:r>
      <w:r>
        <w:rPr>
          <w:spacing w:val="-3"/>
          <w:sz w:val="21"/>
        </w:rPr>
        <w:t xml:space="preserve"> </w:t>
      </w:r>
      <w:r>
        <w:rPr>
          <w:sz w:val="21"/>
        </w:rPr>
        <w:t>private</w:t>
      </w:r>
      <w:r>
        <w:rPr>
          <w:spacing w:val="-2"/>
          <w:sz w:val="21"/>
        </w:rPr>
        <w:t xml:space="preserve"> hospital</w:t>
      </w:r>
    </w:p>
    <w:p w14:paraId="361D3C22" w14:textId="77777777" w:rsidR="008F4EB1" w:rsidRDefault="00D96FDD">
      <w:pPr>
        <w:pStyle w:val="ListParagraph"/>
        <w:numPr>
          <w:ilvl w:val="0"/>
          <w:numId w:val="22"/>
        </w:numPr>
        <w:tabs>
          <w:tab w:val="left" w:pos="349"/>
        </w:tabs>
        <w:spacing w:before="1"/>
        <w:ind w:left="349" w:hanging="239"/>
        <w:rPr>
          <w:sz w:val="21"/>
        </w:rPr>
      </w:pPr>
      <w:r>
        <w:rPr>
          <w:sz w:val="21"/>
        </w:rPr>
        <w:t>Inpatient</w:t>
      </w:r>
      <w:r>
        <w:rPr>
          <w:spacing w:val="-2"/>
          <w:sz w:val="21"/>
        </w:rPr>
        <w:t xml:space="preserve"> </w:t>
      </w:r>
      <w:r>
        <w:rPr>
          <w:sz w:val="21"/>
        </w:rPr>
        <w:t>public</w:t>
      </w:r>
      <w:r>
        <w:rPr>
          <w:spacing w:val="-1"/>
          <w:sz w:val="21"/>
        </w:rPr>
        <w:t xml:space="preserve"> </w:t>
      </w:r>
      <w:r>
        <w:rPr>
          <w:spacing w:val="-2"/>
          <w:sz w:val="21"/>
        </w:rPr>
        <w:t>hospital</w:t>
      </w:r>
    </w:p>
    <w:p w14:paraId="361D3C23" w14:textId="4A19F34D" w:rsidR="008F4EB1" w:rsidRDefault="00D96FDD">
      <w:pPr>
        <w:spacing w:before="1"/>
        <w:ind w:left="110"/>
        <w:rPr>
          <w:sz w:val="21"/>
        </w:rPr>
      </w:pPr>
      <w:r>
        <w:rPr>
          <w:sz w:val="21"/>
        </w:rPr>
        <w:t>X</w:t>
      </w:r>
      <w:r>
        <w:rPr>
          <w:spacing w:val="30"/>
          <w:sz w:val="21"/>
        </w:rPr>
        <w:t xml:space="preserve"> </w:t>
      </w:r>
      <w:r>
        <w:rPr>
          <w:spacing w:val="-2"/>
          <w:sz w:val="21"/>
        </w:rPr>
        <w:t>Laboratory</w:t>
      </w:r>
    </w:p>
    <w:p w14:paraId="361D3C24" w14:textId="77777777" w:rsidR="008F4EB1" w:rsidRDefault="00D96FDD">
      <w:pPr>
        <w:pStyle w:val="ListParagraph"/>
        <w:numPr>
          <w:ilvl w:val="0"/>
          <w:numId w:val="22"/>
        </w:numPr>
        <w:tabs>
          <w:tab w:val="left" w:pos="349"/>
        </w:tabs>
        <w:spacing w:before="1"/>
        <w:ind w:left="349" w:hanging="239"/>
        <w:rPr>
          <w:sz w:val="21"/>
        </w:rPr>
      </w:pPr>
      <w:r>
        <w:rPr>
          <w:sz w:val="21"/>
        </w:rPr>
        <w:t>Outpatient</w:t>
      </w:r>
      <w:r>
        <w:rPr>
          <w:spacing w:val="-3"/>
          <w:sz w:val="21"/>
        </w:rPr>
        <w:t xml:space="preserve"> </w:t>
      </w:r>
      <w:r>
        <w:rPr>
          <w:spacing w:val="-2"/>
          <w:sz w:val="21"/>
        </w:rPr>
        <w:t>clinic</w:t>
      </w:r>
    </w:p>
    <w:p w14:paraId="361D3C25" w14:textId="77777777" w:rsidR="008F4EB1" w:rsidRDefault="00D96FDD">
      <w:pPr>
        <w:pStyle w:val="ListParagraph"/>
        <w:numPr>
          <w:ilvl w:val="0"/>
          <w:numId w:val="22"/>
        </w:numPr>
        <w:tabs>
          <w:tab w:val="left" w:pos="349"/>
        </w:tabs>
        <w:ind w:left="349" w:hanging="239"/>
        <w:rPr>
          <w:sz w:val="21"/>
        </w:rPr>
      </w:pPr>
      <w:r>
        <w:rPr>
          <w:sz w:val="21"/>
        </w:rPr>
        <w:t>Patient’s</w:t>
      </w:r>
      <w:r>
        <w:rPr>
          <w:spacing w:val="-2"/>
          <w:sz w:val="21"/>
        </w:rPr>
        <w:t xml:space="preserve"> </w:t>
      </w:r>
      <w:r>
        <w:rPr>
          <w:spacing w:val="-4"/>
          <w:sz w:val="21"/>
        </w:rPr>
        <w:t>home</w:t>
      </w:r>
    </w:p>
    <w:p w14:paraId="361D3C26" w14:textId="77777777" w:rsidR="008F4EB1" w:rsidRDefault="00D96FDD">
      <w:pPr>
        <w:pStyle w:val="ListParagraph"/>
        <w:numPr>
          <w:ilvl w:val="0"/>
          <w:numId w:val="22"/>
        </w:numPr>
        <w:tabs>
          <w:tab w:val="left" w:pos="349"/>
        </w:tabs>
        <w:spacing w:before="1" w:line="277" w:lineRule="exact"/>
        <w:ind w:left="349" w:hanging="239"/>
        <w:rPr>
          <w:sz w:val="21"/>
        </w:rPr>
      </w:pPr>
      <w:r>
        <w:rPr>
          <w:sz w:val="21"/>
        </w:rPr>
        <w:t>Point</w:t>
      </w:r>
      <w:r>
        <w:rPr>
          <w:spacing w:val="-5"/>
          <w:sz w:val="21"/>
        </w:rPr>
        <w:t xml:space="preserve"> </w:t>
      </w:r>
      <w:r>
        <w:rPr>
          <w:sz w:val="21"/>
        </w:rPr>
        <w:t>of</w:t>
      </w:r>
      <w:r>
        <w:rPr>
          <w:spacing w:val="1"/>
          <w:sz w:val="21"/>
        </w:rPr>
        <w:t xml:space="preserve"> </w:t>
      </w:r>
      <w:r>
        <w:rPr>
          <w:sz w:val="21"/>
        </w:rPr>
        <w:t>care</w:t>
      </w:r>
      <w:r>
        <w:rPr>
          <w:spacing w:val="2"/>
          <w:sz w:val="21"/>
        </w:rPr>
        <w:t xml:space="preserve"> </w:t>
      </w:r>
      <w:r>
        <w:rPr>
          <w:spacing w:val="-2"/>
          <w:sz w:val="21"/>
        </w:rPr>
        <w:t>testing</w:t>
      </w:r>
    </w:p>
    <w:p w14:paraId="361D3C27" w14:textId="77777777" w:rsidR="008F4EB1" w:rsidRDefault="00D96FDD">
      <w:pPr>
        <w:pStyle w:val="ListParagraph"/>
        <w:numPr>
          <w:ilvl w:val="0"/>
          <w:numId w:val="22"/>
        </w:numPr>
        <w:tabs>
          <w:tab w:val="left" w:pos="349"/>
        </w:tabs>
        <w:spacing w:line="277" w:lineRule="exact"/>
        <w:ind w:left="349" w:hanging="239"/>
        <w:rPr>
          <w:sz w:val="21"/>
        </w:rPr>
      </w:pPr>
      <w:r>
        <w:rPr>
          <w:sz w:val="21"/>
        </w:rPr>
        <w:t>Residential</w:t>
      </w:r>
      <w:r>
        <w:rPr>
          <w:spacing w:val="-2"/>
          <w:sz w:val="21"/>
        </w:rPr>
        <w:t xml:space="preserve"> </w:t>
      </w:r>
      <w:r>
        <w:rPr>
          <w:sz w:val="21"/>
        </w:rPr>
        <w:t>aged care</w:t>
      </w:r>
      <w:r>
        <w:rPr>
          <w:spacing w:val="-1"/>
          <w:sz w:val="21"/>
        </w:rPr>
        <w:t xml:space="preserve"> </w:t>
      </w:r>
      <w:r>
        <w:rPr>
          <w:spacing w:val="-2"/>
          <w:sz w:val="21"/>
        </w:rPr>
        <w:t>facility</w:t>
      </w:r>
    </w:p>
    <w:p w14:paraId="361D3C28" w14:textId="77777777" w:rsidR="008F4EB1" w:rsidRDefault="00D96FDD">
      <w:pPr>
        <w:pStyle w:val="ListParagraph"/>
        <w:numPr>
          <w:ilvl w:val="0"/>
          <w:numId w:val="22"/>
        </w:numPr>
        <w:tabs>
          <w:tab w:val="left" w:pos="349"/>
        </w:tabs>
        <w:spacing w:before="1"/>
        <w:ind w:left="349" w:hanging="239"/>
        <w:rPr>
          <w:sz w:val="21"/>
        </w:rPr>
      </w:pPr>
      <w:r>
        <w:rPr>
          <w:sz w:val="21"/>
        </w:rPr>
        <w:t>Other</w:t>
      </w:r>
      <w:r>
        <w:rPr>
          <w:spacing w:val="-3"/>
          <w:sz w:val="21"/>
        </w:rPr>
        <w:t xml:space="preserve"> </w:t>
      </w:r>
      <w:r>
        <w:rPr>
          <w:sz w:val="21"/>
        </w:rPr>
        <w:t>(please</w:t>
      </w:r>
      <w:r>
        <w:rPr>
          <w:spacing w:val="-3"/>
          <w:sz w:val="21"/>
        </w:rPr>
        <w:t xml:space="preserve"> </w:t>
      </w:r>
      <w:r>
        <w:rPr>
          <w:spacing w:val="-2"/>
          <w:sz w:val="21"/>
        </w:rPr>
        <w:t>specify)</w:t>
      </w:r>
    </w:p>
    <w:p w14:paraId="361D3C29" w14:textId="77777777" w:rsidR="008F4EB1" w:rsidRDefault="00D96FDD">
      <w:pPr>
        <w:pStyle w:val="Heading2"/>
        <w:spacing w:before="165"/>
      </w:pPr>
      <w:r>
        <w:t>Specify</w:t>
      </w:r>
      <w:r>
        <w:rPr>
          <w:spacing w:val="-4"/>
        </w:rPr>
        <w:t xml:space="preserve"> </w:t>
      </w:r>
      <w:r>
        <w:t>further</w:t>
      </w:r>
      <w:r>
        <w:rPr>
          <w:spacing w:val="-3"/>
        </w:rPr>
        <w:t xml:space="preserve"> </w:t>
      </w:r>
      <w:r>
        <w:t>details</w:t>
      </w:r>
      <w:r>
        <w:rPr>
          <w:spacing w:val="-6"/>
        </w:rPr>
        <w:t xml:space="preserve"> </w:t>
      </w:r>
      <w:r>
        <w:rPr>
          <w:spacing w:val="-4"/>
        </w:rPr>
        <w:t>here</w:t>
      </w:r>
    </w:p>
    <w:p w14:paraId="361D3C2A" w14:textId="77777777" w:rsidR="008F4EB1" w:rsidRDefault="00D96FDD">
      <w:pPr>
        <w:pStyle w:val="BodyText"/>
        <w:spacing w:before="123"/>
      </w:pPr>
      <w:r>
        <w:t>The</w:t>
      </w:r>
      <w:r>
        <w:rPr>
          <w:spacing w:val="-2"/>
        </w:rPr>
        <w:t xml:space="preserve"> </w:t>
      </w:r>
      <w:r>
        <w:t>genomic</w:t>
      </w:r>
      <w:r>
        <w:rPr>
          <w:spacing w:val="-3"/>
        </w:rPr>
        <w:t xml:space="preserve"> </w:t>
      </w:r>
      <w:r>
        <w:t>sequencing</w:t>
      </w:r>
      <w:r>
        <w:rPr>
          <w:spacing w:val="-1"/>
        </w:rPr>
        <w:t xml:space="preserve"> </w:t>
      </w:r>
      <w:r>
        <w:t>technology</w:t>
      </w:r>
      <w:r>
        <w:rPr>
          <w:spacing w:val="-3"/>
        </w:rPr>
        <w:t xml:space="preserve"> </w:t>
      </w:r>
      <w:r>
        <w:t>in</w:t>
      </w:r>
      <w:r>
        <w:rPr>
          <w:spacing w:val="-1"/>
        </w:rPr>
        <w:t xml:space="preserve"> </w:t>
      </w:r>
      <w:r>
        <w:t>this application</w:t>
      </w:r>
      <w:r>
        <w:rPr>
          <w:spacing w:val="-2"/>
        </w:rPr>
        <w:t xml:space="preserve"> </w:t>
      </w:r>
      <w:r>
        <w:t>will</w:t>
      </w:r>
      <w:r>
        <w:rPr>
          <w:spacing w:val="-5"/>
        </w:rPr>
        <w:t xml:space="preserve"> </w:t>
      </w:r>
      <w:r>
        <w:t>be</w:t>
      </w:r>
      <w:r>
        <w:rPr>
          <w:spacing w:val="-1"/>
        </w:rPr>
        <w:t xml:space="preserve"> </w:t>
      </w:r>
      <w:r>
        <w:t>delivered</w:t>
      </w:r>
      <w:r>
        <w:rPr>
          <w:spacing w:val="-1"/>
        </w:rPr>
        <w:t xml:space="preserve"> </w:t>
      </w:r>
      <w:r>
        <w:t>in</w:t>
      </w:r>
      <w:r>
        <w:rPr>
          <w:spacing w:val="-1"/>
        </w:rPr>
        <w:t xml:space="preserve"> </w:t>
      </w:r>
      <w:r>
        <w:t>a</w:t>
      </w:r>
      <w:r>
        <w:rPr>
          <w:spacing w:val="-3"/>
        </w:rPr>
        <w:t xml:space="preserve"> </w:t>
      </w:r>
      <w:r>
        <w:t>genomic</w:t>
      </w:r>
      <w:r>
        <w:rPr>
          <w:spacing w:val="-3"/>
        </w:rPr>
        <w:t xml:space="preserve"> </w:t>
      </w:r>
      <w:r>
        <w:rPr>
          <w:spacing w:val="-2"/>
        </w:rPr>
        <w:t>laboratory.</w:t>
      </w:r>
    </w:p>
    <w:p w14:paraId="361D3C2B" w14:textId="77777777" w:rsidR="008F4EB1" w:rsidRDefault="008F4EB1">
      <w:pPr>
        <w:sectPr w:rsidR="008F4EB1">
          <w:pgSz w:w="11910" w:h="16840"/>
          <w:pgMar w:top="900" w:right="1020" w:bottom="720" w:left="700" w:header="428" w:footer="528" w:gutter="0"/>
          <w:cols w:space="720"/>
        </w:sectPr>
      </w:pPr>
    </w:p>
    <w:p w14:paraId="361D3C2C" w14:textId="77777777" w:rsidR="008F4EB1" w:rsidRDefault="00D96FDD">
      <w:pPr>
        <w:pStyle w:val="Heading2"/>
        <w:spacing w:before="90"/>
      </w:pPr>
      <w:bookmarkStart w:id="19" w:name="Is_the_proposed_health_technology_intend"/>
      <w:bookmarkEnd w:id="19"/>
      <w:r>
        <w:lastRenderedPageBreak/>
        <w:t>Is</w:t>
      </w:r>
      <w:r>
        <w:rPr>
          <w:spacing w:val="-8"/>
        </w:rPr>
        <w:t xml:space="preserve"> </w:t>
      </w:r>
      <w:r>
        <w:t>the</w:t>
      </w:r>
      <w:r>
        <w:rPr>
          <w:spacing w:val="-2"/>
        </w:rPr>
        <w:t xml:space="preserve"> </w:t>
      </w:r>
      <w:r>
        <w:t>proposed</w:t>
      </w:r>
      <w:r>
        <w:rPr>
          <w:spacing w:val="-4"/>
        </w:rPr>
        <w:t xml:space="preserve"> </w:t>
      </w:r>
      <w:r>
        <w:t>health</w:t>
      </w:r>
      <w:r>
        <w:rPr>
          <w:spacing w:val="-1"/>
        </w:rPr>
        <w:t xml:space="preserve"> </w:t>
      </w:r>
      <w:r>
        <w:t>technology</w:t>
      </w:r>
      <w:r>
        <w:rPr>
          <w:spacing w:val="-2"/>
        </w:rPr>
        <w:t xml:space="preserve"> </w:t>
      </w:r>
      <w:r>
        <w:t>intended</w:t>
      </w:r>
      <w:r>
        <w:rPr>
          <w:spacing w:val="-5"/>
        </w:rPr>
        <w:t xml:space="preserve"> </w:t>
      </w:r>
      <w:r>
        <w:t>to</w:t>
      </w:r>
      <w:r>
        <w:rPr>
          <w:spacing w:val="-3"/>
        </w:rPr>
        <w:t xml:space="preserve"> </w:t>
      </w:r>
      <w:r>
        <w:t>be</w:t>
      </w:r>
      <w:r>
        <w:rPr>
          <w:spacing w:val="-2"/>
        </w:rPr>
        <w:t xml:space="preserve"> </w:t>
      </w:r>
      <w:r>
        <w:t>entirely</w:t>
      </w:r>
      <w:r>
        <w:rPr>
          <w:spacing w:val="-2"/>
        </w:rPr>
        <w:t xml:space="preserve"> </w:t>
      </w:r>
      <w:r>
        <w:t>rendered</w:t>
      </w:r>
      <w:r>
        <w:rPr>
          <w:spacing w:val="-4"/>
        </w:rPr>
        <w:t xml:space="preserve"> </w:t>
      </w:r>
      <w:r>
        <w:t>inside</w:t>
      </w:r>
      <w:r>
        <w:rPr>
          <w:spacing w:val="-2"/>
        </w:rPr>
        <w:t xml:space="preserve"> Australia?</w:t>
      </w:r>
    </w:p>
    <w:p w14:paraId="361D3C2D" w14:textId="77777777" w:rsidR="008F4EB1" w:rsidRDefault="00D96FDD">
      <w:pPr>
        <w:pStyle w:val="BodyText"/>
        <w:spacing w:before="2"/>
      </w:pPr>
      <w:r>
        <w:rPr>
          <w:spacing w:val="-4"/>
        </w:rPr>
        <w:t>Yes.</w:t>
      </w:r>
    </w:p>
    <w:p w14:paraId="361D3C2E" w14:textId="77777777" w:rsidR="008F4EB1" w:rsidRDefault="00D96FDD">
      <w:pPr>
        <w:pStyle w:val="Heading2"/>
        <w:spacing w:before="117" w:line="242" w:lineRule="auto"/>
        <w:ind w:right="216"/>
      </w:pPr>
      <w:r>
        <w:t>Provide</w:t>
      </w:r>
      <w:r>
        <w:rPr>
          <w:spacing w:val="-3"/>
        </w:rPr>
        <w:t xml:space="preserve"> </w:t>
      </w:r>
      <w:r>
        <w:t>additional</w:t>
      </w:r>
      <w:r>
        <w:rPr>
          <w:spacing w:val="-2"/>
        </w:rPr>
        <w:t xml:space="preserve"> </w:t>
      </w:r>
      <w:r>
        <w:t>details</w:t>
      </w:r>
      <w:r>
        <w:rPr>
          <w:spacing w:val="-6"/>
        </w:rPr>
        <w:t xml:space="preserve"> </w:t>
      </w:r>
      <w:r>
        <w:t>on</w:t>
      </w:r>
      <w:r>
        <w:rPr>
          <w:spacing w:val="-2"/>
        </w:rPr>
        <w:t xml:space="preserve"> </w:t>
      </w:r>
      <w:r>
        <w:t>the</w:t>
      </w:r>
      <w:r>
        <w:rPr>
          <w:spacing w:val="-3"/>
        </w:rPr>
        <w:t xml:space="preserve"> </w:t>
      </w:r>
      <w:r>
        <w:t>proposed</w:t>
      </w:r>
      <w:r>
        <w:rPr>
          <w:spacing w:val="-5"/>
        </w:rPr>
        <w:t xml:space="preserve"> </w:t>
      </w:r>
      <w:r>
        <w:t>health</w:t>
      </w:r>
      <w:r>
        <w:rPr>
          <w:spacing w:val="-2"/>
        </w:rPr>
        <w:t xml:space="preserve"> </w:t>
      </w:r>
      <w:r>
        <w:t>technology</w:t>
      </w:r>
      <w:r>
        <w:rPr>
          <w:spacing w:val="-3"/>
        </w:rPr>
        <w:t xml:space="preserve"> </w:t>
      </w:r>
      <w:r>
        <w:t>to</w:t>
      </w:r>
      <w:r>
        <w:rPr>
          <w:spacing w:val="-4"/>
        </w:rPr>
        <w:t xml:space="preserve"> </w:t>
      </w:r>
      <w:r>
        <w:t>be</w:t>
      </w:r>
      <w:r>
        <w:rPr>
          <w:spacing w:val="-3"/>
        </w:rPr>
        <w:t xml:space="preserve"> </w:t>
      </w:r>
      <w:r>
        <w:t>rendered</w:t>
      </w:r>
      <w:r>
        <w:rPr>
          <w:spacing w:val="-5"/>
        </w:rPr>
        <w:t xml:space="preserve"> </w:t>
      </w:r>
      <w:r>
        <w:t>outside</w:t>
      </w:r>
      <w:r>
        <w:rPr>
          <w:spacing w:val="-3"/>
        </w:rPr>
        <w:t xml:space="preserve"> </w:t>
      </w:r>
      <w:r>
        <w:t xml:space="preserve">of </w:t>
      </w:r>
      <w:r>
        <w:rPr>
          <w:spacing w:val="-2"/>
        </w:rPr>
        <w:t>Australia:</w:t>
      </w:r>
    </w:p>
    <w:p w14:paraId="361D3C2F" w14:textId="77777777" w:rsidR="008F4EB1" w:rsidRDefault="00D96FDD">
      <w:pPr>
        <w:pStyle w:val="BodyText"/>
        <w:spacing w:before="120"/>
      </w:pPr>
      <w:r>
        <w:rPr>
          <w:spacing w:val="-5"/>
        </w:rPr>
        <w:t>N/A</w:t>
      </w:r>
    </w:p>
    <w:p w14:paraId="361D3C30" w14:textId="77777777" w:rsidR="008F4EB1" w:rsidRPr="000109AB" w:rsidRDefault="00D96FDD">
      <w:pPr>
        <w:pStyle w:val="Heading1"/>
        <w:spacing w:before="234"/>
        <w:rPr>
          <w:color w:val="002060"/>
        </w:rPr>
      </w:pPr>
      <w:bookmarkStart w:id="20" w:name="Comparator"/>
      <w:bookmarkEnd w:id="20"/>
      <w:r w:rsidRPr="000109AB">
        <w:rPr>
          <w:color w:val="002060"/>
          <w:spacing w:val="-2"/>
        </w:rPr>
        <w:t>Comparator</w:t>
      </w:r>
    </w:p>
    <w:p w14:paraId="361D3C31" w14:textId="77777777" w:rsidR="008F4EB1" w:rsidRDefault="00D96FDD">
      <w:pPr>
        <w:pStyle w:val="Heading2"/>
        <w:spacing w:before="243"/>
        <w:ind w:right="216"/>
      </w:pPr>
      <w:bookmarkStart w:id="21" w:name="Nominate_the_appropriate_comparator(s)_f"/>
      <w:bookmarkEnd w:id="21"/>
      <w:r>
        <w:t>Nominate the appropriate comparator(s) for the proposed medical service (i.e., how is the proposed</w:t>
      </w:r>
      <w:r>
        <w:rPr>
          <w:spacing w:val="-5"/>
        </w:rPr>
        <w:t xml:space="preserve"> </w:t>
      </w:r>
      <w:r>
        <w:t>population</w:t>
      </w:r>
      <w:r>
        <w:rPr>
          <w:spacing w:val="-2"/>
        </w:rPr>
        <w:t xml:space="preserve"> </w:t>
      </w:r>
      <w:r>
        <w:t>currently</w:t>
      </w:r>
      <w:r>
        <w:rPr>
          <w:spacing w:val="-3"/>
        </w:rPr>
        <w:t xml:space="preserve"> </w:t>
      </w:r>
      <w:r>
        <w:t>managed</w:t>
      </w:r>
      <w:r>
        <w:rPr>
          <w:spacing w:val="-5"/>
        </w:rPr>
        <w:t xml:space="preserve"> </w:t>
      </w:r>
      <w:r>
        <w:t>in</w:t>
      </w:r>
      <w:r>
        <w:rPr>
          <w:spacing w:val="-2"/>
        </w:rPr>
        <w:t xml:space="preserve"> </w:t>
      </w:r>
      <w:r>
        <w:t>the</w:t>
      </w:r>
      <w:r>
        <w:rPr>
          <w:spacing w:val="-3"/>
        </w:rPr>
        <w:t xml:space="preserve"> </w:t>
      </w:r>
      <w:r>
        <w:t>absence</w:t>
      </w:r>
      <w:r>
        <w:rPr>
          <w:spacing w:val="-3"/>
        </w:rPr>
        <w:t xml:space="preserve"> </w:t>
      </w:r>
      <w:r>
        <w:t>of</w:t>
      </w:r>
      <w:r>
        <w:rPr>
          <w:spacing w:val="-4"/>
        </w:rPr>
        <w:t xml:space="preserve"> </w:t>
      </w:r>
      <w:r>
        <w:t>the</w:t>
      </w:r>
      <w:r>
        <w:rPr>
          <w:spacing w:val="-3"/>
        </w:rPr>
        <w:t xml:space="preserve"> </w:t>
      </w:r>
      <w:r>
        <w:t>proposed</w:t>
      </w:r>
      <w:r>
        <w:rPr>
          <w:spacing w:val="-5"/>
        </w:rPr>
        <w:t xml:space="preserve"> </w:t>
      </w:r>
      <w:r>
        <w:t>medical</w:t>
      </w:r>
      <w:r>
        <w:rPr>
          <w:spacing w:val="-2"/>
        </w:rPr>
        <w:t xml:space="preserve"> </w:t>
      </w:r>
      <w:r>
        <w:t>service</w:t>
      </w:r>
      <w:r>
        <w:rPr>
          <w:spacing w:val="-3"/>
        </w:rPr>
        <w:t xml:space="preserve"> </w:t>
      </w:r>
      <w:r>
        <w:t xml:space="preserve">being available in the </w:t>
      </w:r>
      <w:r>
        <w:rPr>
          <w:u w:val="single"/>
        </w:rPr>
        <w:t>Australian healthcare system)</w:t>
      </w:r>
      <w:r>
        <w:t>. This includes identifying healthcare resources that are needed to be delivered at the same time as the comparator service:</w:t>
      </w:r>
    </w:p>
    <w:p w14:paraId="361D3C32" w14:textId="77777777" w:rsidR="008F4EB1" w:rsidRDefault="00D96FDD">
      <w:pPr>
        <w:pStyle w:val="BodyText"/>
        <w:spacing w:line="242" w:lineRule="auto"/>
        <w:ind w:right="216"/>
      </w:pPr>
      <w:r>
        <w:t>Currently,</w:t>
      </w:r>
      <w:r>
        <w:rPr>
          <w:spacing w:val="-2"/>
        </w:rPr>
        <w:t xml:space="preserve"> </w:t>
      </w:r>
      <w:r>
        <w:t>funded</w:t>
      </w:r>
      <w:r>
        <w:rPr>
          <w:spacing w:val="-4"/>
        </w:rPr>
        <w:t xml:space="preserve"> </w:t>
      </w:r>
      <w:r>
        <w:t>genetic</w:t>
      </w:r>
      <w:r>
        <w:rPr>
          <w:spacing w:val="-6"/>
        </w:rPr>
        <w:t xml:space="preserve"> </w:t>
      </w:r>
      <w:r>
        <w:t>testing</w:t>
      </w:r>
      <w:r>
        <w:rPr>
          <w:spacing w:val="-4"/>
        </w:rPr>
        <w:t xml:space="preserve"> </w:t>
      </w:r>
      <w:r>
        <w:t>available</w:t>
      </w:r>
      <w:r>
        <w:rPr>
          <w:spacing w:val="-4"/>
        </w:rPr>
        <w:t xml:space="preserve"> </w:t>
      </w:r>
      <w:r>
        <w:t>for</w:t>
      </w:r>
      <w:r>
        <w:rPr>
          <w:spacing w:val="-6"/>
        </w:rPr>
        <w:t xml:space="preserve"> </w:t>
      </w:r>
      <w:r>
        <w:t>families</w:t>
      </w:r>
      <w:r>
        <w:rPr>
          <w:spacing w:val="-3"/>
        </w:rPr>
        <w:t xml:space="preserve"> </w:t>
      </w:r>
      <w:r>
        <w:t>in</w:t>
      </w:r>
      <w:r>
        <w:rPr>
          <w:spacing w:val="-4"/>
        </w:rPr>
        <w:t xml:space="preserve"> </w:t>
      </w:r>
      <w:r>
        <w:t>pregnancy</w:t>
      </w:r>
      <w:r>
        <w:rPr>
          <w:spacing w:val="-6"/>
        </w:rPr>
        <w:t xml:space="preserve"> </w:t>
      </w:r>
      <w:r>
        <w:t>includes</w:t>
      </w:r>
      <w:r>
        <w:rPr>
          <w:spacing w:val="-3"/>
        </w:rPr>
        <w:t xml:space="preserve"> </w:t>
      </w:r>
      <w:r>
        <w:t>a</w:t>
      </w:r>
      <w:r>
        <w:rPr>
          <w:spacing w:val="-7"/>
        </w:rPr>
        <w:t xml:space="preserve"> </w:t>
      </w:r>
      <w:r>
        <w:t>karyotype (chromosome analysis) and chromosome microarray (molecular chromosome analysis).</w:t>
      </w:r>
    </w:p>
    <w:p w14:paraId="361D3C33" w14:textId="77777777" w:rsidR="008F4EB1" w:rsidRDefault="00D96FDD">
      <w:pPr>
        <w:pStyle w:val="BodyText"/>
        <w:spacing w:before="114" w:line="242" w:lineRule="auto"/>
        <w:ind w:right="216"/>
      </w:pPr>
      <w:r>
        <w:t>Traditionally, banded karyotyping was offered by some services but in most major laboratories, chromosome</w:t>
      </w:r>
      <w:r>
        <w:rPr>
          <w:spacing w:val="-4"/>
        </w:rPr>
        <w:t xml:space="preserve"> </w:t>
      </w:r>
      <w:r>
        <w:t>microarray</w:t>
      </w:r>
      <w:r>
        <w:rPr>
          <w:spacing w:val="-6"/>
        </w:rPr>
        <w:t xml:space="preserve"> </w:t>
      </w:r>
      <w:r>
        <w:t>has</w:t>
      </w:r>
      <w:r>
        <w:rPr>
          <w:spacing w:val="-3"/>
        </w:rPr>
        <w:t xml:space="preserve"> </w:t>
      </w:r>
      <w:r>
        <w:t>replaced</w:t>
      </w:r>
      <w:r>
        <w:rPr>
          <w:spacing w:val="-4"/>
        </w:rPr>
        <w:t xml:space="preserve"> </w:t>
      </w:r>
      <w:r>
        <w:t>karyotyping</w:t>
      </w:r>
      <w:r>
        <w:rPr>
          <w:spacing w:val="-4"/>
        </w:rPr>
        <w:t xml:space="preserve"> </w:t>
      </w:r>
      <w:r>
        <w:t>for</w:t>
      </w:r>
      <w:r>
        <w:rPr>
          <w:spacing w:val="-6"/>
        </w:rPr>
        <w:t xml:space="preserve"> </w:t>
      </w:r>
      <w:r>
        <w:t>prenatal</w:t>
      </w:r>
      <w:r>
        <w:rPr>
          <w:spacing w:val="-3"/>
        </w:rPr>
        <w:t xml:space="preserve"> </w:t>
      </w:r>
      <w:proofErr w:type="gramStart"/>
      <w:r>
        <w:t>diagnosis..</w:t>
      </w:r>
      <w:proofErr w:type="gramEnd"/>
      <w:r>
        <w:rPr>
          <w:spacing w:val="-2"/>
        </w:rPr>
        <w:t xml:space="preserve"> </w:t>
      </w:r>
      <w:r>
        <w:t>Therefore,</w:t>
      </w:r>
      <w:r>
        <w:rPr>
          <w:spacing w:val="-2"/>
        </w:rPr>
        <w:t xml:space="preserve"> </w:t>
      </w:r>
      <w:r>
        <w:t>this</w:t>
      </w:r>
      <w:r>
        <w:rPr>
          <w:spacing w:val="-3"/>
        </w:rPr>
        <w:t xml:space="preserve"> </w:t>
      </w:r>
      <w:r>
        <w:t>application uses only chromosome microarray as the comparator.</w:t>
      </w:r>
    </w:p>
    <w:p w14:paraId="361D3C34" w14:textId="77777777" w:rsidR="008F4EB1" w:rsidRDefault="00D96FDD">
      <w:pPr>
        <w:pStyle w:val="BodyText"/>
        <w:spacing w:before="113"/>
        <w:ind w:right="170"/>
      </w:pPr>
      <w:r>
        <w:t xml:space="preserve">Typically, a family physician referral would be made to a specialist obstetrician or a specialist sonographer for a routine first trimester fetal anatomy scan at 11-14 weeks’ gestation followed by a routine </w:t>
      </w:r>
      <w:proofErr w:type="gramStart"/>
      <w:r>
        <w:t>18-22</w:t>
      </w:r>
      <w:r>
        <w:rPr>
          <w:spacing w:val="79"/>
        </w:rPr>
        <w:t xml:space="preserve"> </w:t>
      </w:r>
      <w:r>
        <w:t>week</w:t>
      </w:r>
      <w:proofErr w:type="gramEnd"/>
      <w:r>
        <w:t xml:space="preserve"> second trimester fetal anatomy scan.</w:t>
      </w:r>
      <w:r>
        <w:rPr>
          <w:spacing w:val="80"/>
        </w:rPr>
        <w:t xml:space="preserve"> </w:t>
      </w:r>
      <w:r>
        <w:t xml:space="preserve">Should an anomaly be identified, the patient would be referred to a specialist obstetrician or </w:t>
      </w:r>
      <w:proofErr w:type="spellStart"/>
      <w:r>
        <w:t>feto</w:t>
      </w:r>
      <w:proofErr w:type="spellEnd"/>
      <w:r>
        <w:t>-maternal specialist in association with a genetic</w:t>
      </w:r>
      <w:r>
        <w:rPr>
          <w:spacing w:val="-5"/>
        </w:rPr>
        <w:t xml:space="preserve"> </w:t>
      </w:r>
      <w:r>
        <w:t>counsellor</w:t>
      </w:r>
      <w:r>
        <w:rPr>
          <w:spacing w:val="-5"/>
        </w:rPr>
        <w:t xml:space="preserve"> </w:t>
      </w:r>
      <w:r>
        <w:t>or</w:t>
      </w:r>
      <w:r>
        <w:rPr>
          <w:spacing w:val="-5"/>
        </w:rPr>
        <w:t xml:space="preserve"> </w:t>
      </w:r>
      <w:r>
        <w:t>clinical</w:t>
      </w:r>
      <w:r>
        <w:rPr>
          <w:spacing w:val="-2"/>
        </w:rPr>
        <w:t xml:space="preserve"> </w:t>
      </w:r>
      <w:r>
        <w:t>geneticist,</w:t>
      </w:r>
      <w:r>
        <w:rPr>
          <w:spacing w:val="-1"/>
        </w:rPr>
        <w:t xml:space="preserve"> </w:t>
      </w:r>
      <w:r>
        <w:t>who</w:t>
      </w:r>
      <w:r>
        <w:rPr>
          <w:spacing w:val="-7"/>
        </w:rPr>
        <w:t xml:space="preserve"> </w:t>
      </w:r>
      <w:r>
        <w:t>would</w:t>
      </w:r>
      <w:r>
        <w:rPr>
          <w:spacing w:val="-3"/>
        </w:rPr>
        <w:t xml:space="preserve"> </w:t>
      </w:r>
      <w:r>
        <w:t>request</w:t>
      </w:r>
      <w:r>
        <w:rPr>
          <w:spacing w:val="-3"/>
        </w:rPr>
        <w:t xml:space="preserve"> </w:t>
      </w:r>
      <w:r>
        <w:t>a</w:t>
      </w:r>
      <w:r>
        <w:rPr>
          <w:spacing w:val="-5"/>
        </w:rPr>
        <w:t xml:space="preserve"> </w:t>
      </w:r>
      <w:r>
        <w:t>diagnostic</w:t>
      </w:r>
      <w:r>
        <w:rPr>
          <w:spacing w:val="-5"/>
        </w:rPr>
        <w:t xml:space="preserve"> </w:t>
      </w:r>
      <w:r>
        <w:t>fetal</w:t>
      </w:r>
      <w:r>
        <w:rPr>
          <w:spacing w:val="-2"/>
        </w:rPr>
        <w:t xml:space="preserve"> </w:t>
      </w:r>
      <w:r>
        <w:t>chromosome</w:t>
      </w:r>
      <w:r>
        <w:rPr>
          <w:spacing w:val="-3"/>
        </w:rPr>
        <w:t xml:space="preserve"> </w:t>
      </w:r>
      <w:r>
        <w:t>microarray. The sample representing the fetus, taken by chorionic villus sample (CVS) or amniocentesis, is delivered to the NATA-accredited testing facility</w:t>
      </w:r>
      <w:r>
        <w:rPr>
          <w:spacing w:val="-2"/>
        </w:rPr>
        <w:t xml:space="preserve"> </w:t>
      </w:r>
      <w:r>
        <w:t>for</w:t>
      </w:r>
      <w:r>
        <w:rPr>
          <w:spacing w:val="-7"/>
        </w:rPr>
        <w:t xml:space="preserve"> </w:t>
      </w:r>
      <w:r>
        <w:t>molecular</w:t>
      </w:r>
      <w:r>
        <w:rPr>
          <w:spacing w:val="-2"/>
        </w:rPr>
        <w:t xml:space="preserve"> </w:t>
      </w:r>
      <w:r>
        <w:t>chromosome analysis and reporting.</w:t>
      </w:r>
      <w:r>
        <w:rPr>
          <w:spacing w:val="40"/>
        </w:rPr>
        <w:t xml:space="preserve"> </w:t>
      </w:r>
      <w:r>
        <w:t>A report is written and then sent to the referring clinician for discussion with the family. These discussions often occur in consultation with a clinical geneticist and genetic counsellor.</w:t>
      </w:r>
    </w:p>
    <w:p w14:paraId="361D3C35" w14:textId="77777777" w:rsidR="008F4EB1" w:rsidRDefault="00D96FDD">
      <w:pPr>
        <w:pStyle w:val="Heading2"/>
        <w:spacing w:before="123"/>
      </w:pPr>
      <w:r>
        <w:t>List</w:t>
      </w:r>
      <w:r>
        <w:rPr>
          <w:spacing w:val="-6"/>
        </w:rPr>
        <w:t xml:space="preserve"> </w:t>
      </w:r>
      <w:r>
        <w:t>any</w:t>
      </w:r>
      <w:r>
        <w:rPr>
          <w:spacing w:val="-1"/>
        </w:rPr>
        <w:t xml:space="preserve"> </w:t>
      </w:r>
      <w:r>
        <w:t>existing</w:t>
      </w:r>
      <w:r>
        <w:rPr>
          <w:spacing w:val="-4"/>
        </w:rPr>
        <w:t xml:space="preserve"> </w:t>
      </w:r>
      <w:r>
        <w:t>MBS</w:t>
      </w:r>
      <w:r>
        <w:rPr>
          <w:spacing w:val="-1"/>
        </w:rPr>
        <w:t xml:space="preserve"> </w:t>
      </w:r>
      <w:r>
        <w:t>item</w:t>
      </w:r>
      <w:r>
        <w:rPr>
          <w:spacing w:val="-4"/>
        </w:rPr>
        <w:t xml:space="preserve"> </w:t>
      </w:r>
      <w:r>
        <w:t>numbers</w:t>
      </w:r>
      <w:r>
        <w:rPr>
          <w:spacing w:val="-4"/>
        </w:rPr>
        <w:t xml:space="preserve"> </w:t>
      </w:r>
      <w:r>
        <w:t>that</w:t>
      </w:r>
      <w:r>
        <w:rPr>
          <w:spacing w:val="-3"/>
        </w:rPr>
        <w:t xml:space="preserve"> </w:t>
      </w:r>
      <w:r>
        <w:t>are</w:t>
      </w:r>
      <w:r>
        <w:rPr>
          <w:spacing w:val="-2"/>
        </w:rPr>
        <w:t xml:space="preserve"> </w:t>
      </w:r>
      <w:r>
        <w:t>relevant</w:t>
      </w:r>
      <w:r>
        <w:rPr>
          <w:spacing w:val="-3"/>
        </w:rPr>
        <w:t xml:space="preserve"> </w:t>
      </w:r>
      <w:r>
        <w:t>for the</w:t>
      </w:r>
      <w:r>
        <w:rPr>
          <w:spacing w:val="-1"/>
        </w:rPr>
        <w:t xml:space="preserve"> </w:t>
      </w:r>
      <w:r>
        <w:t>nominated</w:t>
      </w:r>
      <w:r>
        <w:rPr>
          <w:spacing w:val="-3"/>
        </w:rPr>
        <w:t xml:space="preserve"> </w:t>
      </w:r>
      <w:r>
        <w:rPr>
          <w:spacing w:val="-2"/>
        </w:rPr>
        <w:t>comparators:</w:t>
      </w:r>
    </w:p>
    <w:p w14:paraId="361D3C36" w14:textId="77777777" w:rsidR="008F4EB1" w:rsidRDefault="00D96FDD">
      <w:pPr>
        <w:pStyle w:val="BodyText"/>
        <w:spacing w:before="117"/>
      </w:pPr>
      <w:r>
        <w:t>Chromosome</w:t>
      </w:r>
      <w:r>
        <w:rPr>
          <w:spacing w:val="-5"/>
        </w:rPr>
        <w:t xml:space="preserve"> </w:t>
      </w:r>
      <w:r>
        <w:t>microarray</w:t>
      </w:r>
      <w:r>
        <w:rPr>
          <w:spacing w:val="-4"/>
        </w:rPr>
        <w:t xml:space="preserve"> </w:t>
      </w:r>
      <w:r>
        <w:t>-</w:t>
      </w:r>
      <w:r>
        <w:rPr>
          <w:spacing w:val="-3"/>
        </w:rPr>
        <w:t xml:space="preserve"> </w:t>
      </w:r>
      <w:r>
        <w:rPr>
          <w:spacing w:val="-2"/>
        </w:rPr>
        <w:t>73388</w:t>
      </w:r>
    </w:p>
    <w:p w14:paraId="361D3C37" w14:textId="77777777" w:rsidR="008F4EB1" w:rsidRDefault="00D96FDD">
      <w:pPr>
        <w:pStyle w:val="Heading2"/>
        <w:spacing w:before="238"/>
      </w:pPr>
      <w:bookmarkStart w:id="22" w:name="Provide_a_rationale_for_why_this_is_a_co"/>
      <w:bookmarkEnd w:id="22"/>
      <w:r>
        <w:t>Provide</w:t>
      </w:r>
      <w:r>
        <w:rPr>
          <w:spacing w:val="-1"/>
        </w:rPr>
        <w:t xml:space="preserve"> </w:t>
      </w:r>
      <w:r>
        <w:t>a</w:t>
      </w:r>
      <w:r>
        <w:rPr>
          <w:spacing w:val="-5"/>
        </w:rPr>
        <w:t xml:space="preserve"> </w:t>
      </w:r>
      <w:r>
        <w:t>rationale</w:t>
      </w:r>
      <w:r>
        <w:rPr>
          <w:spacing w:val="-1"/>
        </w:rPr>
        <w:t xml:space="preserve"> </w:t>
      </w:r>
      <w:r>
        <w:t>for</w:t>
      </w:r>
      <w:r>
        <w:rPr>
          <w:spacing w:val="1"/>
        </w:rPr>
        <w:t xml:space="preserve"> </w:t>
      </w:r>
      <w:r>
        <w:t>why this</w:t>
      </w:r>
      <w:r>
        <w:rPr>
          <w:spacing w:val="-3"/>
        </w:rPr>
        <w:t xml:space="preserve"> </w:t>
      </w:r>
      <w:r>
        <w:t>is</w:t>
      </w:r>
      <w:r>
        <w:rPr>
          <w:spacing w:val="-4"/>
        </w:rPr>
        <w:t xml:space="preserve"> </w:t>
      </w:r>
      <w:r>
        <w:t xml:space="preserve">a </w:t>
      </w:r>
      <w:r>
        <w:rPr>
          <w:spacing w:val="-2"/>
        </w:rPr>
        <w:t>comparator:</w:t>
      </w:r>
    </w:p>
    <w:p w14:paraId="361D3C38" w14:textId="77777777" w:rsidR="008F4EB1" w:rsidRDefault="00D96FDD">
      <w:pPr>
        <w:pStyle w:val="BodyText"/>
        <w:spacing w:before="2" w:line="242" w:lineRule="auto"/>
        <w:ind w:right="122"/>
      </w:pPr>
      <w:r>
        <w:t>Chromosome</w:t>
      </w:r>
      <w:r>
        <w:rPr>
          <w:spacing w:val="-2"/>
        </w:rPr>
        <w:t xml:space="preserve"> </w:t>
      </w:r>
      <w:r>
        <w:t>microarray</w:t>
      </w:r>
      <w:r>
        <w:rPr>
          <w:spacing w:val="-4"/>
        </w:rPr>
        <w:t xml:space="preserve"> </w:t>
      </w:r>
      <w:r>
        <w:t>is</w:t>
      </w:r>
      <w:r>
        <w:rPr>
          <w:spacing w:val="-1"/>
        </w:rPr>
        <w:t xml:space="preserve"> </w:t>
      </w:r>
      <w:r>
        <w:t>the</w:t>
      </w:r>
      <w:r>
        <w:rPr>
          <w:spacing w:val="-2"/>
        </w:rPr>
        <w:t xml:space="preserve"> </w:t>
      </w:r>
      <w:r>
        <w:t>current</w:t>
      </w:r>
      <w:r>
        <w:rPr>
          <w:spacing w:val="-2"/>
        </w:rPr>
        <w:t xml:space="preserve"> </w:t>
      </w:r>
      <w:r>
        <w:t>Medicare</w:t>
      </w:r>
      <w:r>
        <w:rPr>
          <w:spacing w:val="-2"/>
        </w:rPr>
        <w:t xml:space="preserve"> </w:t>
      </w:r>
      <w:r>
        <w:t>funded</w:t>
      </w:r>
      <w:r>
        <w:rPr>
          <w:spacing w:val="-2"/>
        </w:rPr>
        <w:t xml:space="preserve"> </w:t>
      </w:r>
      <w:r>
        <w:t>standard</w:t>
      </w:r>
      <w:r>
        <w:rPr>
          <w:spacing w:val="-2"/>
        </w:rPr>
        <w:t xml:space="preserve"> </w:t>
      </w:r>
      <w:r>
        <w:t>of</w:t>
      </w:r>
      <w:r>
        <w:rPr>
          <w:spacing w:val="-2"/>
        </w:rPr>
        <w:t xml:space="preserve"> </w:t>
      </w:r>
      <w:r>
        <w:t>diagnostic</w:t>
      </w:r>
      <w:r>
        <w:rPr>
          <w:spacing w:val="-4"/>
        </w:rPr>
        <w:t xml:space="preserve"> </w:t>
      </w:r>
      <w:r>
        <w:t>care</w:t>
      </w:r>
      <w:r>
        <w:rPr>
          <w:spacing w:val="-2"/>
        </w:rPr>
        <w:t xml:space="preserve"> </w:t>
      </w:r>
      <w:r>
        <w:t>for</w:t>
      </w:r>
      <w:r>
        <w:rPr>
          <w:spacing w:val="-4"/>
        </w:rPr>
        <w:t xml:space="preserve"> </w:t>
      </w:r>
      <w:r>
        <w:t>diagnosis</w:t>
      </w:r>
      <w:r>
        <w:rPr>
          <w:spacing w:val="-6"/>
        </w:rPr>
        <w:t xml:space="preserve"> </w:t>
      </w:r>
      <w:r>
        <w:t>of fetal anomaly.</w:t>
      </w:r>
    </w:p>
    <w:p w14:paraId="361D3C39" w14:textId="77777777" w:rsidR="008F4EB1" w:rsidRDefault="00D96FDD">
      <w:pPr>
        <w:pStyle w:val="Heading2"/>
        <w:spacing w:before="234"/>
        <w:ind w:right="270"/>
      </w:pPr>
      <w:bookmarkStart w:id="23" w:name="Pattern_of_substitution_–_Will_the_propo"/>
      <w:bookmarkEnd w:id="23"/>
      <w:r>
        <w:t>Pattern of substitution – Will the proposed health technology wholly replace the proposed comparator,</w:t>
      </w:r>
      <w:r>
        <w:rPr>
          <w:spacing w:val="-3"/>
        </w:rPr>
        <w:t xml:space="preserve"> </w:t>
      </w:r>
      <w:r>
        <w:t>partially</w:t>
      </w:r>
      <w:r>
        <w:rPr>
          <w:spacing w:val="-8"/>
        </w:rPr>
        <w:t xml:space="preserve"> </w:t>
      </w:r>
      <w:r>
        <w:t>replace</w:t>
      </w:r>
      <w:r>
        <w:rPr>
          <w:spacing w:val="-3"/>
        </w:rPr>
        <w:t xml:space="preserve"> </w:t>
      </w:r>
      <w:r>
        <w:t>the</w:t>
      </w:r>
      <w:r>
        <w:rPr>
          <w:spacing w:val="-3"/>
        </w:rPr>
        <w:t xml:space="preserve"> </w:t>
      </w:r>
      <w:r>
        <w:t>proposed</w:t>
      </w:r>
      <w:r>
        <w:rPr>
          <w:spacing w:val="-5"/>
        </w:rPr>
        <w:t xml:space="preserve"> </w:t>
      </w:r>
      <w:r>
        <w:t>comparator,</w:t>
      </w:r>
      <w:r>
        <w:rPr>
          <w:spacing w:val="-3"/>
        </w:rPr>
        <w:t xml:space="preserve"> </w:t>
      </w:r>
      <w:r>
        <w:t>displace</w:t>
      </w:r>
      <w:r>
        <w:rPr>
          <w:spacing w:val="-3"/>
        </w:rPr>
        <w:t xml:space="preserve"> </w:t>
      </w:r>
      <w:r>
        <w:t>the</w:t>
      </w:r>
      <w:r>
        <w:rPr>
          <w:spacing w:val="-3"/>
        </w:rPr>
        <w:t xml:space="preserve"> </w:t>
      </w:r>
      <w:r>
        <w:t>proposed</w:t>
      </w:r>
      <w:r>
        <w:rPr>
          <w:spacing w:val="-5"/>
        </w:rPr>
        <w:t xml:space="preserve"> </w:t>
      </w:r>
      <w:r>
        <w:t>comparator</w:t>
      </w:r>
      <w:r>
        <w:rPr>
          <w:spacing w:val="-2"/>
        </w:rPr>
        <w:t xml:space="preserve"> </w:t>
      </w:r>
      <w:r>
        <w:t>or be used in combination with the proposed comparator?</w:t>
      </w:r>
    </w:p>
    <w:p w14:paraId="361D3C3A" w14:textId="77777777" w:rsidR="008F4EB1" w:rsidRDefault="00D96FDD">
      <w:pPr>
        <w:spacing w:before="103"/>
        <w:ind w:left="110"/>
        <w:rPr>
          <w:rFonts w:ascii="Arial"/>
          <w:i/>
        </w:rPr>
      </w:pPr>
      <w:r>
        <w:rPr>
          <w:rFonts w:ascii="Arial"/>
          <w:i/>
          <w:color w:val="528135"/>
          <w:spacing w:val="-6"/>
        </w:rPr>
        <w:t>(Please</w:t>
      </w:r>
      <w:r>
        <w:rPr>
          <w:rFonts w:ascii="Arial"/>
          <w:i/>
          <w:color w:val="528135"/>
          <w:spacing w:val="-2"/>
        </w:rPr>
        <w:t xml:space="preserve"> </w:t>
      </w:r>
      <w:r>
        <w:rPr>
          <w:rFonts w:ascii="Arial"/>
          <w:i/>
          <w:color w:val="528135"/>
          <w:spacing w:val="-6"/>
        </w:rPr>
        <w:t>select</w:t>
      </w:r>
      <w:r>
        <w:rPr>
          <w:rFonts w:ascii="Arial"/>
          <w:i/>
          <w:color w:val="528135"/>
          <w:spacing w:val="-1"/>
        </w:rPr>
        <w:t xml:space="preserve"> </w:t>
      </w:r>
      <w:r>
        <w:rPr>
          <w:rFonts w:ascii="Arial"/>
          <w:i/>
          <w:color w:val="528135"/>
          <w:spacing w:val="-6"/>
        </w:rPr>
        <w:t>your</w:t>
      </w:r>
      <w:r>
        <w:rPr>
          <w:rFonts w:ascii="Arial"/>
          <w:i/>
          <w:color w:val="528135"/>
          <w:spacing w:val="-1"/>
        </w:rPr>
        <w:t xml:space="preserve"> </w:t>
      </w:r>
      <w:r>
        <w:rPr>
          <w:rFonts w:ascii="Arial"/>
          <w:i/>
          <w:color w:val="528135"/>
          <w:spacing w:val="-6"/>
        </w:rPr>
        <w:t>response)</w:t>
      </w:r>
    </w:p>
    <w:p w14:paraId="361D3C3B" w14:textId="77777777" w:rsidR="008F4EB1" w:rsidRPr="001A1313" w:rsidRDefault="00D96FDD" w:rsidP="001A1313">
      <w:pPr>
        <w:tabs>
          <w:tab w:val="left" w:pos="349"/>
        </w:tabs>
        <w:spacing w:line="277" w:lineRule="exact"/>
        <w:ind w:left="142"/>
        <w:rPr>
          <w:sz w:val="21"/>
        </w:rPr>
      </w:pPr>
      <w:r w:rsidRPr="001A1313">
        <w:rPr>
          <w:sz w:val="21"/>
        </w:rPr>
        <w:t>X None (used with the comparator)</w:t>
      </w:r>
    </w:p>
    <w:p w14:paraId="361D3C3C" w14:textId="77777777" w:rsidR="008F4EB1" w:rsidRDefault="00D96FDD">
      <w:pPr>
        <w:pStyle w:val="ListParagraph"/>
        <w:numPr>
          <w:ilvl w:val="0"/>
          <w:numId w:val="22"/>
        </w:numPr>
        <w:tabs>
          <w:tab w:val="left" w:pos="349"/>
        </w:tabs>
        <w:spacing w:line="277" w:lineRule="exact"/>
        <w:ind w:left="349" w:hanging="239"/>
        <w:rPr>
          <w:sz w:val="21"/>
        </w:rPr>
      </w:pPr>
      <w:r>
        <w:rPr>
          <w:sz w:val="21"/>
        </w:rPr>
        <w:t>Displaced</w:t>
      </w:r>
      <w:r>
        <w:rPr>
          <w:spacing w:val="-2"/>
          <w:sz w:val="21"/>
        </w:rPr>
        <w:t xml:space="preserve"> </w:t>
      </w:r>
      <w:r>
        <w:rPr>
          <w:sz w:val="21"/>
        </w:rPr>
        <w:t>(comparator will</w:t>
      </w:r>
      <w:r>
        <w:rPr>
          <w:spacing w:val="-3"/>
          <w:sz w:val="21"/>
        </w:rPr>
        <w:t xml:space="preserve"> </w:t>
      </w:r>
      <w:r>
        <w:rPr>
          <w:sz w:val="21"/>
        </w:rPr>
        <w:t>likely</w:t>
      </w:r>
      <w:r>
        <w:rPr>
          <w:spacing w:val="-4"/>
          <w:sz w:val="21"/>
        </w:rPr>
        <w:t xml:space="preserve"> </w:t>
      </w:r>
      <w:r>
        <w:rPr>
          <w:sz w:val="21"/>
        </w:rPr>
        <w:t>be</w:t>
      </w:r>
      <w:r>
        <w:rPr>
          <w:spacing w:val="-7"/>
          <w:sz w:val="21"/>
        </w:rPr>
        <w:t xml:space="preserve"> </w:t>
      </w:r>
      <w:r>
        <w:rPr>
          <w:sz w:val="21"/>
        </w:rPr>
        <w:t>used</w:t>
      </w:r>
      <w:r>
        <w:rPr>
          <w:spacing w:val="-6"/>
          <w:sz w:val="21"/>
        </w:rPr>
        <w:t xml:space="preserve"> </w:t>
      </w:r>
      <w:r>
        <w:rPr>
          <w:sz w:val="21"/>
        </w:rPr>
        <w:t>following</w:t>
      </w:r>
      <w:r>
        <w:rPr>
          <w:spacing w:val="-1"/>
          <w:sz w:val="21"/>
        </w:rPr>
        <w:t xml:space="preserve"> </w:t>
      </w:r>
      <w:r>
        <w:rPr>
          <w:sz w:val="21"/>
        </w:rPr>
        <w:t>the</w:t>
      </w:r>
      <w:r>
        <w:rPr>
          <w:spacing w:val="-2"/>
          <w:sz w:val="21"/>
        </w:rPr>
        <w:t xml:space="preserve"> </w:t>
      </w:r>
      <w:r>
        <w:rPr>
          <w:sz w:val="21"/>
        </w:rPr>
        <w:t>proposed</w:t>
      </w:r>
      <w:r>
        <w:rPr>
          <w:spacing w:val="-6"/>
          <w:sz w:val="21"/>
        </w:rPr>
        <w:t xml:space="preserve"> </w:t>
      </w:r>
      <w:r>
        <w:rPr>
          <w:sz w:val="21"/>
        </w:rPr>
        <w:t>technology</w:t>
      </w:r>
      <w:r>
        <w:rPr>
          <w:spacing w:val="-4"/>
          <w:sz w:val="21"/>
        </w:rPr>
        <w:t xml:space="preserve"> </w:t>
      </w:r>
      <w:r>
        <w:rPr>
          <w:sz w:val="21"/>
        </w:rPr>
        <w:t>in</w:t>
      </w:r>
      <w:r>
        <w:rPr>
          <w:spacing w:val="-1"/>
          <w:sz w:val="21"/>
        </w:rPr>
        <w:t xml:space="preserve"> </w:t>
      </w:r>
      <w:r>
        <w:rPr>
          <w:sz w:val="21"/>
        </w:rPr>
        <w:t>some</w:t>
      </w:r>
      <w:r>
        <w:rPr>
          <w:spacing w:val="-2"/>
          <w:sz w:val="21"/>
        </w:rPr>
        <w:t xml:space="preserve"> patients)</w:t>
      </w:r>
    </w:p>
    <w:p w14:paraId="361D3C3D" w14:textId="77777777" w:rsidR="008F4EB1" w:rsidRDefault="00D96FDD">
      <w:pPr>
        <w:pStyle w:val="ListParagraph"/>
        <w:numPr>
          <w:ilvl w:val="0"/>
          <w:numId w:val="22"/>
        </w:numPr>
        <w:tabs>
          <w:tab w:val="left" w:pos="409"/>
        </w:tabs>
        <w:spacing w:before="1"/>
        <w:ind w:left="409" w:hanging="299"/>
        <w:rPr>
          <w:sz w:val="21"/>
        </w:rPr>
      </w:pPr>
      <w:r>
        <w:rPr>
          <w:sz w:val="21"/>
        </w:rPr>
        <w:t>Partial</w:t>
      </w:r>
      <w:r>
        <w:rPr>
          <w:spacing w:val="-2"/>
          <w:sz w:val="21"/>
        </w:rPr>
        <w:t xml:space="preserve"> </w:t>
      </w:r>
      <w:r>
        <w:rPr>
          <w:sz w:val="21"/>
        </w:rPr>
        <w:t>(in</w:t>
      </w:r>
      <w:r>
        <w:rPr>
          <w:spacing w:val="-4"/>
          <w:sz w:val="21"/>
        </w:rPr>
        <w:t xml:space="preserve"> </w:t>
      </w:r>
      <w:r>
        <w:rPr>
          <w:sz w:val="21"/>
        </w:rPr>
        <w:t>some</w:t>
      </w:r>
      <w:r>
        <w:rPr>
          <w:spacing w:val="-5"/>
          <w:sz w:val="21"/>
        </w:rPr>
        <w:t xml:space="preserve"> </w:t>
      </w:r>
      <w:r>
        <w:rPr>
          <w:sz w:val="21"/>
        </w:rPr>
        <w:t>cases,</w:t>
      </w:r>
      <w:r>
        <w:rPr>
          <w:spacing w:val="-2"/>
          <w:sz w:val="21"/>
        </w:rPr>
        <w:t xml:space="preserve"> </w:t>
      </w:r>
      <w:r>
        <w:rPr>
          <w:sz w:val="21"/>
        </w:rPr>
        <w:t>the</w:t>
      </w:r>
      <w:r>
        <w:rPr>
          <w:spacing w:val="-5"/>
          <w:sz w:val="21"/>
        </w:rPr>
        <w:t xml:space="preserve"> </w:t>
      </w:r>
      <w:r>
        <w:rPr>
          <w:sz w:val="21"/>
        </w:rPr>
        <w:t>proposed</w:t>
      </w:r>
      <w:r>
        <w:rPr>
          <w:spacing w:val="-4"/>
          <w:sz w:val="21"/>
        </w:rPr>
        <w:t xml:space="preserve"> </w:t>
      </w:r>
      <w:r>
        <w:rPr>
          <w:sz w:val="21"/>
        </w:rPr>
        <w:t>technology</w:t>
      </w:r>
      <w:r>
        <w:rPr>
          <w:spacing w:val="-3"/>
          <w:sz w:val="21"/>
        </w:rPr>
        <w:t xml:space="preserve"> </w:t>
      </w:r>
      <w:r>
        <w:rPr>
          <w:sz w:val="21"/>
        </w:rPr>
        <w:t>will</w:t>
      </w:r>
      <w:r>
        <w:rPr>
          <w:spacing w:val="-1"/>
          <w:sz w:val="21"/>
        </w:rPr>
        <w:t xml:space="preserve"> </w:t>
      </w:r>
      <w:r>
        <w:rPr>
          <w:sz w:val="21"/>
        </w:rPr>
        <w:t>replace the</w:t>
      </w:r>
      <w:r>
        <w:rPr>
          <w:spacing w:val="-6"/>
          <w:sz w:val="21"/>
        </w:rPr>
        <w:t xml:space="preserve"> </w:t>
      </w:r>
      <w:r>
        <w:rPr>
          <w:sz w:val="21"/>
        </w:rPr>
        <w:t>use</w:t>
      </w:r>
      <w:r>
        <w:rPr>
          <w:spacing w:val="-5"/>
          <w:sz w:val="21"/>
        </w:rPr>
        <w:t xml:space="preserve"> </w:t>
      </w:r>
      <w:r>
        <w:rPr>
          <w:sz w:val="21"/>
        </w:rPr>
        <w:t>of</w:t>
      </w:r>
      <w:r>
        <w:rPr>
          <w:spacing w:val="-1"/>
          <w:sz w:val="21"/>
        </w:rPr>
        <w:t xml:space="preserve"> </w:t>
      </w:r>
      <w:r>
        <w:rPr>
          <w:sz w:val="21"/>
        </w:rPr>
        <w:t>the</w:t>
      </w:r>
      <w:r>
        <w:rPr>
          <w:spacing w:val="-6"/>
          <w:sz w:val="21"/>
        </w:rPr>
        <w:t xml:space="preserve"> </w:t>
      </w:r>
      <w:r>
        <w:rPr>
          <w:sz w:val="21"/>
        </w:rPr>
        <w:t>comparator,</w:t>
      </w:r>
      <w:r>
        <w:rPr>
          <w:spacing w:val="-6"/>
          <w:sz w:val="21"/>
        </w:rPr>
        <w:t xml:space="preserve"> </w:t>
      </w:r>
      <w:r>
        <w:rPr>
          <w:sz w:val="21"/>
        </w:rPr>
        <w:t>but</w:t>
      </w:r>
      <w:r>
        <w:rPr>
          <w:spacing w:val="-1"/>
          <w:sz w:val="21"/>
        </w:rPr>
        <w:t xml:space="preserve"> </w:t>
      </w:r>
      <w:r>
        <w:rPr>
          <w:sz w:val="21"/>
        </w:rPr>
        <w:t>not</w:t>
      </w:r>
      <w:r>
        <w:rPr>
          <w:spacing w:val="-1"/>
          <w:sz w:val="21"/>
        </w:rPr>
        <w:t xml:space="preserve"> </w:t>
      </w:r>
      <w:r>
        <w:rPr>
          <w:spacing w:val="-4"/>
          <w:sz w:val="21"/>
        </w:rPr>
        <w:t>all)</w:t>
      </w:r>
    </w:p>
    <w:p w14:paraId="361D3C3E" w14:textId="77777777" w:rsidR="008F4EB1" w:rsidRDefault="00D96FDD">
      <w:pPr>
        <w:pStyle w:val="ListParagraph"/>
        <w:numPr>
          <w:ilvl w:val="0"/>
          <w:numId w:val="22"/>
        </w:numPr>
        <w:tabs>
          <w:tab w:val="left" w:pos="349"/>
        </w:tabs>
        <w:ind w:left="349" w:hanging="239"/>
        <w:rPr>
          <w:sz w:val="21"/>
        </w:rPr>
      </w:pPr>
      <w:r>
        <w:rPr>
          <w:sz w:val="21"/>
        </w:rPr>
        <w:t>Full</w:t>
      </w:r>
      <w:r>
        <w:rPr>
          <w:spacing w:val="-7"/>
          <w:sz w:val="21"/>
        </w:rPr>
        <w:t xml:space="preserve"> </w:t>
      </w:r>
      <w:r>
        <w:rPr>
          <w:sz w:val="21"/>
        </w:rPr>
        <w:t>(subjects</w:t>
      </w:r>
      <w:r>
        <w:rPr>
          <w:spacing w:val="1"/>
          <w:sz w:val="21"/>
        </w:rPr>
        <w:t xml:space="preserve"> </w:t>
      </w:r>
      <w:r>
        <w:rPr>
          <w:sz w:val="21"/>
        </w:rPr>
        <w:t>who</w:t>
      </w:r>
      <w:r>
        <w:rPr>
          <w:spacing w:val="-4"/>
          <w:sz w:val="21"/>
        </w:rPr>
        <w:t xml:space="preserve"> </w:t>
      </w:r>
      <w:r>
        <w:rPr>
          <w:sz w:val="21"/>
        </w:rPr>
        <w:t>receive</w:t>
      </w:r>
      <w:r>
        <w:rPr>
          <w:spacing w:val="-1"/>
          <w:sz w:val="21"/>
        </w:rPr>
        <w:t xml:space="preserve"> </w:t>
      </w:r>
      <w:r>
        <w:rPr>
          <w:sz w:val="21"/>
        </w:rPr>
        <w:t>the</w:t>
      </w:r>
      <w:r>
        <w:rPr>
          <w:spacing w:val="-5"/>
          <w:sz w:val="21"/>
        </w:rPr>
        <w:t xml:space="preserve"> </w:t>
      </w:r>
      <w:r>
        <w:rPr>
          <w:sz w:val="21"/>
        </w:rPr>
        <w:t>proposed</w:t>
      </w:r>
      <w:r>
        <w:rPr>
          <w:spacing w:val="-5"/>
          <w:sz w:val="21"/>
        </w:rPr>
        <w:t xml:space="preserve"> </w:t>
      </w:r>
      <w:r>
        <w:rPr>
          <w:sz w:val="21"/>
        </w:rPr>
        <w:t>intervention</w:t>
      </w:r>
      <w:r>
        <w:rPr>
          <w:spacing w:val="-4"/>
          <w:sz w:val="21"/>
        </w:rPr>
        <w:t xml:space="preserve"> </w:t>
      </w:r>
      <w:r>
        <w:rPr>
          <w:sz w:val="21"/>
        </w:rPr>
        <w:t>will</w:t>
      </w:r>
      <w:r>
        <w:rPr>
          <w:spacing w:val="-1"/>
          <w:sz w:val="21"/>
        </w:rPr>
        <w:t xml:space="preserve"> </w:t>
      </w:r>
      <w:r>
        <w:rPr>
          <w:sz w:val="21"/>
        </w:rPr>
        <w:t>not</w:t>
      </w:r>
      <w:r>
        <w:rPr>
          <w:spacing w:val="-2"/>
          <w:sz w:val="21"/>
        </w:rPr>
        <w:t xml:space="preserve"> </w:t>
      </w:r>
      <w:r>
        <w:rPr>
          <w:sz w:val="21"/>
        </w:rPr>
        <w:t>receive</w:t>
      </w:r>
      <w:r>
        <w:rPr>
          <w:spacing w:val="-1"/>
          <w:sz w:val="21"/>
        </w:rPr>
        <w:t xml:space="preserve"> </w:t>
      </w:r>
      <w:r>
        <w:rPr>
          <w:sz w:val="21"/>
        </w:rPr>
        <w:t>the</w:t>
      </w:r>
      <w:r>
        <w:rPr>
          <w:spacing w:val="-5"/>
          <w:sz w:val="21"/>
        </w:rPr>
        <w:t xml:space="preserve"> </w:t>
      </w:r>
      <w:r>
        <w:rPr>
          <w:spacing w:val="-2"/>
          <w:sz w:val="21"/>
        </w:rPr>
        <w:t>comparator)</w:t>
      </w:r>
    </w:p>
    <w:p w14:paraId="361D3C3F" w14:textId="77777777" w:rsidR="008F4EB1" w:rsidRDefault="00D96FDD">
      <w:pPr>
        <w:spacing w:before="245"/>
        <w:ind w:left="110" w:right="216"/>
      </w:pPr>
      <w:bookmarkStart w:id="24" w:name="Outline_and_explain_the_extent_to_which_"/>
      <w:bookmarkEnd w:id="24"/>
      <w:r>
        <w:rPr>
          <w:b/>
        </w:rPr>
        <w:t>Outline</w:t>
      </w:r>
      <w:r>
        <w:rPr>
          <w:b/>
          <w:spacing w:val="-8"/>
        </w:rPr>
        <w:t xml:space="preserve"> </w:t>
      </w:r>
      <w:r>
        <w:rPr>
          <w:b/>
        </w:rPr>
        <w:t>and</w:t>
      </w:r>
      <w:r>
        <w:rPr>
          <w:b/>
          <w:spacing w:val="-4"/>
        </w:rPr>
        <w:t xml:space="preserve"> </w:t>
      </w:r>
      <w:r>
        <w:rPr>
          <w:b/>
        </w:rPr>
        <w:t>explain</w:t>
      </w:r>
      <w:r>
        <w:rPr>
          <w:b/>
          <w:spacing w:val="-1"/>
        </w:rPr>
        <w:t xml:space="preserve"> </w:t>
      </w:r>
      <w:r>
        <w:rPr>
          <w:b/>
        </w:rPr>
        <w:t>the</w:t>
      </w:r>
      <w:r>
        <w:rPr>
          <w:b/>
          <w:spacing w:val="-2"/>
        </w:rPr>
        <w:t xml:space="preserve"> </w:t>
      </w:r>
      <w:r>
        <w:rPr>
          <w:b/>
        </w:rPr>
        <w:t>extent</w:t>
      </w:r>
      <w:r>
        <w:rPr>
          <w:b/>
          <w:spacing w:val="-4"/>
        </w:rPr>
        <w:t xml:space="preserve"> </w:t>
      </w:r>
      <w:r>
        <w:rPr>
          <w:b/>
        </w:rPr>
        <w:t>to</w:t>
      </w:r>
      <w:r>
        <w:rPr>
          <w:b/>
          <w:spacing w:val="-3"/>
        </w:rPr>
        <w:t xml:space="preserve"> </w:t>
      </w:r>
      <w:r>
        <w:rPr>
          <w:b/>
        </w:rPr>
        <w:t>which</w:t>
      </w:r>
      <w:r>
        <w:rPr>
          <w:b/>
          <w:spacing w:val="-1"/>
        </w:rPr>
        <w:t xml:space="preserve"> </w:t>
      </w:r>
      <w:r>
        <w:rPr>
          <w:b/>
        </w:rPr>
        <w:t>the</w:t>
      </w:r>
      <w:r>
        <w:rPr>
          <w:b/>
          <w:spacing w:val="-2"/>
        </w:rPr>
        <w:t xml:space="preserve"> </w:t>
      </w:r>
      <w:r>
        <w:rPr>
          <w:b/>
        </w:rPr>
        <w:t>current</w:t>
      </w:r>
      <w:r>
        <w:rPr>
          <w:b/>
          <w:spacing w:val="-4"/>
        </w:rPr>
        <w:t xml:space="preserve"> </w:t>
      </w:r>
      <w:r>
        <w:rPr>
          <w:b/>
        </w:rPr>
        <w:t>comparator</w:t>
      </w:r>
      <w:r>
        <w:rPr>
          <w:b/>
          <w:spacing w:val="-1"/>
        </w:rPr>
        <w:t xml:space="preserve"> </w:t>
      </w:r>
      <w:r>
        <w:rPr>
          <w:b/>
        </w:rPr>
        <w:t>is</w:t>
      </w:r>
      <w:r>
        <w:rPr>
          <w:b/>
          <w:spacing w:val="-5"/>
        </w:rPr>
        <w:t xml:space="preserve"> </w:t>
      </w:r>
      <w:r>
        <w:rPr>
          <w:b/>
        </w:rPr>
        <w:t>expected</w:t>
      </w:r>
      <w:r>
        <w:rPr>
          <w:b/>
          <w:spacing w:val="-4"/>
        </w:rPr>
        <w:t xml:space="preserve"> </w:t>
      </w:r>
      <w:r>
        <w:rPr>
          <w:b/>
        </w:rPr>
        <w:t>to</w:t>
      </w:r>
      <w:r>
        <w:rPr>
          <w:b/>
          <w:spacing w:val="-3"/>
        </w:rPr>
        <w:t xml:space="preserve"> </w:t>
      </w:r>
      <w:r>
        <w:rPr>
          <w:b/>
        </w:rPr>
        <w:t>be</w:t>
      </w:r>
      <w:r>
        <w:rPr>
          <w:b/>
          <w:spacing w:val="-2"/>
        </w:rPr>
        <w:t xml:space="preserve"> </w:t>
      </w:r>
      <w:r>
        <w:rPr>
          <w:b/>
        </w:rPr>
        <w:t xml:space="preserve">substituted: </w:t>
      </w:r>
      <w:r>
        <w:t>Whole genome sequencing (WES) would be performed after or concurrently with chromosome microarray (depending on gestation of pregnancy) and would increase the diagnostic rate by more than 30-40%.</w:t>
      </w:r>
    </w:p>
    <w:p w14:paraId="361D3C40" w14:textId="77777777" w:rsidR="008F4EB1" w:rsidRDefault="008F4EB1">
      <w:pPr>
        <w:sectPr w:rsidR="008F4EB1">
          <w:pgSz w:w="11910" w:h="16840"/>
          <w:pgMar w:top="900" w:right="1020" w:bottom="720" w:left="700" w:header="428" w:footer="528" w:gutter="0"/>
          <w:cols w:space="720"/>
        </w:sectPr>
      </w:pPr>
    </w:p>
    <w:p w14:paraId="361D3C41" w14:textId="77777777" w:rsidR="008F4EB1" w:rsidRDefault="00D96FDD">
      <w:pPr>
        <w:pStyle w:val="BodyText"/>
        <w:spacing w:before="90"/>
        <w:ind w:right="216"/>
      </w:pPr>
      <w:r>
        <w:lastRenderedPageBreak/>
        <w:t>If gestation permits, a chromosome microarray should be performed before WES in case there is a chromosome</w:t>
      </w:r>
      <w:r>
        <w:rPr>
          <w:spacing w:val="-3"/>
        </w:rPr>
        <w:t xml:space="preserve"> </w:t>
      </w:r>
      <w:r>
        <w:t>anomaly</w:t>
      </w:r>
      <w:r>
        <w:rPr>
          <w:spacing w:val="-5"/>
        </w:rPr>
        <w:t xml:space="preserve"> </w:t>
      </w:r>
      <w:r>
        <w:t>that</w:t>
      </w:r>
      <w:r>
        <w:rPr>
          <w:spacing w:val="-3"/>
        </w:rPr>
        <w:t xml:space="preserve"> </w:t>
      </w:r>
      <w:r>
        <w:t>would</w:t>
      </w:r>
      <w:r>
        <w:rPr>
          <w:spacing w:val="-3"/>
        </w:rPr>
        <w:t xml:space="preserve"> </w:t>
      </w:r>
      <w:r>
        <w:t>remove</w:t>
      </w:r>
      <w:r>
        <w:rPr>
          <w:spacing w:val="-4"/>
        </w:rPr>
        <w:t xml:space="preserve"> </w:t>
      </w:r>
      <w:r>
        <w:t>the</w:t>
      </w:r>
      <w:r>
        <w:rPr>
          <w:spacing w:val="-3"/>
        </w:rPr>
        <w:t xml:space="preserve"> </w:t>
      </w:r>
      <w:r>
        <w:t>need</w:t>
      </w:r>
      <w:r>
        <w:rPr>
          <w:spacing w:val="-3"/>
        </w:rPr>
        <w:t xml:space="preserve"> </w:t>
      </w:r>
      <w:r>
        <w:t>for</w:t>
      </w:r>
      <w:r>
        <w:rPr>
          <w:spacing w:val="-5"/>
        </w:rPr>
        <w:t xml:space="preserve"> </w:t>
      </w:r>
      <w:r>
        <w:t>additional</w:t>
      </w:r>
      <w:r>
        <w:rPr>
          <w:spacing w:val="-2"/>
        </w:rPr>
        <w:t xml:space="preserve"> </w:t>
      </w:r>
      <w:r>
        <w:t>genomic</w:t>
      </w:r>
      <w:r>
        <w:rPr>
          <w:spacing w:val="-5"/>
        </w:rPr>
        <w:t xml:space="preserve"> </w:t>
      </w:r>
      <w:r>
        <w:t>testing.</w:t>
      </w:r>
      <w:r>
        <w:rPr>
          <w:spacing w:val="-1"/>
        </w:rPr>
        <w:t xml:space="preserve"> </w:t>
      </w:r>
      <w:r>
        <w:t>Given</w:t>
      </w:r>
      <w:r>
        <w:rPr>
          <w:spacing w:val="-3"/>
        </w:rPr>
        <w:t xml:space="preserve"> </w:t>
      </w:r>
      <w:r>
        <w:t>the</w:t>
      </w:r>
      <w:r>
        <w:rPr>
          <w:spacing w:val="-3"/>
        </w:rPr>
        <w:t xml:space="preserve"> </w:t>
      </w:r>
      <w:r>
        <w:t>urgency of prenatal samples, at later gestations, chromosome microarray and WES may need to be run in parallel to avoid creating delays in providing results to families.</w:t>
      </w:r>
    </w:p>
    <w:p w14:paraId="361D3C42" w14:textId="77777777" w:rsidR="008F4EB1" w:rsidRDefault="00D96FDD">
      <w:pPr>
        <w:pStyle w:val="BodyText"/>
        <w:spacing w:before="120" w:line="242" w:lineRule="auto"/>
        <w:ind w:right="122"/>
      </w:pPr>
      <w:r>
        <w:t>As</w:t>
      </w:r>
      <w:r>
        <w:rPr>
          <w:spacing w:val="-2"/>
        </w:rPr>
        <w:t xml:space="preserve"> </w:t>
      </w:r>
      <w:r>
        <w:t>whole</w:t>
      </w:r>
      <w:r>
        <w:rPr>
          <w:spacing w:val="-3"/>
        </w:rPr>
        <w:t xml:space="preserve"> </w:t>
      </w:r>
      <w:r>
        <w:t>genome</w:t>
      </w:r>
      <w:r>
        <w:rPr>
          <w:spacing w:val="-3"/>
        </w:rPr>
        <w:t xml:space="preserve"> </w:t>
      </w:r>
      <w:r>
        <w:t>sequencing</w:t>
      </w:r>
      <w:r>
        <w:rPr>
          <w:spacing w:val="-3"/>
        </w:rPr>
        <w:t xml:space="preserve"> </w:t>
      </w:r>
      <w:r>
        <w:t>(WGS)</w:t>
      </w:r>
      <w:r>
        <w:rPr>
          <w:spacing w:val="-5"/>
        </w:rPr>
        <w:t xml:space="preserve"> </w:t>
      </w:r>
      <w:r>
        <w:t>becomes</w:t>
      </w:r>
      <w:r>
        <w:rPr>
          <w:spacing w:val="-2"/>
        </w:rPr>
        <w:t xml:space="preserve"> </w:t>
      </w:r>
      <w:r>
        <w:t>the</w:t>
      </w:r>
      <w:r>
        <w:rPr>
          <w:spacing w:val="-3"/>
        </w:rPr>
        <w:t xml:space="preserve"> </w:t>
      </w:r>
      <w:r>
        <w:t>genomic</w:t>
      </w:r>
      <w:r>
        <w:rPr>
          <w:spacing w:val="-5"/>
        </w:rPr>
        <w:t xml:space="preserve"> </w:t>
      </w:r>
      <w:r>
        <w:t>test</w:t>
      </w:r>
      <w:r>
        <w:rPr>
          <w:spacing w:val="-3"/>
        </w:rPr>
        <w:t xml:space="preserve"> </w:t>
      </w:r>
      <w:r>
        <w:t>of</w:t>
      </w:r>
      <w:r>
        <w:rPr>
          <w:spacing w:val="-3"/>
        </w:rPr>
        <w:t xml:space="preserve"> </w:t>
      </w:r>
      <w:r>
        <w:t>choice,</w:t>
      </w:r>
      <w:r>
        <w:rPr>
          <w:spacing w:val="-1"/>
        </w:rPr>
        <w:t xml:space="preserve"> </w:t>
      </w:r>
      <w:r>
        <w:t>there</w:t>
      </w:r>
      <w:r>
        <w:rPr>
          <w:spacing w:val="-3"/>
        </w:rPr>
        <w:t xml:space="preserve"> </w:t>
      </w:r>
      <w:r>
        <w:t>will</w:t>
      </w:r>
      <w:r>
        <w:rPr>
          <w:spacing w:val="-2"/>
        </w:rPr>
        <w:t xml:space="preserve"> </w:t>
      </w:r>
      <w:r>
        <w:t>be</w:t>
      </w:r>
      <w:r>
        <w:rPr>
          <w:spacing w:val="-3"/>
        </w:rPr>
        <w:t xml:space="preserve"> </w:t>
      </w:r>
      <w:r>
        <w:t>reduced</w:t>
      </w:r>
      <w:r>
        <w:rPr>
          <w:spacing w:val="-3"/>
        </w:rPr>
        <w:t xml:space="preserve"> </w:t>
      </w:r>
      <w:r>
        <w:t>use</w:t>
      </w:r>
      <w:r>
        <w:rPr>
          <w:spacing w:val="-3"/>
        </w:rPr>
        <w:t xml:space="preserve"> </w:t>
      </w:r>
      <w:r>
        <w:t xml:space="preserve">of chromosome microarray as WGS has equivalent detection rates for aneuploidy and copy number </w:t>
      </w:r>
      <w:r>
        <w:rPr>
          <w:spacing w:val="-2"/>
        </w:rPr>
        <w:t>changes.</w:t>
      </w:r>
    </w:p>
    <w:p w14:paraId="361D3C43" w14:textId="77777777" w:rsidR="008F4EB1" w:rsidRPr="000109AB" w:rsidRDefault="00D96FDD">
      <w:pPr>
        <w:pStyle w:val="Heading1"/>
        <w:spacing w:before="230"/>
        <w:rPr>
          <w:color w:val="002060"/>
        </w:rPr>
      </w:pPr>
      <w:bookmarkStart w:id="25" w:name="Outcomes"/>
      <w:bookmarkEnd w:id="25"/>
      <w:r w:rsidRPr="000109AB">
        <w:rPr>
          <w:color w:val="002060"/>
          <w:spacing w:val="-2"/>
        </w:rPr>
        <w:t>Outcomes</w:t>
      </w:r>
    </w:p>
    <w:p w14:paraId="361D3C45" w14:textId="77777777" w:rsidR="008F4EB1" w:rsidRDefault="00D96FDD">
      <w:pPr>
        <w:pStyle w:val="Heading2"/>
        <w:spacing w:before="238" w:line="242" w:lineRule="auto"/>
        <w:ind w:right="216"/>
      </w:pPr>
      <w:bookmarkStart w:id="26" w:name="List_the_key_health_outcomes_(major_and_"/>
      <w:bookmarkEnd w:id="26"/>
      <w:r>
        <w:t>List</w:t>
      </w:r>
      <w:r>
        <w:rPr>
          <w:spacing w:val="-4"/>
        </w:rPr>
        <w:t xml:space="preserve"> </w:t>
      </w:r>
      <w:r>
        <w:t>the</w:t>
      </w:r>
      <w:r>
        <w:rPr>
          <w:spacing w:val="-2"/>
        </w:rPr>
        <w:t xml:space="preserve"> </w:t>
      </w:r>
      <w:r>
        <w:t>key</w:t>
      </w:r>
      <w:r>
        <w:rPr>
          <w:spacing w:val="-2"/>
        </w:rPr>
        <w:t xml:space="preserve"> </w:t>
      </w:r>
      <w:r>
        <w:t>health</w:t>
      </w:r>
      <w:r>
        <w:rPr>
          <w:spacing w:val="-1"/>
        </w:rPr>
        <w:t xml:space="preserve"> </w:t>
      </w:r>
      <w:r>
        <w:t>outcomes</w:t>
      </w:r>
      <w:r>
        <w:rPr>
          <w:spacing w:val="-5"/>
        </w:rPr>
        <w:t xml:space="preserve"> </w:t>
      </w:r>
      <w:r>
        <w:t>(major and</w:t>
      </w:r>
      <w:r>
        <w:rPr>
          <w:spacing w:val="-4"/>
        </w:rPr>
        <w:t xml:space="preserve"> </w:t>
      </w:r>
      <w:r>
        <w:t>minor –</w:t>
      </w:r>
      <w:r>
        <w:rPr>
          <w:spacing w:val="-8"/>
        </w:rPr>
        <w:t xml:space="preserve"> </w:t>
      </w:r>
      <w:proofErr w:type="spellStart"/>
      <w:r>
        <w:t>prioritising</w:t>
      </w:r>
      <w:proofErr w:type="spellEnd"/>
      <w:r>
        <w:rPr>
          <w:spacing w:val="-4"/>
        </w:rPr>
        <w:t xml:space="preserve"> </w:t>
      </w:r>
      <w:r>
        <w:t>major</w:t>
      </w:r>
      <w:r>
        <w:rPr>
          <w:spacing w:val="-5"/>
        </w:rPr>
        <w:t xml:space="preserve"> </w:t>
      </w:r>
      <w:r>
        <w:t>key</w:t>
      </w:r>
      <w:r>
        <w:rPr>
          <w:spacing w:val="-7"/>
        </w:rPr>
        <w:t xml:space="preserve"> </w:t>
      </w:r>
      <w:r>
        <w:t>health</w:t>
      </w:r>
      <w:r>
        <w:rPr>
          <w:spacing w:val="-1"/>
        </w:rPr>
        <w:t xml:space="preserve"> </w:t>
      </w:r>
      <w:r>
        <w:t>outcomes</w:t>
      </w:r>
      <w:r>
        <w:rPr>
          <w:spacing w:val="-5"/>
        </w:rPr>
        <w:t xml:space="preserve"> </w:t>
      </w:r>
      <w:r>
        <w:t>first) that will need to be measured in assessing the clinical claim for the proposed medical service/technology (versus the comparator):</w:t>
      </w:r>
    </w:p>
    <w:p w14:paraId="361D3C46" w14:textId="77777777" w:rsidR="008F4EB1" w:rsidRDefault="00D96FDD">
      <w:pPr>
        <w:spacing w:before="95"/>
        <w:ind w:left="110"/>
        <w:rPr>
          <w:rFonts w:ascii="Arial"/>
          <w:i/>
        </w:rPr>
      </w:pPr>
      <w:r>
        <w:rPr>
          <w:rFonts w:ascii="Arial"/>
          <w:i/>
          <w:color w:val="528135"/>
          <w:spacing w:val="-6"/>
        </w:rPr>
        <w:t>(Please</w:t>
      </w:r>
      <w:r>
        <w:rPr>
          <w:rFonts w:ascii="Arial"/>
          <w:i/>
          <w:color w:val="528135"/>
          <w:spacing w:val="-2"/>
        </w:rPr>
        <w:t xml:space="preserve"> </w:t>
      </w:r>
      <w:r>
        <w:rPr>
          <w:rFonts w:ascii="Arial"/>
          <w:i/>
          <w:color w:val="528135"/>
          <w:spacing w:val="-6"/>
        </w:rPr>
        <w:t>select</w:t>
      </w:r>
      <w:r>
        <w:rPr>
          <w:rFonts w:ascii="Arial"/>
          <w:i/>
          <w:color w:val="528135"/>
          <w:spacing w:val="-1"/>
        </w:rPr>
        <w:t xml:space="preserve"> </w:t>
      </w:r>
      <w:r>
        <w:rPr>
          <w:rFonts w:ascii="Arial"/>
          <w:i/>
          <w:color w:val="528135"/>
          <w:spacing w:val="-6"/>
        </w:rPr>
        <w:t>your</w:t>
      </w:r>
      <w:r>
        <w:rPr>
          <w:rFonts w:ascii="Arial"/>
          <w:i/>
          <w:color w:val="528135"/>
          <w:spacing w:val="-1"/>
        </w:rPr>
        <w:t xml:space="preserve"> </w:t>
      </w:r>
      <w:r>
        <w:rPr>
          <w:rFonts w:ascii="Arial"/>
          <w:i/>
          <w:color w:val="528135"/>
          <w:spacing w:val="-6"/>
        </w:rPr>
        <w:t>response)</w:t>
      </w:r>
    </w:p>
    <w:p w14:paraId="361D3C47" w14:textId="77777777" w:rsidR="008F4EB1" w:rsidRDefault="00D96FDD">
      <w:pPr>
        <w:spacing w:before="127" w:line="242" w:lineRule="auto"/>
        <w:ind w:left="110" w:right="7819"/>
        <w:rPr>
          <w:rFonts w:ascii="Arial"/>
          <w:sz w:val="21"/>
        </w:rPr>
      </w:pPr>
      <w:r>
        <w:rPr>
          <w:spacing w:val="-2"/>
          <w:sz w:val="21"/>
        </w:rPr>
        <w:t>X</w:t>
      </w:r>
      <w:r>
        <w:rPr>
          <w:spacing w:val="-13"/>
          <w:sz w:val="21"/>
        </w:rPr>
        <w:t xml:space="preserve"> </w:t>
      </w:r>
      <w:r>
        <w:rPr>
          <w:rFonts w:ascii="Arial"/>
          <w:spacing w:val="-2"/>
          <w:sz w:val="21"/>
        </w:rPr>
        <w:t>Health</w:t>
      </w:r>
      <w:r>
        <w:rPr>
          <w:rFonts w:ascii="Arial"/>
          <w:spacing w:val="-12"/>
          <w:sz w:val="21"/>
        </w:rPr>
        <w:t xml:space="preserve"> </w:t>
      </w:r>
      <w:r>
        <w:rPr>
          <w:rFonts w:ascii="Arial"/>
          <w:spacing w:val="-2"/>
          <w:sz w:val="21"/>
        </w:rPr>
        <w:t>benefits</w:t>
      </w:r>
      <w:r>
        <w:rPr>
          <w:rFonts w:ascii="Arial"/>
          <w:spacing w:val="-13"/>
          <w:sz w:val="21"/>
        </w:rPr>
        <w:t xml:space="preserve"> </w:t>
      </w:r>
      <w:r>
        <w:rPr>
          <w:rFonts w:ascii="Arial"/>
          <w:spacing w:val="-2"/>
          <w:sz w:val="21"/>
        </w:rPr>
        <w:t xml:space="preserve">(major) </w:t>
      </w:r>
      <w:r>
        <w:rPr>
          <w:sz w:val="21"/>
        </w:rPr>
        <w:t xml:space="preserve">X </w:t>
      </w:r>
      <w:r>
        <w:rPr>
          <w:rFonts w:ascii="Arial"/>
          <w:sz w:val="21"/>
        </w:rPr>
        <w:t>Health harms (</w:t>
      </w:r>
      <w:r>
        <w:rPr>
          <w:sz w:val="21"/>
        </w:rPr>
        <w:t xml:space="preserve">major) X </w:t>
      </w:r>
      <w:r>
        <w:rPr>
          <w:rFonts w:ascii="Arial"/>
          <w:sz w:val="21"/>
        </w:rPr>
        <w:t>Resources (major)</w:t>
      </w:r>
    </w:p>
    <w:p w14:paraId="361D3C48" w14:textId="77777777" w:rsidR="008F4EB1" w:rsidRDefault="00D96FDD">
      <w:pPr>
        <w:spacing w:line="278" w:lineRule="exact"/>
        <w:ind w:left="110"/>
        <w:rPr>
          <w:rFonts w:ascii="Arial"/>
          <w:sz w:val="21"/>
        </w:rPr>
      </w:pPr>
      <w:r>
        <w:rPr>
          <w:sz w:val="21"/>
        </w:rPr>
        <w:t>X</w:t>
      </w:r>
      <w:r>
        <w:rPr>
          <w:spacing w:val="-14"/>
          <w:sz w:val="21"/>
        </w:rPr>
        <w:t xml:space="preserve"> </w:t>
      </w:r>
      <w:r>
        <w:rPr>
          <w:rFonts w:ascii="Arial"/>
          <w:sz w:val="21"/>
        </w:rPr>
        <w:t>Value</w:t>
      </w:r>
      <w:r>
        <w:rPr>
          <w:rFonts w:ascii="Arial"/>
          <w:spacing w:val="-14"/>
          <w:sz w:val="21"/>
        </w:rPr>
        <w:t xml:space="preserve"> </w:t>
      </w:r>
      <w:r>
        <w:rPr>
          <w:rFonts w:ascii="Arial"/>
          <w:sz w:val="21"/>
        </w:rPr>
        <w:t>of</w:t>
      </w:r>
      <w:r>
        <w:rPr>
          <w:rFonts w:ascii="Arial"/>
          <w:spacing w:val="-13"/>
          <w:sz w:val="21"/>
        </w:rPr>
        <w:t xml:space="preserve"> </w:t>
      </w:r>
      <w:r>
        <w:rPr>
          <w:rFonts w:ascii="Arial"/>
          <w:sz w:val="21"/>
        </w:rPr>
        <w:t>knowing</w:t>
      </w:r>
      <w:r>
        <w:rPr>
          <w:rFonts w:ascii="Arial"/>
          <w:spacing w:val="-14"/>
          <w:sz w:val="21"/>
        </w:rPr>
        <w:t xml:space="preserve"> </w:t>
      </w:r>
      <w:r>
        <w:rPr>
          <w:rFonts w:ascii="Arial"/>
          <w:spacing w:val="-2"/>
          <w:sz w:val="21"/>
        </w:rPr>
        <w:t>(major)</w:t>
      </w:r>
    </w:p>
    <w:p w14:paraId="361D3C49" w14:textId="77777777" w:rsidR="008F4EB1" w:rsidRDefault="008F4EB1">
      <w:pPr>
        <w:pStyle w:val="BodyText"/>
        <w:spacing w:before="6"/>
        <w:ind w:left="0"/>
        <w:rPr>
          <w:rFonts w:ascii="Arial"/>
          <w:sz w:val="21"/>
        </w:rPr>
      </w:pPr>
    </w:p>
    <w:p w14:paraId="361D3C4A" w14:textId="77777777" w:rsidR="008F4EB1" w:rsidRDefault="00D96FDD">
      <w:pPr>
        <w:pStyle w:val="Heading2"/>
        <w:spacing w:before="0" w:line="237" w:lineRule="auto"/>
        <w:ind w:right="216"/>
      </w:pPr>
      <w:bookmarkStart w:id="27" w:name="Outcome_description_–_include_informatio"/>
      <w:bookmarkEnd w:id="27"/>
      <w:r>
        <w:t>Outcome</w:t>
      </w:r>
      <w:r>
        <w:rPr>
          <w:spacing w:val="-3"/>
        </w:rPr>
        <w:t xml:space="preserve"> </w:t>
      </w:r>
      <w:r>
        <w:t>description –</w:t>
      </w:r>
      <w:r>
        <w:rPr>
          <w:spacing w:val="-4"/>
        </w:rPr>
        <w:t xml:space="preserve"> </w:t>
      </w:r>
      <w:r>
        <w:t>include</w:t>
      </w:r>
      <w:r>
        <w:rPr>
          <w:spacing w:val="-3"/>
        </w:rPr>
        <w:t xml:space="preserve"> </w:t>
      </w:r>
      <w:r>
        <w:t>information</w:t>
      </w:r>
      <w:r>
        <w:rPr>
          <w:spacing w:val="-2"/>
        </w:rPr>
        <w:t xml:space="preserve"> </w:t>
      </w:r>
      <w:r>
        <w:t>about</w:t>
      </w:r>
      <w:r>
        <w:rPr>
          <w:spacing w:val="-10"/>
        </w:rPr>
        <w:t xml:space="preserve"> </w:t>
      </w:r>
      <w:r>
        <w:t>whether</w:t>
      </w:r>
      <w:r>
        <w:rPr>
          <w:spacing w:val="-2"/>
        </w:rPr>
        <w:t xml:space="preserve"> </w:t>
      </w:r>
      <w:r>
        <w:t>a</w:t>
      </w:r>
      <w:r>
        <w:rPr>
          <w:spacing w:val="-3"/>
        </w:rPr>
        <w:t xml:space="preserve"> </w:t>
      </w:r>
      <w:r>
        <w:t>change</w:t>
      </w:r>
      <w:r>
        <w:rPr>
          <w:spacing w:val="-3"/>
        </w:rPr>
        <w:t xml:space="preserve"> </w:t>
      </w:r>
      <w:r>
        <w:t>in</w:t>
      </w:r>
      <w:r>
        <w:rPr>
          <w:spacing w:val="-2"/>
        </w:rPr>
        <w:t xml:space="preserve"> </w:t>
      </w:r>
      <w:r>
        <w:t>patient</w:t>
      </w:r>
      <w:r>
        <w:rPr>
          <w:spacing w:val="-5"/>
        </w:rPr>
        <w:t xml:space="preserve"> </w:t>
      </w:r>
      <w:r>
        <w:t>management,</w:t>
      </w:r>
      <w:r>
        <w:rPr>
          <w:spacing w:val="-4"/>
        </w:rPr>
        <w:t xml:space="preserve"> </w:t>
      </w:r>
      <w:r>
        <w:t xml:space="preserve">or prognosis, occurs </w:t>
      </w:r>
      <w:proofErr w:type="gramStart"/>
      <w:r>
        <w:t>as a result of</w:t>
      </w:r>
      <w:proofErr w:type="gramEnd"/>
      <w:r>
        <w:t xml:space="preserve"> the test information:</w:t>
      </w:r>
    </w:p>
    <w:p w14:paraId="361D3C4B" w14:textId="77777777" w:rsidR="008F4EB1" w:rsidRDefault="00D96FDD">
      <w:pPr>
        <w:pStyle w:val="BodyText"/>
        <w:spacing w:before="3"/>
        <w:ind w:right="118"/>
      </w:pPr>
      <w:r>
        <w:t xml:space="preserve">The federally funded Australian MRFF </w:t>
      </w:r>
      <w:proofErr w:type="spellStart"/>
      <w:r>
        <w:t>PreGen</w:t>
      </w:r>
      <w:proofErr w:type="spellEnd"/>
      <w:r>
        <w:t xml:space="preserve"> prenatal genomics implementation program has assessed</w:t>
      </w:r>
      <w:r>
        <w:rPr>
          <w:spacing w:val="-2"/>
        </w:rPr>
        <w:t xml:space="preserve"> </w:t>
      </w:r>
      <w:r>
        <w:t>all</w:t>
      </w:r>
      <w:r>
        <w:rPr>
          <w:spacing w:val="-1"/>
        </w:rPr>
        <w:t xml:space="preserve"> </w:t>
      </w:r>
      <w:r>
        <w:t>four</w:t>
      </w:r>
      <w:r>
        <w:rPr>
          <w:spacing w:val="-3"/>
        </w:rPr>
        <w:t xml:space="preserve"> </w:t>
      </w:r>
      <w:r>
        <w:t>elements</w:t>
      </w:r>
      <w:r>
        <w:rPr>
          <w:spacing w:val="-6"/>
        </w:rPr>
        <w:t xml:space="preserve"> </w:t>
      </w:r>
      <w:r>
        <w:t>listed</w:t>
      </w:r>
      <w:r>
        <w:rPr>
          <w:spacing w:val="-7"/>
        </w:rPr>
        <w:t xml:space="preserve"> </w:t>
      </w:r>
      <w:r>
        <w:t>in</w:t>
      </w:r>
      <w:r>
        <w:rPr>
          <w:spacing w:val="-2"/>
        </w:rPr>
        <w:t xml:space="preserve"> </w:t>
      </w:r>
      <w:r>
        <w:t>the</w:t>
      </w:r>
      <w:r>
        <w:rPr>
          <w:spacing w:val="-2"/>
        </w:rPr>
        <w:t xml:space="preserve"> </w:t>
      </w:r>
      <w:r>
        <w:t>health</w:t>
      </w:r>
      <w:r>
        <w:rPr>
          <w:spacing w:val="-2"/>
        </w:rPr>
        <w:t xml:space="preserve"> </w:t>
      </w:r>
      <w:r>
        <w:t>outcomes</w:t>
      </w:r>
      <w:r>
        <w:rPr>
          <w:spacing w:val="-1"/>
        </w:rPr>
        <w:t xml:space="preserve"> </w:t>
      </w:r>
      <w:r>
        <w:t>to</w:t>
      </w:r>
      <w:r>
        <w:rPr>
          <w:spacing w:val="-1"/>
        </w:rPr>
        <w:t xml:space="preserve"> </w:t>
      </w:r>
      <w:r>
        <w:t>provide</w:t>
      </w:r>
      <w:r>
        <w:rPr>
          <w:spacing w:val="-2"/>
        </w:rPr>
        <w:t xml:space="preserve"> </w:t>
      </w:r>
      <w:r>
        <w:t>national</w:t>
      </w:r>
      <w:r>
        <w:rPr>
          <w:spacing w:val="-1"/>
        </w:rPr>
        <w:t xml:space="preserve"> </w:t>
      </w:r>
      <w:r>
        <w:t>data</w:t>
      </w:r>
      <w:r>
        <w:rPr>
          <w:spacing w:val="-4"/>
        </w:rPr>
        <w:t xml:space="preserve"> </w:t>
      </w:r>
      <w:r>
        <w:t>from, and</w:t>
      </w:r>
      <w:r>
        <w:rPr>
          <w:spacing w:val="-2"/>
        </w:rPr>
        <w:t xml:space="preserve"> </w:t>
      </w:r>
      <w:r>
        <w:t>relevant</w:t>
      </w:r>
      <w:r>
        <w:rPr>
          <w:spacing w:val="-2"/>
        </w:rPr>
        <w:t xml:space="preserve"> </w:t>
      </w:r>
      <w:r>
        <w:t>to, the Australian population.</w:t>
      </w:r>
    </w:p>
    <w:p w14:paraId="361D3C4C" w14:textId="77777777" w:rsidR="008F4EB1" w:rsidRDefault="00D96FDD">
      <w:pPr>
        <w:pStyle w:val="BodyText"/>
        <w:spacing w:before="118"/>
        <w:ind w:right="170"/>
      </w:pPr>
      <w:r w:rsidRPr="000109AB">
        <w:rPr>
          <w:b/>
        </w:rPr>
        <w:t xml:space="preserve">Health benefits </w:t>
      </w:r>
      <w:r w:rsidRPr="000109AB">
        <w:t>-</w:t>
      </w:r>
      <w:r>
        <w:rPr>
          <w:sz w:val="21"/>
        </w:rPr>
        <w:t xml:space="preserve"> </w:t>
      </w:r>
      <w:r>
        <w:t>A molecular diagnosis provides a framework for management or therapy and supports parents to prepare for an affected child or choose to end an affected pregnancy. When no clinically significant variant is identified this may be reassuring for parents and facilitate their decision to continue a pregnancy. Medical plans can be put in place for the birth of an affected child. Early intervention can also be arranged leading to improved long term</w:t>
      </w:r>
      <w:r>
        <w:rPr>
          <w:spacing w:val="-1"/>
        </w:rPr>
        <w:t xml:space="preserve"> </w:t>
      </w:r>
      <w:r>
        <w:t>health outcomes</w:t>
      </w:r>
      <w:r>
        <w:rPr>
          <w:spacing w:val="-4"/>
        </w:rPr>
        <w:t xml:space="preserve"> </w:t>
      </w:r>
      <w:r>
        <w:t>for</w:t>
      </w:r>
      <w:r>
        <w:rPr>
          <w:spacing w:val="-2"/>
        </w:rPr>
        <w:t xml:space="preserve"> </w:t>
      </w:r>
      <w:r>
        <w:t xml:space="preserve">the child. As an example, a </w:t>
      </w:r>
      <w:proofErr w:type="spellStart"/>
      <w:r>
        <w:t>PreGen</w:t>
      </w:r>
      <w:proofErr w:type="spellEnd"/>
      <w:r>
        <w:t xml:space="preserve"> participant had biallelic </w:t>
      </w:r>
      <w:r>
        <w:rPr>
          <w:i/>
        </w:rPr>
        <w:t xml:space="preserve">ADAMTS13 </w:t>
      </w:r>
      <w:r>
        <w:t>variants identified prenatally which led to life- saving</w:t>
      </w:r>
      <w:r>
        <w:rPr>
          <w:spacing w:val="-1"/>
        </w:rPr>
        <w:t xml:space="preserve"> </w:t>
      </w:r>
      <w:r>
        <w:t>proactive</w:t>
      </w:r>
      <w:r>
        <w:rPr>
          <w:spacing w:val="-2"/>
        </w:rPr>
        <w:t xml:space="preserve"> </w:t>
      </w:r>
      <w:r>
        <w:t>treatment</w:t>
      </w:r>
      <w:r>
        <w:rPr>
          <w:spacing w:val="-1"/>
        </w:rPr>
        <w:t xml:space="preserve"> </w:t>
      </w:r>
      <w:r>
        <w:t>at</w:t>
      </w:r>
      <w:r>
        <w:rPr>
          <w:spacing w:val="-1"/>
        </w:rPr>
        <w:t xml:space="preserve"> </w:t>
      </w:r>
      <w:r>
        <w:t>birth</w:t>
      </w:r>
      <w:r>
        <w:rPr>
          <w:spacing w:val="-1"/>
        </w:rPr>
        <w:t xml:space="preserve"> </w:t>
      </w:r>
      <w:r>
        <w:t>with</w:t>
      </w:r>
      <w:r>
        <w:rPr>
          <w:spacing w:val="-1"/>
        </w:rPr>
        <w:t xml:space="preserve"> </w:t>
      </w:r>
      <w:r>
        <w:t>recombinant</w:t>
      </w:r>
      <w:r>
        <w:rPr>
          <w:spacing w:val="-1"/>
        </w:rPr>
        <w:t xml:space="preserve"> </w:t>
      </w:r>
      <w:r>
        <w:t>ADAMTS13. This condition</w:t>
      </w:r>
      <w:r>
        <w:rPr>
          <w:spacing w:val="-1"/>
        </w:rPr>
        <w:t xml:space="preserve"> </w:t>
      </w:r>
      <w:r>
        <w:t>would</w:t>
      </w:r>
      <w:r>
        <w:rPr>
          <w:spacing w:val="-1"/>
        </w:rPr>
        <w:t xml:space="preserve"> </w:t>
      </w:r>
      <w:r>
        <w:t>not</w:t>
      </w:r>
      <w:r>
        <w:rPr>
          <w:spacing w:val="-1"/>
        </w:rPr>
        <w:t xml:space="preserve"> </w:t>
      </w:r>
      <w:r>
        <w:t>have</w:t>
      </w:r>
      <w:r>
        <w:rPr>
          <w:spacing w:val="-2"/>
        </w:rPr>
        <w:t xml:space="preserve"> </w:t>
      </w:r>
      <w:r>
        <w:t>been diagnosed without prenatal genomic testing and the</w:t>
      </w:r>
      <w:r>
        <w:rPr>
          <w:spacing w:val="-3"/>
        </w:rPr>
        <w:t xml:space="preserve"> </w:t>
      </w:r>
      <w:r>
        <w:t>baby would have died. The possibilities for gene specific</w:t>
      </w:r>
      <w:r>
        <w:rPr>
          <w:spacing w:val="-6"/>
        </w:rPr>
        <w:t xml:space="preserve"> </w:t>
      </w:r>
      <w:r>
        <w:t>treatments</w:t>
      </w:r>
      <w:r>
        <w:rPr>
          <w:spacing w:val="-1"/>
        </w:rPr>
        <w:t xml:space="preserve"> </w:t>
      </w:r>
      <w:r>
        <w:t>are</w:t>
      </w:r>
      <w:r>
        <w:rPr>
          <w:spacing w:val="-2"/>
        </w:rPr>
        <w:t xml:space="preserve"> </w:t>
      </w:r>
      <w:r>
        <w:t>increasing</w:t>
      </w:r>
      <w:r>
        <w:rPr>
          <w:spacing w:val="-3"/>
        </w:rPr>
        <w:t xml:space="preserve"> </w:t>
      </w:r>
      <w:r>
        <w:t>and</w:t>
      </w:r>
      <w:r>
        <w:rPr>
          <w:spacing w:val="-2"/>
        </w:rPr>
        <w:t xml:space="preserve"> </w:t>
      </w:r>
      <w:r>
        <w:t>require</w:t>
      </w:r>
      <w:r>
        <w:rPr>
          <w:spacing w:val="2"/>
        </w:rPr>
        <w:t xml:space="preserve"> </w:t>
      </w:r>
      <w:r>
        <w:t>prenatal</w:t>
      </w:r>
      <w:r>
        <w:rPr>
          <w:spacing w:val="-1"/>
        </w:rPr>
        <w:t xml:space="preserve"> </w:t>
      </w:r>
      <w:r>
        <w:t>genomic</w:t>
      </w:r>
      <w:r>
        <w:rPr>
          <w:spacing w:val="-4"/>
        </w:rPr>
        <w:t xml:space="preserve"> </w:t>
      </w:r>
      <w:r>
        <w:t>diagnostic</w:t>
      </w:r>
      <w:r>
        <w:rPr>
          <w:spacing w:val="-4"/>
        </w:rPr>
        <w:t xml:space="preserve"> </w:t>
      </w:r>
      <w:r>
        <w:t>results</w:t>
      </w:r>
      <w:r>
        <w:rPr>
          <w:spacing w:val="-1"/>
        </w:rPr>
        <w:t xml:space="preserve"> </w:t>
      </w:r>
      <w:r>
        <w:t>to</w:t>
      </w:r>
      <w:r>
        <w:rPr>
          <w:spacing w:val="-1"/>
        </w:rPr>
        <w:t xml:space="preserve"> </w:t>
      </w:r>
      <w:r>
        <w:t>be</w:t>
      </w:r>
      <w:r>
        <w:rPr>
          <w:spacing w:val="-7"/>
        </w:rPr>
        <w:t xml:space="preserve"> </w:t>
      </w:r>
      <w:r>
        <w:rPr>
          <w:spacing w:val="-2"/>
        </w:rPr>
        <w:t>implemented.</w:t>
      </w:r>
    </w:p>
    <w:p w14:paraId="361D3C4D" w14:textId="77777777" w:rsidR="008F4EB1" w:rsidRDefault="00D96FDD">
      <w:pPr>
        <w:pStyle w:val="BodyText"/>
        <w:spacing w:before="122" w:line="242" w:lineRule="auto"/>
        <w:ind w:right="145"/>
      </w:pPr>
      <w:r>
        <w:rPr>
          <w:b/>
        </w:rPr>
        <w:t>Health</w:t>
      </w:r>
      <w:r>
        <w:rPr>
          <w:b/>
          <w:spacing w:val="-2"/>
        </w:rPr>
        <w:t xml:space="preserve"> </w:t>
      </w:r>
      <w:r>
        <w:rPr>
          <w:b/>
        </w:rPr>
        <w:t>harms</w:t>
      </w:r>
      <w:r>
        <w:rPr>
          <w:b/>
          <w:spacing w:val="-4"/>
        </w:rPr>
        <w:t xml:space="preserve"> </w:t>
      </w:r>
      <w:r>
        <w:t>-</w:t>
      </w:r>
      <w:r>
        <w:rPr>
          <w:spacing w:val="-2"/>
        </w:rPr>
        <w:t xml:space="preserve"> </w:t>
      </w:r>
      <w:r>
        <w:t>The</w:t>
      </w:r>
      <w:r>
        <w:rPr>
          <w:spacing w:val="-3"/>
        </w:rPr>
        <w:t xml:space="preserve"> </w:t>
      </w:r>
      <w:proofErr w:type="spellStart"/>
      <w:r>
        <w:t>PreGen</w:t>
      </w:r>
      <w:proofErr w:type="spellEnd"/>
      <w:r>
        <w:rPr>
          <w:spacing w:val="-3"/>
        </w:rPr>
        <w:t xml:space="preserve"> </w:t>
      </w:r>
      <w:r>
        <w:t>national</w:t>
      </w:r>
      <w:r>
        <w:rPr>
          <w:spacing w:val="-2"/>
        </w:rPr>
        <w:t xml:space="preserve"> </w:t>
      </w:r>
      <w:r>
        <w:t>implementation</w:t>
      </w:r>
      <w:r>
        <w:rPr>
          <w:spacing w:val="-3"/>
        </w:rPr>
        <w:t xml:space="preserve"> </w:t>
      </w:r>
      <w:r>
        <w:t>program</w:t>
      </w:r>
      <w:r>
        <w:rPr>
          <w:spacing w:val="-4"/>
        </w:rPr>
        <w:t xml:space="preserve"> </w:t>
      </w:r>
      <w:r>
        <w:t>has</w:t>
      </w:r>
      <w:r>
        <w:rPr>
          <w:spacing w:val="-2"/>
        </w:rPr>
        <w:t xml:space="preserve"> </w:t>
      </w:r>
      <w:r>
        <w:t>interviewed</w:t>
      </w:r>
      <w:r>
        <w:rPr>
          <w:spacing w:val="-3"/>
        </w:rPr>
        <w:t xml:space="preserve"> </w:t>
      </w:r>
      <w:r>
        <w:t>more</w:t>
      </w:r>
      <w:r>
        <w:rPr>
          <w:spacing w:val="-3"/>
        </w:rPr>
        <w:t xml:space="preserve"> </w:t>
      </w:r>
      <w:r>
        <w:t>than</w:t>
      </w:r>
      <w:r>
        <w:rPr>
          <w:spacing w:val="-3"/>
        </w:rPr>
        <w:t xml:space="preserve"> </w:t>
      </w:r>
      <w:r>
        <w:t>100</w:t>
      </w:r>
      <w:r>
        <w:rPr>
          <w:spacing w:val="-2"/>
        </w:rPr>
        <w:t xml:space="preserve"> </w:t>
      </w:r>
      <w:r>
        <w:t>families where the data have shown that families agreed that prenatal genomic testing was the right decision for them.</w:t>
      </w:r>
    </w:p>
    <w:p w14:paraId="361D3C4E" w14:textId="77777777" w:rsidR="008F4EB1" w:rsidRDefault="00D96FDD">
      <w:pPr>
        <w:pStyle w:val="BodyText"/>
        <w:spacing w:before="114"/>
        <w:ind w:right="216"/>
      </w:pPr>
      <w:r>
        <w:t xml:space="preserve">At 6 months after testing, 98.3% of </w:t>
      </w:r>
      <w:proofErr w:type="spellStart"/>
      <w:r>
        <w:t>PreGen</w:t>
      </w:r>
      <w:proofErr w:type="spellEnd"/>
      <w:r>
        <w:t xml:space="preserve"> participants (n=116) agreed or strongly agreed that undergoing prenatal genomic testing was the right</w:t>
      </w:r>
      <w:r>
        <w:rPr>
          <w:spacing w:val="-2"/>
        </w:rPr>
        <w:t xml:space="preserve"> </w:t>
      </w:r>
      <w:r>
        <w:t xml:space="preserve">decision, and the same number said that they would make the same choice if they were given the opportunity again. None of the parents interviewed for </w:t>
      </w:r>
      <w:proofErr w:type="spellStart"/>
      <w:r>
        <w:t>PreGen</w:t>
      </w:r>
      <w:proofErr w:type="spellEnd"/>
      <w:r>
        <w:t xml:space="preserve"> after receiving results thought they made the wrong decision, or that they would</w:t>
      </w:r>
      <w:r>
        <w:rPr>
          <w:spacing w:val="-3"/>
        </w:rPr>
        <w:t xml:space="preserve"> </w:t>
      </w:r>
      <w:r>
        <w:t>make</w:t>
      </w:r>
      <w:r>
        <w:rPr>
          <w:spacing w:val="-3"/>
        </w:rPr>
        <w:t xml:space="preserve"> </w:t>
      </w:r>
      <w:r>
        <w:t>a</w:t>
      </w:r>
      <w:r>
        <w:rPr>
          <w:spacing w:val="-5"/>
        </w:rPr>
        <w:t xml:space="preserve"> </w:t>
      </w:r>
      <w:r>
        <w:t>different</w:t>
      </w:r>
      <w:r>
        <w:rPr>
          <w:spacing w:val="-3"/>
        </w:rPr>
        <w:t xml:space="preserve"> </w:t>
      </w:r>
      <w:r>
        <w:t>decision</w:t>
      </w:r>
      <w:r>
        <w:rPr>
          <w:spacing w:val="-3"/>
        </w:rPr>
        <w:t xml:space="preserve"> </w:t>
      </w:r>
      <w:r>
        <w:t>given</w:t>
      </w:r>
      <w:r>
        <w:rPr>
          <w:spacing w:val="-3"/>
        </w:rPr>
        <w:t xml:space="preserve"> </w:t>
      </w:r>
      <w:r>
        <w:t>the</w:t>
      </w:r>
      <w:r>
        <w:rPr>
          <w:spacing w:val="-3"/>
        </w:rPr>
        <w:t xml:space="preserve"> </w:t>
      </w:r>
      <w:r>
        <w:t>chance</w:t>
      </w:r>
      <w:r>
        <w:rPr>
          <w:spacing w:val="-3"/>
        </w:rPr>
        <w:t xml:space="preserve"> </w:t>
      </w:r>
      <w:r>
        <w:t>again.</w:t>
      </w:r>
      <w:r>
        <w:rPr>
          <w:spacing w:val="-1"/>
        </w:rPr>
        <w:t xml:space="preserve"> </w:t>
      </w:r>
      <w:r>
        <w:t>No</w:t>
      </w:r>
      <w:r>
        <w:rPr>
          <w:spacing w:val="-2"/>
        </w:rPr>
        <w:t xml:space="preserve"> </w:t>
      </w:r>
      <w:proofErr w:type="spellStart"/>
      <w:r>
        <w:t>PreGen</w:t>
      </w:r>
      <w:proofErr w:type="spellEnd"/>
      <w:r>
        <w:rPr>
          <w:spacing w:val="-3"/>
        </w:rPr>
        <w:t xml:space="preserve"> </w:t>
      </w:r>
      <w:r>
        <w:t>participant</w:t>
      </w:r>
      <w:r>
        <w:rPr>
          <w:spacing w:val="-3"/>
        </w:rPr>
        <w:t xml:space="preserve"> </w:t>
      </w:r>
      <w:r>
        <w:t>reported</w:t>
      </w:r>
      <w:r>
        <w:rPr>
          <w:spacing w:val="-3"/>
        </w:rPr>
        <w:t xml:space="preserve"> </w:t>
      </w:r>
      <w:r>
        <w:t>a</w:t>
      </w:r>
      <w:r>
        <w:rPr>
          <w:spacing w:val="-5"/>
        </w:rPr>
        <w:t xml:space="preserve"> </w:t>
      </w:r>
      <w:r>
        <w:t>level</w:t>
      </w:r>
      <w:r>
        <w:rPr>
          <w:spacing w:val="-2"/>
        </w:rPr>
        <w:t xml:space="preserve"> </w:t>
      </w:r>
      <w:r>
        <w:t>of decisional regret that would equate to health harm.</w:t>
      </w:r>
    </w:p>
    <w:p w14:paraId="361D3C4F" w14:textId="77777777" w:rsidR="008F4EB1" w:rsidRDefault="00D96FDD">
      <w:pPr>
        <w:pStyle w:val="BodyText"/>
        <w:spacing w:before="120" w:line="242" w:lineRule="auto"/>
        <w:ind w:right="216"/>
      </w:pPr>
      <w:r>
        <w:t>In</w:t>
      </w:r>
      <w:r>
        <w:rPr>
          <w:spacing w:val="-3"/>
        </w:rPr>
        <w:t xml:space="preserve"> </w:t>
      </w:r>
      <w:r>
        <w:t>addition,</w:t>
      </w:r>
      <w:r>
        <w:rPr>
          <w:spacing w:val="-1"/>
        </w:rPr>
        <w:t xml:space="preserve"> </w:t>
      </w:r>
      <w:r>
        <w:t>the</w:t>
      </w:r>
      <w:r>
        <w:rPr>
          <w:spacing w:val="-3"/>
        </w:rPr>
        <w:t xml:space="preserve"> </w:t>
      </w:r>
      <w:r>
        <w:t>increased</w:t>
      </w:r>
      <w:r>
        <w:rPr>
          <w:spacing w:val="-3"/>
        </w:rPr>
        <w:t xml:space="preserve"> </w:t>
      </w:r>
      <w:r>
        <w:t>yield</w:t>
      </w:r>
      <w:r>
        <w:rPr>
          <w:spacing w:val="-3"/>
        </w:rPr>
        <w:t xml:space="preserve"> </w:t>
      </w:r>
      <w:r>
        <w:t>of</w:t>
      </w:r>
      <w:r>
        <w:rPr>
          <w:spacing w:val="-3"/>
        </w:rPr>
        <w:t xml:space="preserve"> </w:t>
      </w:r>
      <w:r>
        <w:t>genomic</w:t>
      </w:r>
      <w:r>
        <w:rPr>
          <w:spacing w:val="-5"/>
        </w:rPr>
        <w:t xml:space="preserve"> </w:t>
      </w:r>
      <w:r>
        <w:t>testing</w:t>
      </w:r>
      <w:r>
        <w:rPr>
          <w:spacing w:val="-3"/>
        </w:rPr>
        <w:t xml:space="preserve"> </w:t>
      </w:r>
      <w:r>
        <w:t>compared</w:t>
      </w:r>
      <w:r>
        <w:rPr>
          <w:spacing w:val="-3"/>
        </w:rPr>
        <w:t xml:space="preserve"> </w:t>
      </w:r>
      <w:r>
        <w:t>to</w:t>
      </w:r>
      <w:r>
        <w:rPr>
          <w:spacing w:val="-2"/>
        </w:rPr>
        <w:t xml:space="preserve"> </w:t>
      </w:r>
      <w:r>
        <w:t>chromosome</w:t>
      </w:r>
      <w:r>
        <w:rPr>
          <w:spacing w:val="-3"/>
        </w:rPr>
        <w:t xml:space="preserve"> </w:t>
      </w:r>
      <w:r>
        <w:t>microarray</w:t>
      </w:r>
      <w:r>
        <w:rPr>
          <w:spacing w:val="-5"/>
        </w:rPr>
        <w:t xml:space="preserve"> </w:t>
      </w:r>
      <w:r>
        <w:t>may</w:t>
      </w:r>
      <w:r>
        <w:rPr>
          <w:spacing w:val="-5"/>
        </w:rPr>
        <w:t xml:space="preserve"> </w:t>
      </w:r>
      <w:r>
        <w:t>lessen harm by providing a diagnosis and reducing ambiguity.</w:t>
      </w:r>
    </w:p>
    <w:p w14:paraId="361D3C50" w14:textId="77777777" w:rsidR="008F4EB1" w:rsidRDefault="00D96FDD">
      <w:pPr>
        <w:pStyle w:val="BodyText"/>
        <w:spacing w:before="116" w:line="237" w:lineRule="auto"/>
        <w:ind w:right="216"/>
      </w:pPr>
      <w:r>
        <w:rPr>
          <w:b/>
        </w:rPr>
        <w:t xml:space="preserve">Resources - </w:t>
      </w:r>
      <w:r>
        <w:t>Prenatal diagnosis promotes earlier appropriate management and the avoidance of unnecessary</w:t>
      </w:r>
      <w:r>
        <w:rPr>
          <w:spacing w:val="-4"/>
        </w:rPr>
        <w:t xml:space="preserve"> </w:t>
      </w:r>
      <w:r>
        <w:t>investigations</w:t>
      </w:r>
      <w:r>
        <w:rPr>
          <w:spacing w:val="-6"/>
        </w:rPr>
        <w:t xml:space="preserve"> </w:t>
      </w:r>
      <w:r>
        <w:t>or</w:t>
      </w:r>
      <w:r>
        <w:rPr>
          <w:spacing w:val="-4"/>
        </w:rPr>
        <w:t xml:space="preserve"> </w:t>
      </w:r>
      <w:r>
        <w:t>treatments</w:t>
      </w:r>
      <w:r>
        <w:rPr>
          <w:spacing w:val="-1"/>
        </w:rPr>
        <w:t xml:space="preserve"> </w:t>
      </w:r>
      <w:r>
        <w:t>after</w:t>
      </w:r>
      <w:r>
        <w:rPr>
          <w:spacing w:val="-3"/>
        </w:rPr>
        <w:t xml:space="preserve"> </w:t>
      </w:r>
      <w:r>
        <w:t>delivery. If</w:t>
      </w:r>
      <w:r>
        <w:rPr>
          <w:spacing w:val="-2"/>
        </w:rPr>
        <w:t xml:space="preserve"> </w:t>
      </w:r>
      <w:r>
        <w:t>a</w:t>
      </w:r>
      <w:r>
        <w:rPr>
          <w:spacing w:val="-5"/>
        </w:rPr>
        <w:t xml:space="preserve"> </w:t>
      </w:r>
      <w:r>
        <w:t>specific</w:t>
      </w:r>
      <w:r>
        <w:rPr>
          <w:spacing w:val="-4"/>
        </w:rPr>
        <w:t xml:space="preserve"> </w:t>
      </w:r>
      <w:r>
        <w:t>fetal</w:t>
      </w:r>
      <w:r>
        <w:rPr>
          <w:spacing w:val="-1"/>
        </w:rPr>
        <w:t xml:space="preserve"> </w:t>
      </w:r>
      <w:r>
        <w:t>syndrome</w:t>
      </w:r>
      <w:r>
        <w:rPr>
          <w:spacing w:val="-2"/>
        </w:rPr>
        <w:t xml:space="preserve"> </w:t>
      </w:r>
      <w:r>
        <w:t>or</w:t>
      </w:r>
      <w:r>
        <w:rPr>
          <w:spacing w:val="-4"/>
        </w:rPr>
        <w:t xml:space="preserve"> </w:t>
      </w:r>
      <w:r>
        <w:t>single</w:t>
      </w:r>
      <w:r>
        <w:rPr>
          <w:spacing w:val="-2"/>
        </w:rPr>
        <w:t xml:space="preserve"> </w:t>
      </w:r>
      <w:r>
        <w:t>gene</w:t>
      </w:r>
    </w:p>
    <w:p w14:paraId="361D3C51" w14:textId="77777777" w:rsidR="008F4EB1" w:rsidRDefault="008F4EB1">
      <w:pPr>
        <w:spacing w:line="237" w:lineRule="auto"/>
        <w:sectPr w:rsidR="008F4EB1">
          <w:pgSz w:w="11910" w:h="16840"/>
          <w:pgMar w:top="900" w:right="1020" w:bottom="720" w:left="700" w:header="428" w:footer="528" w:gutter="0"/>
          <w:cols w:space="720"/>
        </w:sectPr>
      </w:pPr>
    </w:p>
    <w:p w14:paraId="361D3C52" w14:textId="77777777" w:rsidR="008F4EB1" w:rsidRDefault="00D96FDD">
      <w:pPr>
        <w:pStyle w:val="BodyText"/>
        <w:spacing w:before="90"/>
        <w:ind w:right="216"/>
      </w:pPr>
      <w:r>
        <w:lastRenderedPageBreak/>
        <w:t>disorder is diagnosed, reproductive options for future pregnancies can be offered, including preimplantation genetic testing/IVF or early prenatal diagnosis.</w:t>
      </w:r>
      <w:r>
        <w:rPr>
          <w:spacing w:val="40"/>
        </w:rPr>
        <w:t xml:space="preserve"> </w:t>
      </w:r>
      <w:r>
        <w:t>This reduces the need for more frequent targeted fetal ultrasound surveillance in future pregnancies. As whole genome sequencing becomes the genomic test of choice, there will be cost offsets from the reduced use of chromosome microarray</w:t>
      </w:r>
      <w:r>
        <w:rPr>
          <w:spacing w:val="-3"/>
        </w:rPr>
        <w:t xml:space="preserve"> </w:t>
      </w:r>
      <w:r>
        <w:t>as WGS</w:t>
      </w:r>
      <w:r>
        <w:rPr>
          <w:spacing w:val="-3"/>
        </w:rPr>
        <w:t xml:space="preserve"> </w:t>
      </w:r>
      <w:r>
        <w:t>has equivalent</w:t>
      </w:r>
      <w:r>
        <w:rPr>
          <w:spacing w:val="-1"/>
        </w:rPr>
        <w:t xml:space="preserve"> </w:t>
      </w:r>
      <w:r>
        <w:t>detection</w:t>
      </w:r>
      <w:r>
        <w:rPr>
          <w:spacing w:val="-1"/>
        </w:rPr>
        <w:t xml:space="preserve"> </w:t>
      </w:r>
      <w:r>
        <w:t>rates for</w:t>
      </w:r>
      <w:r>
        <w:rPr>
          <w:spacing w:val="-3"/>
        </w:rPr>
        <w:t xml:space="preserve"> </w:t>
      </w:r>
      <w:r>
        <w:t>aneuploidy</w:t>
      </w:r>
      <w:r>
        <w:rPr>
          <w:spacing w:val="-3"/>
        </w:rPr>
        <w:t xml:space="preserve"> </w:t>
      </w:r>
      <w:r>
        <w:t>and</w:t>
      </w:r>
      <w:r>
        <w:rPr>
          <w:spacing w:val="-1"/>
        </w:rPr>
        <w:t xml:space="preserve"> </w:t>
      </w:r>
      <w:r>
        <w:t>copy</w:t>
      </w:r>
      <w:r>
        <w:rPr>
          <w:spacing w:val="-2"/>
        </w:rPr>
        <w:t xml:space="preserve"> </w:t>
      </w:r>
      <w:r>
        <w:t>number</w:t>
      </w:r>
      <w:r>
        <w:rPr>
          <w:spacing w:val="-3"/>
        </w:rPr>
        <w:t xml:space="preserve"> </w:t>
      </w:r>
      <w:r>
        <w:t>changes. In</w:t>
      </w:r>
      <w:r>
        <w:rPr>
          <w:spacing w:val="-1"/>
        </w:rPr>
        <w:t xml:space="preserve"> </w:t>
      </w:r>
      <w:r>
        <w:t>depth health</w:t>
      </w:r>
      <w:r>
        <w:rPr>
          <w:spacing w:val="-2"/>
        </w:rPr>
        <w:t xml:space="preserve"> </w:t>
      </w:r>
      <w:r>
        <w:t>economic</w:t>
      </w:r>
      <w:r>
        <w:rPr>
          <w:spacing w:val="-4"/>
        </w:rPr>
        <w:t xml:space="preserve"> </w:t>
      </w:r>
      <w:r>
        <w:t>data</w:t>
      </w:r>
      <w:r>
        <w:rPr>
          <w:spacing w:val="-4"/>
        </w:rPr>
        <w:t xml:space="preserve"> </w:t>
      </w:r>
      <w:r>
        <w:t>analysis</w:t>
      </w:r>
      <w:r>
        <w:rPr>
          <w:spacing w:val="-1"/>
        </w:rPr>
        <w:t xml:space="preserve"> </w:t>
      </w:r>
      <w:r>
        <w:t>for</w:t>
      </w:r>
      <w:r>
        <w:rPr>
          <w:spacing w:val="-4"/>
        </w:rPr>
        <w:t xml:space="preserve"> </w:t>
      </w:r>
      <w:r>
        <w:t>prenatal</w:t>
      </w:r>
      <w:r>
        <w:rPr>
          <w:spacing w:val="-1"/>
        </w:rPr>
        <w:t xml:space="preserve"> </w:t>
      </w:r>
      <w:r>
        <w:t>genomic</w:t>
      </w:r>
      <w:r>
        <w:rPr>
          <w:spacing w:val="-4"/>
        </w:rPr>
        <w:t xml:space="preserve"> </w:t>
      </w:r>
      <w:r>
        <w:t>testing</w:t>
      </w:r>
      <w:r>
        <w:rPr>
          <w:spacing w:val="-2"/>
        </w:rPr>
        <w:t xml:space="preserve"> </w:t>
      </w:r>
      <w:r>
        <w:t>is</w:t>
      </w:r>
      <w:r>
        <w:rPr>
          <w:spacing w:val="-1"/>
        </w:rPr>
        <w:t xml:space="preserve"> </w:t>
      </w:r>
      <w:r>
        <w:t>currently</w:t>
      </w:r>
      <w:r>
        <w:rPr>
          <w:spacing w:val="-4"/>
        </w:rPr>
        <w:t xml:space="preserve"> </w:t>
      </w:r>
      <w:r>
        <w:t>being</w:t>
      </w:r>
      <w:r>
        <w:rPr>
          <w:spacing w:val="-2"/>
        </w:rPr>
        <w:t xml:space="preserve"> </w:t>
      </w:r>
      <w:r>
        <w:t>undertaken</w:t>
      </w:r>
      <w:r>
        <w:rPr>
          <w:spacing w:val="-2"/>
        </w:rPr>
        <w:t xml:space="preserve"> </w:t>
      </w:r>
      <w:r>
        <w:t>through</w:t>
      </w:r>
      <w:r>
        <w:rPr>
          <w:spacing w:val="-2"/>
        </w:rPr>
        <w:t xml:space="preserve"> </w:t>
      </w:r>
      <w:r>
        <w:t xml:space="preserve">the </w:t>
      </w:r>
      <w:proofErr w:type="spellStart"/>
      <w:r>
        <w:t>PreGen</w:t>
      </w:r>
      <w:proofErr w:type="spellEnd"/>
      <w:r>
        <w:t xml:space="preserve"> program.</w:t>
      </w:r>
    </w:p>
    <w:p w14:paraId="361D3C53" w14:textId="77777777" w:rsidR="008F4EB1" w:rsidRDefault="00D96FDD">
      <w:pPr>
        <w:pStyle w:val="BodyText"/>
        <w:spacing w:before="122"/>
        <w:ind w:right="216"/>
      </w:pPr>
      <w:r>
        <w:rPr>
          <w:b/>
        </w:rPr>
        <w:t xml:space="preserve">Value of knowing </w:t>
      </w:r>
      <w:r>
        <w:t>- It is well accepted that prenatal genetic testing results are valued by families. Prenatal</w:t>
      </w:r>
      <w:r>
        <w:rPr>
          <w:spacing w:val="-2"/>
        </w:rPr>
        <w:t xml:space="preserve"> </w:t>
      </w:r>
      <w:r>
        <w:t>genomic</w:t>
      </w:r>
      <w:r>
        <w:rPr>
          <w:spacing w:val="-5"/>
        </w:rPr>
        <w:t xml:space="preserve"> </w:t>
      </w:r>
      <w:r>
        <w:t>testing</w:t>
      </w:r>
      <w:r>
        <w:rPr>
          <w:spacing w:val="-3"/>
        </w:rPr>
        <w:t xml:space="preserve"> </w:t>
      </w:r>
      <w:r>
        <w:t>has</w:t>
      </w:r>
      <w:r>
        <w:rPr>
          <w:spacing w:val="-2"/>
        </w:rPr>
        <w:t xml:space="preserve"> </w:t>
      </w:r>
      <w:r>
        <w:t>two</w:t>
      </w:r>
      <w:r>
        <w:rPr>
          <w:spacing w:val="-3"/>
        </w:rPr>
        <w:t xml:space="preserve"> </w:t>
      </w:r>
      <w:r>
        <w:t>different</w:t>
      </w:r>
      <w:r>
        <w:rPr>
          <w:spacing w:val="-3"/>
        </w:rPr>
        <w:t xml:space="preserve"> </w:t>
      </w:r>
      <w:r>
        <w:t>types</w:t>
      </w:r>
      <w:r>
        <w:rPr>
          <w:spacing w:val="-2"/>
        </w:rPr>
        <w:t xml:space="preserve"> </w:t>
      </w:r>
      <w:r>
        <w:t>of</w:t>
      </w:r>
      <w:r>
        <w:rPr>
          <w:spacing w:val="-8"/>
        </w:rPr>
        <w:t xml:space="preserve"> </w:t>
      </w:r>
      <w:r>
        <w:t>value.</w:t>
      </w:r>
      <w:r>
        <w:rPr>
          <w:spacing w:val="-1"/>
        </w:rPr>
        <w:t xml:space="preserve"> </w:t>
      </w:r>
      <w:r>
        <w:t>Firstly,</w:t>
      </w:r>
      <w:r>
        <w:rPr>
          <w:spacing w:val="-1"/>
        </w:rPr>
        <w:t xml:space="preserve"> </w:t>
      </w:r>
      <w:r>
        <w:t>a</w:t>
      </w:r>
      <w:r>
        <w:rPr>
          <w:spacing w:val="-6"/>
        </w:rPr>
        <w:t xml:space="preserve"> </w:t>
      </w:r>
      <w:r>
        <w:t>clear</w:t>
      </w:r>
      <w:r>
        <w:rPr>
          <w:spacing w:val="-5"/>
        </w:rPr>
        <w:t xml:space="preserve"> </w:t>
      </w:r>
      <w:r>
        <w:t>diagnosis</w:t>
      </w:r>
      <w:r>
        <w:rPr>
          <w:spacing w:val="-2"/>
        </w:rPr>
        <w:t xml:space="preserve"> </w:t>
      </w:r>
      <w:r>
        <w:t>provides</w:t>
      </w:r>
      <w:r>
        <w:rPr>
          <w:spacing w:val="-2"/>
        </w:rPr>
        <w:t xml:space="preserve"> </w:t>
      </w:r>
      <w:r>
        <w:t>certainty and can enable family specific management plans as outlined</w:t>
      </w:r>
      <w:r>
        <w:rPr>
          <w:spacing w:val="-2"/>
        </w:rPr>
        <w:t xml:space="preserve"> </w:t>
      </w:r>
      <w:r>
        <w:t>in the health benefits section. Even in the absence of specific management, the value of knowing cannot be underestimated in terms of ending the diagnostic odyssey and providing closure for families.</w:t>
      </w:r>
    </w:p>
    <w:p w14:paraId="361D3C54" w14:textId="77777777" w:rsidR="008F4EB1" w:rsidRDefault="00D96FDD">
      <w:pPr>
        <w:pStyle w:val="BodyText"/>
        <w:spacing w:before="117"/>
        <w:ind w:right="118"/>
      </w:pPr>
      <w:r>
        <w:t>In addition, there is also great value when no clinically significant variants are identified as this may provide</w:t>
      </w:r>
      <w:r>
        <w:rPr>
          <w:spacing w:val="-3"/>
        </w:rPr>
        <w:t xml:space="preserve"> </w:t>
      </w:r>
      <w:r>
        <w:t>families</w:t>
      </w:r>
      <w:r>
        <w:rPr>
          <w:spacing w:val="-2"/>
        </w:rPr>
        <w:t xml:space="preserve"> </w:t>
      </w:r>
      <w:r>
        <w:t>with</w:t>
      </w:r>
      <w:r>
        <w:rPr>
          <w:spacing w:val="-3"/>
        </w:rPr>
        <w:t xml:space="preserve"> </w:t>
      </w:r>
      <w:r>
        <w:t>the</w:t>
      </w:r>
      <w:r>
        <w:rPr>
          <w:spacing w:val="-3"/>
        </w:rPr>
        <w:t xml:space="preserve"> </w:t>
      </w:r>
      <w:r>
        <w:t>confidence</w:t>
      </w:r>
      <w:r>
        <w:rPr>
          <w:spacing w:val="-3"/>
        </w:rPr>
        <w:t xml:space="preserve"> </w:t>
      </w:r>
      <w:r>
        <w:t>to</w:t>
      </w:r>
      <w:r>
        <w:rPr>
          <w:spacing w:val="-3"/>
        </w:rPr>
        <w:t xml:space="preserve"> </w:t>
      </w:r>
      <w:r>
        <w:t>continue</w:t>
      </w:r>
      <w:r>
        <w:rPr>
          <w:spacing w:val="-3"/>
        </w:rPr>
        <w:t xml:space="preserve"> </w:t>
      </w:r>
      <w:r>
        <w:t>a</w:t>
      </w:r>
      <w:r>
        <w:rPr>
          <w:spacing w:val="-6"/>
        </w:rPr>
        <w:t xml:space="preserve"> </w:t>
      </w:r>
      <w:r>
        <w:t>pregnancy.</w:t>
      </w:r>
      <w:r>
        <w:rPr>
          <w:spacing w:val="-1"/>
        </w:rPr>
        <w:t xml:space="preserve"> </w:t>
      </w:r>
      <w:r>
        <w:t>The</w:t>
      </w:r>
      <w:r>
        <w:rPr>
          <w:spacing w:val="-3"/>
        </w:rPr>
        <w:t xml:space="preserve"> </w:t>
      </w:r>
      <w:r>
        <w:t>experience</w:t>
      </w:r>
      <w:r>
        <w:rPr>
          <w:spacing w:val="-3"/>
        </w:rPr>
        <w:t xml:space="preserve"> </w:t>
      </w:r>
      <w:r>
        <w:t>of</w:t>
      </w:r>
      <w:r>
        <w:rPr>
          <w:spacing w:val="-3"/>
        </w:rPr>
        <w:t xml:space="preserve"> </w:t>
      </w:r>
      <w:r>
        <w:t>the</w:t>
      </w:r>
      <w:r>
        <w:rPr>
          <w:spacing w:val="-3"/>
        </w:rPr>
        <w:t xml:space="preserve"> </w:t>
      </w:r>
      <w:r>
        <w:t>Australian</w:t>
      </w:r>
      <w:r>
        <w:rPr>
          <w:spacing w:val="-3"/>
        </w:rPr>
        <w:t xml:space="preserve"> </w:t>
      </w:r>
      <w:r>
        <w:t xml:space="preserve">families taking part in </w:t>
      </w:r>
      <w:proofErr w:type="spellStart"/>
      <w:r>
        <w:t>PreGen</w:t>
      </w:r>
      <w:proofErr w:type="spellEnd"/>
      <w:r>
        <w:t xml:space="preserve"> has been that in many instances it can be reassuring where no clinically significant variant is identified. 72.2% of </w:t>
      </w:r>
      <w:proofErr w:type="spellStart"/>
      <w:r>
        <w:t>PreGen</w:t>
      </w:r>
      <w:proofErr w:type="spellEnd"/>
      <w:r>
        <w:t xml:space="preserve"> participants who received no diagnosis (n=97) continued with their pregnancy, compared with 48.6% of those who received a diagnosis (n=70). We believe these results show that there is a benefit to families undergoing prenatal genomic testing where no genomic diagnosis is identified.</w:t>
      </w:r>
    </w:p>
    <w:p w14:paraId="361D3C55" w14:textId="77777777" w:rsidR="008F4EB1" w:rsidRDefault="00D96FDD">
      <w:pPr>
        <w:pStyle w:val="BodyText"/>
        <w:spacing w:before="122"/>
        <w:ind w:right="122"/>
      </w:pPr>
      <w:r>
        <w:t xml:space="preserve">To date, 57% of the </w:t>
      </w:r>
      <w:proofErr w:type="spellStart"/>
      <w:r>
        <w:t>PreGen</w:t>
      </w:r>
      <w:proofErr w:type="spellEnd"/>
      <w:r>
        <w:t xml:space="preserve"> results where a genetic diagnosis was identified were </w:t>
      </w:r>
      <w:r>
        <w:rPr>
          <w:i/>
        </w:rPr>
        <w:t xml:space="preserve">de novo </w:t>
      </w:r>
      <w:r>
        <w:t>and 43% were</w:t>
      </w:r>
      <w:r>
        <w:rPr>
          <w:spacing w:val="-3"/>
        </w:rPr>
        <w:t xml:space="preserve"> </w:t>
      </w:r>
      <w:r>
        <w:t>inherited</w:t>
      </w:r>
      <w:r>
        <w:rPr>
          <w:spacing w:val="-3"/>
        </w:rPr>
        <w:t xml:space="preserve"> </w:t>
      </w:r>
      <w:r>
        <w:t>(n=91).</w:t>
      </w:r>
      <w:r>
        <w:rPr>
          <w:spacing w:val="-1"/>
        </w:rPr>
        <w:t xml:space="preserve"> </w:t>
      </w:r>
      <w:proofErr w:type="gramStart"/>
      <w:r>
        <w:t>Both</w:t>
      </w:r>
      <w:r>
        <w:rPr>
          <w:spacing w:val="-3"/>
        </w:rPr>
        <w:t xml:space="preserve"> </w:t>
      </w:r>
      <w:r>
        <w:t>of</w:t>
      </w:r>
      <w:r>
        <w:rPr>
          <w:spacing w:val="-3"/>
        </w:rPr>
        <w:t xml:space="preserve"> </w:t>
      </w:r>
      <w:r>
        <w:t>these</w:t>
      </w:r>
      <w:proofErr w:type="gramEnd"/>
      <w:r>
        <w:rPr>
          <w:spacing w:val="-3"/>
        </w:rPr>
        <w:t xml:space="preserve"> </w:t>
      </w:r>
      <w:r>
        <w:t>outcomes</w:t>
      </w:r>
      <w:r>
        <w:rPr>
          <w:spacing w:val="-2"/>
        </w:rPr>
        <w:t xml:space="preserve"> </w:t>
      </w:r>
      <w:r>
        <w:t>have</w:t>
      </w:r>
      <w:r>
        <w:rPr>
          <w:spacing w:val="-4"/>
        </w:rPr>
        <w:t xml:space="preserve"> </w:t>
      </w:r>
      <w:r>
        <w:t>significant</w:t>
      </w:r>
      <w:r>
        <w:rPr>
          <w:spacing w:val="-3"/>
        </w:rPr>
        <w:t xml:space="preserve"> </w:t>
      </w:r>
      <w:r>
        <w:t>implications</w:t>
      </w:r>
      <w:r>
        <w:rPr>
          <w:spacing w:val="-2"/>
        </w:rPr>
        <w:t xml:space="preserve"> </w:t>
      </w:r>
      <w:r>
        <w:t>for</w:t>
      </w:r>
      <w:r>
        <w:rPr>
          <w:spacing w:val="-5"/>
        </w:rPr>
        <w:t xml:space="preserve"> </w:t>
      </w:r>
      <w:r>
        <w:t>future</w:t>
      </w:r>
      <w:r>
        <w:rPr>
          <w:spacing w:val="-3"/>
        </w:rPr>
        <w:t xml:space="preserve"> </w:t>
      </w:r>
      <w:r>
        <w:t>pregnancies.</w:t>
      </w:r>
      <w:r>
        <w:rPr>
          <w:spacing w:val="-1"/>
        </w:rPr>
        <w:t xml:space="preserve"> </w:t>
      </w:r>
      <w:r>
        <w:t>For both autosomal recessive and X-linked recessive conditions, the chance of recurrence for a given couple is high and they could access and benefit from reproductive options for any future pregnancy. For those women who are identified to be carriers of an X-linked condition, they are likely to have female relatives who could also be unaffected carriers who have an increased chance of having an affected child. These relatives could also benefit from reproductive options. For those families who have consanguineous unions, other relatives could also benefit from variant segregation as they may also</w:t>
      </w:r>
      <w:r>
        <w:rPr>
          <w:spacing w:val="-1"/>
        </w:rPr>
        <w:t xml:space="preserve"> </w:t>
      </w:r>
      <w:r>
        <w:t>have</w:t>
      </w:r>
      <w:r>
        <w:rPr>
          <w:spacing w:val="-2"/>
        </w:rPr>
        <w:t xml:space="preserve"> </w:t>
      </w:r>
      <w:r>
        <w:t>an</w:t>
      </w:r>
      <w:r>
        <w:rPr>
          <w:spacing w:val="-1"/>
        </w:rPr>
        <w:t xml:space="preserve"> </w:t>
      </w:r>
      <w:r>
        <w:t>increased</w:t>
      </w:r>
      <w:r>
        <w:rPr>
          <w:spacing w:val="-1"/>
        </w:rPr>
        <w:t xml:space="preserve"> </w:t>
      </w:r>
      <w:r>
        <w:t>chance</w:t>
      </w:r>
      <w:r>
        <w:rPr>
          <w:spacing w:val="-1"/>
        </w:rPr>
        <w:t xml:space="preserve"> </w:t>
      </w:r>
      <w:r>
        <w:t>of</w:t>
      </w:r>
      <w:r>
        <w:rPr>
          <w:spacing w:val="-1"/>
        </w:rPr>
        <w:t xml:space="preserve"> </w:t>
      </w:r>
      <w:r>
        <w:t>having</w:t>
      </w:r>
      <w:r>
        <w:rPr>
          <w:spacing w:val="-1"/>
        </w:rPr>
        <w:t xml:space="preserve"> </w:t>
      </w:r>
      <w:r>
        <w:t>an affected</w:t>
      </w:r>
      <w:r>
        <w:rPr>
          <w:spacing w:val="-1"/>
        </w:rPr>
        <w:t xml:space="preserve"> </w:t>
      </w:r>
      <w:r>
        <w:t>child. Conversely,</w:t>
      </w:r>
      <w:r>
        <w:rPr>
          <w:spacing w:val="-5"/>
        </w:rPr>
        <w:t xml:space="preserve"> </w:t>
      </w:r>
      <w:r>
        <w:t>for</w:t>
      </w:r>
      <w:r>
        <w:rPr>
          <w:spacing w:val="-3"/>
        </w:rPr>
        <w:t xml:space="preserve"> </w:t>
      </w:r>
      <w:r>
        <w:t>those</w:t>
      </w:r>
      <w:r>
        <w:rPr>
          <w:spacing w:val="-1"/>
        </w:rPr>
        <w:t xml:space="preserve"> </w:t>
      </w:r>
      <w:r>
        <w:t>couples who</w:t>
      </w:r>
      <w:r>
        <w:rPr>
          <w:spacing w:val="-5"/>
        </w:rPr>
        <w:t xml:space="preserve"> </w:t>
      </w:r>
      <w:r>
        <w:t>have</w:t>
      </w:r>
      <w:r>
        <w:rPr>
          <w:spacing w:val="-2"/>
        </w:rPr>
        <w:t xml:space="preserve"> </w:t>
      </w:r>
      <w:r>
        <w:t xml:space="preserve">had a baby with FA due to a </w:t>
      </w:r>
      <w:r>
        <w:rPr>
          <w:i/>
        </w:rPr>
        <w:t xml:space="preserve">de novo </w:t>
      </w:r>
      <w:r>
        <w:t>mutation, their chance of having another child is very low. This information can also be enormously reassuring, restoring reproductive confidence and preventing unnecessary invasive testing in future pregnancies.</w:t>
      </w:r>
    </w:p>
    <w:p w14:paraId="361D3C56" w14:textId="77777777" w:rsidR="008F4EB1" w:rsidRDefault="008F4EB1">
      <w:pPr>
        <w:sectPr w:rsidR="008F4EB1">
          <w:pgSz w:w="11910" w:h="16840"/>
          <w:pgMar w:top="900" w:right="1020" w:bottom="720" w:left="700" w:header="428" w:footer="528" w:gutter="0"/>
          <w:cols w:space="720"/>
        </w:sectPr>
      </w:pPr>
    </w:p>
    <w:p w14:paraId="361D3C57" w14:textId="77777777" w:rsidR="008F4EB1" w:rsidRPr="000109AB" w:rsidRDefault="00D96FDD">
      <w:pPr>
        <w:pStyle w:val="Heading1"/>
        <w:rPr>
          <w:color w:val="002060"/>
        </w:rPr>
      </w:pPr>
      <w:bookmarkStart w:id="28" w:name="Proposed_MBS_items"/>
      <w:bookmarkEnd w:id="28"/>
      <w:r w:rsidRPr="000109AB">
        <w:rPr>
          <w:color w:val="002060"/>
        </w:rPr>
        <w:lastRenderedPageBreak/>
        <w:t>Proposed</w:t>
      </w:r>
      <w:r w:rsidRPr="000109AB">
        <w:rPr>
          <w:color w:val="002060"/>
          <w:spacing w:val="-1"/>
        </w:rPr>
        <w:t xml:space="preserve"> </w:t>
      </w:r>
      <w:r w:rsidRPr="000109AB">
        <w:rPr>
          <w:color w:val="002060"/>
        </w:rPr>
        <w:t xml:space="preserve">MBS </w:t>
      </w:r>
      <w:r w:rsidRPr="000109AB">
        <w:rPr>
          <w:color w:val="002060"/>
          <w:spacing w:val="-4"/>
        </w:rPr>
        <w:t>items</w:t>
      </w:r>
    </w:p>
    <w:p w14:paraId="361D3C58" w14:textId="77777777" w:rsidR="008F4EB1" w:rsidRDefault="00D96FDD">
      <w:pPr>
        <w:pStyle w:val="Heading2"/>
        <w:spacing w:line="242" w:lineRule="auto"/>
        <w:ind w:right="270"/>
      </w:pPr>
      <w:bookmarkStart w:id="29" w:name="How_is_the_technology/service_funded_at_"/>
      <w:bookmarkEnd w:id="29"/>
      <w:r>
        <w:t>How</w:t>
      </w:r>
      <w:r>
        <w:rPr>
          <w:spacing w:val="-3"/>
        </w:rPr>
        <w:t xml:space="preserve"> </w:t>
      </w:r>
      <w:r>
        <w:t>is</w:t>
      </w:r>
      <w:r>
        <w:rPr>
          <w:spacing w:val="-5"/>
        </w:rPr>
        <w:t xml:space="preserve"> </w:t>
      </w:r>
      <w:r>
        <w:t>the</w:t>
      </w:r>
      <w:r>
        <w:rPr>
          <w:spacing w:val="-2"/>
        </w:rPr>
        <w:t xml:space="preserve"> </w:t>
      </w:r>
      <w:r>
        <w:t>technology/service</w:t>
      </w:r>
      <w:r>
        <w:rPr>
          <w:spacing w:val="-2"/>
        </w:rPr>
        <w:t xml:space="preserve"> </w:t>
      </w:r>
      <w:r>
        <w:t>funded</w:t>
      </w:r>
      <w:r>
        <w:rPr>
          <w:spacing w:val="-4"/>
        </w:rPr>
        <w:t xml:space="preserve"> </w:t>
      </w:r>
      <w:r>
        <w:t>at</w:t>
      </w:r>
      <w:r>
        <w:rPr>
          <w:spacing w:val="-4"/>
        </w:rPr>
        <w:t xml:space="preserve"> </w:t>
      </w:r>
      <w:r>
        <w:t>present?</w:t>
      </w:r>
      <w:r>
        <w:rPr>
          <w:spacing w:val="-4"/>
        </w:rPr>
        <w:t xml:space="preserve"> </w:t>
      </w:r>
      <w:r>
        <w:t>(e.g.,</w:t>
      </w:r>
      <w:r>
        <w:rPr>
          <w:spacing w:val="-3"/>
        </w:rPr>
        <w:t xml:space="preserve"> </w:t>
      </w:r>
      <w:r>
        <w:t>research</w:t>
      </w:r>
      <w:r>
        <w:rPr>
          <w:spacing w:val="-1"/>
        </w:rPr>
        <w:t xml:space="preserve"> </w:t>
      </w:r>
      <w:r>
        <w:t>funding;</w:t>
      </w:r>
      <w:r>
        <w:rPr>
          <w:spacing w:val="-2"/>
        </w:rPr>
        <w:t xml:space="preserve"> </w:t>
      </w:r>
      <w:r>
        <w:t>State-based</w:t>
      </w:r>
      <w:r>
        <w:rPr>
          <w:spacing w:val="-4"/>
        </w:rPr>
        <w:t xml:space="preserve"> </w:t>
      </w:r>
      <w:r>
        <w:t>funding; self-funded by patients; no funding or payments):</w:t>
      </w:r>
    </w:p>
    <w:p w14:paraId="361D3C59" w14:textId="77777777" w:rsidR="008F4EB1" w:rsidRDefault="00D96FDD">
      <w:pPr>
        <w:pStyle w:val="BodyText"/>
        <w:ind w:right="216"/>
      </w:pPr>
      <w:r>
        <w:t>Currently</w:t>
      </w:r>
      <w:r>
        <w:rPr>
          <w:spacing w:val="-4"/>
        </w:rPr>
        <w:t xml:space="preserve"> </w:t>
      </w:r>
      <w:r>
        <w:t>prenatal</w:t>
      </w:r>
      <w:r>
        <w:rPr>
          <w:spacing w:val="-1"/>
        </w:rPr>
        <w:t xml:space="preserve"> </w:t>
      </w:r>
      <w:r>
        <w:t>genomic</w:t>
      </w:r>
      <w:r>
        <w:rPr>
          <w:spacing w:val="-4"/>
        </w:rPr>
        <w:t xml:space="preserve"> </w:t>
      </w:r>
      <w:r>
        <w:t>testing</w:t>
      </w:r>
      <w:r>
        <w:rPr>
          <w:spacing w:val="-2"/>
        </w:rPr>
        <w:t xml:space="preserve"> </w:t>
      </w:r>
      <w:r>
        <w:t>is</w:t>
      </w:r>
      <w:r>
        <w:rPr>
          <w:spacing w:val="-1"/>
        </w:rPr>
        <w:t xml:space="preserve"> </w:t>
      </w:r>
      <w:r>
        <w:t>funded</w:t>
      </w:r>
      <w:r>
        <w:rPr>
          <w:spacing w:val="-2"/>
        </w:rPr>
        <w:t xml:space="preserve"> </w:t>
      </w:r>
      <w:r>
        <w:t>through</w:t>
      </w:r>
      <w:r>
        <w:rPr>
          <w:spacing w:val="-2"/>
        </w:rPr>
        <w:t xml:space="preserve"> </w:t>
      </w:r>
      <w:r>
        <w:t>a</w:t>
      </w:r>
      <w:r>
        <w:rPr>
          <w:spacing w:val="-4"/>
        </w:rPr>
        <w:t xml:space="preserve"> </w:t>
      </w:r>
      <w:r>
        <w:t>combination</w:t>
      </w:r>
      <w:r>
        <w:rPr>
          <w:spacing w:val="-2"/>
        </w:rPr>
        <w:t xml:space="preserve"> </w:t>
      </w:r>
      <w:r>
        <w:t>of</w:t>
      </w:r>
      <w:r>
        <w:rPr>
          <w:spacing w:val="-2"/>
        </w:rPr>
        <w:t xml:space="preserve"> </w:t>
      </w:r>
      <w:r>
        <w:t>research</w:t>
      </w:r>
      <w:r>
        <w:rPr>
          <w:spacing w:val="-2"/>
        </w:rPr>
        <w:t xml:space="preserve"> </w:t>
      </w:r>
      <w:r>
        <w:t>funding,</w:t>
      </w:r>
      <w:r>
        <w:rPr>
          <w:spacing w:val="-6"/>
        </w:rPr>
        <w:t xml:space="preserve"> </w:t>
      </w:r>
      <w:r>
        <w:t>state-based funding or patient self-funding. At present</w:t>
      </w:r>
      <w:r>
        <w:rPr>
          <w:spacing w:val="40"/>
        </w:rPr>
        <w:t xml:space="preserve"> </w:t>
      </w:r>
      <w:r>
        <w:t>access to testing is not equitable and is not uniformly funded across Australia leading to inconsistent availability of services in rural versus urban areas and between states.</w:t>
      </w:r>
    </w:p>
    <w:p w14:paraId="361D3C5A" w14:textId="77777777" w:rsidR="008F4EB1" w:rsidRDefault="00D96FDD">
      <w:pPr>
        <w:pStyle w:val="Heading2"/>
        <w:spacing w:before="234" w:line="242" w:lineRule="auto"/>
        <w:ind w:right="216"/>
      </w:pPr>
      <w:bookmarkStart w:id="30" w:name="Provide_at_least_one_proposed_item_with_"/>
      <w:bookmarkEnd w:id="30"/>
      <w:r>
        <w:t>Provide</w:t>
      </w:r>
      <w:r>
        <w:rPr>
          <w:spacing w:val="-2"/>
        </w:rPr>
        <w:t xml:space="preserve"> </w:t>
      </w:r>
      <w:r>
        <w:t>at</w:t>
      </w:r>
      <w:r>
        <w:rPr>
          <w:spacing w:val="-9"/>
        </w:rPr>
        <w:t xml:space="preserve"> </w:t>
      </w:r>
      <w:r>
        <w:t>least</w:t>
      </w:r>
      <w:r>
        <w:rPr>
          <w:spacing w:val="-4"/>
        </w:rPr>
        <w:t xml:space="preserve"> </w:t>
      </w:r>
      <w:r>
        <w:t>one</w:t>
      </w:r>
      <w:r>
        <w:rPr>
          <w:spacing w:val="-2"/>
        </w:rPr>
        <w:t xml:space="preserve"> </w:t>
      </w:r>
      <w:r>
        <w:t>proposed</w:t>
      </w:r>
      <w:r>
        <w:rPr>
          <w:spacing w:val="-4"/>
        </w:rPr>
        <w:t xml:space="preserve"> </w:t>
      </w:r>
      <w:r>
        <w:t>item</w:t>
      </w:r>
      <w:r>
        <w:rPr>
          <w:spacing w:val="-4"/>
        </w:rPr>
        <w:t xml:space="preserve"> </w:t>
      </w:r>
      <w:r>
        <w:t>with</w:t>
      </w:r>
      <w:r>
        <w:rPr>
          <w:spacing w:val="-1"/>
        </w:rPr>
        <w:t xml:space="preserve"> </w:t>
      </w:r>
      <w:r>
        <w:t>their</w:t>
      </w:r>
      <w:r>
        <w:rPr>
          <w:spacing w:val="-1"/>
        </w:rPr>
        <w:t xml:space="preserve"> </w:t>
      </w:r>
      <w:r>
        <w:t>descriptor</w:t>
      </w:r>
      <w:r>
        <w:rPr>
          <w:spacing w:val="-1"/>
        </w:rPr>
        <w:t xml:space="preserve"> </w:t>
      </w:r>
      <w:r>
        <w:t>and</w:t>
      </w:r>
      <w:r>
        <w:rPr>
          <w:spacing w:val="-4"/>
        </w:rPr>
        <w:t xml:space="preserve"> </w:t>
      </w:r>
      <w:r>
        <w:t>associated</w:t>
      </w:r>
      <w:r>
        <w:rPr>
          <w:spacing w:val="-4"/>
        </w:rPr>
        <w:t xml:space="preserve"> </w:t>
      </w:r>
      <w:r>
        <w:t>costs,</w:t>
      </w:r>
      <w:r>
        <w:rPr>
          <w:spacing w:val="-2"/>
        </w:rPr>
        <w:t xml:space="preserve"> </w:t>
      </w:r>
      <w:r>
        <w:t>for</w:t>
      </w:r>
      <w:r>
        <w:rPr>
          <w:spacing w:val="-1"/>
        </w:rPr>
        <w:t xml:space="preserve"> </w:t>
      </w:r>
      <w:r>
        <w:t xml:space="preserve">each </w:t>
      </w:r>
      <w:r>
        <w:rPr>
          <w:spacing w:val="-2"/>
        </w:rPr>
        <w:t>Population/Intervention:</w:t>
      </w:r>
    </w:p>
    <w:p w14:paraId="361D3C5C" w14:textId="77777777" w:rsidR="008F4EB1" w:rsidRDefault="008F4EB1">
      <w:pPr>
        <w:pStyle w:val="BodyText"/>
        <w:spacing w:before="2"/>
        <w:ind w:left="0"/>
        <w:rPr>
          <w:rFonts w:ascii="Arial"/>
          <w:i/>
          <w:sz w:val="11"/>
        </w:rPr>
      </w:pPr>
      <w:bookmarkStart w:id="31" w:name="(Please_copy_the_below_questions_and_com"/>
      <w:bookmarkEnd w:id="31"/>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979"/>
      </w:tblGrid>
      <w:tr w:rsidR="008F4EB1" w14:paraId="361D3C60" w14:textId="77777777">
        <w:trPr>
          <w:trHeight w:val="1170"/>
        </w:trPr>
        <w:tc>
          <w:tcPr>
            <w:tcW w:w="1981" w:type="dxa"/>
          </w:tcPr>
          <w:p w14:paraId="361D3C5D" w14:textId="77777777" w:rsidR="008F4EB1" w:rsidRDefault="00D96FDD">
            <w:pPr>
              <w:pStyle w:val="TableParagraph"/>
            </w:pPr>
            <w:r>
              <w:t>MBS</w:t>
            </w:r>
            <w:r>
              <w:rPr>
                <w:spacing w:val="-16"/>
              </w:rPr>
              <w:t xml:space="preserve"> </w:t>
            </w:r>
            <w:r>
              <w:t>item</w:t>
            </w:r>
            <w:r>
              <w:rPr>
                <w:spacing w:val="-15"/>
              </w:rPr>
              <w:t xml:space="preserve"> </w:t>
            </w:r>
            <w:r>
              <w:t>number (where used as a template for the</w:t>
            </w:r>
          </w:p>
          <w:p w14:paraId="361D3C5E" w14:textId="77777777" w:rsidR="008F4EB1" w:rsidRDefault="00D96FDD">
            <w:pPr>
              <w:pStyle w:val="TableParagraph"/>
              <w:spacing w:line="272" w:lineRule="exact"/>
            </w:pPr>
            <w:r>
              <w:t>proposed</w:t>
            </w:r>
            <w:r>
              <w:rPr>
                <w:spacing w:val="1"/>
              </w:rPr>
              <w:t xml:space="preserve"> </w:t>
            </w:r>
            <w:r>
              <w:rPr>
                <w:spacing w:val="-2"/>
              </w:rPr>
              <w:t>item)</w:t>
            </w:r>
          </w:p>
        </w:tc>
        <w:tc>
          <w:tcPr>
            <w:tcW w:w="7979" w:type="dxa"/>
          </w:tcPr>
          <w:p w14:paraId="361D3C5F" w14:textId="77777777" w:rsidR="008F4EB1" w:rsidRDefault="00D96FDD">
            <w:pPr>
              <w:pStyle w:val="TableParagraph"/>
              <w:spacing w:line="290" w:lineRule="exact"/>
            </w:pPr>
            <w:r>
              <w:rPr>
                <w:spacing w:val="-4"/>
              </w:rPr>
              <w:t>AAAA</w:t>
            </w:r>
          </w:p>
        </w:tc>
      </w:tr>
      <w:tr w:rsidR="008F4EB1" w14:paraId="361D3C63" w14:textId="77777777">
        <w:trPr>
          <w:trHeight w:val="290"/>
        </w:trPr>
        <w:tc>
          <w:tcPr>
            <w:tcW w:w="1981" w:type="dxa"/>
          </w:tcPr>
          <w:p w14:paraId="361D3C61" w14:textId="77777777" w:rsidR="008F4EB1" w:rsidRDefault="00D96FDD">
            <w:pPr>
              <w:pStyle w:val="TableParagraph"/>
              <w:spacing w:line="270" w:lineRule="exact"/>
            </w:pPr>
            <w:r>
              <w:t>Category</w:t>
            </w:r>
            <w:r>
              <w:rPr>
                <w:spacing w:val="-8"/>
              </w:rPr>
              <w:t xml:space="preserve"> </w:t>
            </w:r>
            <w:r>
              <w:rPr>
                <w:spacing w:val="-2"/>
              </w:rPr>
              <w:t>number</w:t>
            </w:r>
          </w:p>
        </w:tc>
        <w:tc>
          <w:tcPr>
            <w:tcW w:w="7979" w:type="dxa"/>
          </w:tcPr>
          <w:p w14:paraId="361D3C62" w14:textId="77777777" w:rsidR="008F4EB1" w:rsidRDefault="00D96FDD">
            <w:pPr>
              <w:pStyle w:val="TableParagraph"/>
              <w:spacing w:line="270" w:lineRule="exact"/>
            </w:pPr>
            <w:r>
              <w:t>Pathology</w:t>
            </w:r>
            <w:r>
              <w:rPr>
                <w:spacing w:val="-2"/>
              </w:rPr>
              <w:t xml:space="preserve"> Services</w:t>
            </w:r>
          </w:p>
        </w:tc>
      </w:tr>
      <w:tr w:rsidR="008F4EB1" w14:paraId="361D3C66" w14:textId="77777777">
        <w:trPr>
          <w:trHeight w:val="585"/>
        </w:trPr>
        <w:tc>
          <w:tcPr>
            <w:tcW w:w="1981" w:type="dxa"/>
          </w:tcPr>
          <w:p w14:paraId="361D3C64" w14:textId="77777777" w:rsidR="008F4EB1" w:rsidRDefault="00D96FDD">
            <w:pPr>
              <w:pStyle w:val="TableParagraph"/>
              <w:spacing w:line="290" w:lineRule="exact"/>
            </w:pPr>
            <w:r>
              <w:rPr>
                <w:spacing w:val="-2"/>
              </w:rPr>
              <w:t>Category description</w:t>
            </w:r>
          </w:p>
        </w:tc>
        <w:tc>
          <w:tcPr>
            <w:tcW w:w="7979" w:type="dxa"/>
          </w:tcPr>
          <w:p w14:paraId="361D3C65" w14:textId="77777777" w:rsidR="008F4EB1" w:rsidRDefault="00D96FDD">
            <w:pPr>
              <w:pStyle w:val="TableParagraph"/>
              <w:spacing w:before="2"/>
            </w:pPr>
            <w:r>
              <w:rPr>
                <w:spacing w:val="-2"/>
              </w:rPr>
              <w:t>Genetics</w:t>
            </w:r>
          </w:p>
        </w:tc>
      </w:tr>
      <w:tr w:rsidR="008F4EB1" w14:paraId="361D3C7D" w14:textId="77777777">
        <w:trPr>
          <w:trHeight w:val="6946"/>
        </w:trPr>
        <w:tc>
          <w:tcPr>
            <w:tcW w:w="1981" w:type="dxa"/>
          </w:tcPr>
          <w:p w14:paraId="361D3C67" w14:textId="77777777" w:rsidR="008F4EB1" w:rsidRDefault="00D96FDD">
            <w:pPr>
              <w:pStyle w:val="TableParagraph"/>
              <w:spacing w:before="5" w:line="237" w:lineRule="auto"/>
              <w:ind w:right="439"/>
            </w:pPr>
            <w:r>
              <w:t>Proposed</w:t>
            </w:r>
            <w:r>
              <w:rPr>
                <w:spacing w:val="-16"/>
              </w:rPr>
              <w:t xml:space="preserve"> </w:t>
            </w:r>
            <w:r>
              <w:t xml:space="preserve">item </w:t>
            </w:r>
            <w:r>
              <w:rPr>
                <w:spacing w:val="-2"/>
              </w:rPr>
              <w:t>descriptor</w:t>
            </w:r>
          </w:p>
        </w:tc>
        <w:tc>
          <w:tcPr>
            <w:tcW w:w="7979" w:type="dxa"/>
          </w:tcPr>
          <w:p w14:paraId="361D3C68" w14:textId="77777777" w:rsidR="008F4EB1" w:rsidRDefault="00D96FDD">
            <w:pPr>
              <w:pStyle w:val="TableParagraph"/>
              <w:spacing w:line="230" w:lineRule="auto"/>
              <w:rPr>
                <w:rFonts w:ascii="Arial"/>
                <w:sz w:val="21"/>
              </w:rPr>
            </w:pPr>
            <w:r>
              <w:rPr>
                <w:rFonts w:ascii="Arial"/>
                <w:sz w:val="21"/>
              </w:rPr>
              <w:t>Prenatal</w:t>
            </w:r>
            <w:r>
              <w:rPr>
                <w:rFonts w:ascii="Arial"/>
                <w:spacing w:val="-3"/>
                <w:sz w:val="21"/>
              </w:rPr>
              <w:t xml:space="preserve"> </w:t>
            </w:r>
            <w:r>
              <w:rPr>
                <w:rFonts w:ascii="Arial"/>
                <w:sz w:val="21"/>
              </w:rPr>
              <w:t>diagnostic</w:t>
            </w:r>
            <w:r>
              <w:rPr>
                <w:rFonts w:ascii="Arial"/>
                <w:spacing w:val="-4"/>
                <w:sz w:val="21"/>
              </w:rPr>
              <w:t xml:space="preserve"> </w:t>
            </w:r>
            <w:r>
              <w:rPr>
                <w:rFonts w:ascii="Arial"/>
                <w:sz w:val="21"/>
              </w:rPr>
              <w:t>testing</w:t>
            </w:r>
            <w:r>
              <w:rPr>
                <w:rFonts w:ascii="Arial"/>
                <w:spacing w:val="-5"/>
                <w:sz w:val="21"/>
              </w:rPr>
              <w:t xml:space="preserve"> </w:t>
            </w:r>
            <w:r>
              <w:rPr>
                <w:rFonts w:ascii="Arial"/>
                <w:sz w:val="21"/>
              </w:rPr>
              <w:t>by</w:t>
            </w:r>
            <w:r>
              <w:rPr>
                <w:rFonts w:ascii="Arial"/>
                <w:spacing w:val="-3"/>
                <w:sz w:val="21"/>
              </w:rPr>
              <w:t xml:space="preserve"> </w:t>
            </w:r>
            <w:r>
              <w:rPr>
                <w:rFonts w:ascii="Arial"/>
                <w:sz w:val="21"/>
              </w:rPr>
              <w:t>trio</w:t>
            </w:r>
            <w:r>
              <w:rPr>
                <w:rFonts w:ascii="Arial"/>
                <w:spacing w:val="-1"/>
                <w:sz w:val="21"/>
              </w:rPr>
              <w:t xml:space="preserve"> </w:t>
            </w:r>
            <w:r>
              <w:rPr>
                <w:rFonts w:ascii="Arial"/>
                <w:sz w:val="21"/>
              </w:rPr>
              <w:t>whole</w:t>
            </w:r>
            <w:r>
              <w:rPr>
                <w:rFonts w:ascii="Arial"/>
                <w:spacing w:val="-3"/>
                <w:sz w:val="21"/>
              </w:rPr>
              <w:t xml:space="preserve"> </w:t>
            </w:r>
            <w:r>
              <w:rPr>
                <w:rFonts w:ascii="Arial"/>
                <w:sz w:val="21"/>
              </w:rPr>
              <w:t>exome</w:t>
            </w:r>
            <w:r>
              <w:rPr>
                <w:rFonts w:ascii="Arial"/>
                <w:spacing w:val="-3"/>
                <w:sz w:val="21"/>
              </w:rPr>
              <w:t xml:space="preserve"> </w:t>
            </w:r>
            <w:r>
              <w:rPr>
                <w:rFonts w:ascii="Arial"/>
                <w:sz w:val="21"/>
              </w:rPr>
              <w:t>sequencing</w:t>
            </w:r>
            <w:r>
              <w:rPr>
                <w:rFonts w:ascii="Arial"/>
                <w:spacing w:val="-5"/>
                <w:sz w:val="21"/>
              </w:rPr>
              <w:t xml:space="preserve"> </w:t>
            </w:r>
            <w:r>
              <w:rPr>
                <w:rFonts w:ascii="Arial"/>
                <w:sz w:val="21"/>
              </w:rPr>
              <w:t>or</w:t>
            </w:r>
            <w:r>
              <w:rPr>
                <w:rFonts w:ascii="Arial"/>
                <w:spacing w:val="-4"/>
                <w:sz w:val="21"/>
              </w:rPr>
              <w:t xml:space="preserve"> </w:t>
            </w:r>
            <w:r>
              <w:rPr>
                <w:rFonts w:ascii="Arial"/>
                <w:sz w:val="21"/>
              </w:rPr>
              <w:t>trio</w:t>
            </w:r>
            <w:r>
              <w:rPr>
                <w:rFonts w:ascii="Arial"/>
                <w:spacing w:val="-1"/>
                <w:sz w:val="21"/>
              </w:rPr>
              <w:t xml:space="preserve"> </w:t>
            </w:r>
            <w:r>
              <w:rPr>
                <w:rFonts w:ascii="Arial"/>
                <w:sz w:val="21"/>
              </w:rPr>
              <w:t>whole</w:t>
            </w:r>
            <w:r>
              <w:rPr>
                <w:rFonts w:ascii="Arial"/>
                <w:spacing w:val="-3"/>
                <w:sz w:val="21"/>
              </w:rPr>
              <w:t xml:space="preserve"> </w:t>
            </w:r>
            <w:r>
              <w:rPr>
                <w:rFonts w:ascii="Arial"/>
                <w:sz w:val="21"/>
              </w:rPr>
              <w:t>genome sequencing</w:t>
            </w:r>
            <w:r>
              <w:rPr>
                <w:rFonts w:ascii="Arial"/>
                <w:spacing w:val="-10"/>
                <w:sz w:val="21"/>
              </w:rPr>
              <w:t xml:space="preserve"> </w:t>
            </w:r>
            <w:r>
              <w:rPr>
                <w:rFonts w:ascii="Arial"/>
                <w:sz w:val="21"/>
              </w:rPr>
              <w:t>on</w:t>
            </w:r>
            <w:r>
              <w:rPr>
                <w:rFonts w:ascii="Arial"/>
                <w:spacing w:val="-8"/>
                <w:sz w:val="21"/>
              </w:rPr>
              <w:t xml:space="preserve"> </w:t>
            </w:r>
            <w:r>
              <w:rPr>
                <w:rFonts w:ascii="Arial"/>
                <w:sz w:val="21"/>
              </w:rPr>
              <w:t>a</w:t>
            </w:r>
            <w:r>
              <w:rPr>
                <w:rFonts w:ascii="Arial"/>
                <w:spacing w:val="-8"/>
                <w:sz w:val="21"/>
              </w:rPr>
              <w:t xml:space="preserve"> </w:t>
            </w:r>
            <w:r>
              <w:rPr>
                <w:rFonts w:ascii="Arial"/>
                <w:sz w:val="21"/>
              </w:rPr>
              <w:t>DNA</w:t>
            </w:r>
            <w:r>
              <w:rPr>
                <w:rFonts w:ascii="Arial"/>
                <w:spacing w:val="-9"/>
                <w:sz w:val="21"/>
              </w:rPr>
              <w:t xml:space="preserve"> </w:t>
            </w:r>
            <w:r>
              <w:rPr>
                <w:rFonts w:ascii="Arial"/>
                <w:sz w:val="21"/>
              </w:rPr>
              <w:t>sample</w:t>
            </w:r>
            <w:r>
              <w:rPr>
                <w:rFonts w:ascii="Arial"/>
                <w:spacing w:val="-13"/>
                <w:sz w:val="21"/>
              </w:rPr>
              <w:t xml:space="preserve"> </w:t>
            </w:r>
            <w:r>
              <w:rPr>
                <w:rFonts w:ascii="Arial"/>
                <w:sz w:val="21"/>
              </w:rPr>
              <w:t>from</w:t>
            </w:r>
            <w:r>
              <w:rPr>
                <w:rFonts w:ascii="Arial"/>
                <w:spacing w:val="-9"/>
                <w:sz w:val="21"/>
              </w:rPr>
              <w:t xml:space="preserve"> </w:t>
            </w:r>
            <w:r>
              <w:rPr>
                <w:rFonts w:ascii="Arial"/>
                <w:sz w:val="21"/>
              </w:rPr>
              <w:t>an</w:t>
            </w:r>
            <w:r>
              <w:rPr>
                <w:rFonts w:ascii="Arial"/>
                <w:spacing w:val="-8"/>
                <w:sz w:val="21"/>
              </w:rPr>
              <w:t xml:space="preserve"> </w:t>
            </w:r>
            <w:r>
              <w:rPr>
                <w:rFonts w:ascii="Arial"/>
                <w:sz w:val="21"/>
              </w:rPr>
              <w:t>amniocentesis</w:t>
            </w:r>
            <w:r>
              <w:rPr>
                <w:rFonts w:ascii="Arial"/>
                <w:spacing w:val="-7"/>
                <w:sz w:val="21"/>
              </w:rPr>
              <w:t xml:space="preserve"> </w:t>
            </w:r>
            <w:r>
              <w:rPr>
                <w:rFonts w:ascii="Arial"/>
                <w:sz w:val="21"/>
              </w:rPr>
              <w:t>or</w:t>
            </w:r>
            <w:r>
              <w:rPr>
                <w:rFonts w:ascii="Arial"/>
                <w:spacing w:val="-14"/>
                <w:sz w:val="21"/>
              </w:rPr>
              <w:t xml:space="preserve"> </w:t>
            </w:r>
            <w:r>
              <w:rPr>
                <w:rFonts w:ascii="Arial"/>
                <w:sz w:val="21"/>
              </w:rPr>
              <w:t>chorionic</w:t>
            </w:r>
            <w:r>
              <w:rPr>
                <w:rFonts w:ascii="Arial"/>
                <w:spacing w:val="-9"/>
                <w:sz w:val="21"/>
              </w:rPr>
              <w:t xml:space="preserve"> </w:t>
            </w:r>
            <w:r>
              <w:rPr>
                <w:rFonts w:ascii="Arial"/>
                <w:sz w:val="21"/>
              </w:rPr>
              <w:t>villus</w:t>
            </w:r>
            <w:r>
              <w:rPr>
                <w:rFonts w:ascii="Arial"/>
                <w:spacing w:val="-7"/>
                <w:sz w:val="21"/>
              </w:rPr>
              <w:t xml:space="preserve"> </w:t>
            </w:r>
            <w:r>
              <w:rPr>
                <w:rFonts w:ascii="Arial"/>
                <w:sz w:val="21"/>
              </w:rPr>
              <w:t>sample</w:t>
            </w:r>
            <w:r>
              <w:rPr>
                <w:rFonts w:ascii="Arial"/>
                <w:spacing w:val="-8"/>
                <w:sz w:val="21"/>
              </w:rPr>
              <w:t xml:space="preserve"> </w:t>
            </w:r>
            <w:r>
              <w:rPr>
                <w:rFonts w:ascii="Arial"/>
                <w:sz w:val="21"/>
              </w:rPr>
              <w:t xml:space="preserve">and </w:t>
            </w:r>
            <w:r>
              <w:rPr>
                <w:rFonts w:ascii="Arial"/>
                <w:spacing w:val="-2"/>
                <w:sz w:val="21"/>
              </w:rPr>
              <w:t>samples</w:t>
            </w:r>
            <w:r>
              <w:rPr>
                <w:rFonts w:ascii="Arial"/>
                <w:spacing w:val="-7"/>
                <w:sz w:val="21"/>
              </w:rPr>
              <w:t xml:space="preserve"> </w:t>
            </w:r>
            <w:r>
              <w:rPr>
                <w:rFonts w:ascii="Arial"/>
                <w:spacing w:val="-2"/>
                <w:sz w:val="21"/>
              </w:rPr>
              <w:t>from</w:t>
            </w:r>
            <w:r>
              <w:rPr>
                <w:rFonts w:ascii="Arial"/>
                <w:spacing w:val="-10"/>
                <w:sz w:val="21"/>
              </w:rPr>
              <w:t xml:space="preserve"> </w:t>
            </w:r>
            <w:r>
              <w:rPr>
                <w:rFonts w:ascii="Arial"/>
                <w:spacing w:val="-2"/>
                <w:sz w:val="21"/>
              </w:rPr>
              <w:t>the</w:t>
            </w:r>
            <w:r>
              <w:rPr>
                <w:rFonts w:ascii="Arial"/>
                <w:spacing w:val="-7"/>
                <w:sz w:val="21"/>
              </w:rPr>
              <w:t xml:space="preserve"> </w:t>
            </w:r>
            <w:r>
              <w:rPr>
                <w:rFonts w:ascii="Arial"/>
                <w:spacing w:val="-2"/>
                <w:sz w:val="21"/>
              </w:rPr>
              <w:t>biological</w:t>
            </w:r>
            <w:r>
              <w:rPr>
                <w:rFonts w:ascii="Arial"/>
                <w:spacing w:val="-9"/>
                <w:sz w:val="21"/>
              </w:rPr>
              <w:t xml:space="preserve"> </w:t>
            </w:r>
            <w:r>
              <w:rPr>
                <w:rFonts w:ascii="Arial"/>
                <w:spacing w:val="-2"/>
                <w:sz w:val="21"/>
              </w:rPr>
              <w:t>parents</w:t>
            </w:r>
            <w:r>
              <w:rPr>
                <w:rFonts w:ascii="Arial"/>
                <w:spacing w:val="-7"/>
                <w:sz w:val="21"/>
              </w:rPr>
              <w:t xml:space="preserve"> </w:t>
            </w:r>
            <w:r>
              <w:rPr>
                <w:rFonts w:ascii="Arial"/>
                <w:spacing w:val="-2"/>
                <w:sz w:val="21"/>
              </w:rPr>
              <w:t>for</w:t>
            </w:r>
            <w:r>
              <w:rPr>
                <w:rFonts w:ascii="Arial"/>
                <w:spacing w:val="-10"/>
                <w:sz w:val="21"/>
              </w:rPr>
              <w:t xml:space="preserve"> </w:t>
            </w:r>
            <w:r>
              <w:rPr>
                <w:rFonts w:ascii="Arial"/>
                <w:spacing w:val="-2"/>
                <w:sz w:val="21"/>
              </w:rPr>
              <w:t>fetal</w:t>
            </w:r>
            <w:r>
              <w:rPr>
                <w:rFonts w:ascii="Arial"/>
                <w:spacing w:val="-8"/>
                <w:sz w:val="21"/>
              </w:rPr>
              <w:t xml:space="preserve"> </w:t>
            </w:r>
            <w:r>
              <w:rPr>
                <w:rFonts w:ascii="Arial"/>
                <w:spacing w:val="-2"/>
                <w:sz w:val="21"/>
              </w:rPr>
              <w:t>anomalies</w:t>
            </w:r>
            <w:r>
              <w:rPr>
                <w:rFonts w:ascii="Arial"/>
                <w:spacing w:val="-13"/>
                <w:sz w:val="21"/>
              </w:rPr>
              <w:t xml:space="preserve"> </w:t>
            </w:r>
            <w:r>
              <w:rPr>
                <w:rFonts w:ascii="Arial"/>
                <w:spacing w:val="-2"/>
                <w:sz w:val="21"/>
              </w:rPr>
              <w:t>with</w:t>
            </w:r>
            <w:r>
              <w:rPr>
                <w:rFonts w:ascii="Arial"/>
                <w:spacing w:val="-8"/>
                <w:sz w:val="21"/>
              </w:rPr>
              <w:t xml:space="preserve"> </w:t>
            </w:r>
            <w:r>
              <w:rPr>
                <w:rFonts w:ascii="Arial"/>
                <w:spacing w:val="-2"/>
                <w:sz w:val="21"/>
              </w:rPr>
              <w:t>a</w:t>
            </w:r>
            <w:r>
              <w:rPr>
                <w:rFonts w:ascii="Arial"/>
                <w:spacing w:val="-8"/>
                <w:sz w:val="21"/>
              </w:rPr>
              <w:t xml:space="preserve"> </w:t>
            </w:r>
            <w:r>
              <w:rPr>
                <w:rFonts w:ascii="Arial"/>
                <w:spacing w:val="-2"/>
                <w:sz w:val="21"/>
              </w:rPr>
              <w:t>likely</w:t>
            </w:r>
            <w:r>
              <w:rPr>
                <w:rFonts w:ascii="Arial"/>
                <w:spacing w:val="-9"/>
                <w:sz w:val="21"/>
              </w:rPr>
              <w:t xml:space="preserve"> </w:t>
            </w:r>
            <w:r>
              <w:rPr>
                <w:rFonts w:ascii="Arial"/>
                <w:spacing w:val="-2"/>
                <w:sz w:val="21"/>
              </w:rPr>
              <w:t>Mendelian</w:t>
            </w:r>
            <w:r>
              <w:rPr>
                <w:rFonts w:ascii="Arial"/>
                <w:spacing w:val="-8"/>
                <w:sz w:val="21"/>
              </w:rPr>
              <w:t xml:space="preserve"> </w:t>
            </w:r>
            <w:r>
              <w:rPr>
                <w:rFonts w:ascii="Arial"/>
                <w:spacing w:val="-2"/>
                <w:sz w:val="21"/>
              </w:rPr>
              <w:t xml:space="preserve">(single </w:t>
            </w:r>
            <w:r>
              <w:rPr>
                <w:rFonts w:ascii="Arial"/>
                <w:sz w:val="21"/>
              </w:rPr>
              <w:t xml:space="preserve">gene) </w:t>
            </w:r>
            <w:proofErr w:type="spellStart"/>
            <w:r>
              <w:rPr>
                <w:rFonts w:ascii="Arial"/>
                <w:sz w:val="21"/>
              </w:rPr>
              <w:t>aetiology</w:t>
            </w:r>
            <w:proofErr w:type="spellEnd"/>
            <w:r>
              <w:rPr>
                <w:rFonts w:ascii="Arial"/>
                <w:sz w:val="21"/>
              </w:rPr>
              <w:t xml:space="preserve"> IF:</w:t>
            </w:r>
          </w:p>
          <w:p w14:paraId="361D3C69" w14:textId="77777777" w:rsidR="008F4EB1" w:rsidRDefault="00D96FDD">
            <w:pPr>
              <w:pStyle w:val="TableParagraph"/>
              <w:numPr>
                <w:ilvl w:val="0"/>
                <w:numId w:val="21"/>
              </w:numPr>
              <w:tabs>
                <w:tab w:val="left" w:pos="393"/>
              </w:tabs>
              <w:spacing w:line="233" w:lineRule="exact"/>
              <w:ind w:left="393" w:hanging="283"/>
              <w:rPr>
                <w:rFonts w:ascii="Arial"/>
                <w:sz w:val="21"/>
              </w:rPr>
            </w:pPr>
            <w:r>
              <w:rPr>
                <w:rFonts w:ascii="Arial"/>
                <w:spacing w:val="-2"/>
                <w:sz w:val="21"/>
              </w:rPr>
              <w:t>both</w:t>
            </w:r>
            <w:r>
              <w:rPr>
                <w:rFonts w:ascii="Arial"/>
                <w:spacing w:val="-11"/>
                <w:sz w:val="21"/>
              </w:rPr>
              <w:t xml:space="preserve"> </w:t>
            </w:r>
            <w:r>
              <w:rPr>
                <w:rFonts w:ascii="Arial"/>
                <w:spacing w:val="-2"/>
                <w:sz w:val="21"/>
              </w:rPr>
              <w:t>biological</w:t>
            </w:r>
            <w:r>
              <w:rPr>
                <w:rFonts w:ascii="Arial"/>
                <w:spacing w:val="-9"/>
                <w:sz w:val="21"/>
              </w:rPr>
              <w:t xml:space="preserve"> </w:t>
            </w:r>
            <w:r>
              <w:rPr>
                <w:rFonts w:ascii="Arial"/>
                <w:spacing w:val="-2"/>
                <w:sz w:val="21"/>
              </w:rPr>
              <w:t>parents</w:t>
            </w:r>
            <w:r>
              <w:rPr>
                <w:rFonts w:ascii="Arial"/>
                <w:spacing w:val="-8"/>
                <w:sz w:val="21"/>
              </w:rPr>
              <w:t xml:space="preserve"> </w:t>
            </w:r>
            <w:r>
              <w:rPr>
                <w:rFonts w:ascii="Arial"/>
                <w:spacing w:val="-2"/>
                <w:sz w:val="21"/>
              </w:rPr>
              <w:t>are</w:t>
            </w:r>
            <w:r>
              <w:rPr>
                <w:rFonts w:ascii="Arial"/>
                <w:spacing w:val="-8"/>
                <w:sz w:val="21"/>
              </w:rPr>
              <w:t xml:space="preserve"> </w:t>
            </w:r>
            <w:r>
              <w:rPr>
                <w:rFonts w:ascii="Arial"/>
                <w:spacing w:val="-2"/>
                <w:sz w:val="21"/>
              </w:rPr>
              <w:t>available</w:t>
            </w:r>
            <w:r>
              <w:rPr>
                <w:rFonts w:ascii="Arial"/>
                <w:spacing w:val="-13"/>
                <w:sz w:val="21"/>
              </w:rPr>
              <w:t xml:space="preserve"> </w:t>
            </w:r>
            <w:r>
              <w:rPr>
                <w:rFonts w:ascii="Arial"/>
                <w:spacing w:val="-2"/>
                <w:sz w:val="21"/>
              </w:rPr>
              <w:t>for</w:t>
            </w:r>
            <w:r>
              <w:rPr>
                <w:rFonts w:ascii="Arial"/>
                <w:spacing w:val="-10"/>
                <w:sz w:val="21"/>
              </w:rPr>
              <w:t xml:space="preserve"> </w:t>
            </w:r>
            <w:r>
              <w:rPr>
                <w:rFonts w:ascii="Arial"/>
                <w:spacing w:val="-2"/>
                <w:sz w:val="21"/>
              </w:rPr>
              <w:t>testing;</w:t>
            </w:r>
            <w:r>
              <w:rPr>
                <w:rFonts w:ascii="Arial"/>
                <w:spacing w:val="-8"/>
                <w:sz w:val="21"/>
              </w:rPr>
              <w:t xml:space="preserve"> </w:t>
            </w:r>
            <w:r>
              <w:rPr>
                <w:rFonts w:ascii="Arial"/>
                <w:spacing w:val="-5"/>
                <w:sz w:val="21"/>
              </w:rPr>
              <w:t>AND</w:t>
            </w:r>
          </w:p>
          <w:p w14:paraId="361D3C6A" w14:textId="77777777" w:rsidR="008F4EB1" w:rsidRDefault="00D96FDD">
            <w:pPr>
              <w:pStyle w:val="TableParagraph"/>
              <w:numPr>
                <w:ilvl w:val="0"/>
                <w:numId w:val="21"/>
              </w:numPr>
              <w:tabs>
                <w:tab w:val="left" w:pos="408"/>
              </w:tabs>
              <w:spacing w:line="233" w:lineRule="exact"/>
              <w:ind w:left="408" w:hanging="298"/>
              <w:rPr>
                <w:rFonts w:ascii="Arial"/>
                <w:sz w:val="21"/>
              </w:rPr>
            </w:pPr>
            <w:r>
              <w:rPr>
                <w:rFonts w:ascii="Arial"/>
                <w:spacing w:val="-4"/>
                <w:sz w:val="21"/>
              </w:rPr>
              <w:t>the</w:t>
            </w:r>
            <w:r>
              <w:rPr>
                <w:rFonts w:ascii="Arial"/>
                <w:spacing w:val="2"/>
                <w:sz w:val="21"/>
              </w:rPr>
              <w:t xml:space="preserve"> </w:t>
            </w:r>
            <w:proofErr w:type="spellStart"/>
            <w:r>
              <w:rPr>
                <w:rFonts w:ascii="Arial"/>
                <w:spacing w:val="-4"/>
                <w:sz w:val="21"/>
              </w:rPr>
              <w:t>characterisation</w:t>
            </w:r>
            <w:proofErr w:type="spellEnd"/>
            <w:r>
              <w:rPr>
                <w:rFonts w:ascii="Arial"/>
                <w:spacing w:val="2"/>
                <w:sz w:val="21"/>
              </w:rPr>
              <w:t xml:space="preserve"> </w:t>
            </w:r>
            <w:r>
              <w:rPr>
                <w:rFonts w:ascii="Arial"/>
                <w:spacing w:val="-4"/>
                <w:sz w:val="21"/>
              </w:rPr>
              <w:t>is</w:t>
            </w:r>
            <w:r>
              <w:rPr>
                <w:rFonts w:ascii="Arial"/>
                <w:spacing w:val="3"/>
                <w:sz w:val="21"/>
              </w:rPr>
              <w:t xml:space="preserve"> </w:t>
            </w:r>
            <w:r>
              <w:rPr>
                <w:rFonts w:ascii="Arial"/>
                <w:spacing w:val="-4"/>
                <w:sz w:val="21"/>
              </w:rPr>
              <w:t>requested</w:t>
            </w:r>
            <w:r>
              <w:rPr>
                <w:rFonts w:ascii="Arial"/>
                <w:spacing w:val="-1"/>
                <w:sz w:val="21"/>
              </w:rPr>
              <w:t xml:space="preserve"> </w:t>
            </w:r>
            <w:r>
              <w:rPr>
                <w:rFonts w:ascii="Arial"/>
                <w:spacing w:val="-5"/>
                <w:sz w:val="21"/>
              </w:rPr>
              <w:t>by:</w:t>
            </w:r>
          </w:p>
          <w:p w14:paraId="361D3C6B" w14:textId="77777777" w:rsidR="008F4EB1" w:rsidRDefault="00D96FDD">
            <w:pPr>
              <w:pStyle w:val="TableParagraph"/>
              <w:numPr>
                <w:ilvl w:val="1"/>
                <w:numId w:val="21"/>
              </w:numPr>
              <w:tabs>
                <w:tab w:val="left" w:pos="1059"/>
              </w:tabs>
              <w:spacing w:line="233" w:lineRule="exact"/>
              <w:ind w:left="1059" w:hanging="229"/>
              <w:rPr>
                <w:rFonts w:ascii="Arial"/>
                <w:sz w:val="21"/>
              </w:rPr>
            </w:pPr>
            <w:r>
              <w:rPr>
                <w:rFonts w:ascii="Arial"/>
                <w:spacing w:val="-2"/>
                <w:sz w:val="21"/>
              </w:rPr>
              <w:t>a</w:t>
            </w:r>
            <w:r>
              <w:rPr>
                <w:rFonts w:ascii="Arial"/>
                <w:spacing w:val="-13"/>
                <w:sz w:val="21"/>
              </w:rPr>
              <w:t xml:space="preserve"> </w:t>
            </w:r>
            <w:r>
              <w:rPr>
                <w:rFonts w:ascii="Arial"/>
                <w:spacing w:val="-2"/>
                <w:sz w:val="21"/>
              </w:rPr>
              <w:t>consultant</w:t>
            </w:r>
            <w:r>
              <w:rPr>
                <w:rFonts w:ascii="Arial"/>
                <w:spacing w:val="-13"/>
                <w:sz w:val="21"/>
              </w:rPr>
              <w:t xml:space="preserve"> </w:t>
            </w:r>
            <w:r>
              <w:rPr>
                <w:rFonts w:ascii="Arial"/>
                <w:spacing w:val="-2"/>
                <w:sz w:val="21"/>
              </w:rPr>
              <w:t>clinical</w:t>
            </w:r>
            <w:r>
              <w:rPr>
                <w:rFonts w:ascii="Arial"/>
                <w:spacing w:val="-12"/>
                <w:sz w:val="21"/>
              </w:rPr>
              <w:t xml:space="preserve"> </w:t>
            </w:r>
            <w:r>
              <w:rPr>
                <w:rFonts w:ascii="Arial"/>
                <w:spacing w:val="-2"/>
                <w:sz w:val="21"/>
              </w:rPr>
              <w:t>geneticist,</w:t>
            </w:r>
            <w:r>
              <w:rPr>
                <w:rFonts w:ascii="Arial"/>
                <w:spacing w:val="-13"/>
                <w:sz w:val="21"/>
              </w:rPr>
              <w:t xml:space="preserve"> </w:t>
            </w:r>
            <w:r>
              <w:rPr>
                <w:rFonts w:ascii="Arial"/>
                <w:spacing w:val="-5"/>
                <w:sz w:val="21"/>
              </w:rPr>
              <w:t>OR</w:t>
            </w:r>
          </w:p>
          <w:p w14:paraId="361D3C6C" w14:textId="77777777" w:rsidR="008F4EB1" w:rsidRDefault="00D96FDD">
            <w:pPr>
              <w:pStyle w:val="TableParagraph"/>
              <w:numPr>
                <w:ilvl w:val="1"/>
                <w:numId w:val="21"/>
              </w:numPr>
              <w:tabs>
                <w:tab w:val="left" w:pos="1108"/>
              </w:tabs>
              <w:spacing w:line="233" w:lineRule="exact"/>
              <w:ind w:left="1108" w:hanging="278"/>
              <w:rPr>
                <w:rFonts w:ascii="Arial"/>
                <w:sz w:val="21"/>
              </w:rPr>
            </w:pPr>
            <w:r>
              <w:rPr>
                <w:rFonts w:ascii="Arial"/>
                <w:spacing w:val="-2"/>
                <w:sz w:val="21"/>
              </w:rPr>
              <w:t>a</w:t>
            </w:r>
            <w:r>
              <w:rPr>
                <w:rFonts w:ascii="Arial"/>
                <w:spacing w:val="-8"/>
                <w:sz w:val="21"/>
              </w:rPr>
              <w:t xml:space="preserve"> </w:t>
            </w:r>
            <w:r>
              <w:rPr>
                <w:rFonts w:ascii="Arial"/>
                <w:spacing w:val="-2"/>
                <w:sz w:val="21"/>
              </w:rPr>
              <w:t>consultant</w:t>
            </w:r>
            <w:r>
              <w:rPr>
                <w:rFonts w:ascii="Arial"/>
                <w:spacing w:val="-9"/>
                <w:sz w:val="21"/>
              </w:rPr>
              <w:t xml:space="preserve"> </w:t>
            </w:r>
            <w:r>
              <w:rPr>
                <w:rFonts w:ascii="Arial"/>
                <w:spacing w:val="-2"/>
                <w:sz w:val="21"/>
              </w:rPr>
              <w:t>obstetrician</w:t>
            </w:r>
            <w:r>
              <w:rPr>
                <w:rFonts w:ascii="Arial"/>
                <w:spacing w:val="-8"/>
                <w:sz w:val="21"/>
              </w:rPr>
              <w:t xml:space="preserve"> </w:t>
            </w:r>
            <w:r>
              <w:rPr>
                <w:rFonts w:ascii="Arial"/>
                <w:spacing w:val="-2"/>
                <w:sz w:val="21"/>
              </w:rPr>
              <w:t>in</w:t>
            </w:r>
            <w:r>
              <w:rPr>
                <w:rFonts w:ascii="Arial"/>
                <w:spacing w:val="-5"/>
                <w:sz w:val="21"/>
              </w:rPr>
              <w:t xml:space="preserve"> </w:t>
            </w:r>
            <w:r>
              <w:rPr>
                <w:rFonts w:ascii="Arial"/>
                <w:spacing w:val="-2"/>
                <w:sz w:val="21"/>
              </w:rPr>
              <w:t>consultation</w:t>
            </w:r>
            <w:r>
              <w:rPr>
                <w:rFonts w:ascii="Arial"/>
                <w:spacing w:val="-8"/>
                <w:sz w:val="21"/>
              </w:rPr>
              <w:t xml:space="preserve"> </w:t>
            </w:r>
            <w:r>
              <w:rPr>
                <w:rFonts w:ascii="Arial"/>
                <w:spacing w:val="-4"/>
                <w:sz w:val="21"/>
              </w:rPr>
              <w:t>with:</w:t>
            </w:r>
          </w:p>
          <w:p w14:paraId="361D3C6D" w14:textId="77777777" w:rsidR="008F4EB1" w:rsidRDefault="00D96FDD">
            <w:pPr>
              <w:pStyle w:val="TableParagraph"/>
              <w:numPr>
                <w:ilvl w:val="2"/>
                <w:numId w:val="21"/>
              </w:numPr>
              <w:tabs>
                <w:tab w:val="left" w:pos="1834"/>
              </w:tabs>
              <w:spacing w:line="233" w:lineRule="exact"/>
              <w:ind w:left="1834" w:hanging="284"/>
              <w:jc w:val="left"/>
              <w:rPr>
                <w:rFonts w:ascii="Arial"/>
                <w:sz w:val="21"/>
              </w:rPr>
            </w:pPr>
            <w:r>
              <w:rPr>
                <w:rFonts w:ascii="Arial"/>
                <w:spacing w:val="-2"/>
                <w:sz w:val="21"/>
              </w:rPr>
              <w:t>a</w:t>
            </w:r>
            <w:r>
              <w:rPr>
                <w:rFonts w:ascii="Arial"/>
                <w:spacing w:val="-12"/>
                <w:sz w:val="21"/>
              </w:rPr>
              <w:t xml:space="preserve"> </w:t>
            </w:r>
            <w:r>
              <w:rPr>
                <w:rFonts w:ascii="Arial"/>
                <w:spacing w:val="-2"/>
                <w:sz w:val="21"/>
              </w:rPr>
              <w:t>clinical</w:t>
            </w:r>
            <w:r>
              <w:rPr>
                <w:rFonts w:ascii="Arial"/>
                <w:spacing w:val="-11"/>
                <w:sz w:val="21"/>
              </w:rPr>
              <w:t xml:space="preserve"> </w:t>
            </w:r>
            <w:r>
              <w:rPr>
                <w:rFonts w:ascii="Arial"/>
                <w:spacing w:val="-2"/>
                <w:sz w:val="21"/>
              </w:rPr>
              <w:t>geneticist</w:t>
            </w:r>
            <w:r>
              <w:rPr>
                <w:rFonts w:ascii="Arial"/>
                <w:spacing w:val="-10"/>
                <w:sz w:val="21"/>
              </w:rPr>
              <w:t xml:space="preserve"> </w:t>
            </w:r>
            <w:r>
              <w:rPr>
                <w:rFonts w:ascii="Arial"/>
                <w:spacing w:val="-5"/>
                <w:sz w:val="21"/>
              </w:rPr>
              <w:t>OR</w:t>
            </w:r>
          </w:p>
          <w:p w14:paraId="361D3C6E" w14:textId="77777777" w:rsidR="008F4EB1" w:rsidRDefault="00D96FDD">
            <w:pPr>
              <w:pStyle w:val="TableParagraph"/>
              <w:numPr>
                <w:ilvl w:val="2"/>
                <w:numId w:val="21"/>
              </w:numPr>
              <w:tabs>
                <w:tab w:val="left" w:pos="1848"/>
              </w:tabs>
              <w:spacing w:line="228" w:lineRule="auto"/>
              <w:ind w:left="1550" w:right="380" w:firstLine="0"/>
              <w:jc w:val="left"/>
              <w:rPr>
                <w:rFonts w:ascii="Arial"/>
                <w:sz w:val="21"/>
              </w:rPr>
            </w:pPr>
            <w:r>
              <w:rPr>
                <w:rFonts w:ascii="Arial"/>
                <w:spacing w:val="-2"/>
                <w:sz w:val="21"/>
              </w:rPr>
              <w:t>a</w:t>
            </w:r>
            <w:r>
              <w:rPr>
                <w:rFonts w:ascii="Arial"/>
                <w:spacing w:val="-11"/>
                <w:sz w:val="21"/>
              </w:rPr>
              <w:t xml:space="preserve"> </w:t>
            </w:r>
            <w:r>
              <w:rPr>
                <w:rFonts w:ascii="Arial"/>
                <w:spacing w:val="-2"/>
                <w:sz w:val="21"/>
              </w:rPr>
              <w:t>certified</w:t>
            </w:r>
            <w:r>
              <w:rPr>
                <w:rFonts w:ascii="Arial"/>
                <w:spacing w:val="-13"/>
                <w:sz w:val="21"/>
              </w:rPr>
              <w:t xml:space="preserve"> </w:t>
            </w:r>
            <w:r>
              <w:rPr>
                <w:rFonts w:ascii="Arial"/>
                <w:spacing w:val="-2"/>
                <w:sz w:val="21"/>
              </w:rPr>
              <w:t>genetic</w:t>
            </w:r>
            <w:r>
              <w:rPr>
                <w:rFonts w:ascii="Arial"/>
                <w:spacing w:val="-12"/>
                <w:sz w:val="21"/>
              </w:rPr>
              <w:t xml:space="preserve"> </w:t>
            </w:r>
            <w:r>
              <w:rPr>
                <w:rFonts w:ascii="Arial"/>
                <w:spacing w:val="-2"/>
                <w:sz w:val="21"/>
              </w:rPr>
              <w:t>counsellor</w:t>
            </w:r>
            <w:r>
              <w:rPr>
                <w:rFonts w:ascii="Arial"/>
                <w:spacing w:val="-12"/>
                <w:sz w:val="21"/>
              </w:rPr>
              <w:t xml:space="preserve"> </w:t>
            </w:r>
            <w:proofErr w:type="spellStart"/>
            <w:r>
              <w:rPr>
                <w:rFonts w:ascii="Arial"/>
                <w:spacing w:val="-2"/>
                <w:sz w:val="21"/>
              </w:rPr>
              <w:t>practising</w:t>
            </w:r>
            <w:proofErr w:type="spellEnd"/>
            <w:r>
              <w:rPr>
                <w:rFonts w:ascii="Arial"/>
                <w:spacing w:val="-13"/>
                <w:sz w:val="21"/>
              </w:rPr>
              <w:t xml:space="preserve"> </w:t>
            </w:r>
            <w:r>
              <w:rPr>
                <w:rFonts w:ascii="Arial"/>
                <w:spacing w:val="-2"/>
                <w:sz w:val="21"/>
              </w:rPr>
              <w:t>in</w:t>
            </w:r>
            <w:r>
              <w:rPr>
                <w:rFonts w:ascii="Arial"/>
                <w:spacing w:val="-11"/>
                <w:sz w:val="21"/>
              </w:rPr>
              <w:t xml:space="preserve"> </w:t>
            </w:r>
            <w:r>
              <w:rPr>
                <w:rFonts w:ascii="Arial"/>
                <w:spacing w:val="-2"/>
                <w:sz w:val="21"/>
              </w:rPr>
              <w:t>prenatal</w:t>
            </w:r>
            <w:r>
              <w:rPr>
                <w:rFonts w:ascii="Arial"/>
                <w:spacing w:val="-11"/>
                <w:sz w:val="21"/>
              </w:rPr>
              <w:t xml:space="preserve"> </w:t>
            </w:r>
            <w:r>
              <w:rPr>
                <w:rFonts w:ascii="Arial"/>
                <w:spacing w:val="-2"/>
                <w:sz w:val="21"/>
              </w:rPr>
              <w:t>genetics</w:t>
            </w:r>
            <w:r>
              <w:rPr>
                <w:rFonts w:ascii="Arial"/>
                <w:spacing w:val="-10"/>
                <w:sz w:val="21"/>
              </w:rPr>
              <w:t xml:space="preserve"> </w:t>
            </w:r>
            <w:r>
              <w:rPr>
                <w:rFonts w:ascii="Arial"/>
                <w:spacing w:val="-2"/>
                <w:sz w:val="21"/>
              </w:rPr>
              <w:t xml:space="preserve">and </w:t>
            </w:r>
            <w:r>
              <w:rPr>
                <w:rFonts w:ascii="Arial"/>
                <w:sz w:val="21"/>
              </w:rPr>
              <w:t>supervised by a clinical geneticist; AND</w:t>
            </w:r>
          </w:p>
          <w:p w14:paraId="361D3C6F" w14:textId="77777777" w:rsidR="008F4EB1" w:rsidRDefault="00D96FDD">
            <w:pPr>
              <w:pStyle w:val="TableParagraph"/>
              <w:numPr>
                <w:ilvl w:val="2"/>
                <w:numId w:val="21"/>
              </w:numPr>
              <w:tabs>
                <w:tab w:val="left" w:pos="394"/>
              </w:tabs>
              <w:spacing w:before="1" w:line="232" w:lineRule="auto"/>
              <w:ind w:left="110" w:right="457" w:firstLine="0"/>
              <w:jc w:val="left"/>
              <w:rPr>
                <w:rFonts w:ascii="Arial"/>
                <w:sz w:val="21"/>
              </w:rPr>
            </w:pPr>
            <w:r>
              <w:rPr>
                <w:rFonts w:ascii="Arial"/>
                <w:spacing w:val="-2"/>
                <w:sz w:val="21"/>
              </w:rPr>
              <w:t>a</w:t>
            </w:r>
            <w:r>
              <w:rPr>
                <w:rFonts w:ascii="Arial"/>
                <w:spacing w:val="-13"/>
                <w:sz w:val="21"/>
              </w:rPr>
              <w:t xml:space="preserve"> </w:t>
            </w:r>
            <w:r>
              <w:rPr>
                <w:rFonts w:ascii="Arial"/>
                <w:spacing w:val="-2"/>
                <w:sz w:val="21"/>
              </w:rPr>
              <w:t>single</w:t>
            </w:r>
            <w:r>
              <w:rPr>
                <w:rFonts w:ascii="Arial"/>
                <w:spacing w:val="-11"/>
                <w:sz w:val="21"/>
              </w:rPr>
              <w:t xml:space="preserve"> </w:t>
            </w:r>
            <w:r>
              <w:rPr>
                <w:rFonts w:ascii="Arial"/>
                <w:spacing w:val="-2"/>
                <w:sz w:val="21"/>
              </w:rPr>
              <w:t>f</w:t>
            </w:r>
            <w:r>
              <w:rPr>
                <w:rFonts w:ascii="Arial"/>
                <w:spacing w:val="-2"/>
              </w:rPr>
              <w:t>etal</w:t>
            </w:r>
            <w:r>
              <w:rPr>
                <w:rFonts w:ascii="Arial"/>
                <w:spacing w:val="-8"/>
              </w:rPr>
              <w:t xml:space="preserve"> </w:t>
            </w:r>
            <w:r>
              <w:rPr>
                <w:rFonts w:ascii="Arial"/>
                <w:spacing w:val="-2"/>
              </w:rPr>
              <w:t>anomaly</w:t>
            </w:r>
            <w:r>
              <w:rPr>
                <w:rFonts w:ascii="Arial"/>
                <w:spacing w:val="-14"/>
              </w:rPr>
              <w:t xml:space="preserve"> </w:t>
            </w:r>
            <w:r>
              <w:rPr>
                <w:rFonts w:ascii="Arial"/>
                <w:spacing w:val="-2"/>
              </w:rPr>
              <w:t>has</w:t>
            </w:r>
            <w:r>
              <w:rPr>
                <w:rFonts w:ascii="Arial"/>
                <w:spacing w:val="-11"/>
              </w:rPr>
              <w:t xml:space="preserve"> </w:t>
            </w:r>
            <w:r>
              <w:rPr>
                <w:rFonts w:ascii="Arial"/>
                <w:spacing w:val="-2"/>
              </w:rPr>
              <w:t>been</w:t>
            </w:r>
            <w:r>
              <w:rPr>
                <w:rFonts w:ascii="Arial"/>
                <w:spacing w:val="-9"/>
              </w:rPr>
              <w:t xml:space="preserve"> </w:t>
            </w:r>
            <w:r>
              <w:rPr>
                <w:rFonts w:ascii="Arial"/>
                <w:spacing w:val="-2"/>
              </w:rPr>
              <w:t>identified</w:t>
            </w:r>
            <w:r>
              <w:rPr>
                <w:rFonts w:ascii="Arial"/>
                <w:spacing w:val="-12"/>
              </w:rPr>
              <w:t xml:space="preserve"> </w:t>
            </w:r>
            <w:r>
              <w:rPr>
                <w:rFonts w:ascii="Arial"/>
                <w:spacing w:val="-2"/>
              </w:rPr>
              <w:t>by</w:t>
            </w:r>
            <w:r>
              <w:rPr>
                <w:rFonts w:ascii="Arial"/>
                <w:spacing w:val="-10"/>
              </w:rPr>
              <w:t xml:space="preserve"> </w:t>
            </w:r>
            <w:r>
              <w:rPr>
                <w:rFonts w:ascii="Arial"/>
                <w:spacing w:val="-2"/>
              </w:rPr>
              <w:t>fetal</w:t>
            </w:r>
            <w:r>
              <w:rPr>
                <w:rFonts w:ascii="Arial"/>
                <w:spacing w:val="-13"/>
              </w:rPr>
              <w:t xml:space="preserve"> </w:t>
            </w:r>
            <w:r>
              <w:rPr>
                <w:rFonts w:ascii="Arial"/>
                <w:spacing w:val="-2"/>
              </w:rPr>
              <w:t>imaging,</w:t>
            </w:r>
            <w:r>
              <w:rPr>
                <w:rFonts w:ascii="Arial"/>
                <w:spacing w:val="-9"/>
              </w:rPr>
              <w:t xml:space="preserve"> </w:t>
            </w:r>
            <w:r>
              <w:rPr>
                <w:rFonts w:ascii="Arial"/>
                <w:spacing w:val="-2"/>
              </w:rPr>
              <w:t>may</w:t>
            </w:r>
            <w:r>
              <w:rPr>
                <w:rFonts w:ascii="Arial"/>
                <w:spacing w:val="-10"/>
              </w:rPr>
              <w:t xml:space="preserve"> </w:t>
            </w:r>
            <w:r>
              <w:rPr>
                <w:rFonts w:ascii="Arial"/>
                <w:spacing w:val="-2"/>
              </w:rPr>
              <w:t>include</w:t>
            </w:r>
            <w:r>
              <w:rPr>
                <w:rFonts w:ascii="Arial"/>
                <w:spacing w:val="-10"/>
              </w:rPr>
              <w:t xml:space="preserve"> </w:t>
            </w:r>
            <w:r>
              <w:rPr>
                <w:rFonts w:ascii="Arial"/>
                <w:spacing w:val="-2"/>
              </w:rPr>
              <w:t xml:space="preserve">(but </w:t>
            </w:r>
            <w:r>
              <w:rPr>
                <w:rFonts w:ascii="Arial"/>
              </w:rPr>
              <w:t>not limited to):</w:t>
            </w:r>
          </w:p>
          <w:p w14:paraId="361D3C70" w14:textId="77777777" w:rsidR="008F4EB1" w:rsidRDefault="00D96FDD">
            <w:pPr>
              <w:pStyle w:val="TableParagraph"/>
              <w:numPr>
                <w:ilvl w:val="3"/>
                <w:numId w:val="21"/>
              </w:numPr>
              <w:tabs>
                <w:tab w:val="left" w:pos="1074"/>
              </w:tabs>
              <w:spacing w:line="237" w:lineRule="exact"/>
              <w:ind w:left="1074" w:hanging="244"/>
              <w:rPr>
                <w:rFonts w:ascii="Arial"/>
              </w:rPr>
            </w:pPr>
            <w:r>
              <w:rPr>
                <w:rFonts w:ascii="Arial"/>
                <w:spacing w:val="-4"/>
              </w:rPr>
              <w:t>a</w:t>
            </w:r>
            <w:r>
              <w:rPr>
                <w:rFonts w:ascii="Arial"/>
                <w:spacing w:val="-2"/>
              </w:rPr>
              <w:t xml:space="preserve"> </w:t>
            </w:r>
            <w:r>
              <w:rPr>
                <w:rFonts w:ascii="Arial"/>
                <w:spacing w:val="-4"/>
              </w:rPr>
              <w:t>significant</w:t>
            </w:r>
            <w:r>
              <w:rPr>
                <w:rFonts w:ascii="Arial"/>
                <w:spacing w:val="-1"/>
              </w:rPr>
              <w:t xml:space="preserve"> </w:t>
            </w:r>
            <w:r>
              <w:rPr>
                <w:rFonts w:ascii="Arial"/>
                <w:spacing w:val="-4"/>
              </w:rPr>
              <w:t>brain</w:t>
            </w:r>
            <w:r>
              <w:rPr>
                <w:rFonts w:ascii="Arial"/>
                <w:spacing w:val="-7"/>
              </w:rPr>
              <w:t xml:space="preserve"> </w:t>
            </w:r>
            <w:r>
              <w:rPr>
                <w:rFonts w:ascii="Arial"/>
                <w:spacing w:val="-4"/>
              </w:rPr>
              <w:t>anomaly</w:t>
            </w:r>
          </w:p>
          <w:p w14:paraId="361D3C71" w14:textId="77777777" w:rsidR="008F4EB1" w:rsidRDefault="00D96FDD">
            <w:pPr>
              <w:pStyle w:val="TableParagraph"/>
              <w:numPr>
                <w:ilvl w:val="3"/>
                <w:numId w:val="21"/>
              </w:numPr>
              <w:tabs>
                <w:tab w:val="left" w:pos="1124"/>
              </w:tabs>
              <w:spacing w:line="245" w:lineRule="exact"/>
              <w:ind w:left="1124" w:hanging="294"/>
              <w:rPr>
                <w:rFonts w:ascii="Arial"/>
              </w:rPr>
            </w:pPr>
            <w:r>
              <w:rPr>
                <w:rFonts w:ascii="Arial"/>
                <w:spacing w:val="-4"/>
              </w:rPr>
              <w:t>a</w:t>
            </w:r>
            <w:r>
              <w:rPr>
                <w:rFonts w:ascii="Arial"/>
                <w:spacing w:val="-3"/>
              </w:rPr>
              <w:t xml:space="preserve"> </w:t>
            </w:r>
            <w:r>
              <w:rPr>
                <w:rFonts w:ascii="Arial"/>
                <w:spacing w:val="-4"/>
              </w:rPr>
              <w:t>significant</w:t>
            </w:r>
            <w:r>
              <w:rPr>
                <w:rFonts w:ascii="Arial"/>
                <w:spacing w:val="-1"/>
              </w:rPr>
              <w:t xml:space="preserve"> </w:t>
            </w:r>
            <w:r>
              <w:rPr>
                <w:rFonts w:ascii="Arial"/>
                <w:spacing w:val="-4"/>
              </w:rPr>
              <w:t>cardiac,</w:t>
            </w:r>
            <w:r>
              <w:rPr>
                <w:rFonts w:ascii="Arial"/>
                <w:spacing w:val="-3"/>
              </w:rPr>
              <w:t xml:space="preserve"> </w:t>
            </w:r>
            <w:r>
              <w:rPr>
                <w:rFonts w:ascii="Arial"/>
                <w:spacing w:val="-4"/>
              </w:rPr>
              <w:t>renal</w:t>
            </w:r>
            <w:r>
              <w:rPr>
                <w:rFonts w:ascii="Arial"/>
                <w:spacing w:val="-5"/>
              </w:rPr>
              <w:t xml:space="preserve"> </w:t>
            </w:r>
            <w:r>
              <w:rPr>
                <w:rFonts w:ascii="Arial"/>
                <w:spacing w:val="-4"/>
              </w:rPr>
              <w:t>or</w:t>
            </w:r>
            <w:r>
              <w:rPr>
                <w:rFonts w:ascii="Arial"/>
                <w:spacing w:val="-3"/>
              </w:rPr>
              <w:t xml:space="preserve"> </w:t>
            </w:r>
            <w:r>
              <w:rPr>
                <w:rFonts w:ascii="Arial"/>
                <w:spacing w:val="-4"/>
              </w:rPr>
              <w:t>gastrointestinal</w:t>
            </w:r>
            <w:r>
              <w:rPr>
                <w:rFonts w:ascii="Arial"/>
                <w:spacing w:val="-5"/>
              </w:rPr>
              <w:t xml:space="preserve"> </w:t>
            </w:r>
            <w:r>
              <w:rPr>
                <w:rFonts w:ascii="Arial"/>
                <w:spacing w:val="-4"/>
              </w:rPr>
              <w:t>anomaly</w:t>
            </w:r>
          </w:p>
          <w:p w14:paraId="361D3C72" w14:textId="77777777" w:rsidR="008F4EB1" w:rsidRDefault="00D96FDD">
            <w:pPr>
              <w:pStyle w:val="TableParagraph"/>
              <w:numPr>
                <w:ilvl w:val="3"/>
                <w:numId w:val="21"/>
              </w:numPr>
              <w:tabs>
                <w:tab w:val="left" w:pos="1173"/>
              </w:tabs>
              <w:spacing w:line="245" w:lineRule="exact"/>
              <w:ind w:left="1173" w:hanging="343"/>
              <w:rPr>
                <w:rFonts w:ascii="Arial"/>
              </w:rPr>
            </w:pPr>
            <w:r>
              <w:rPr>
                <w:rFonts w:ascii="Arial"/>
                <w:spacing w:val="-4"/>
              </w:rPr>
              <w:t>evidence</w:t>
            </w:r>
            <w:r>
              <w:rPr>
                <w:rFonts w:ascii="Arial"/>
                <w:spacing w:val="-8"/>
              </w:rPr>
              <w:t xml:space="preserve"> </w:t>
            </w:r>
            <w:r>
              <w:rPr>
                <w:rFonts w:ascii="Arial"/>
                <w:spacing w:val="-4"/>
              </w:rPr>
              <w:t>of</w:t>
            </w:r>
            <w:r>
              <w:rPr>
                <w:rFonts w:ascii="Arial"/>
                <w:spacing w:val="-10"/>
              </w:rPr>
              <w:t xml:space="preserve"> </w:t>
            </w:r>
            <w:r>
              <w:rPr>
                <w:rFonts w:ascii="Arial"/>
                <w:spacing w:val="-4"/>
              </w:rPr>
              <w:t>skeletal</w:t>
            </w:r>
            <w:r>
              <w:rPr>
                <w:rFonts w:ascii="Arial"/>
                <w:spacing w:val="-6"/>
              </w:rPr>
              <w:t xml:space="preserve"> </w:t>
            </w:r>
            <w:r>
              <w:rPr>
                <w:rFonts w:ascii="Arial"/>
                <w:spacing w:val="-4"/>
              </w:rPr>
              <w:t>dysplasia</w:t>
            </w:r>
            <w:r>
              <w:rPr>
                <w:rFonts w:ascii="Arial"/>
                <w:spacing w:val="-8"/>
              </w:rPr>
              <w:t xml:space="preserve"> </w:t>
            </w:r>
            <w:r>
              <w:rPr>
                <w:rFonts w:ascii="Arial"/>
                <w:spacing w:val="-4"/>
              </w:rPr>
              <w:t>including:</w:t>
            </w:r>
          </w:p>
          <w:p w14:paraId="361D3C73" w14:textId="77777777" w:rsidR="008F4EB1" w:rsidRDefault="00D96FDD">
            <w:pPr>
              <w:pStyle w:val="TableParagraph"/>
              <w:numPr>
                <w:ilvl w:val="4"/>
                <w:numId w:val="21"/>
              </w:numPr>
              <w:tabs>
                <w:tab w:val="left" w:pos="1854"/>
              </w:tabs>
              <w:spacing w:line="243" w:lineRule="exact"/>
              <w:ind w:left="1854" w:hanging="304"/>
              <w:rPr>
                <w:rFonts w:ascii="Arial"/>
              </w:rPr>
            </w:pPr>
            <w:r>
              <w:rPr>
                <w:rFonts w:ascii="Arial"/>
                <w:spacing w:val="-4"/>
              </w:rPr>
              <w:t>unexplained</w:t>
            </w:r>
            <w:r>
              <w:rPr>
                <w:rFonts w:ascii="Arial"/>
                <w:spacing w:val="-10"/>
              </w:rPr>
              <w:t xml:space="preserve"> </w:t>
            </w:r>
            <w:proofErr w:type="gramStart"/>
            <w:r>
              <w:rPr>
                <w:rFonts w:ascii="Arial"/>
                <w:spacing w:val="-4"/>
              </w:rPr>
              <w:t>short</w:t>
            </w:r>
            <w:r>
              <w:rPr>
                <w:rFonts w:ascii="Arial"/>
                <w:spacing w:val="-7"/>
              </w:rPr>
              <w:t xml:space="preserve"> </w:t>
            </w:r>
            <w:r>
              <w:rPr>
                <w:rFonts w:ascii="Arial"/>
                <w:spacing w:val="-4"/>
              </w:rPr>
              <w:t>long</w:t>
            </w:r>
            <w:proofErr w:type="gramEnd"/>
            <w:r>
              <w:rPr>
                <w:rFonts w:ascii="Arial"/>
                <w:spacing w:val="-10"/>
              </w:rPr>
              <w:t xml:space="preserve"> </w:t>
            </w:r>
            <w:r>
              <w:rPr>
                <w:rFonts w:ascii="Arial"/>
                <w:spacing w:val="-4"/>
              </w:rPr>
              <w:t>bones</w:t>
            </w:r>
            <w:r>
              <w:rPr>
                <w:rFonts w:ascii="Arial"/>
                <w:spacing w:val="-6"/>
              </w:rPr>
              <w:t xml:space="preserve"> </w:t>
            </w:r>
            <w:r>
              <w:rPr>
                <w:rFonts w:ascii="Arial"/>
                <w:spacing w:val="-4"/>
              </w:rPr>
              <w:t>under</w:t>
            </w:r>
            <w:r>
              <w:rPr>
                <w:rFonts w:ascii="Arial"/>
                <w:spacing w:val="-8"/>
              </w:rPr>
              <w:t xml:space="preserve"> </w:t>
            </w:r>
            <w:r>
              <w:rPr>
                <w:rFonts w:ascii="Arial"/>
                <w:spacing w:val="-4"/>
              </w:rPr>
              <w:t>the</w:t>
            </w:r>
            <w:r>
              <w:rPr>
                <w:rFonts w:ascii="Arial"/>
                <w:spacing w:val="-5"/>
              </w:rPr>
              <w:t xml:space="preserve"> </w:t>
            </w:r>
            <w:r>
              <w:rPr>
                <w:rFonts w:ascii="Arial"/>
                <w:spacing w:val="-4"/>
              </w:rPr>
              <w:t>1st</w:t>
            </w:r>
            <w:r>
              <w:rPr>
                <w:rFonts w:ascii="Arial"/>
                <w:spacing w:val="-7"/>
              </w:rPr>
              <w:t xml:space="preserve"> </w:t>
            </w:r>
            <w:r>
              <w:rPr>
                <w:rFonts w:ascii="Arial"/>
                <w:spacing w:val="-4"/>
              </w:rPr>
              <w:t>centile</w:t>
            </w:r>
          </w:p>
          <w:p w14:paraId="361D3C74" w14:textId="77777777" w:rsidR="008F4EB1" w:rsidRDefault="00D96FDD">
            <w:pPr>
              <w:pStyle w:val="TableParagraph"/>
              <w:numPr>
                <w:ilvl w:val="3"/>
                <w:numId w:val="21"/>
              </w:numPr>
              <w:tabs>
                <w:tab w:val="left" w:pos="1189"/>
              </w:tabs>
              <w:spacing w:line="243" w:lineRule="exact"/>
              <w:ind w:left="1189" w:hanging="359"/>
              <w:rPr>
                <w:rFonts w:ascii="Arial"/>
              </w:rPr>
            </w:pPr>
            <w:r>
              <w:rPr>
                <w:rFonts w:ascii="Arial"/>
                <w:spacing w:val="-2"/>
              </w:rPr>
              <w:t>an</w:t>
            </w:r>
            <w:r>
              <w:rPr>
                <w:rFonts w:ascii="Arial"/>
                <w:spacing w:val="-8"/>
              </w:rPr>
              <w:t xml:space="preserve"> </w:t>
            </w:r>
            <w:r>
              <w:rPr>
                <w:rFonts w:ascii="Arial"/>
                <w:spacing w:val="-2"/>
              </w:rPr>
              <w:t>increased</w:t>
            </w:r>
            <w:r>
              <w:rPr>
                <w:rFonts w:ascii="Arial"/>
                <w:spacing w:val="-10"/>
              </w:rPr>
              <w:t xml:space="preserve"> </w:t>
            </w:r>
            <w:r>
              <w:rPr>
                <w:rFonts w:ascii="Arial"/>
                <w:spacing w:val="-2"/>
              </w:rPr>
              <w:t>first</w:t>
            </w:r>
            <w:r>
              <w:rPr>
                <w:rFonts w:ascii="Arial"/>
                <w:spacing w:val="-7"/>
              </w:rPr>
              <w:t xml:space="preserve"> </w:t>
            </w:r>
            <w:r>
              <w:rPr>
                <w:rFonts w:ascii="Arial"/>
                <w:spacing w:val="-2"/>
              </w:rPr>
              <w:t>trimester</w:t>
            </w:r>
            <w:r>
              <w:rPr>
                <w:rFonts w:ascii="Arial"/>
                <w:spacing w:val="-12"/>
              </w:rPr>
              <w:t xml:space="preserve"> </w:t>
            </w:r>
            <w:r>
              <w:rPr>
                <w:rFonts w:ascii="Arial"/>
                <w:spacing w:val="-2"/>
              </w:rPr>
              <w:t>nuchal</w:t>
            </w:r>
            <w:r>
              <w:rPr>
                <w:rFonts w:ascii="Arial"/>
                <w:spacing w:val="-10"/>
              </w:rPr>
              <w:t xml:space="preserve"> </w:t>
            </w:r>
            <w:r>
              <w:rPr>
                <w:rFonts w:ascii="Arial"/>
                <w:spacing w:val="-2"/>
              </w:rPr>
              <w:t>translucency</w:t>
            </w:r>
            <w:r>
              <w:rPr>
                <w:rFonts w:ascii="Arial"/>
                <w:spacing w:val="-8"/>
              </w:rPr>
              <w:t xml:space="preserve"> </w:t>
            </w:r>
            <w:r>
              <w:rPr>
                <w:rFonts w:ascii="Arial"/>
                <w:spacing w:val="-2"/>
              </w:rPr>
              <w:t>5mm</w:t>
            </w:r>
            <w:r>
              <w:rPr>
                <w:rFonts w:ascii="Arial"/>
              </w:rPr>
              <w:t xml:space="preserve"> </w:t>
            </w:r>
            <w:r>
              <w:rPr>
                <w:rFonts w:ascii="Arial"/>
                <w:spacing w:val="-2"/>
              </w:rPr>
              <w:t>or</w:t>
            </w:r>
            <w:r>
              <w:rPr>
                <w:rFonts w:ascii="Arial"/>
                <w:spacing w:val="-7"/>
              </w:rPr>
              <w:t xml:space="preserve"> </w:t>
            </w:r>
            <w:r>
              <w:rPr>
                <w:rFonts w:ascii="Arial"/>
                <w:spacing w:val="-2"/>
              </w:rPr>
              <w:t>greater</w:t>
            </w:r>
          </w:p>
          <w:p w14:paraId="361D3C75" w14:textId="77777777" w:rsidR="008F4EB1" w:rsidRDefault="00D96FDD">
            <w:pPr>
              <w:pStyle w:val="TableParagraph"/>
              <w:numPr>
                <w:ilvl w:val="3"/>
                <w:numId w:val="21"/>
              </w:numPr>
              <w:tabs>
                <w:tab w:val="left" w:pos="1139"/>
              </w:tabs>
              <w:spacing w:line="245" w:lineRule="exact"/>
              <w:ind w:left="1139" w:hanging="309"/>
              <w:rPr>
                <w:rFonts w:ascii="Arial"/>
              </w:rPr>
            </w:pPr>
            <w:r>
              <w:rPr>
                <w:rFonts w:ascii="Arial"/>
              </w:rPr>
              <w:t>hydrops</w:t>
            </w:r>
            <w:r>
              <w:rPr>
                <w:rFonts w:ascii="Arial"/>
                <w:spacing w:val="-12"/>
              </w:rPr>
              <w:t xml:space="preserve"> </w:t>
            </w:r>
            <w:r>
              <w:rPr>
                <w:rFonts w:ascii="Arial"/>
                <w:spacing w:val="-2"/>
              </w:rPr>
              <w:t>fetalis</w:t>
            </w:r>
          </w:p>
          <w:p w14:paraId="361D3C76" w14:textId="77777777" w:rsidR="008F4EB1" w:rsidRDefault="00D96FDD">
            <w:pPr>
              <w:pStyle w:val="TableParagraph"/>
              <w:numPr>
                <w:ilvl w:val="3"/>
                <w:numId w:val="21"/>
              </w:numPr>
              <w:tabs>
                <w:tab w:val="left" w:pos="1189"/>
              </w:tabs>
              <w:spacing w:line="245" w:lineRule="exact"/>
              <w:ind w:left="1189" w:hanging="359"/>
              <w:rPr>
                <w:rFonts w:ascii="Arial"/>
              </w:rPr>
            </w:pPr>
            <w:r>
              <w:rPr>
                <w:rFonts w:ascii="Arial"/>
                <w:spacing w:val="-5"/>
              </w:rPr>
              <w:t>ambiguous</w:t>
            </w:r>
            <w:r>
              <w:rPr>
                <w:rFonts w:ascii="Arial"/>
                <w:spacing w:val="-1"/>
              </w:rPr>
              <w:t xml:space="preserve"> </w:t>
            </w:r>
            <w:r>
              <w:rPr>
                <w:rFonts w:ascii="Arial"/>
                <w:spacing w:val="-2"/>
              </w:rPr>
              <w:t>genitalia</w:t>
            </w:r>
          </w:p>
          <w:p w14:paraId="361D3C77" w14:textId="77777777" w:rsidR="008F4EB1" w:rsidRDefault="00D96FDD">
            <w:pPr>
              <w:pStyle w:val="TableParagraph"/>
              <w:numPr>
                <w:ilvl w:val="3"/>
                <w:numId w:val="21"/>
              </w:numPr>
              <w:tabs>
                <w:tab w:val="left" w:pos="1237"/>
              </w:tabs>
              <w:spacing w:line="242" w:lineRule="exact"/>
              <w:ind w:left="1237" w:hanging="407"/>
              <w:rPr>
                <w:rFonts w:ascii="Arial"/>
              </w:rPr>
            </w:pPr>
            <w:r>
              <w:rPr>
                <w:rFonts w:ascii="Arial"/>
              </w:rPr>
              <w:t>fetal</w:t>
            </w:r>
            <w:r>
              <w:rPr>
                <w:rFonts w:ascii="Arial"/>
                <w:spacing w:val="-5"/>
              </w:rPr>
              <w:t xml:space="preserve"> </w:t>
            </w:r>
            <w:r>
              <w:rPr>
                <w:rFonts w:ascii="Arial"/>
              </w:rPr>
              <w:t>growth</w:t>
            </w:r>
            <w:r>
              <w:rPr>
                <w:rFonts w:ascii="Arial"/>
                <w:spacing w:val="-8"/>
              </w:rPr>
              <w:t xml:space="preserve"> </w:t>
            </w:r>
            <w:r>
              <w:rPr>
                <w:rFonts w:ascii="Arial"/>
              </w:rPr>
              <w:t>restriction</w:t>
            </w:r>
            <w:r>
              <w:rPr>
                <w:rFonts w:ascii="Arial"/>
                <w:spacing w:val="-11"/>
              </w:rPr>
              <w:t xml:space="preserve"> </w:t>
            </w:r>
            <w:r>
              <w:rPr>
                <w:rFonts w:ascii="Arial"/>
                <w:spacing w:val="-2"/>
              </w:rPr>
              <w:t>either:</w:t>
            </w:r>
          </w:p>
          <w:p w14:paraId="361D3C78" w14:textId="77777777" w:rsidR="008F4EB1" w:rsidRDefault="00D96FDD">
            <w:pPr>
              <w:pStyle w:val="TableParagraph"/>
              <w:numPr>
                <w:ilvl w:val="4"/>
                <w:numId w:val="21"/>
              </w:numPr>
              <w:tabs>
                <w:tab w:val="left" w:pos="1854"/>
              </w:tabs>
              <w:spacing w:line="243" w:lineRule="exact"/>
              <w:ind w:left="1854" w:hanging="304"/>
              <w:rPr>
                <w:rFonts w:ascii="Arial"/>
              </w:rPr>
            </w:pPr>
            <w:r>
              <w:rPr>
                <w:rFonts w:ascii="Arial"/>
                <w:spacing w:val="-4"/>
              </w:rPr>
              <w:t>unexplained</w:t>
            </w:r>
            <w:r>
              <w:rPr>
                <w:rFonts w:ascii="Arial"/>
                <w:spacing w:val="-12"/>
              </w:rPr>
              <w:t xml:space="preserve"> </w:t>
            </w:r>
            <w:r>
              <w:rPr>
                <w:rFonts w:ascii="Arial"/>
                <w:spacing w:val="-4"/>
              </w:rPr>
              <w:t>small</w:t>
            </w:r>
            <w:r>
              <w:rPr>
                <w:rFonts w:ascii="Arial"/>
                <w:spacing w:val="-8"/>
              </w:rPr>
              <w:t xml:space="preserve"> </w:t>
            </w:r>
            <w:r>
              <w:rPr>
                <w:rFonts w:ascii="Arial"/>
                <w:spacing w:val="-4"/>
              </w:rPr>
              <w:t>for</w:t>
            </w:r>
            <w:r>
              <w:rPr>
                <w:rFonts w:ascii="Arial"/>
                <w:spacing w:val="-8"/>
              </w:rPr>
              <w:t xml:space="preserve"> </w:t>
            </w:r>
            <w:r>
              <w:rPr>
                <w:rFonts w:ascii="Arial"/>
                <w:spacing w:val="-4"/>
              </w:rPr>
              <w:t>gestational</w:t>
            </w:r>
            <w:r>
              <w:rPr>
                <w:rFonts w:ascii="Arial"/>
                <w:spacing w:val="-7"/>
              </w:rPr>
              <w:t xml:space="preserve"> </w:t>
            </w:r>
            <w:r>
              <w:rPr>
                <w:rFonts w:ascii="Arial"/>
                <w:spacing w:val="-4"/>
              </w:rPr>
              <w:t>age,</w:t>
            </w:r>
            <w:r>
              <w:rPr>
                <w:rFonts w:ascii="Arial"/>
                <w:spacing w:val="-3"/>
              </w:rPr>
              <w:t xml:space="preserve"> </w:t>
            </w:r>
            <w:r>
              <w:rPr>
                <w:rFonts w:ascii="Arial"/>
                <w:spacing w:val="-4"/>
              </w:rPr>
              <w:t>under</w:t>
            </w:r>
            <w:r>
              <w:rPr>
                <w:rFonts w:ascii="Arial"/>
                <w:spacing w:val="-12"/>
              </w:rPr>
              <w:t xml:space="preserve"> </w:t>
            </w:r>
            <w:r>
              <w:rPr>
                <w:rFonts w:ascii="Arial"/>
                <w:spacing w:val="-4"/>
              </w:rPr>
              <w:t>the</w:t>
            </w:r>
            <w:r>
              <w:rPr>
                <w:rFonts w:ascii="Arial"/>
                <w:spacing w:val="-7"/>
              </w:rPr>
              <w:t xml:space="preserve"> </w:t>
            </w:r>
            <w:r>
              <w:rPr>
                <w:rFonts w:ascii="Arial"/>
                <w:spacing w:val="-4"/>
              </w:rPr>
              <w:t>1st</w:t>
            </w:r>
            <w:r>
              <w:rPr>
                <w:rFonts w:ascii="Arial"/>
                <w:spacing w:val="-9"/>
              </w:rPr>
              <w:t xml:space="preserve"> </w:t>
            </w:r>
            <w:r>
              <w:rPr>
                <w:rFonts w:ascii="Arial"/>
                <w:spacing w:val="-4"/>
              </w:rPr>
              <w:t>centile,</w:t>
            </w:r>
            <w:r>
              <w:rPr>
                <w:rFonts w:ascii="Arial"/>
                <w:spacing w:val="-8"/>
              </w:rPr>
              <w:t xml:space="preserve"> </w:t>
            </w:r>
            <w:r>
              <w:rPr>
                <w:rFonts w:ascii="Arial"/>
                <w:spacing w:val="-5"/>
              </w:rPr>
              <w:t>and</w:t>
            </w:r>
          </w:p>
          <w:p w14:paraId="361D3C79" w14:textId="77777777" w:rsidR="008F4EB1" w:rsidRDefault="00D96FDD">
            <w:pPr>
              <w:pStyle w:val="TableParagraph"/>
              <w:numPr>
                <w:ilvl w:val="4"/>
                <w:numId w:val="21"/>
              </w:numPr>
              <w:tabs>
                <w:tab w:val="left" w:pos="1868"/>
              </w:tabs>
              <w:spacing w:line="245" w:lineRule="exact"/>
              <w:ind w:left="1868" w:hanging="318"/>
              <w:rPr>
                <w:rFonts w:ascii="Arial"/>
              </w:rPr>
            </w:pPr>
            <w:r>
              <w:rPr>
                <w:rFonts w:ascii="Arial"/>
                <w:spacing w:val="-2"/>
              </w:rPr>
              <w:t>no</w:t>
            </w:r>
            <w:r>
              <w:rPr>
                <w:rFonts w:ascii="Arial"/>
                <w:spacing w:val="-5"/>
              </w:rPr>
              <w:t xml:space="preserve"> </w:t>
            </w:r>
            <w:r>
              <w:rPr>
                <w:rFonts w:ascii="Arial"/>
                <w:spacing w:val="-2"/>
              </w:rPr>
              <w:t>other</w:t>
            </w:r>
            <w:r>
              <w:rPr>
                <w:rFonts w:ascii="Arial"/>
                <w:spacing w:val="-10"/>
              </w:rPr>
              <w:t xml:space="preserve"> </w:t>
            </w:r>
            <w:r>
              <w:rPr>
                <w:rFonts w:ascii="Arial"/>
                <w:spacing w:val="-2"/>
              </w:rPr>
              <w:t>evidence</w:t>
            </w:r>
            <w:r>
              <w:rPr>
                <w:rFonts w:ascii="Arial"/>
                <w:spacing w:val="-11"/>
              </w:rPr>
              <w:t xml:space="preserve"> </w:t>
            </w:r>
            <w:r>
              <w:rPr>
                <w:rFonts w:ascii="Arial"/>
                <w:spacing w:val="-2"/>
              </w:rPr>
              <w:t>of</w:t>
            </w:r>
            <w:r>
              <w:rPr>
                <w:rFonts w:ascii="Arial"/>
                <w:spacing w:val="-8"/>
              </w:rPr>
              <w:t xml:space="preserve"> </w:t>
            </w:r>
            <w:r>
              <w:rPr>
                <w:rFonts w:ascii="Arial"/>
                <w:spacing w:val="-2"/>
              </w:rPr>
              <w:t>placental</w:t>
            </w:r>
            <w:r>
              <w:rPr>
                <w:rFonts w:ascii="Arial"/>
                <w:spacing w:val="-4"/>
              </w:rPr>
              <w:t xml:space="preserve"> </w:t>
            </w:r>
            <w:r>
              <w:rPr>
                <w:rFonts w:ascii="Arial"/>
                <w:spacing w:val="-2"/>
              </w:rPr>
              <w:t>insufficiency</w:t>
            </w:r>
          </w:p>
          <w:p w14:paraId="361D3C7A" w14:textId="77777777" w:rsidR="008F4EB1" w:rsidRDefault="00D96FDD">
            <w:pPr>
              <w:pStyle w:val="TableParagraph"/>
              <w:numPr>
                <w:ilvl w:val="3"/>
                <w:numId w:val="21"/>
              </w:numPr>
              <w:tabs>
                <w:tab w:val="left" w:pos="1288"/>
              </w:tabs>
              <w:spacing w:line="245" w:lineRule="exact"/>
              <w:ind w:left="1288" w:hanging="458"/>
              <w:rPr>
                <w:rFonts w:ascii="Arial"/>
              </w:rPr>
            </w:pPr>
            <w:r>
              <w:rPr>
                <w:rFonts w:ascii="Arial"/>
                <w:spacing w:val="-4"/>
              </w:rPr>
              <w:t>other</w:t>
            </w:r>
            <w:r>
              <w:rPr>
                <w:rFonts w:ascii="Arial"/>
                <w:spacing w:val="-5"/>
              </w:rPr>
              <w:t xml:space="preserve"> </w:t>
            </w:r>
            <w:r>
              <w:rPr>
                <w:rFonts w:ascii="Arial"/>
                <w:spacing w:val="-4"/>
              </w:rPr>
              <w:t>significant single</w:t>
            </w:r>
            <w:r>
              <w:rPr>
                <w:rFonts w:ascii="Arial"/>
                <w:spacing w:val="-9"/>
              </w:rPr>
              <w:t xml:space="preserve"> </w:t>
            </w:r>
            <w:r>
              <w:rPr>
                <w:rFonts w:ascii="Arial"/>
                <w:spacing w:val="-4"/>
              </w:rPr>
              <w:t>anomalies,</w:t>
            </w:r>
            <w:r>
              <w:rPr>
                <w:rFonts w:ascii="Arial"/>
                <w:spacing w:val="-5"/>
              </w:rPr>
              <w:t xml:space="preserve"> OR</w:t>
            </w:r>
          </w:p>
          <w:p w14:paraId="361D3C7B" w14:textId="77777777" w:rsidR="008F4EB1" w:rsidRDefault="00D96FDD">
            <w:pPr>
              <w:pStyle w:val="TableParagraph"/>
              <w:numPr>
                <w:ilvl w:val="2"/>
                <w:numId w:val="21"/>
              </w:numPr>
              <w:tabs>
                <w:tab w:val="left" w:pos="428"/>
              </w:tabs>
              <w:spacing w:line="242" w:lineRule="exact"/>
              <w:ind w:left="428" w:hanging="318"/>
              <w:jc w:val="left"/>
              <w:rPr>
                <w:rFonts w:ascii="Arial"/>
              </w:rPr>
            </w:pPr>
            <w:r>
              <w:rPr>
                <w:rFonts w:ascii="Arial"/>
                <w:spacing w:val="-2"/>
              </w:rPr>
              <w:t>multi-system</w:t>
            </w:r>
            <w:r>
              <w:rPr>
                <w:rFonts w:ascii="Arial"/>
                <w:spacing w:val="-10"/>
              </w:rPr>
              <w:t xml:space="preserve"> </w:t>
            </w:r>
            <w:r>
              <w:rPr>
                <w:rFonts w:ascii="Arial"/>
                <w:spacing w:val="-2"/>
              </w:rPr>
              <w:t>fetal</w:t>
            </w:r>
            <w:r>
              <w:rPr>
                <w:rFonts w:ascii="Arial"/>
                <w:spacing w:val="-7"/>
              </w:rPr>
              <w:t xml:space="preserve"> </w:t>
            </w:r>
            <w:r>
              <w:rPr>
                <w:rFonts w:ascii="Arial"/>
                <w:spacing w:val="-2"/>
              </w:rPr>
              <w:t>anomalies</w:t>
            </w:r>
            <w:r>
              <w:rPr>
                <w:rFonts w:ascii="Arial"/>
                <w:spacing w:val="-7"/>
              </w:rPr>
              <w:t xml:space="preserve"> </w:t>
            </w:r>
            <w:r>
              <w:rPr>
                <w:rFonts w:ascii="Arial"/>
                <w:spacing w:val="-2"/>
              </w:rPr>
              <w:t>have</w:t>
            </w:r>
            <w:r>
              <w:rPr>
                <w:rFonts w:ascii="Arial"/>
                <w:spacing w:val="-8"/>
              </w:rPr>
              <w:t xml:space="preserve"> </w:t>
            </w:r>
            <w:r>
              <w:rPr>
                <w:rFonts w:ascii="Arial"/>
                <w:spacing w:val="-2"/>
              </w:rPr>
              <w:t>been</w:t>
            </w:r>
            <w:r>
              <w:rPr>
                <w:rFonts w:ascii="Arial"/>
                <w:spacing w:val="-9"/>
              </w:rPr>
              <w:t xml:space="preserve"> </w:t>
            </w:r>
            <w:r>
              <w:rPr>
                <w:rFonts w:ascii="Arial"/>
                <w:spacing w:val="-2"/>
              </w:rPr>
              <w:t>identified</w:t>
            </w:r>
            <w:r>
              <w:rPr>
                <w:rFonts w:ascii="Arial"/>
                <w:spacing w:val="-14"/>
              </w:rPr>
              <w:t xml:space="preserve"> </w:t>
            </w:r>
            <w:r>
              <w:rPr>
                <w:rFonts w:ascii="Arial"/>
                <w:spacing w:val="-2"/>
              </w:rPr>
              <w:t>by</w:t>
            </w:r>
            <w:r>
              <w:rPr>
                <w:rFonts w:ascii="Arial"/>
                <w:spacing w:val="-8"/>
              </w:rPr>
              <w:t xml:space="preserve"> </w:t>
            </w:r>
            <w:r>
              <w:rPr>
                <w:rFonts w:ascii="Arial"/>
                <w:spacing w:val="-2"/>
              </w:rPr>
              <w:t>fetal</w:t>
            </w:r>
            <w:r>
              <w:rPr>
                <w:rFonts w:ascii="Arial"/>
                <w:spacing w:val="-6"/>
              </w:rPr>
              <w:t xml:space="preserve"> </w:t>
            </w:r>
            <w:r>
              <w:rPr>
                <w:rFonts w:ascii="Arial"/>
                <w:spacing w:val="-2"/>
              </w:rPr>
              <w:t>imaging;</w:t>
            </w:r>
            <w:r>
              <w:rPr>
                <w:rFonts w:ascii="Arial"/>
                <w:spacing w:val="-10"/>
              </w:rPr>
              <w:t xml:space="preserve"> </w:t>
            </w:r>
            <w:r>
              <w:rPr>
                <w:rFonts w:ascii="Arial"/>
                <w:spacing w:val="-5"/>
              </w:rPr>
              <w:t>AND</w:t>
            </w:r>
          </w:p>
          <w:p w14:paraId="361D3C7C" w14:textId="77777777" w:rsidR="008F4EB1" w:rsidRDefault="00D96FDD">
            <w:pPr>
              <w:pStyle w:val="TableParagraph"/>
              <w:numPr>
                <w:ilvl w:val="2"/>
                <w:numId w:val="21"/>
              </w:numPr>
              <w:tabs>
                <w:tab w:val="left" w:pos="398"/>
              </w:tabs>
              <w:spacing w:line="482" w:lineRule="auto"/>
              <w:ind w:left="110" w:right="1914" w:firstLine="0"/>
              <w:jc w:val="left"/>
              <w:rPr>
                <w:rFonts w:ascii="Arial"/>
                <w:sz w:val="21"/>
              </w:rPr>
            </w:pPr>
            <w:r>
              <w:rPr>
                <w:rFonts w:ascii="Arial"/>
                <w:spacing w:val="-2"/>
                <w:sz w:val="21"/>
              </w:rPr>
              <w:t>the</w:t>
            </w:r>
            <w:r>
              <w:rPr>
                <w:rFonts w:ascii="Arial"/>
                <w:spacing w:val="-13"/>
                <w:sz w:val="21"/>
              </w:rPr>
              <w:t xml:space="preserve"> </w:t>
            </w:r>
            <w:proofErr w:type="spellStart"/>
            <w:r>
              <w:rPr>
                <w:rFonts w:ascii="Arial"/>
                <w:spacing w:val="-2"/>
                <w:sz w:val="21"/>
              </w:rPr>
              <w:t>characterisation</w:t>
            </w:r>
            <w:proofErr w:type="spellEnd"/>
            <w:r>
              <w:rPr>
                <w:rFonts w:ascii="Arial"/>
                <w:spacing w:val="-13"/>
                <w:sz w:val="21"/>
              </w:rPr>
              <w:t xml:space="preserve"> </w:t>
            </w:r>
            <w:r>
              <w:rPr>
                <w:rFonts w:ascii="Arial"/>
                <w:spacing w:val="-2"/>
                <w:sz w:val="21"/>
              </w:rPr>
              <w:t>is</w:t>
            </w:r>
            <w:r>
              <w:rPr>
                <w:rFonts w:ascii="Arial"/>
                <w:spacing w:val="-12"/>
                <w:sz w:val="21"/>
              </w:rPr>
              <w:t xml:space="preserve"> </w:t>
            </w:r>
            <w:r>
              <w:rPr>
                <w:rFonts w:ascii="Arial"/>
                <w:spacing w:val="-2"/>
                <w:sz w:val="21"/>
              </w:rPr>
              <w:t>not</w:t>
            </w:r>
            <w:r>
              <w:rPr>
                <w:rFonts w:ascii="Arial"/>
                <w:spacing w:val="-13"/>
                <w:sz w:val="21"/>
              </w:rPr>
              <w:t xml:space="preserve"> </w:t>
            </w:r>
            <w:r>
              <w:rPr>
                <w:rFonts w:ascii="Arial"/>
                <w:spacing w:val="-2"/>
                <w:sz w:val="21"/>
              </w:rPr>
              <w:t>performed</w:t>
            </w:r>
            <w:r>
              <w:rPr>
                <w:rFonts w:ascii="Arial"/>
                <w:spacing w:val="-12"/>
                <w:sz w:val="21"/>
              </w:rPr>
              <w:t xml:space="preserve"> </w:t>
            </w:r>
            <w:r>
              <w:rPr>
                <w:rFonts w:ascii="Arial"/>
                <w:spacing w:val="-2"/>
                <w:sz w:val="21"/>
              </w:rPr>
              <w:t>in</w:t>
            </w:r>
            <w:r>
              <w:rPr>
                <w:rFonts w:ascii="Arial"/>
                <w:spacing w:val="-12"/>
                <w:sz w:val="21"/>
              </w:rPr>
              <w:t xml:space="preserve"> </w:t>
            </w:r>
            <w:r>
              <w:rPr>
                <w:rFonts w:ascii="Arial"/>
                <w:spacing w:val="-2"/>
                <w:sz w:val="21"/>
              </w:rPr>
              <w:t>conjunction</w:t>
            </w:r>
            <w:r>
              <w:rPr>
                <w:rFonts w:ascii="Arial"/>
                <w:spacing w:val="-13"/>
                <w:sz w:val="21"/>
              </w:rPr>
              <w:t xml:space="preserve"> </w:t>
            </w:r>
            <w:r>
              <w:rPr>
                <w:rFonts w:ascii="Arial"/>
                <w:spacing w:val="-2"/>
                <w:sz w:val="21"/>
              </w:rPr>
              <w:t>item</w:t>
            </w:r>
            <w:r>
              <w:rPr>
                <w:rFonts w:ascii="Arial"/>
                <w:spacing w:val="-12"/>
                <w:sz w:val="21"/>
              </w:rPr>
              <w:t xml:space="preserve"> </w:t>
            </w:r>
            <w:r>
              <w:rPr>
                <w:rFonts w:ascii="Arial"/>
                <w:spacing w:val="-2"/>
                <w:sz w:val="21"/>
              </w:rPr>
              <w:t xml:space="preserve">BBBB </w:t>
            </w:r>
            <w:r>
              <w:rPr>
                <w:rFonts w:ascii="Arial"/>
                <w:sz w:val="21"/>
              </w:rPr>
              <w:t>Applicable once per fetus.</w:t>
            </w:r>
          </w:p>
        </w:tc>
      </w:tr>
      <w:tr w:rsidR="008F4EB1" w14:paraId="361D3C80" w14:textId="77777777">
        <w:trPr>
          <w:trHeight w:val="585"/>
        </w:trPr>
        <w:tc>
          <w:tcPr>
            <w:tcW w:w="1981" w:type="dxa"/>
          </w:tcPr>
          <w:p w14:paraId="361D3C7E" w14:textId="77777777" w:rsidR="008F4EB1" w:rsidRDefault="00D96FDD">
            <w:pPr>
              <w:pStyle w:val="TableParagraph"/>
              <w:spacing w:line="290" w:lineRule="exact"/>
              <w:ind w:right="184"/>
            </w:pPr>
            <w:r>
              <w:t>Proposed</w:t>
            </w:r>
            <w:r>
              <w:rPr>
                <w:spacing w:val="-16"/>
              </w:rPr>
              <w:t xml:space="preserve"> </w:t>
            </w:r>
            <w:r>
              <w:t xml:space="preserve">MBS </w:t>
            </w:r>
            <w:r>
              <w:rPr>
                <w:spacing w:val="-4"/>
              </w:rPr>
              <w:t>fee</w:t>
            </w:r>
          </w:p>
        </w:tc>
        <w:tc>
          <w:tcPr>
            <w:tcW w:w="7979" w:type="dxa"/>
          </w:tcPr>
          <w:p w14:paraId="361D3C7F" w14:textId="77777777" w:rsidR="008F4EB1" w:rsidRDefault="00D96FDD">
            <w:pPr>
              <w:pStyle w:val="TableParagraph"/>
              <w:spacing w:before="2"/>
            </w:pPr>
            <w:r>
              <w:rPr>
                <w:color w:val="212121"/>
                <w:shd w:val="clear" w:color="auto" w:fill="FAFAFA"/>
              </w:rPr>
              <w:t>Fee: $3,300</w:t>
            </w:r>
            <w:r>
              <w:rPr>
                <w:color w:val="212121"/>
                <w:spacing w:val="1"/>
                <w:shd w:val="clear" w:color="auto" w:fill="FAFAFA"/>
              </w:rPr>
              <w:t xml:space="preserve"> </w:t>
            </w:r>
            <w:r>
              <w:rPr>
                <w:color w:val="212121"/>
                <w:shd w:val="clear" w:color="auto" w:fill="FAFAFA"/>
              </w:rPr>
              <w:t>Benefit:</w:t>
            </w:r>
            <w:r>
              <w:rPr>
                <w:color w:val="212121"/>
                <w:spacing w:val="1"/>
                <w:shd w:val="clear" w:color="auto" w:fill="FAFAFA"/>
              </w:rPr>
              <w:t xml:space="preserve"> </w:t>
            </w:r>
            <w:r>
              <w:rPr>
                <w:color w:val="212121"/>
                <w:shd w:val="clear" w:color="auto" w:fill="FAFAFA"/>
              </w:rPr>
              <w:t>75%</w:t>
            </w:r>
            <w:r>
              <w:rPr>
                <w:color w:val="212121"/>
                <w:spacing w:val="-2"/>
                <w:shd w:val="clear" w:color="auto" w:fill="FAFAFA"/>
              </w:rPr>
              <w:t xml:space="preserve"> </w:t>
            </w:r>
            <w:r>
              <w:rPr>
                <w:color w:val="212121"/>
                <w:shd w:val="clear" w:color="auto" w:fill="FAFAFA"/>
              </w:rPr>
              <w:t>=</w:t>
            </w:r>
            <w:r>
              <w:rPr>
                <w:color w:val="212121"/>
                <w:spacing w:val="-2"/>
                <w:shd w:val="clear" w:color="auto" w:fill="FAFAFA"/>
              </w:rPr>
              <w:t xml:space="preserve"> </w:t>
            </w:r>
            <w:r>
              <w:rPr>
                <w:color w:val="212121"/>
                <w:shd w:val="clear" w:color="auto" w:fill="FAFAFA"/>
              </w:rPr>
              <w:t>$2,475,</w:t>
            </w:r>
            <w:r>
              <w:rPr>
                <w:color w:val="212121"/>
                <w:spacing w:val="-5"/>
                <w:shd w:val="clear" w:color="auto" w:fill="FAFAFA"/>
              </w:rPr>
              <w:t xml:space="preserve"> </w:t>
            </w:r>
            <w:r>
              <w:rPr>
                <w:color w:val="212121"/>
                <w:shd w:val="clear" w:color="auto" w:fill="FAFAFA"/>
              </w:rPr>
              <w:t>85%</w:t>
            </w:r>
            <w:r>
              <w:rPr>
                <w:color w:val="212121"/>
                <w:spacing w:val="-2"/>
                <w:shd w:val="clear" w:color="auto" w:fill="FAFAFA"/>
              </w:rPr>
              <w:t xml:space="preserve"> </w:t>
            </w:r>
            <w:r>
              <w:rPr>
                <w:color w:val="212121"/>
                <w:shd w:val="clear" w:color="auto" w:fill="FAFAFA"/>
              </w:rPr>
              <w:t>=</w:t>
            </w:r>
            <w:r>
              <w:rPr>
                <w:color w:val="212121"/>
                <w:spacing w:val="-1"/>
                <w:shd w:val="clear" w:color="auto" w:fill="FAFAFA"/>
              </w:rPr>
              <w:t xml:space="preserve"> </w:t>
            </w:r>
            <w:r>
              <w:rPr>
                <w:color w:val="212121"/>
                <w:spacing w:val="-2"/>
                <w:shd w:val="clear" w:color="auto" w:fill="FAFAFA"/>
              </w:rPr>
              <w:t>$2,805</w:t>
            </w:r>
          </w:p>
        </w:tc>
      </w:tr>
      <w:tr w:rsidR="008F4EB1" w14:paraId="361D3C85" w14:textId="77777777">
        <w:trPr>
          <w:trHeight w:val="1170"/>
        </w:trPr>
        <w:tc>
          <w:tcPr>
            <w:tcW w:w="1981" w:type="dxa"/>
          </w:tcPr>
          <w:p w14:paraId="361D3C81" w14:textId="77777777" w:rsidR="008F4EB1" w:rsidRDefault="00D96FDD">
            <w:pPr>
              <w:pStyle w:val="TableParagraph"/>
              <w:spacing w:before="5" w:line="237" w:lineRule="auto"/>
              <w:ind w:right="184"/>
            </w:pPr>
            <w:r>
              <w:t>Indicate the overall</w:t>
            </w:r>
            <w:r>
              <w:rPr>
                <w:spacing w:val="-16"/>
              </w:rPr>
              <w:t xml:space="preserve"> </w:t>
            </w:r>
            <w:r>
              <w:t>cost</w:t>
            </w:r>
            <w:r>
              <w:rPr>
                <w:spacing w:val="-15"/>
              </w:rPr>
              <w:t xml:space="preserve"> </w:t>
            </w:r>
            <w:r>
              <w:t>per</w:t>
            </w:r>
          </w:p>
          <w:p w14:paraId="361D3C82" w14:textId="77777777" w:rsidR="008F4EB1" w:rsidRDefault="00D96FDD">
            <w:pPr>
              <w:pStyle w:val="TableParagraph"/>
              <w:spacing w:line="290" w:lineRule="exact"/>
              <w:ind w:right="439"/>
            </w:pPr>
            <w:r>
              <w:t>patient of providing</w:t>
            </w:r>
            <w:r>
              <w:rPr>
                <w:spacing w:val="-16"/>
              </w:rPr>
              <w:t xml:space="preserve"> </w:t>
            </w:r>
            <w:r>
              <w:t>the</w:t>
            </w:r>
          </w:p>
        </w:tc>
        <w:tc>
          <w:tcPr>
            <w:tcW w:w="7979" w:type="dxa"/>
          </w:tcPr>
          <w:p w14:paraId="361D3C83" w14:textId="77777777" w:rsidR="008F4EB1" w:rsidRDefault="008F4EB1">
            <w:pPr>
              <w:pStyle w:val="TableParagraph"/>
              <w:spacing w:before="40"/>
              <w:ind w:left="0"/>
              <w:rPr>
                <w:rFonts w:ascii="Arial"/>
                <w:i/>
              </w:rPr>
            </w:pPr>
          </w:p>
          <w:p w14:paraId="361D3C84" w14:textId="77777777" w:rsidR="008F4EB1" w:rsidRDefault="00D96FDD">
            <w:pPr>
              <w:pStyle w:val="TableParagraph"/>
            </w:pPr>
            <w:r>
              <w:rPr>
                <w:spacing w:val="-2"/>
              </w:rPr>
              <w:t>$3,300</w:t>
            </w:r>
          </w:p>
        </w:tc>
      </w:tr>
    </w:tbl>
    <w:p w14:paraId="361D3C86" w14:textId="77777777" w:rsidR="008F4EB1" w:rsidRDefault="008F4EB1">
      <w:pPr>
        <w:sectPr w:rsidR="008F4EB1">
          <w:pgSz w:w="11910" w:h="16840"/>
          <w:pgMar w:top="900" w:right="1020" w:bottom="720" w:left="700" w:header="428" w:footer="528" w:gutter="0"/>
          <w:cols w:space="720"/>
        </w:sectPr>
      </w:pPr>
    </w:p>
    <w:p w14:paraId="361D3C87" w14:textId="77777777" w:rsidR="008F4EB1" w:rsidRDefault="008F4EB1">
      <w:pPr>
        <w:pStyle w:val="BodyText"/>
        <w:ind w:left="0"/>
        <w:rPr>
          <w:rFonts w:ascii="Arial"/>
          <w:i/>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979"/>
      </w:tblGrid>
      <w:tr w:rsidR="008F4EB1" w14:paraId="361D3C8B" w14:textId="77777777">
        <w:trPr>
          <w:trHeight w:val="585"/>
        </w:trPr>
        <w:tc>
          <w:tcPr>
            <w:tcW w:w="1981" w:type="dxa"/>
          </w:tcPr>
          <w:p w14:paraId="361D3C88" w14:textId="77777777" w:rsidR="008F4EB1" w:rsidRDefault="00D96FDD">
            <w:pPr>
              <w:pStyle w:val="TableParagraph"/>
              <w:spacing w:line="290" w:lineRule="exact"/>
            </w:pPr>
            <w:r>
              <w:t>proposed</w:t>
            </w:r>
            <w:r>
              <w:rPr>
                <w:spacing w:val="1"/>
              </w:rPr>
              <w:t xml:space="preserve"> </w:t>
            </w:r>
            <w:r>
              <w:rPr>
                <w:spacing w:val="-2"/>
              </w:rPr>
              <w:t>health</w:t>
            </w:r>
          </w:p>
          <w:p w14:paraId="361D3C89" w14:textId="77777777" w:rsidR="008F4EB1" w:rsidRDefault="00D96FDD">
            <w:pPr>
              <w:pStyle w:val="TableParagraph"/>
              <w:spacing w:before="2" w:line="272" w:lineRule="exact"/>
            </w:pPr>
            <w:r>
              <w:rPr>
                <w:spacing w:val="-2"/>
              </w:rPr>
              <w:t>technology</w:t>
            </w:r>
          </w:p>
        </w:tc>
        <w:tc>
          <w:tcPr>
            <w:tcW w:w="7979" w:type="dxa"/>
          </w:tcPr>
          <w:p w14:paraId="361D3C8A" w14:textId="77777777" w:rsidR="008F4EB1" w:rsidRDefault="008F4EB1">
            <w:pPr>
              <w:pStyle w:val="TableParagraph"/>
              <w:ind w:left="0"/>
              <w:rPr>
                <w:rFonts w:ascii="Times New Roman"/>
                <w:sz w:val="20"/>
              </w:rPr>
            </w:pPr>
          </w:p>
        </w:tc>
      </w:tr>
      <w:tr w:rsidR="008F4EB1" w14:paraId="361D3C8F" w14:textId="77777777">
        <w:trPr>
          <w:trHeight w:val="875"/>
        </w:trPr>
        <w:tc>
          <w:tcPr>
            <w:tcW w:w="1981" w:type="dxa"/>
          </w:tcPr>
          <w:p w14:paraId="361D3C8C" w14:textId="77777777" w:rsidR="008F4EB1" w:rsidRDefault="00D96FDD">
            <w:pPr>
              <w:pStyle w:val="TableParagraph"/>
              <w:spacing w:line="290" w:lineRule="exact"/>
            </w:pPr>
            <w:r>
              <w:t>Please</w:t>
            </w:r>
            <w:r>
              <w:rPr>
                <w:spacing w:val="-2"/>
              </w:rPr>
              <w:t xml:space="preserve"> </w:t>
            </w:r>
            <w:r>
              <w:t>specify</w:t>
            </w:r>
            <w:r>
              <w:rPr>
                <w:spacing w:val="-1"/>
              </w:rPr>
              <w:t xml:space="preserve"> </w:t>
            </w:r>
            <w:r>
              <w:rPr>
                <w:spacing w:val="-5"/>
              </w:rPr>
              <w:t>any</w:t>
            </w:r>
          </w:p>
          <w:p w14:paraId="361D3C8D" w14:textId="77777777" w:rsidR="008F4EB1" w:rsidRDefault="00D96FDD">
            <w:pPr>
              <w:pStyle w:val="TableParagraph"/>
              <w:spacing w:line="290" w:lineRule="exact"/>
            </w:pPr>
            <w:r>
              <w:t>anticipated</w:t>
            </w:r>
            <w:r>
              <w:rPr>
                <w:spacing w:val="-16"/>
              </w:rPr>
              <w:t xml:space="preserve"> </w:t>
            </w:r>
            <w:r>
              <w:t>out</w:t>
            </w:r>
            <w:r>
              <w:rPr>
                <w:spacing w:val="-15"/>
              </w:rPr>
              <w:t xml:space="preserve"> </w:t>
            </w:r>
            <w:r>
              <w:t>of pocket expenses</w:t>
            </w:r>
          </w:p>
        </w:tc>
        <w:tc>
          <w:tcPr>
            <w:tcW w:w="7979" w:type="dxa"/>
          </w:tcPr>
          <w:p w14:paraId="361D3C8E" w14:textId="77777777" w:rsidR="008F4EB1" w:rsidRDefault="00D96FDD">
            <w:pPr>
              <w:pStyle w:val="TableParagraph"/>
              <w:spacing w:line="290" w:lineRule="exact"/>
            </w:pPr>
            <w:r>
              <w:rPr>
                <w:spacing w:val="-5"/>
              </w:rPr>
              <w:t>Nil</w:t>
            </w:r>
          </w:p>
        </w:tc>
      </w:tr>
      <w:tr w:rsidR="008F4EB1" w14:paraId="361D3C93" w14:textId="77777777">
        <w:trPr>
          <w:trHeight w:val="880"/>
        </w:trPr>
        <w:tc>
          <w:tcPr>
            <w:tcW w:w="1981" w:type="dxa"/>
          </w:tcPr>
          <w:p w14:paraId="361D3C90" w14:textId="77777777" w:rsidR="008F4EB1" w:rsidRDefault="00D96FDD">
            <w:pPr>
              <w:pStyle w:val="TableParagraph"/>
              <w:spacing w:before="5" w:line="237" w:lineRule="auto"/>
              <w:ind w:right="505"/>
            </w:pPr>
            <w:r>
              <w:t>Provide any further</w:t>
            </w:r>
            <w:r>
              <w:rPr>
                <w:spacing w:val="-16"/>
              </w:rPr>
              <w:t xml:space="preserve"> </w:t>
            </w:r>
            <w:r>
              <w:t>details</w:t>
            </w:r>
          </w:p>
          <w:p w14:paraId="361D3C91" w14:textId="77777777" w:rsidR="008F4EB1" w:rsidRDefault="00D96FDD">
            <w:pPr>
              <w:pStyle w:val="TableParagraph"/>
              <w:spacing w:before="3" w:line="272" w:lineRule="exact"/>
            </w:pPr>
            <w:r>
              <w:t>and</w:t>
            </w:r>
            <w:r>
              <w:rPr>
                <w:spacing w:val="-4"/>
              </w:rPr>
              <w:t xml:space="preserve"> </w:t>
            </w:r>
            <w:r>
              <w:rPr>
                <w:spacing w:val="-2"/>
              </w:rPr>
              <w:t>explain</w:t>
            </w:r>
          </w:p>
        </w:tc>
        <w:tc>
          <w:tcPr>
            <w:tcW w:w="7979" w:type="dxa"/>
          </w:tcPr>
          <w:p w14:paraId="361D3C92" w14:textId="77777777" w:rsidR="008F4EB1" w:rsidRDefault="00D96FDD">
            <w:pPr>
              <w:pStyle w:val="TableParagraph"/>
              <w:spacing w:before="3"/>
            </w:pPr>
            <w:r>
              <w:rPr>
                <w:spacing w:val="-5"/>
              </w:rPr>
              <w:t>N/A</w:t>
            </w:r>
          </w:p>
        </w:tc>
      </w:tr>
    </w:tbl>
    <w:p w14:paraId="361D3C94" w14:textId="77777777" w:rsidR="008F4EB1" w:rsidRDefault="008F4EB1">
      <w:pPr>
        <w:pStyle w:val="BodyText"/>
        <w:ind w:left="0"/>
        <w:rPr>
          <w:rFonts w:ascii="Arial"/>
          <w:i/>
          <w:sz w:val="20"/>
        </w:rPr>
      </w:pPr>
    </w:p>
    <w:p w14:paraId="361D3C95" w14:textId="77777777" w:rsidR="008F4EB1" w:rsidRDefault="008F4EB1">
      <w:pPr>
        <w:pStyle w:val="BodyText"/>
        <w:spacing w:before="55"/>
        <w:ind w:left="0"/>
        <w:rPr>
          <w:rFonts w:ascii="Arial"/>
          <w:i/>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1"/>
        <w:gridCol w:w="7838"/>
      </w:tblGrid>
      <w:tr w:rsidR="008F4EB1" w14:paraId="361D3C99" w14:textId="77777777">
        <w:trPr>
          <w:trHeight w:val="1170"/>
        </w:trPr>
        <w:tc>
          <w:tcPr>
            <w:tcW w:w="2121" w:type="dxa"/>
          </w:tcPr>
          <w:p w14:paraId="361D3C96" w14:textId="77777777" w:rsidR="008F4EB1" w:rsidRDefault="00D96FDD">
            <w:pPr>
              <w:pStyle w:val="TableParagraph"/>
              <w:spacing w:before="5" w:line="237" w:lineRule="auto"/>
            </w:pPr>
            <w:r>
              <w:t>MBS</w:t>
            </w:r>
            <w:r>
              <w:rPr>
                <w:spacing w:val="-16"/>
              </w:rPr>
              <w:t xml:space="preserve"> </w:t>
            </w:r>
            <w:r>
              <w:t>item</w:t>
            </w:r>
            <w:r>
              <w:rPr>
                <w:spacing w:val="-15"/>
              </w:rPr>
              <w:t xml:space="preserve"> </w:t>
            </w:r>
            <w:r>
              <w:t>number (where used as a</w:t>
            </w:r>
          </w:p>
          <w:p w14:paraId="361D3C97" w14:textId="77777777" w:rsidR="008F4EB1" w:rsidRDefault="00D96FDD">
            <w:pPr>
              <w:pStyle w:val="TableParagraph"/>
              <w:spacing w:line="290" w:lineRule="exact"/>
            </w:pPr>
            <w:r>
              <w:t>template</w:t>
            </w:r>
            <w:r>
              <w:rPr>
                <w:spacing w:val="-16"/>
              </w:rPr>
              <w:t xml:space="preserve"> </w:t>
            </w:r>
            <w:r>
              <w:t>for</w:t>
            </w:r>
            <w:r>
              <w:rPr>
                <w:spacing w:val="-15"/>
              </w:rPr>
              <w:t xml:space="preserve"> </w:t>
            </w:r>
            <w:r>
              <w:t>the proposed item)</w:t>
            </w:r>
          </w:p>
        </w:tc>
        <w:tc>
          <w:tcPr>
            <w:tcW w:w="7838" w:type="dxa"/>
          </w:tcPr>
          <w:p w14:paraId="361D3C98" w14:textId="77777777" w:rsidR="008F4EB1" w:rsidRDefault="00D96FDD">
            <w:pPr>
              <w:pStyle w:val="TableParagraph"/>
              <w:spacing w:before="2"/>
            </w:pPr>
            <w:r>
              <w:rPr>
                <w:spacing w:val="-4"/>
              </w:rPr>
              <w:t>BBBB</w:t>
            </w:r>
          </w:p>
        </w:tc>
      </w:tr>
      <w:tr w:rsidR="008F4EB1" w14:paraId="361D3C9C" w14:textId="77777777">
        <w:trPr>
          <w:trHeight w:val="295"/>
        </w:trPr>
        <w:tc>
          <w:tcPr>
            <w:tcW w:w="2121" w:type="dxa"/>
          </w:tcPr>
          <w:p w14:paraId="361D3C9A" w14:textId="77777777" w:rsidR="008F4EB1" w:rsidRDefault="00D96FDD">
            <w:pPr>
              <w:pStyle w:val="TableParagraph"/>
              <w:spacing w:before="2" w:line="272" w:lineRule="exact"/>
              <w:ind w:left="0" w:right="192"/>
              <w:jc w:val="center"/>
            </w:pPr>
            <w:r>
              <w:t>Category</w:t>
            </w:r>
            <w:r>
              <w:rPr>
                <w:spacing w:val="-8"/>
              </w:rPr>
              <w:t xml:space="preserve"> </w:t>
            </w:r>
            <w:r>
              <w:rPr>
                <w:spacing w:val="-2"/>
              </w:rPr>
              <w:t>number</w:t>
            </w:r>
          </w:p>
        </w:tc>
        <w:tc>
          <w:tcPr>
            <w:tcW w:w="7838" w:type="dxa"/>
          </w:tcPr>
          <w:p w14:paraId="361D3C9B" w14:textId="77777777" w:rsidR="008F4EB1" w:rsidRDefault="00D96FDD">
            <w:pPr>
              <w:pStyle w:val="TableParagraph"/>
              <w:spacing w:before="2" w:line="272" w:lineRule="exact"/>
            </w:pPr>
            <w:r>
              <w:t>Pathology</w:t>
            </w:r>
            <w:r>
              <w:rPr>
                <w:spacing w:val="-2"/>
              </w:rPr>
              <w:t xml:space="preserve"> Services</w:t>
            </w:r>
          </w:p>
        </w:tc>
      </w:tr>
      <w:tr w:rsidR="008F4EB1" w14:paraId="361D3CA0" w14:textId="77777777">
        <w:trPr>
          <w:trHeight w:val="585"/>
        </w:trPr>
        <w:tc>
          <w:tcPr>
            <w:tcW w:w="2121" w:type="dxa"/>
          </w:tcPr>
          <w:p w14:paraId="361D3C9D" w14:textId="77777777" w:rsidR="008F4EB1" w:rsidRDefault="00D96FDD">
            <w:pPr>
              <w:pStyle w:val="TableParagraph"/>
              <w:spacing w:line="290" w:lineRule="exact"/>
            </w:pPr>
            <w:r>
              <w:rPr>
                <w:spacing w:val="-2"/>
              </w:rPr>
              <w:t>Category</w:t>
            </w:r>
          </w:p>
          <w:p w14:paraId="361D3C9E" w14:textId="77777777" w:rsidR="008F4EB1" w:rsidRDefault="00D96FDD">
            <w:pPr>
              <w:pStyle w:val="TableParagraph"/>
              <w:spacing w:before="2" w:line="273" w:lineRule="exact"/>
            </w:pPr>
            <w:r>
              <w:rPr>
                <w:spacing w:val="-2"/>
              </w:rPr>
              <w:t>description</w:t>
            </w:r>
          </w:p>
        </w:tc>
        <w:tc>
          <w:tcPr>
            <w:tcW w:w="7838" w:type="dxa"/>
            <w:tcBorders>
              <w:bottom w:val="single" w:sz="4" w:space="0" w:color="528135"/>
            </w:tcBorders>
          </w:tcPr>
          <w:p w14:paraId="361D3C9F" w14:textId="77777777" w:rsidR="008F4EB1" w:rsidRDefault="00D96FDD">
            <w:pPr>
              <w:pStyle w:val="TableParagraph"/>
              <w:spacing w:line="290" w:lineRule="exact"/>
            </w:pPr>
            <w:r>
              <w:rPr>
                <w:spacing w:val="-2"/>
              </w:rPr>
              <w:t>Genetics</w:t>
            </w:r>
          </w:p>
        </w:tc>
      </w:tr>
      <w:tr w:rsidR="008F4EB1" w14:paraId="361D3CB7" w14:textId="77777777">
        <w:trPr>
          <w:trHeight w:val="7281"/>
        </w:trPr>
        <w:tc>
          <w:tcPr>
            <w:tcW w:w="2121" w:type="dxa"/>
            <w:tcBorders>
              <w:right w:val="single" w:sz="4" w:space="0" w:color="528135"/>
            </w:tcBorders>
          </w:tcPr>
          <w:p w14:paraId="361D3CA1" w14:textId="77777777" w:rsidR="008F4EB1" w:rsidRDefault="00D96FDD">
            <w:pPr>
              <w:pStyle w:val="TableParagraph"/>
              <w:spacing w:line="242" w:lineRule="auto"/>
              <w:ind w:right="579"/>
            </w:pPr>
            <w:r>
              <w:t>Proposed</w:t>
            </w:r>
            <w:r>
              <w:rPr>
                <w:spacing w:val="-16"/>
              </w:rPr>
              <w:t xml:space="preserve"> </w:t>
            </w:r>
            <w:r>
              <w:t xml:space="preserve">item </w:t>
            </w:r>
            <w:r>
              <w:rPr>
                <w:spacing w:val="-2"/>
              </w:rPr>
              <w:t>descriptor</w:t>
            </w:r>
          </w:p>
        </w:tc>
        <w:tc>
          <w:tcPr>
            <w:tcW w:w="7838" w:type="dxa"/>
            <w:tcBorders>
              <w:top w:val="single" w:sz="4" w:space="0" w:color="528135"/>
              <w:left w:val="single" w:sz="4" w:space="0" w:color="528135"/>
              <w:bottom w:val="single" w:sz="4" w:space="0" w:color="528135"/>
              <w:right w:val="single" w:sz="4" w:space="0" w:color="528135"/>
            </w:tcBorders>
          </w:tcPr>
          <w:p w14:paraId="361D3CA2" w14:textId="77777777" w:rsidR="008F4EB1" w:rsidRDefault="00D96FDD">
            <w:pPr>
              <w:pStyle w:val="TableParagraph"/>
              <w:ind w:right="114"/>
            </w:pPr>
            <w:r>
              <w:t>Prenatal</w:t>
            </w:r>
            <w:r>
              <w:rPr>
                <w:spacing w:val="-3"/>
              </w:rPr>
              <w:t xml:space="preserve"> </w:t>
            </w:r>
            <w:r>
              <w:t>diagnostic</w:t>
            </w:r>
            <w:r>
              <w:rPr>
                <w:spacing w:val="-6"/>
              </w:rPr>
              <w:t xml:space="preserve"> </w:t>
            </w:r>
            <w:r>
              <w:t>testing</w:t>
            </w:r>
            <w:r>
              <w:rPr>
                <w:spacing w:val="-4"/>
              </w:rPr>
              <w:t xml:space="preserve"> </w:t>
            </w:r>
            <w:r>
              <w:t>by</w:t>
            </w:r>
            <w:r>
              <w:rPr>
                <w:spacing w:val="-6"/>
              </w:rPr>
              <w:t xml:space="preserve"> </w:t>
            </w:r>
            <w:r>
              <w:t>singleton</w:t>
            </w:r>
            <w:r>
              <w:rPr>
                <w:spacing w:val="-4"/>
              </w:rPr>
              <w:t xml:space="preserve"> </w:t>
            </w:r>
            <w:r>
              <w:t>whole</w:t>
            </w:r>
            <w:r>
              <w:rPr>
                <w:spacing w:val="-4"/>
              </w:rPr>
              <w:t xml:space="preserve"> </w:t>
            </w:r>
            <w:r>
              <w:t>exome</w:t>
            </w:r>
            <w:r>
              <w:rPr>
                <w:spacing w:val="-4"/>
              </w:rPr>
              <w:t xml:space="preserve"> </w:t>
            </w:r>
            <w:r>
              <w:t>sequencing</w:t>
            </w:r>
            <w:r>
              <w:rPr>
                <w:spacing w:val="-4"/>
              </w:rPr>
              <w:t xml:space="preserve"> </w:t>
            </w:r>
            <w:r>
              <w:t>or</w:t>
            </w:r>
            <w:r>
              <w:rPr>
                <w:spacing w:val="-6"/>
              </w:rPr>
              <w:t xml:space="preserve"> </w:t>
            </w:r>
            <w:r>
              <w:t xml:space="preserve">singleton whole genome sequencing on a DNA sample from an amniocentesis or chorionic villus sample, for fetal anomalies with a likely Mendelian (single gene) </w:t>
            </w:r>
            <w:proofErr w:type="spellStart"/>
            <w:r>
              <w:t>aetiology</w:t>
            </w:r>
            <w:proofErr w:type="spellEnd"/>
            <w:r>
              <w:t xml:space="preserve"> if:</w:t>
            </w:r>
          </w:p>
          <w:p w14:paraId="361D3CA3" w14:textId="77777777" w:rsidR="008F4EB1" w:rsidRDefault="00D96FDD">
            <w:pPr>
              <w:pStyle w:val="TableParagraph"/>
              <w:numPr>
                <w:ilvl w:val="0"/>
                <w:numId w:val="20"/>
              </w:numPr>
              <w:tabs>
                <w:tab w:val="left" w:pos="408"/>
              </w:tabs>
              <w:spacing w:line="284" w:lineRule="exact"/>
              <w:ind w:left="408" w:hanging="298"/>
            </w:pPr>
            <w:r>
              <w:t>one</w:t>
            </w:r>
            <w:r>
              <w:rPr>
                <w:spacing w:val="-2"/>
              </w:rPr>
              <w:t xml:space="preserve"> </w:t>
            </w:r>
            <w:r>
              <w:t>or</w:t>
            </w:r>
            <w:r>
              <w:rPr>
                <w:spacing w:val="-4"/>
              </w:rPr>
              <w:t xml:space="preserve"> </w:t>
            </w:r>
            <w:proofErr w:type="gramStart"/>
            <w:r>
              <w:t>both</w:t>
            </w:r>
            <w:r>
              <w:rPr>
                <w:spacing w:val="-2"/>
              </w:rPr>
              <w:t xml:space="preserve"> </w:t>
            </w:r>
            <w:r>
              <w:t>of</w:t>
            </w:r>
            <w:r>
              <w:rPr>
                <w:spacing w:val="-1"/>
              </w:rPr>
              <w:t xml:space="preserve"> </w:t>
            </w:r>
            <w:r>
              <w:t>the</w:t>
            </w:r>
            <w:r>
              <w:rPr>
                <w:spacing w:val="-2"/>
              </w:rPr>
              <w:t xml:space="preserve"> </w:t>
            </w:r>
            <w:r>
              <w:t>biological</w:t>
            </w:r>
            <w:proofErr w:type="gramEnd"/>
            <w:r>
              <w:rPr>
                <w:spacing w:val="-1"/>
              </w:rPr>
              <w:t xml:space="preserve"> </w:t>
            </w:r>
            <w:r>
              <w:t>parents are</w:t>
            </w:r>
            <w:r>
              <w:rPr>
                <w:spacing w:val="-2"/>
              </w:rPr>
              <w:t xml:space="preserve"> </w:t>
            </w:r>
            <w:r>
              <w:t>unavailable</w:t>
            </w:r>
            <w:r>
              <w:rPr>
                <w:spacing w:val="-2"/>
              </w:rPr>
              <w:t xml:space="preserve"> </w:t>
            </w:r>
            <w:r>
              <w:t>for</w:t>
            </w:r>
            <w:r>
              <w:rPr>
                <w:spacing w:val="-4"/>
              </w:rPr>
              <w:t xml:space="preserve"> </w:t>
            </w:r>
            <w:r>
              <w:t>testing;</w:t>
            </w:r>
            <w:r>
              <w:rPr>
                <w:spacing w:val="8"/>
              </w:rPr>
              <w:t xml:space="preserve"> </w:t>
            </w:r>
            <w:r>
              <w:rPr>
                <w:spacing w:val="-5"/>
              </w:rPr>
              <w:t>AND</w:t>
            </w:r>
          </w:p>
          <w:p w14:paraId="361D3CA4" w14:textId="77777777" w:rsidR="008F4EB1" w:rsidRDefault="00D96FDD">
            <w:pPr>
              <w:pStyle w:val="TableParagraph"/>
              <w:numPr>
                <w:ilvl w:val="0"/>
                <w:numId w:val="20"/>
              </w:numPr>
              <w:tabs>
                <w:tab w:val="left" w:pos="408"/>
              </w:tabs>
              <w:spacing w:line="227" w:lineRule="exact"/>
              <w:ind w:left="408" w:hanging="298"/>
              <w:rPr>
                <w:rFonts w:ascii="Arial"/>
                <w:sz w:val="21"/>
              </w:rPr>
            </w:pPr>
            <w:r>
              <w:rPr>
                <w:rFonts w:ascii="Arial"/>
                <w:spacing w:val="-4"/>
                <w:sz w:val="21"/>
              </w:rPr>
              <w:t>the</w:t>
            </w:r>
            <w:r>
              <w:rPr>
                <w:rFonts w:ascii="Arial"/>
                <w:spacing w:val="2"/>
                <w:sz w:val="21"/>
              </w:rPr>
              <w:t xml:space="preserve"> </w:t>
            </w:r>
            <w:proofErr w:type="spellStart"/>
            <w:r>
              <w:rPr>
                <w:rFonts w:ascii="Arial"/>
                <w:spacing w:val="-4"/>
                <w:sz w:val="21"/>
              </w:rPr>
              <w:t>characterisation</w:t>
            </w:r>
            <w:proofErr w:type="spellEnd"/>
            <w:r>
              <w:rPr>
                <w:rFonts w:ascii="Arial"/>
                <w:spacing w:val="2"/>
                <w:sz w:val="21"/>
              </w:rPr>
              <w:t xml:space="preserve"> </w:t>
            </w:r>
            <w:r>
              <w:rPr>
                <w:rFonts w:ascii="Arial"/>
                <w:spacing w:val="-4"/>
                <w:sz w:val="21"/>
              </w:rPr>
              <w:t>is</w:t>
            </w:r>
            <w:r>
              <w:rPr>
                <w:rFonts w:ascii="Arial"/>
                <w:spacing w:val="3"/>
                <w:sz w:val="21"/>
              </w:rPr>
              <w:t xml:space="preserve"> </w:t>
            </w:r>
            <w:r>
              <w:rPr>
                <w:rFonts w:ascii="Arial"/>
                <w:spacing w:val="-4"/>
                <w:sz w:val="21"/>
              </w:rPr>
              <w:t>requested</w:t>
            </w:r>
            <w:r>
              <w:rPr>
                <w:rFonts w:ascii="Arial"/>
                <w:spacing w:val="-1"/>
                <w:sz w:val="21"/>
              </w:rPr>
              <w:t xml:space="preserve"> </w:t>
            </w:r>
            <w:r>
              <w:rPr>
                <w:rFonts w:ascii="Arial"/>
                <w:spacing w:val="-5"/>
                <w:sz w:val="21"/>
              </w:rPr>
              <w:t>by:</w:t>
            </w:r>
          </w:p>
          <w:p w14:paraId="361D3CA5" w14:textId="77777777" w:rsidR="008F4EB1" w:rsidRDefault="00D96FDD">
            <w:pPr>
              <w:pStyle w:val="TableParagraph"/>
              <w:numPr>
                <w:ilvl w:val="1"/>
                <w:numId w:val="20"/>
              </w:numPr>
              <w:tabs>
                <w:tab w:val="left" w:pos="1059"/>
              </w:tabs>
              <w:spacing w:line="233" w:lineRule="exact"/>
              <w:ind w:left="1059" w:hanging="229"/>
              <w:rPr>
                <w:rFonts w:ascii="Arial"/>
                <w:sz w:val="21"/>
              </w:rPr>
            </w:pPr>
            <w:r>
              <w:rPr>
                <w:rFonts w:ascii="Arial"/>
                <w:spacing w:val="-2"/>
                <w:sz w:val="21"/>
              </w:rPr>
              <w:t>a</w:t>
            </w:r>
            <w:r>
              <w:rPr>
                <w:rFonts w:ascii="Arial"/>
                <w:spacing w:val="-13"/>
                <w:sz w:val="21"/>
              </w:rPr>
              <w:t xml:space="preserve"> </w:t>
            </w:r>
            <w:r>
              <w:rPr>
                <w:rFonts w:ascii="Arial"/>
                <w:spacing w:val="-2"/>
                <w:sz w:val="21"/>
              </w:rPr>
              <w:t>consultant</w:t>
            </w:r>
            <w:r>
              <w:rPr>
                <w:rFonts w:ascii="Arial"/>
                <w:spacing w:val="-13"/>
                <w:sz w:val="21"/>
              </w:rPr>
              <w:t xml:space="preserve"> </w:t>
            </w:r>
            <w:r>
              <w:rPr>
                <w:rFonts w:ascii="Arial"/>
                <w:spacing w:val="-2"/>
                <w:sz w:val="21"/>
              </w:rPr>
              <w:t>clinical</w:t>
            </w:r>
            <w:r>
              <w:rPr>
                <w:rFonts w:ascii="Arial"/>
                <w:spacing w:val="-12"/>
                <w:sz w:val="21"/>
              </w:rPr>
              <w:t xml:space="preserve"> </w:t>
            </w:r>
            <w:r>
              <w:rPr>
                <w:rFonts w:ascii="Arial"/>
                <w:spacing w:val="-2"/>
                <w:sz w:val="21"/>
              </w:rPr>
              <w:t>geneticist,</w:t>
            </w:r>
            <w:r>
              <w:rPr>
                <w:rFonts w:ascii="Arial"/>
                <w:spacing w:val="-13"/>
                <w:sz w:val="21"/>
              </w:rPr>
              <w:t xml:space="preserve"> </w:t>
            </w:r>
            <w:r>
              <w:rPr>
                <w:rFonts w:ascii="Arial"/>
                <w:spacing w:val="-5"/>
                <w:sz w:val="21"/>
              </w:rPr>
              <w:t>OR</w:t>
            </w:r>
          </w:p>
          <w:p w14:paraId="361D3CA6" w14:textId="77777777" w:rsidR="008F4EB1" w:rsidRDefault="00D96FDD">
            <w:pPr>
              <w:pStyle w:val="TableParagraph"/>
              <w:numPr>
                <w:ilvl w:val="1"/>
                <w:numId w:val="20"/>
              </w:numPr>
              <w:tabs>
                <w:tab w:val="left" w:pos="1108"/>
              </w:tabs>
              <w:spacing w:line="233" w:lineRule="exact"/>
              <w:ind w:left="1108" w:hanging="278"/>
              <w:rPr>
                <w:rFonts w:ascii="Arial"/>
                <w:sz w:val="21"/>
              </w:rPr>
            </w:pPr>
            <w:r>
              <w:rPr>
                <w:rFonts w:ascii="Arial"/>
                <w:spacing w:val="-2"/>
                <w:sz w:val="21"/>
              </w:rPr>
              <w:t>a</w:t>
            </w:r>
            <w:r>
              <w:rPr>
                <w:rFonts w:ascii="Arial"/>
                <w:spacing w:val="-8"/>
                <w:sz w:val="21"/>
              </w:rPr>
              <w:t xml:space="preserve"> </w:t>
            </w:r>
            <w:r>
              <w:rPr>
                <w:rFonts w:ascii="Arial"/>
                <w:spacing w:val="-2"/>
                <w:sz w:val="21"/>
              </w:rPr>
              <w:t>consultant</w:t>
            </w:r>
            <w:r>
              <w:rPr>
                <w:rFonts w:ascii="Arial"/>
                <w:spacing w:val="-9"/>
                <w:sz w:val="21"/>
              </w:rPr>
              <w:t xml:space="preserve"> </w:t>
            </w:r>
            <w:r>
              <w:rPr>
                <w:rFonts w:ascii="Arial"/>
                <w:spacing w:val="-2"/>
                <w:sz w:val="21"/>
              </w:rPr>
              <w:t>obstetrician</w:t>
            </w:r>
            <w:r>
              <w:rPr>
                <w:rFonts w:ascii="Arial"/>
                <w:spacing w:val="-8"/>
                <w:sz w:val="21"/>
              </w:rPr>
              <w:t xml:space="preserve"> </w:t>
            </w:r>
            <w:r>
              <w:rPr>
                <w:rFonts w:ascii="Arial"/>
                <w:spacing w:val="-2"/>
                <w:sz w:val="21"/>
              </w:rPr>
              <w:t>in</w:t>
            </w:r>
            <w:r>
              <w:rPr>
                <w:rFonts w:ascii="Arial"/>
                <w:spacing w:val="-8"/>
                <w:sz w:val="21"/>
              </w:rPr>
              <w:t xml:space="preserve"> </w:t>
            </w:r>
            <w:r>
              <w:rPr>
                <w:rFonts w:ascii="Arial"/>
                <w:spacing w:val="-2"/>
                <w:sz w:val="21"/>
              </w:rPr>
              <w:t>consultation</w:t>
            </w:r>
            <w:r>
              <w:rPr>
                <w:rFonts w:ascii="Arial"/>
                <w:spacing w:val="-8"/>
                <w:sz w:val="21"/>
              </w:rPr>
              <w:t xml:space="preserve"> </w:t>
            </w:r>
            <w:r>
              <w:rPr>
                <w:rFonts w:ascii="Arial"/>
                <w:spacing w:val="-4"/>
                <w:sz w:val="21"/>
              </w:rPr>
              <w:t>with:</w:t>
            </w:r>
          </w:p>
          <w:p w14:paraId="361D3CA7" w14:textId="77777777" w:rsidR="008F4EB1" w:rsidRDefault="00D96FDD">
            <w:pPr>
              <w:pStyle w:val="TableParagraph"/>
              <w:numPr>
                <w:ilvl w:val="2"/>
                <w:numId w:val="20"/>
              </w:numPr>
              <w:tabs>
                <w:tab w:val="left" w:pos="1834"/>
              </w:tabs>
              <w:spacing w:line="233" w:lineRule="exact"/>
              <w:ind w:left="1834" w:hanging="284"/>
              <w:jc w:val="left"/>
              <w:rPr>
                <w:rFonts w:ascii="Arial"/>
                <w:sz w:val="21"/>
              </w:rPr>
            </w:pPr>
            <w:r>
              <w:rPr>
                <w:rFonts w:ascii="Arial"/>
                <w:spacing w:val="-2"/>
                <w:sz w:val="21"/>
              </w:rPr>
              <w:t>a</w:t>
            </w:r>
            <w:r>
              <w:rPr>
                <w:rFonts w:ascii="Arial"/>
                <w:spacing w:val="-12"/>
                <w:sz w:val="21"/>
              </w:rPr>
              <w:t xml:space="preserve"> </w:t>
            </w:r>
            <w:r>
              <w:rPr>
                <w:rFonts w:ascii="Arial"/>
                <w:spacing w:val="-2"/>
                <w:sz w:val="21"/>
              </w:rPr>
              <w:t>clinical</w:t>
            </w:r>
            <w:r>
              <w:rPr>
                <w:rFonts w:ascii="Arial"/>
                <w:spacing w:val="-11"/>
                <w:sz w:val="21"/>
              </w:rPr>
              <w:t xml:space="preserve"> </w:t>
            </w:r>
            <w:r>
              <w:rPr>
                <w:rFonts w:ascii="Arial"/>
                <w:spacing w:val="-2"/>
                <w:sz w:val="21"/>
              </w:rPr>
              <w:t>geneticist</w:t>
            </w:r>
            <w:r>
              <w:rPr>
                <w:rFonts w:ascii="Arial"/>
                <w:spacing w:val="-10"/>
                <w:sz w:val="21"/>
              </w:rPr>
              <w:t xml:space="preserve"> </w:t>
            </w:r>
            <w:r>
              <w:rPr>
                <w:rFonts w:ascii="Arial"/>
                <w:spacing w:val="-5"/>
                <w:sz w:val="21"/>
              </w:rPr>
              <w:t>OR</w:t>
            </w:r>
          </w:p>
          <w:p w14:paraId="361D3CA8" w14:textId="77777777" w:rsidR="008F4EB1" w:rsidRDefault="00D96FDD">
            <w:pPr>
              <w:pStyle w:val="TableParagraph"/>
              <w:numPr>
                <w:ilvl w:val="2"/>
                <w:numId w:val="20"/>
              </w:numPr>
              <w:tabs>
                <w:tab w:val="left" w:pos="1848"/>
              </w:tabs>
              <w:spacing w:before="4" w:line="228" w:lineRule="auto"/>
              <w:ind w:left="1550" w:right="236" w:firstLine="0"/>
              <w:jc w:val="left"/>
              <w:rPr>
                <w:rFonts w:ascii="Arial"/>
                <w:sz w:val="21"/>
              </w:rPr>
            </w:pPr>
            <w:r>
              <w:rPr>
                <w:rFonts w:ascii="Arial"/>
                <w:spacing w:val="-2"/>
                <w:sz w:val="21"/>
              </w:rPr>
              <w:t>a</w:t>
            </w:r>
            <w:r>
              <w:rPr>
                <w:rFonts w:ascii="Arial"/>
                <w:spacing w:val="-11"/>
                <w:sz w:val="21"/>
              </w:rPr>
              <w:t xml:space="preserve"> </w:t>
            </w:r>
            <w:r>
              <w:rPr>
                <w:rFonts w:ascii="Arial"/>
                <w:spacing w:val="-2"/>
                <w:sz w:val="21"/>
              </w:rPr>
              <w:t>certified</w:t>
            </w:r>
            <w:r>
              <w:rPr>
                <w:rFonts w:ascii="Arial"/>
                <w:spacing w:val="-13"/>
                <w:sz w:val="21"/>
              </w:rPr>
              <w:t xml:space="preserve"> </w:t>
            </w:r>
            <w:r>
              <w:rPr>
                <w:rFonts w:ascii="Arial"/>
                <w:spacing w:val="-2"/>
                <w:sz w:val="21"/>
              </w:rPr>
              <w:t>genetic</w:t>
            </w:r>
            <w:r>
              <w:rPr>
                <w:rFonts w:ascii="Arial"/>
                <w:spacing w:val="-9"/>
                <w:sz w:val="21"/>
              </w:rPr>
              <w:t xml:space="preserve"> </w:t>
            </w:r>
            <w:r>
              <w:rPr>
                <w:rFonts w:ascii="Arial"/>
                <w:spacing w:val="-2"/>
                <w:sz w:val="21"/>
              </w:rPr>
              <w:t>counsellor</w:t>
            </w:r>
            <w:r>
              <w:rPr>
                <w:rFonts w:ascii="Arial"/>
                <w:spacing w:val="-12"/>
                <w:sz w:val="21"/>
              </w:rPr>
              <w:t xml:space="preserve"> </w:t>
            </w:r>
            <w:proofErr w:type="spellStart"/>
            <w:r>
              <w:rPr>
                <w:rFonts w:ascii="Arial"/>
                <w:spacing w:val="-2"/>
                <w:sz w:val="21"/>
              </w:rPr>
              <w:t>practising</w:t>
            </w:r>
            <w:proofErr w:type="spellEnd"/>
            <w:r>
              <w:rPr>
                <w:rFonts w:ascii="Arial"/>
                <w:spacing w:val="-13"/>
                <w:sz w:val="21"/>
              </w:rPr>
              <w:t xml:space="preserve"> </w:t>
            </w:r>
            <w:r>
              <w:rPr>
                <w:rFonts w:ascii="Arial"/>
                <w:spacing w:val="-2"/>
                <w:sz w:val="21"/>
              </w:rPr>
              <w:t>in</w:t>
            </w:r>
            <w:r>
              <w:rPr>
                <w:rFonts w:ascii="Arial"/>
                <w:spacing w:val="-11"/>
                <w:sz w:val="21"/>
              </w:rPr>
              <w:t xml:space="preserve"> </w:t>
            </w:r>
            <w:r>
              <w:rPr>
                <w:rFonts w:ascii="Arial"/>
                <w:spacing w:val="-2"/>
                <w:sz w:val="21"/>
              </w:rPr>
              <w:t>prenatal</w:t>
            </w:r>
            <w:r>
              <w:rPr>
                <w:rFonts w:ascii="Arial"/>
                <w:spacing w:val="-11"/>
                <w:sz w:val="21"/>
              </w:rPr>
              <w:t xml:space="preserve"> </w:t>
            </w:r>
            <w:r>
              <w:rPr>
                <w:rFonts w:ascii="Arial"/>
                <w:spacing w:val="-2"/>
                <w:sz w:val="21"/>
              </w:rPr>
              <w:t>genetics</w:t>
            </w:r>
            <w:r>
              <w:rPr>
                <w:rFonts w:ascii="Arial"/>
                <w:spacing w:val="-10"/>
                <w:sz w:val="21"/>
              </w:rPr>
              <w:t xml:space="preserve"> </w:t>
            </w:r>
            <w:r>
              <w:rPr>
                <w:rFonts w:ascii="Arial"/>
                <w:spacing w:val="-2"/>
                <w:sz w:val="21"/>
              </w:rPr>
              <w:t xml:space="preserve">and </w:t>
            </w:r>
            <w:r>
              <w:rPr>
                <w:rFonts w:ascii="Arial"/>
                <w:sz w:val="21"/>
              </w:rPr>
              <w:t>supervised by a clinical geneticist; AND</w:t>
            </w:r>
          </w:p>
          <w:p w14:paraId="361D3CA9" w14:textId="77777777" w:rsidR="008F4EB1" w:rsidRDefault="00D96FDD">
            <w:pPr>
              <w:pStyle w:val="TableParagraph"/>
              <w:numPr>
                <w:ilvl w:val="2"/>
                <w:numId w:val="20"/>
              </w:numPr>
              <w:tabs>
                <w:tab w:val="left" w:pos="394"/>
              </w:tabs>
              <w:spacing w:before="3" w:line="232" w:lineRule="auto"/>
              <w:ind w:left="110" w:right="316" w:firstLine="0"/>
              <w:jc w:val="left"/>
              <w:rPr>
                <w:rFonts w:ascii="Arial"/>
                <w:sz w:val="21"/>
              </w:rPr>
            </w:pPr>
            <w:r>
              <w:rPr>
                <w:rFonts w:ascii="Arial"/>
                <w:spacing w:val="-2"/>
                <w:sz w:val="21"/>
              </w:rPr>
              <w:t>a</w:t>
            </w:r>
            <w:r>
              <w:rPr>
                <w:rFonts w:ascii="Arial"/>
                <w:spacing w:val="-13"/>
                <w:sz w:val="21"/>
              </w:rPr>
              <w:t xml:space="preserve"> </w:t>
            </w:r>
            <w:r>
              <w:rPr>
                <w:rFonts w:ascii="Arial"/>
                <w:spacing w:val="-2"/>
                <w:sz w:val="21"/>
              </w:rPr>
              <w:t>single</w:t>
            </w:r>
            <w:r>
              <w:rPr>
                <w:rFonts w:ascii="Arial"/>
                <w:spacing w:val="-11"/>
                <w:sz w:val="21"/>
              </w:rPr>
              <w:t xml:space="preserve"> </w:t>
            </w:r>
            <w:r>
              <w:rPr>
                <w:rFonts w:ascii="Arial"/>
                <w:spacing w:val="-2"/>
                <w:sz w:val="21"/>
              </w:rPr>
              <w:t>f</w:t>
            </w:r>
            <w:r>
              <w:rPr>
                <w:rFonts w:ascii="Arial"/>
                <w:spacing w:val="-2"/>
              </w:rPr>
              <w:t>etal</w:t>
            </w:r>
            <w:r>
              <w:rPr>
                <w:rFonts w:ascii="Arial"/>
                <w:spacing w:val="-8"/>
              </w:rPr>
              <w:t xml:space="preserve"> </w:t>
            </w:r>
            <w:r>
              <w:rPr>
                <w:rFonts w:ascii="Arial"/>
                <w:spacing w:val="-2"/>
              </w:rPr>
              <w:t>anomaly</w:t>
            </w:r>
            <w:r>
              <w:rPr>
                <w:rFonts w:ascii="Arial"/>
                <w:spacing w:val="-14"/>
              </w:rPr>
              <w:t xml:space="preserve"> </w:t>
            </w:r>
            <w:r>
              <w:rPr>
                <w:rFonts w:ascii="Arial"/>
                <w:spacing w:val="-2"/>
              </w:rPr>
              <w:t>has</w:t>
            </w:r>
            <w:r>
              <w:rPr>
                <w:rFonts w:ascii="Arial"/>
                <w:spacing w:val="-11"/>
              </w:rPr>
              <w:t xml:space="preserve"> </w:t>
            </w:r>
            <w:r>
              <w:rPr>
                <w:rFonts w:ascii="Arial"/>
                <w:spacing w:val="-2"/>
              </w:rPr>
              <w:t>been</w:t>
            </w:r>
            <w:r>
              <w:rPr>
                <w:rFonts w:ascii="Arial"/>
                <w:spacing w:val="-9"/>
              </w:rPr>
              <w:t xml:space="preserve"> </w:t>
            </w:r>
            <w:r>
              <w:rPr>
                <w:rFonts w:ascii="Arial"/>
                <w:spacing w:val="-2"/>
              </w:rPr>
              <w:t>identified</w:t>
            </w:r>
            <w:r>
              <w:rPr>
                <w:rFonts w:ascii="Arial"/>
                <w:spacing w:val="-12"/>
              </w:rPr>
              <w:t xml:space="preserve"> </w:t>
            </w:r>
            <w:r>
              <w:rPr>
                <w:rFonts w:ascii="Arial"/>
                <w:spacing w:val="-2"/>
              </w:rPr>
              <w:t>by</w:t>
            </w:r>
            <w:r>
              <w:rPr>
                <w:rFonts w:ascii="Arial"/>
                <w:spacing w:val="-10"/>
              </w:rPr>
              <w:t xml:space="preserve"> </w:t>
            </w:r>
            <w:r>
              <w:rPr>
                <w:rFonts w:ascii="Arial"/>
                <w:spacing w:val="-2"/>
              </w:rPr>
              <w:t>fetal</w:t>
            </w:r>
            <w:r>
              <w:rPr>
                <w:rFonts w:ascii="Arial"/>
                <w:spacing w:val="-13"/>
              </w:rPr>
              <w:t xml:space="preserve"> </w:t>
            </w:r>
            <w:r>
              <w:rPr>
                <w:rFonts w:ascii="Arial"/>
                <w:spacing w:val="-2"/>
              </w:rPr>
              <w:t>imaging,</w:t>
            </w:r>
            <w:r>
              <w:rPr>
                <w:rFonts w:ascii="Arial"/>
                <w:spacing w:val="-8"/>
              </w:rPr>
              <w:t xml:space="preserve"> </w:t>
            </w:r>
            <w:r>
              <w:rPr>
                <w:rFonts w:ascii="Arial"/>
                <w:spacing w:val="-2"/>
              </w:rPr>
              <w:t>may</w:t>
            </w:r>
            <w:r>
              <w:rPr>
                <w:rFonts w:ascii="Arial"/>
                <w:spacing w:val="-10"/>
              </w:rPr>
              <w:t xml:space="preserve"> </w:t>
            </w:r>
            <w:r>
              <w:rPr>
                <w:rFonts w:ascii="Arial"/>
                <w:spacing w:val="-2"/>
              </w:rPr>
              <w:t>include</w:t>
            </w:r>
            <w:r>
              <w:rPr>
                <w:rFonts w:ascii="Arial"/>
                <w:spacing w:val="-10"/>
              </w:rPr>
              <w:t xml:space="preserve"> </w:t>
            </w:r>
            <w:r>
              <w:rPr>
                <w:rFonts w:ascii="Arial"/>
                <w:spacing w:val="-2"/>
              </w:rPr>
              <w:t xml:space="preserve">(but </w:t>
            </w:r>
            <w:r>
              <w:rPr>
                <w:rFonts w:ascii="Arial"/>
              </w:rPr>
              <w:t>not limited to):</w:t>
            </w:r>
          </w:p>
          <w:p w14:paraId="361D3CAA" w14:textId="77777777" w:rsidR="008F4EB1" w:rsidRDefault="00D96FDD">
            <w:pPr>
              <w:pStyle w:val="TableParagraph"/>
              <w:numPr>
                <w:ilvl w:val="3"/>
                <w:numId w:val="20"/>
              </w:numPr>
              <w:tabs>
                <w:tab w:val="left" w:pos="1074"/>
              </w:tabs>
              <w:spacing w:line="240" w:lineRule="exact"/>
              <w:ind w:left="1074" w:hanging="244"/>
              <w:rPr>
                <w:rFonts w:ascii="Arial"/>
              </w:rPr>
            </w:pPr>
            <w:r>
              <w:rPr>
                <w:rFonts w:ascii="Arial"/>
                <w:spacing w:val="-4"/>
              </w:rPr>
              <w:t>a</w:t>
            </w:r>
            <w:r>
              <w:rPr>
                <w:rFonts w:ascii="Arial"/>
                <w:spacing w:val="-2"/>
              </w:rPr>
              <w:t xml:space="preserve"> </w:t>
            </w:r>
            <w:r>
              <w:rPr>
                <w:rFonts w:ascii="Arial"/>
                <w:spacing w:val="-4"/>
              </w:rPr>
              <w:t>significant</w:t>
            </w:r>
            <w:r>
              <w:rPr>
                <w:rFonts w:ascii="Arial"/>
                <w:spacing w:val="-1"/>
              </w:rPr>
              <w:t xml:space="preserve"> </w:t>
            </w:r>
            <w:r>
              <w:rPr>
                <w:rFonts w:ascii="Arial"/>
                <w:spacing w:val="-4"/>
              </w:rPr>
              <w:t>brain</w:t>
            </w:r>
            <w:r>
              <w:rPr>
                <w:rFonts w:ascii="Arial"/>
                <w:spacing w:val="-7"/>
              </w:rPr>
              <w:t xml:space="preserve"> </w:t>
            </w:r>
            <w:r>
              <w:rPr>
                <w:rFonts w:ascii="Arial"/>
                <w:spacing w:val="-4"/>
              </w:rPr>
              <w:t>anomaly</w:t>
            </w:r>
          </w:p>
          <w:p w14:paraId="361D3CAB" w14:textId="77777777" w:rsidR="008F4EB1" w:rsidRDefault="00D96FDD">
            <w:pPr>
              <w:pStyle w:val="TableParagraph"/>
              <w:numPr>
                <w:ilvl w:val="3"/>
                <w:numId w:val="20"/>
              </w:numPr>
              <w:tabs>
                <w:tab w:val="left" w:pos="1124"/>
              </w:tabs>
              <w:spacing w:line="243" w:lineRule="exact"/>
              <w:ind w:left="1124" w:hanging="294"/>
              <w:rPr>
                <w:rFonts w:ascii="Arial"/>
              </w:rPr>
            </w:pPr>
            <w:r>
              <w:rPr>
                <w:rFonts w:ascii="Arial"/>
                <w:spacing w:val="-4"/>
              </w:rPr>
              <w:t>a</w:t>
            </w:r>
            <w:r>
              <w:rPr>
                <w:rFonts w:ascii="Arial"/>
                <w:spacing w:val="-3"/>
              </w:rPr>
              <w:t xml:space="preserve"> </w:t>
            </w:r>
            <w:r>
              <w:rPr>
                <w:rFonts w:ascii="Arial"/>
                <w:spacing w:val="-4"/>
              </w:rPr>
              <w:t>significant</w:t>
            </w:r>
            <w:r>
              <w:rPr>
                <w:rFonts w:ascii="Arial"/>
                <w:spacing w:val="-1"/>
              </w:rPr>
              <w:t xml:space="preserve"> </w:t>
            </w:r>
            <w:r>
              <w:rPr>
                <w:rFonts w:ascii="Arial"/>
                <w:spacing w:val="-4"/>
              </w:rPr>
              <w:t>cardiac,</w:t>
            </w:r>
            <w:r>
              <w:rPr>
                <w:rFonts w:ascii="Arial"/>
              </w:rPr>
              <w:t xml:space="preserve"> </w:t>
            </w:r>
            <w:r>
              <w:rPr>
                <w:rFonts w:ascii="Arial"/>
                <w:spacing w:val="-4"/>
              </w:rPr>
              <w:t>renal</w:t>
            </w:r>
            <w:r>
              <w:rPr>
                <w:rFonts w:ascii="Arial"/>
                <w:spacing w:val="-5"/>
              </w:rPr>
              <w:t xml:space="preserve"> </w:t>
            </w:r>
            <w:r>
              <w:rPr>
                <w:rFonts w:ascii="Arial"/>
                <w:spacing w:val="-4"/>
              </w:rPr>
              <w:t>or</w:t>
            </w:r>
            <w:r>
              <w:rPr>
                <w:rFonts w:ascii="Arial"/>
                <w:spacing w:val="-3"/>
              </w:rPr>
              <w:t xml:space="preserve"> </w:t>
            </w:r>
            <w:r>
              <w:rPr>
                <w:rFonts w:ascii="Arial"/>
                <w:spacing w:val="-4"/>
              </w:rPr>
              <w:t>gastrointestinal</w:t>
            </w:r>
            <w:r>
              <w:rPr>
                <w:rFonts w:ascii="Arial"/>
                <w:spacing w:val="-5"/>
              </w:rPr>
              <w:t xml:space="preserve"> </w:t>
            </w:r>
            <w:r>
              <w:rPr>
                <w:rFonts w:ascii="Arial"/>
                <w:spacing w:val="-4"/>
              </w:rPr>
              <w:t>anomaly</w:t>
            </w:r>
          </w:p>
          <w:p w14:paraId="361D3CAC" w14:textId="77777777" w:rsidR="008F4EB1" w:rsidRDefault="00D96FDD">
            <w:pPr>
              <w:pStyle w:val="TableParagraph"/>
              <w:numPr>
                <w:ilvl w:val="3"/>
                <w:numId w:val="20"/>
              </w:numPr>
              <w:tabs>
                <w:tab w:val="left" w:pos="1174"/>
              </w:tabs>
              <w:spacing w:line="245" w:lineRule="exact"/>
              <w:ind w:left="1174" w:hanging="344"/>
              <w:rPr>
                <w:rFonts w:ascii="Arial"/>
              </w:rPr>
            </w:pPr>
            <w:r>
              <w:rPr>
                <w:rFonts w:ascii="Arial"/>
                <w:spacing w:val="-4"/>
              </w:rPr>
              <w:t>evidence</w:t>
            </w:r>
            <w:r>
              <w:rPr>
                <w:rFonts w:ascii="Arial"/>
                <w:spacing w:val="-8"/>
              </w:rPr>
              <w:t xml:space="preserve"> </w:t>
            </w:r>
            <w:r>
              <w:rPr>
                <w:rFonts w:ascii="Arial"/>
                <w:spacing w:val="-4"/>
              </w:rPr>
              <w:t>of</w:t>
            </w:r>
            <w:r>
              <w:rPr>
                <w:rFonts w:ascii="Arial"/>
                <w:spacing w:val="-10"/>
              </w:rPr>
              <w:t xml:space="preserve"> </w:t>
            </w:r>
            <w:r>
              <w:rPr>
                <w:rFonts w:ascii="Arial"/>
                <w:spacing w:val="-4"/>
              </w:rPr>
              <w:t>skeletal</w:t>
            </w:r>
            <w:r>
              <w:rPr>
                <w:rFonts w:ascii="Arial"/>
                <w:spacing w:val="-6"/>
              </w:rPr>
              <w:t xml:space="preserve"> </w:t>
            </w:r>
            <w:r>
              <w:rPr>
                <w:rFonts w:ascii="Arial"/>
                <w:spacing w:val="-4"/>
              </w:rPr>
              <w:t>dysplasia</w:t>
            </w:r>
            <w:r>
              <w:rPr>
                <w:rFonts w:ascii="Arial"/>
                <w:spacing w:val="-8"/>
              </w:rPr>
              <w:t xml:space="preserve"> </w:t>
            </w:r>
            <w:r>
              <w:rPr>
                <w:rFonts w:ascii="Arial"/>
                <w:spacing w:val="-4"/>
              </w:rPr>
              <w:t>including:</w:t>
            </w:r>
          </w:p>
          <w:p w14:paraId="361D3CAD" w14:textId="77777777" w:rsidR="008F4EB1" w:rsidRDefault="00D96FDD">
            <w:pPr>
              <w:pStyle w:val="TableParagraph"/>
              <w:numPr>
                <w:ilvl w:val="4"/>
                <w:numId w:val="20"/>
              </w:numPr>
              <w:tabs>
                <w:tab w:val="left" w:pos="1854"/>
              </w:tabs>
              <w:spacing w:line="245" w:lineRule="exact"/>
              <w:ind w:left="1854" w:hanging="304"/>
              <w:rPr>
                <w:rFonts w:ascii="Arial"/>
              </w:rPr>
            </w:pPr>
            <w:r>
              <w:rPr>
                <w:rFonts w:ascii="Arial"/>
                <w:spacing w:val="-4"/>
              </w:rPr>
              <w:t>unexplained</w:t>
            </w:r>
            <w:r>
              <w:rPr>
                <w:rFonts w:ascii="Arial"/>
                <w:spacing w:val="-10"/>
              </w:rPr>
              <w:t xml:space="preserve"> </w:t>
            </w:r>
            <w:proofErr w:type="gramStart"/>
            <w:r>
              <w:rPr>
                <w:rFonts w:ascii="Arial"/>
                <w:spacing w:val="-4"/>
              </w:rPr>
              <w:t>short</w:t>
            </w:r>
            <w:r>
              <w:rPr>
                <w:rFonts w:ascii="Arial"/>
                <w:spacing w:val="-7"/>
              </w:rPr>
              <w:t xml:space="preserve"> </w:t>
            </w:r>
            <w:r>
              <w:rPr>
                <w:rFonts w:ascii="Arial"/>
                <w:spacing w:val="-4"/>
              </w:rPr>
              <w:t>long</w:t>
            </w:r>
            <w:proofErr w:type="gramEnd"/>
            <w:r>
              <w:rPr>
                <w:rFonts w:ascii="Arial"/>
                <w:spacing w:val="-10"/>
              </w:rPr>
              <w:t xml:space="preserve"> </w:t>
            </w:r>
            <w:r>
              <w:rPr>
                <w:rFonts w:ascii="Arial"/>
                <w:spacing w:val="-4"/>
              </w:rPr>
              <w:t>bones</w:t>
            </w:r>
            <w:r>
              <w:rPr>
                <w:rFonts w:ascii="Arial"/>
                <w:spacing w:val="-5"/>
              </w:rPr>
              <w:t xml:space="preserve"> </w:t>
            </w:r>
            <w:r>
              <w:rPr>
                <w:rFonts w:ascii="Arial"/>
                <w:spacing w:val="-4"/>
              </w:rPr>
              <w:t>under</w:t>
            </w:r>
            <w:r>
              <w:rPr>
                <w:rFonts w:ascii="Arial"/>
                <w:spacing w:val="-8"/>
              </w:rPr>
              <w:t xml:space="preserve"> </w:t>
            </w:r>
            <w:r>
              <w:rPr>
                <w:rFonts w:ascii="Arial"/>
                <w:spacing w:val="-4"/>
              </w:rPr>
              <w:t>the</w:t>
            </w:r>
            <w:r>
              <w:rPr>
                <w:rFonts w:ascii="Arial"/>
                <w:spacing w:val="-6"/>
              </w:rPr>
              <w:t xml:space="preserve"> </w:t>
            </w:r>
            <w:r>
              <w:rPr>
                <w:rFonts w:ascii="Arial"/>
                <w:spacing w:val="-4"/>
              </w:rPr>
              <w:t>1st</w:t>
            </w:r>
            <w:r>
              <w:rPr>
                <w:rFonts w:ascii="Arial"/>
                <w:spacing w:val="-7"/>
              </w:rPr>
              <w:t xml:space="preserve"> </w:t>
            </w:r>
            <w:r>
              <w:rPr>
                <w:rFonts w:ascii="Arial"/>
                <w:spacing w:val="-4"/>
              </w:rPr>
              <w:t>centile</w:t>
            </w:r>
          </w:p>
          <w:p w14:paraId="361D3CAE" w14:textId="77777777" w:rsidR="008F4EB1" w:rsidRDefault="00D96FDD">
            <w:pPr>
              <w:pStyle w:val="TableParagraph"/>
              <w:numPr>
                <w:ilvl w:val="3"/>
                <w:numId w:val="20"/>
              </w:numPr>
              <w:tabs>
                <w:tab w:val="left" w:pos="1189"/>
              </w:tabs>
              <w:spacing w:line="243" w:lineRule="exact"/>
              <w:ind w:left="1189" w:hanging="359"/>
              <w:rPr>
                <w:rFonts w:ascii="Arial"/>
              </w:rPr>
            </w:pPr>
            <w:r>
              <w:rPr>
                <w:rFonts w:ascii="Arial"/>
                <w:spacing w:val="-2"/>
              </w:rPr>
              <w:t>an</w:t>
            </w:r>
            <w:r>
              <w:rPr>
                <w:rFonts w:ascii="Arial"/>
                <w:spacing w:val="-8"/>
              </w:rPr>
              <w:t xml:space="preserve"> </w:t>
            </w:r>
            <w:r>
              <w:rPr>
                <w:rFonts w:ascii="Arial"/>
                <w:spacing w:val="-2"/>
              </w:rPr>
              <w:t>increased</w:t>
            </w:r>
            <w:r>
              <w:rPr>
                <w:rFonts w:ascii="Arial"/>
                <w:spacing w:val="-10"/>
              </w:rPr>
              <w:t xml:space="preserve"> </w:t>
            </w:r>
            <w:r>
              <w:rPr>
                <w:rFonts w:ascii="Arial"/>
                <w:spacing w:val="-2"/>
              </w:rPr>
              <w:t>first</w:t>
            </w:r>
            <w:r>
              <w:rPr>
                <w:rFonts w:ascii="Arial"/>
                <w:spacing w:val="-7"/>
              </w:rPr>
              <w:t xml:space="preserve"> </w:t>
            </w:r>
            <w:r>
              <w:rPr>
                <w:rFonts w:ascii="Arial"/>
                <w:spacing w:val="-2"/>
              </w:rPr>
              <w:t>trimester</w:t>
            </w:r>
            <w:r>
              <w:rPr>
                <w:rFonts w:ascii="Arial"/>
                <w:spacing w:val="-12"/>
              </w:rPr>
              <w:t xml:space="preserve"> </w:t>
            </w:r>
            <w:r>
              <w:rPr>
                <w:rFonts w:ascii="Arial"/>
                <w:spacing w:val="-2"/>
              </w:rPr>
              <w:t>nuchal</w:t>
            </w:r>
            <w:r>
              <w:rPr>
                <w:rFonts w:ascii="Arial"/>
                <w:spacing w:val="-10"/>
              </w:rPr>
              <w:t xml:space="preserve"> </w:t>
            </w:r>
            <w:r>
              <w:rPr>
                <w:rFonts w:ascii="Arial"/>
                <w:spacing w:val="-2"/>
              </w:rPr>
              <w:t>translucency</w:t>
            </w:r>
            <w:r>
              <w:rPr>
                <w:rFonts w:ascii="Arial"/>
                <w:spacing w:val="-8"/>
              </w:rPr>
              <w:t xml:space="preserve"> </w:t>
            </w:r>
            <w:r>
              <w:rPr>
                <w:rFonts w:ascii="Arial"/>
                <w:spacing w:val="-2"/>
              </w:rPr>
              <w:t>5mm</w:t>
            </w:r>
            <w:r>
              <w:rPr>
                <w:rFonts w:ascii="Arial"/>
                <w:spacing w:val="-1"/>
              </w:rPr>
              <w:t xml:space="preserve"> </w:t>
            </w:r>
            <w:r>
              <w:rPr>
                <w:rFonts w:ascii="Arial"/>
                <w:spacing w:val="-2"/>
              </w:rPr>
              <w:t>or</w:t>
            </w:r>
            <w:r>
              <w:rPr>
                <w:rFonts w:ascii="Arial"/>
                <w:spacing w:val="-7"/>
              </w:rPr>
              <w:t xml:space="preserve"> </w:t>
            </w:r>
            <w:r>
              <w:rPr>
                <w:rFonts w:ascii="Arial"/>
                <w:spacing w:val="-2"/>
              </w:rPr>
              <w:t>greater</w:t>
            </w:r>
          </w:p>
          <w:p w14:paraId="361D3CAF" w14:textId="77777777" w:rsidR="008F4EB1" w:rsidRDefault="00D96FDD">
            <w:pPr>
              <w:pStyle w:val="TableParagraph"/>
              <w:numPr>
                <w:ilvl w:val="3"/>
                <w:numId w:val="20"/>
              </w:numPr>
              <w:tabs>
                <w:tab w:val="left" w:pos="1139"/>
              </w:tabs>
              <w:spacing w:line="243" w:lineRule="exact"/>
              <w:ind w:left="1139" w:hanging="309"/>
              <w:rPr>
                <w:rFonts w:ascii="Arial"/>
              </w:rPr>
            </w:pPr>
            <w:r>
              <w:rPr>
                <w:rFonts w:ascii="Arial"/>
              </w:rPr>
              <w:t>hydrops</w:t>
            </w:r>
            <w:r>
              <w:rPr>
                <w:rFonts w:ascii="Arial"/>
                <w:spacing w:val="-12"/>
              </w:rPr>
              <w:t xml:space="preserve"> </w:t>
            </w:r>
            <w:r>
              <w:rPr>
                <w:rFonts w:ascii="Arial"/>
                <w:spacing w:val="-2"/>
              </w:rPr>
              <w:t>fetalis</w:t>
            </w:r>
          </w:p>
          <w:p w14:paraId="361D3CB0" w14:textId="77777777" w:rsidR="008F4EB1" w:rsidRDefault="00D96FDD">
            <w:pPr>
              <w:pStyle w:val="TableParagraph"/>
              <w:numPr>
                <w:ilvl w:val="3"/>
                <w:numId w:val="20"/>
              </w:numPr>
              <w:tabs>
                <w:tab w:val="left" w:pos="1189"/>
              </w:tabs>
              <w:spacing w:line="245" w:lineRule="exact"/>
              <w:ind w:left="1189" w:hanging="359"/>
              <w:rPr>
                <w:rFonts w:ascii="Arial"/>
              </w:rPr>
            </w:pPr>
            <w:r>
              <w:rPr>
                <w:rFonts w:ascii="Arial"/>
                <w:spacing w:val="-5"/>
              </w:rPr>
              <w:t>ambiguous</w:t>
            </w:r>
            <w:r>
              <w:rPr>
                <w:rFonts w:ascii="Arial"/>
                <w:spacing w:val="-1"/>
              </w:rPr>
              <w:t xml:space="preserve"> </w:t>
            </w:r>
            <w:r>
              <w:rPr>
                <w:rFonts w:ascii="Arial"/>
                <w:spacing w:val="-2"/>
              </w:rPr>
              <w:t>genitalia</w:t>
            </w:r>
          </w:p>
          <w:p w14:paraId="361D3CB1" w14:textId="77777777" w:rsidR="008F4EB1" w:rsidRDefault="00D96FDD">
            <w:pPr>
              <w:pStyle w:val="TableParagraph"/>
              <w:numPr>
                <w:ilvl w:val="3"/>
                <w:numId w:val="20"/>
              </w:numPr>
              <w:tabs>
                <w:tab w:val="left" w:pos="1237"/>
              </w:tabs>
              <w:spacing w:line="245" w:lineRule="exact"/>
              <w:ind w:left="1237" w:hanging="407"/>
              <w:rPr>
                <w:rFonts w:ascii="Arial"/>
              </w:rPr>
            </w:pPr>
            <w:r>
              <w:rPr>
                <w:rFonts w:ascii="Arial"/>
              </w:rPr>
              <w:t>fetal</w:t>
            </w:r>
            <w:r>
              <w:rPr>
                <w:rFonts w:ascii="Arial"/>
                <w:spacing w:val="-5"/>
              </w:rPr>
              <w:t xml:space="preserve"> </w:t>
            </w:r>
            <w:r>
              <w:rPr>
                <w:rFonts w:ascii="Arial"/>
              </w:rPr>
              <w:t>growth</w:t>
            </w:r>
            <w:r>
              <w:rPr>
                <w:rFonts w:ascii="Arial"/>
                <w:spacing w:val="-8"/>
              </w:rPr>
              <w:t xml:space="preserve"> </w:t>
            </w:r>
            <w:r>
              <w:rPr>
                <w:rFonts w:ascii="Arial"/>
              </w:rPr>
              <w:t>restriction</w:t>
            </w:r>
            <w:r>
              <w:rPr>
                <w:rFonts w:ascii="Arial"/>
                <w:spacing w:val="-11"/>
              </w:rPr>
              <w:t xml:space="preserve"> </w:t>
            </w:r>
            <w:r>
              <w:rPr>
                <w:rFonts w:ascii="Arial"/>
                <w:spacing w:val="-2"/>
              </w:rPr>
              <w:t>either:</w:t>
            </w:r>
          </w:p>
          <w:p w14:paraId="361D3CB2" w14:textId="77777777" w:rsidR="008F4EB1" w:rsidRDefault="00D96FDD">
            <w:pPr>
              <w:pStyle w:val="TableParagraph"/>
              <w:numPr>
                <w:ilvl w:val="4"/>
                <w:numId w:val="20"/>
              </w:numPr>
              <w:tabs>
                <w:tab w:val="left" w:pos="1844"/>
              </w:tabs>
              <w:spacing w:line="245" w:lineRule="exact"/>
              <w:ind w:left="1844" w:hanging="294"/>
              <w:rPr>
                <w:rFonts w:ascii="Arial"/>
              </w:rPr>
            </w:pPr>
            <w:r>
              <w:rPr>
                <w:rFonts w:ascii="Arial"/>
                <w:spacing w:val="-6"/>
              </w:rPr>
              <w:t>unexplained</w:t>
            </w:r>
            <w:r>
              <w:rPr>
                <w:rFonts w:ascii="Arial"/>
                <w:spacing w:val="-10"/>
              </w:rPr>
              <w:t xml:space="preserve"> </w:t>
            </w:r>
            <w:r>
              <w:rPr>
                <w:rFonts w:ascii="Arial"/>
                <w:spacing w:val="-6"/>
              </w:rPr>
              <w:t>small</w:t>
            </w:r>
            <w:r>
              <w:rPr>
                <w:rFonts w:ascii="Arial"/>
                <w:spacing w:val="-5"/>
              </w:rPr>
              <w:t xml:space="preserve"> </w:t>
            </w:r>
            <w:r>
              <w:rPr>
                <w:rFonts w:ascii="Arial"/>
                <w:spacing w:val="-6"/>
              </w:rPr>
              <w:t>for gestational</w:t>
            </w:r>
            <w:r>
              <w:rPr>
                <w:rFonts w:ascii="Arial"/>
                <w:spacing w:val="-4"/>
              </w:rPr>
              <w:t xml:space="preserve"> </w:t>
            </w:r>
            <w:r>
              <w:rPr>
                <w:rFonts w:ascii="Arial"/>
                <w:spacing w:val="-6"/>
              </w:rPr>
              <w:t>age,</w:t>
            </w:r>
            <w:r>
              <w:rPr>
                <w:rFonts w:ascii="Arial"/>
                <w:spacing w:val="-1"/>
              </w:rPr>
              <w:t xml:space="preserve"> </w:t>
            </w:r>
            <w:r>
              <w:rPr>
                <w:rFonts w:ascii="Arial"/>
                <w:spacing w:val="-6"/>
              </w:rPr>
              <w:t>under the</w:t>
            </w:r>
            <w:r>
              <w:rPr>
                <w:rFonts w:ascii="Arial"/>
                <w:spacing w:val="-5"/>
              </w:rPr>
              <w:t xml:space="preserve"> </w:t>
            </w:r>
            <w:r>
              <w:rPr>
                <w:rFonts w:ascii="Arial"/>
                <w:spacing w:val="-6"/>
              </w:rPr>
              <w:t>1st</w:t>
            </w:r>
            <w:r>
              <w:rPr>
                <w:rFonts w:ascii="Arial"/>
                <w:spacing w:val="-13"/>
              </w:rPr>
              <w:t xml:space="preserve"> </w:t>
            </w:r>
            <w:r>
              <w:rPr>
                <w:rFonts w:ascii="Arial"/>
                <w:spacing w:val="-6"/>
              </w:rPr>
              <w:t>centile, and</w:t>
            </w:r>
          </w:p>
          <w:p w14:paraId="361D3CB3" w14:textId="77777777" w:rsidR="008F4EB1" w:rsidRDefault="00D96FDD">
            <w:pPr>
              <w:pStyle w:val="TableParagraph"/>
              <w:numPr>
                <w:ilvl w:val="4"/>
                <w:numId w:val="20"/>
              </w:numPr>
              <w:tabs>
                <w:tab w:val="left" w:pos="1868"/>
              </w:tabs>
              <w:spacing w:line="242" w:lineRule="exact"/>
              <w:ind w:left="1868" w:hanging="318"/>
              <w:rPr>
                <w:rFonts w:ascii="Arial"/>
              </w:rPr>
            </w:pPr>
            <w:r>
              <w:rPr>
                <w:rFonts w:ascii="Arial"/>
                <w:spacing w:val="-2"/>
              </w:rPr>
              <w:t>no</w:t>
            </w:r>
            <w:r>
              <w:rPr>
                <w:rFonts w:ascii="Arial"/>
                <w:spacing w:val="-5"/>
              </w:rPr>
              <w:t xml:space="preserve"> </w:t>
            </w:r>
            <w:r>
              <w:rPr>
                <w:rFonts w:ascii="Arial"/>
                <w:spacing w:val="-2"/>
              </w:rPr>
              <w:t>other</w:t>
            </w:r>
            <w:r>
              <w:rPr>
                <w:rFonts w:ascii="Arial"/>
                <w:spacing w:val="-10"/>
              </w:rPr>
              <w:t xml:space="preserve"> </w:t>
            </w:r>
            <w:r>
              <w:rPr>
                <w:rFonts w:ascii="Arial"/>
                <w:spacing w:val="-2"/>
              </w:rPr>
              <w:t>evidence</w:t>
            </w:r>
            <w:r>
              <w:rPr>
                <w:rFonts w:ascii="Arial"/>
                <w:spacing w:val="-11"/>
              </w:rPr>
              <w:t xml:space="preserve"> </w:t>
            </w:r>
            <w:r>
              <w:rPr>
                <w:rFonts w:ascii="Arial"/>
                <w:spacing w:val="-2"/>
              </w:rPr>
              <w:t>of</w:t>
            </w:r>
            <w:r>
              <w:rPr>
                <w:rFonts w:ascii="Arial"/>
                <w:spacing w:val="-8"/>
              </w:rPr>
              <w:t xml:space="preserve"> </w:t>
            </w:r>
            <w:r>
              <w:rPr>
                <w:rFonts w:ascii="Arial"/>
                <w:spacing w:val="-2"/>
              </w:rPr>
              <w:t>placental</w:t>
            </w:r>
            <w:r>
              <w:rPr>
                <w:rFonts w:ascii="Arial"/>
                <w:spacing w:val="-4"/>
              </w:rPr>
              <w:t xml:space="preserve"> </w:t>
            </w:r>
            <w:r>
              <w:rPr>
                <w:rFonts w:ascii="Arial"/>
                <w:spacing w:val="-2"/>
              </w:rPr>
              <w:t>insufficiency</w:t>
            </w:r>
          </w:p>
          <w:p w14:paraId="361D3CB4" w14:textId="77777777" w:rsidR="008F4EB1" w:rsidRDefault="00D96FDD">
            <w:pPr>
              <w:pStyle w:val="TableParagraph"/>
              <w:numPr>
                <w:ilvl w:val="3"/>
                <w:numId w:val="20"/>
              </w:numPr>
              <w:tabs>
                <w:tab w:val="left" w:pos="1288"/>
              </w:tabs>
              <w:spacing w:line="243" w:lineRule="exact"/>
              <w:ind w:left="1288" w:hanging="458"/>
              <w:rPr>
                <w:rFonts w:ascii="Arial"/>
              </w:rPr>
            </w:pPr>
            <w:r>
              <w:rPr>
                <w:rFonts w:ascii="Arial"/>
                <w:spacing w:val="-4"/>
              </w:rPr>
              <w:t>other</w:t>
            </w:r>
            <w:r>
              <w:rPr>
                <w:rFonts w:ascii="Arial"/>
                <w:spacing w:val="-5"/>
              </w:rPr>
              <w:t xml:space="preserve"> </w:t>
            </w:r>
            <w:r>
              <w:rPr>
                <w:rFonts w:ascii="Arial"/>
                <w:spacing w:val="-4"/>
              </w:rPr>
              <w:t>significant single</w:t>
            </w:r>
            <w:r>
              <w:rPr>
                <w:rFonts w:ascii="Arial"/>
                <w:spacing w:val="-9"/>
              </w:rPr>
              <w:t xml:space="preserve"> </w:t>
            </w:r>
            <w:r>
              <w:rPr>
                <w:rFonts w:ascii="Arial"/>
                <w:spacing w:val="-4"/>
              </w:rPr>
              <w:t>anomalies,</w:t>
            </w:r>
            <w:r>
              <w:rPr>
                <w:rFonts w:ascii="Arial"/>
                <w:spacing w:val="-5"/>
              </w:rPr>
              <w:t xml:space="preserve"> OR</w:t>
            </w:r>
          </w:p>
          <w:p w14:paraId="361D3CB5" w14:textId="77777777" w:rsidR="008F4EB1" w:rsidRDefault="00D96FDD">
            <w:pPr>
              <w:pStyle w:val="TableParagraph"/>
              <w:numPr>
                <w:ilvl w:val="2"/>
                <w:numId w:val="20"/>
              </w:numPr>
              <w:tabs>
                <w:tab w:val="left" w:pos="428"/>
              </w:tabs>
              <w:spacing w:line="245" w:lineRule="exact"/>
              <w:ind w:left="428" w:hanging="318"/>
              <w:jc w:val="left"/>
              <w:rPr>
                <w:rFonts w:ascii="Arial"/>
              </w:rPr>
            </w:pPr>
            <w:r>
              <w:rPr>
                <w:rFonts w:ascii="Arial"/>
                <w:spacing w:val="-2"/>
              </w:rPr>
              <w:t>multi-system</w:t>
            </w:r>
            <w:r>
              <w:rPr>
                <w:rFonts w:ascii="Arial"/>
                <w:spacing w:val="-10"/>
              </w:rPr>
              <w:t xml:space="preserve"> </w:t>
            </w:r>
            <w:r>
              <w:rPr>
                <w:rFonts w:ascii="Arial"/>
                <w:spacing w:val="-2"/>
              </w:rPr>
              <w:t>fetal</w:t>
            </w:r>
            <w:r>
              <w:rPr>
                <w:rFonts w:ascii="Arial"/>
                <w:spacing w:val="-7"/>
              </w:rPr>
              <w:t xml:space="preserve"> </w:t>
            </w:r>
            <w:r>
              <w:rPr>
                <w:rFonts w:ascii="Arial"/>
                <w:spacing w:val="-2"/>
              </w:rPr>
              <w:t>anomalies</w:t>
            </w:r>
            <w:r>
              <w:rPr>
                <w:rFonts w:ascii="Arial"/>
                <w:spacing w:val="-7"/>
              </w:rPr>
              <w:t xml:space="preserve"> </w:t>
            </w:r>
            <w:r>
              <w:rPr>
                <w:rFonts w:ascii="Arial"/>
                <w:spacing w:val="-2"/>
              </w:rPr>
              <w:t>have</w:t>
            </w:r>
            <w:r>
              <w:rPr>
                <w:rFonts w:ascii="Arial"/>
                <w:spacing w:val="-8"/>
              </w:rPr>
              <w:t xml:space="preserve"> </w:t>
            </w:r>
            <w:r>
              <w:rPr>
                <w:rFonts w:ascii="Arial"/>
                <w:spacing w:val="-2"/>
              </w:rPr>
              <w:t>been</w:t>
            </w:r>
            <w:r>
              <w:rPr>
                <w:rFonts w:ascii="Arial"/>
                <w:spacing w:val="-9"/>
              </w:rPr>
              <w:t xml:space="preserve"> </w:t>
            </w:r>
            <w:r>
              <w:rPr>
                <w:rFonts w:ascii="Arial"/>
                <w:spacing w:val="-2"/>
              </w:rPr>
              <w:t>identified</w:t>
            </w:r>
            <w:r>
              <w:rPr>
                <w:rFonts w:ascii="Arial"/>
                <w:spacing w:val="-14"/>
              </w:rPr>
              <w:t xml:space="preserve"> </w:t>
            </w:r>
            <w:r>
              <w:rPr>
                <w:rFonts w:ascii="Arial"/>
                <w:spacing w:val="-2"/>
              </w:rPr>
              <w:t>by</w:t>
            </w:r>
            <w:r>
              <w:rPr>
                <w:rFonts w:ascii="Arial"/>
                <w:spacing w:val="-8"/>
              </w:rPr>
              <w:t xml:space="preserve"> </w:t>
            </w:r>
            <w:r>
              <w:rPr>
                <w:rFonts w:ascii="Arial"/>
                <w:spacing w:val="-2"/>
              </w:rPr>
              <w:t>fetal</w:t>
            </w:r>
            <w:r>
              <w:rPr>
                <w:rFonts w:ascii="Arial"/>
                <w:spacing w:val="-6"/>
              </w:rPr>
              <w:t xml:space="preserve"> </w:t>
            </w:r>
            <w:r>
              <w:rPr>
                <w:rFonts w:ascii="Arial"/>
                <w:spacing w:val="-2"/>
              </w:rPr>
              <w:t>imaging;</w:t>
            </w:r>
            <w:r>
              <w:rPr>
                <w:rFonts w:ascii="Arial"/>
                <w:spacing w:val="-10"/>
              </w:rPr>
              <w:t xml:space="preserve"> </w:t>
            </w:r>
            <w:r>
              <w:rPr>
                <w:rFonts w:ascii="Arial"/>
                <w:spacing w:val="-5"/>
              </w:rPr>
              <w:t>AND</w:t>
            </w:r>
          </w:p>
          <w:p w14:paraId="361D3CB6" w14:textId="77777777" w:rsidR="008F4EB1" w:rsidRDefault="00D96FDD">
            <w:pPr>
              <w:pStyle w:val="TableParagraph"/>
              <w:numPr>
                <w:ilvl w:val="2"/>
                <w:numId w:val="20"/>
              </w:numPr>
              <w:tabs>
                <w:tab w:val="left" w:pos="398"/>
              </w:tabs>
              <w:spacing w:line="482" w:lineRule="auto"/>
              <w:ind w:left="110" w:right="1773" w:firstLine="0"/>
              <w:jc w:val="left"/>
              <w:rPr>
                <w:rFonts w:ascii="Arial"/>
                <w:sz w:val="21"/>
              </w:rPr>
            </w:pPr>
            <w:r>
              <w:rPr>
                <w:rFonts w:ascii="Arial"/>
                <w:spacing w:val="-2"/>
                <w:sz w:val="21"/>
              </w:rPr>
              <w:t>the</w:t>
            </w:r>
            <w:r>
              <w:rPr>
                <w:rFonts w:ascii="Arial"/>
                <w:spacing w:val="-13"/>
                <w:sz w:val="21"/>
              </w:rPr>
              <w:t xml:space="preserve"> </w:t>
            </w:r>
            <w:proofErr w:type="spellStart"/>
            <w:r>
              <w:rPr>
                <w:rFonts w:ascii="Arial"/>
                <w:spacing w:val="-2"/>
                <w:sz w:val="21"/>
              </w:rPr>
              <w:t>characterisation</w:t>
            </w:r>
            <w:proofErr w:type="spellEnd"/>
            <w:r>
              <w:rPr>
                <w:rFonts w:ascii="Arial"/>
                <w:spacing w:val="-13"/>
                <w:sz w:val="21"/>
              </w:rPr>
              <w:t xml:space="preserve"> </w:t>
            </w:r>
            <w:r>
              <w:rPr>
                <w:rFonts w:ascii="Arial"/>
                <w:spacing w:val="-2"/>
                <w:sz w:val="21"/>
              </w:rPr>
              <w:t>is</w:t>
            </w:r>
            <w:r>
              <w:rPr>
                <w:rFonts w:ascii="Arial"/>
                <w:spacing w:val="-12"/>
                <w:sz w:val="21"/>
              </w:rPr>
              <w:t xml:space="preserve"> </w:t>
            </w:r>
            <w:r>
              <w:rPr>
                <w:rFonts w:ascii="Arial"/>
                <w:spacing w:val="-2"/>
                <w:sz w:val="21"/>
              </w:rPr>
              <w:t>not</w:t>
            </w:r>
            <w:r>
              <w:rPr>
                <w:rFonts w:ascii="Arial"/>
                <w:spacing w:val="-13"/>
                <w:sz w:val="21"/>
              </w:rPr>
              <w:t xml:space="preserve"> </w:t>
            </w:r>
            <w:r>
              <w:rPr>
                <w:rFonts w:ascii="Arial"/>
                <w:spacing w:val="-2"/>
                <w:sz w:val="21"/>
              </w:rPr>
              <w:t>performed</w:t>
            </w:r>
            <w:r>
              <w:rPr>
                <w:rFonts w:ascii="Arial"/>
                <w:spacing w:val="-12"/>
                <w:sz w:val="21"/>
              </w:rPr>
              <w:t xml:space="preserve"> </w:t>
            </w:r>
            <w:r>
              <w:rPr>
                <w:rFonts w:ascii="Arial"/>
                <w:spacing w:val="-2"/>
                <w:sz w:val="21"/>
              </w:rPr>
              <w:t>in</w:t>
            </w:r>
            <w:r>
              <w:rPr>
                <w:rFonts w:ascii="Arial"/>
                <w:spacing w:val="-12"/>
                <w:sz w:val="21"/>
              </w:rPr>
              <w:t xml:space="preserve"> </w:t>
            </w:r>
            <w:r>
              <w:rPr>
                <w:rFonts w:ascii="Arial"/>
                <w:spacing w:val="-2"/>
                <w:sz w:val="21"/>
              </w:rPr>
              <w:t>conjunction</w:t>
            </w:r>
            <w:r>
              <w:rPr>
                <w:rFonts w:ascii="Arial"/>
                <w:spacing w:val="-13"/>
                <w:sz w:val="21"/>
              </w:rPr>
              <w:t xml:space="preserve"> </w:t>
            </w:r>
            <w:r>
              <w:rPr>
                <w:rFonts w:ascii="Arial"/>
                <w:spacing w:val="-2"/>
                <w:sz w:val="21"/>
              </w:rPr>
              <w:t>item</w:t>
            </w:r>
            <w:r>
              <w:rPr>
                <w:rFonts w:ascii="Arial"/>
                <w:spacing w:val="-12"/>
                <w:sz w:val="21"/>
              </w:rPr>
              <w:t xml:space="preserve"> </w:t>
            </w:r>
            <w:r>
              <w:rPr>
                <w:rFonts w:ascii="Arial"/>
                <w:spacing w:val="-2"/>
                <w:sz w:val="21"/>
              </w:rPr>
              <w:t xml:space="preserve">BBBB </w:t>
            </w:r>
            <w:r>
              <w:rPr>
                <w:rFonts w:ascii="Arial"/>
                <w:sz w:val="21"/>
              </w:rPr>
              <w:t>Applicable once per fetus.</w:t>
            </w:r>
          </w:p>
        </w:tc>
      </w:tr>
      <w:tr w:rsidR="008F4EB1" w14:paraId="361D3CBA" w14:textId="77777777">
        <w:trPr>
          <w:trHeight w:val="295"/>
        </w:trPr>
        <w:tc>
          <w:tcPr>
            <w:tcW w:w="2121" w:type="dxa"/>
          </w:tcPr>
          <w:p w14:paraId="361D3CB8" w14:textId="77777777" w:rsidR="008F4EB1" w:rsidRDefault="00D96FDD">
            <w:pPr>
              <w:pStyle w:val="TableParagraph"/>
              <w:spacing w:before="2" w:line="272" w:lineRule="exact"/>
              <w:ind w:left="92" w:right="192"/>
              <w:jc w:val="center"/>
            </w:pPr>
            <w:r>
              <w:t>Proposed MBS</w:t>
            </w:r>
            <w:r>
              <w:rPr>
                <w:spacing w:val="-1"/>
              </w:rPr>
              <w:t xml:space="preserve"> </w:t>
            </w:r>
            <w:r>
              <w:rPr>
                <w:spacing w:val="-5"/>
              </w:rPr>
              <w:t>fee</w:t>
            </w:r>
          </w:p>
        </w:tc>
        <w:tc>
          <w:tcPr>
            <w:tcW w:w="7838" w:type="dxa"/>
            <w:tcBorders>
              <w:top w:val="single" w:sz="4" w:space="0" w:color="528135"/>
            </w:tcBorders>
          </w:tcPr>
          <w:p w14:paraId="361D3CB9" w14:textId="77777777" w:rsidR="008F4EB1" w:rsidRDefault="00D96FDD">
            <w:pPr>
              <w:pStyle w:val="TableParagraph"/>
              <w:spacing w:before="2" w:line="272" w:lineRule="exact"/>
            </w:pPr>
            <w:r>
              <w:rPr>
                <w:color w:val="000000"/>
                <w:shd w:val="clear" w:color="auto" w:fill="FAFAFA"/>
              </w:rPr>
              <w:t>Fee: $2,500 Benefit:</w:t>
            </w:r>
            <w:r>
              <w:rPr>
                <w:color w:val="000000"/>
                <w:spacing w:val="1"/>
                <w:shd w:val="clear" w:color="auto" w:fill="FAFAFA"/>
              </w:rPr>
              <w:t xml:space="preserve"> </w:t>
            </w:r>
            <w:r>
              <w:rPr>
                <w:color w:val="000000"/>
                <w:shd w:val="clear" w:color="auto" w:fill="FAFAFA"/>
              </w:rPr>
              <w:t>75%</w:t>
            </w:r>
            <w:r>
              <w:rPr>
                <w:color w:val="000000"/>
                <w:spacing w:val="-2"/>
                <w:shd w:val="clear" w:color="auto" w:fill="FAFAFA"/>
              </w:rPr>
              <w:t xml:space="preserve"> </w:t>
            </w:r>
            <w:r>
              <w:rPr>
                <w:color w:val="000000"/>
                <w:shd w:val="clear" w:color="auto" w:fill="FAFAFA"/>
              </w:rPr>
              <w:t>=</w:t>
            </w:r>
            <w:r>
              <w:rPr>
                <w:color w:val="000000"/>
                <w:spacing w:val="-2"/>
                <w:shd w:val="clear" w:color="auto" w:fill="FAFAFA"/>
              </w:rPr>
              <w:t xml:space="preserve"> </w:t>
            </w:r>
            <w:r>
              <w:rPr>
                <w:color w:val="000000"/>
                <w:shd w:val="clear" w:color="auto" w:fill="FAFAFA"/>
              </w:rPr>
              <w:t>$1,875,</w:t>
            </w:r>
            <w:r>
              <w:rPr>
                <w:color w:val="000000"/>
                <w:spacing w:val="-5"/>
                <w:shd w:val="clear" w:color="auto" w:fill="FAFAFA"/>
              </w:rPr>
              <w:t xml:space="preserve"> </w:t>
            </w:r>
            <w:r>
              <w:rPr>
                <w:color w:val="000000"/>
                <w:shd w:val="clear" w:color="auto" w:fill="FAFAFA"/>
              </w:rPr>
              <w:t>85%</w:t>
            </w:r>
            <w:r>
              <w:rPr>
                <w:color w:val="000000"/>
                <w:spacing w:val="-2"/>
                <w:shd w:val="clear" w:color="auto" w:fill="FAFAFA"/>
              </w:rPr>
              <w:t xml:space="preserve"> </w:t>
            </w:r>
            <w:r>
              <w:rPr>
                <w:color w:val="000000"/>
                <w:shd w:val="clear" w:color="auto" w:fill="FAFAFA"/>
              </w:rPr>
              <w:t>=</w:t>
            </w:r>
            <w:r>
              <w:rPr>
                <w:color w:val="000000"/>
                <w:spacing w:val="-1"/>
                <w:shd w:val="clear" w:color="auto" w:fill="FAFAFA"/>
              </w:rPr>
              <w:t xml:space="preserve"> </w:t>
            </w:r>
            <w:r>
              <w:rPr>
                <w:color w:val="000000"/>
                <w:spacing w:val="-2"/>
                <w:shd w:val="clear" w:color="auto" w:fill="FAFAFA"/>
              </w:rPr>
              <w:t>$2,125</w:t>
            </w:r>
          </w:p>
        </w:tc>
      </w:tr>
      <w:tr w:rsidR="008F4EB1" w14:paraId="361D3CBF" w14:textId="77777777">
        <w:trPr>
          <w:trHeight w:val="1460"/>
        </w:trPr>
        <w:tc>
          <w:tcPr>
            <w:tcW w:w="2121" w:type="dxa"/>
          </w:tcPr>
          <w:p w14:paraId="361D3CBB" w14:textId="77777777" w:rsidR="008F4EB1" w:rsidRDefault="00D96FDD">
            <w:pPr>
              <w:pStyle w:val="TableParagraph"/>
              <w:ind w:right="151"/>
              <w:jc w:val="both"/>
            </w:pPr>
            <w:r>
              <w:t>Indicate</w:t>
            </w:r>
            <w:r>
              <w:rPr>
                <w:spacing w:val="-16"/>
              </w:rPr>
              <w:t xml:space="preserve"> </w:t>
            </w:r>
            <w:r>
              <w:t>the</w:t>
            </w:r>
            <w:r>
              <w:rPr>
                <w:spacing w:val="-15"/>
              </w:rPr>
              <w:t xml:space="preserve"> </w:t>
            </w:r>
            <w:r>
              <w:t>overall cost per patient of providing the</w:t>
            </w:r>
          </w:p>
          <w:p w14:paraId="361D3CBC" w14:textId="77777777" w:rsidR="008F4EB1" w:rsidRDefault="00D96FDD">
            <w:pPr>
              <w:pStyle w:val="TableParagraph"/>
              <w:spacing w:line="290" w:lineRule="exact"/>
              <w:ind w:right="400"/>
              <w:jc w:val="both"/>
            </w:pPr>
            <w:r>
              <w:t>proposed</w:t>
            </w:r>
            <w:r>
              <w:rPr>
                <w:spacing w:val="-16"/>
              </w:rPr>
              <w:t xml:space="preserve"> </w:t>
            </w:r>
            <w:r>
              <w:t xml:space="preserve">health </w:t>
            </w:r>
            <w:r>
              <w:rPr>
                <w:spacing w:val="-2"/>
              </w:rPr>
              <w:t>technology</w:t>
            </w:r>
          </w:p>
        </w:tc>
        <w:tc>
          <w:tcPr>
            <w:tcW w:w="7838" w:type="dxa"/>
          </w:tcPr>
          <w:p w14:paraId="361D3CBD" w14:textId="77777777" w:rsidR="008F4EB1" w:rsidRDefault="008F4EB1">
            <w:pPr>
              <w:pStyle w:val="TableParagraph"/>
              <w:spacing w:before="39"/>
              <w:ind w:left="0"/>
              <w:rPr>
                <w:rFonts w:ascii="Arial"/>
                <w:i/>
              </w:rPr>
            </w:pPr>
          </w:p>
          <w:p w14:paraId="361D3CBE" w14:textId="77777777" w:rsidR="008F4EB1" w:rsidRDefault="00D96FDD">
            <w:pPr>
              <w:pStyle w:val="TableParagraph"/>
            </w:pPr>
            <w:r>
              <w:rPr>
                <w:spacing w:val="-2"/>
              </w:rPr>
              <w:t>$2,500</w:t>
            </w:r>
          </w:p>
        </w:tc>
      </w:tr>
    </w:tbl>
    <w:p w14:paraId="361D3CC0" w14:textId="77777777" w:rsidR="008F4EB1" w:rsidRDefault="008F4EB1">
      <w:pPr>
        <w:sectPr w:rsidR="008F4EB1">
          <w:pgSz w:w="11910" w:h="16840"/>
          <w:pgMar w:top="900" w:right="1020" w:bottom="720" w:left="700" w:header="428" w:footer="528" w:gutter="0"/>
          <w:cols w:space="720"/>
        </w:sectPr>
      </w:pPr>
    </w:p>
    <w:p w14:paraId="361D3CC1" w14:textId="77777777" w:rsidR="008F4EB1" w:rsidRDefault="008F4EB1">
      <w:pPr>
        <w:pStyle w:val="BodyText"/>
        <w:ind w:left="0"/>
        <w:rPr>
          <w:rFonts w:ascii="Arial"/>
          <w:i/>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1"/>
        <w:gridCol w:w="7838"/>
      </w:tblGrid>
      <w:tr w:rsidR="008F4EB1" w14:paraId="361D3CC5" w14:textId="77777777">
        <w:trPr>
          <w:trHeight w:val="875"/>
        </w:trPr>
        <w:tc>
          <w:tcPr>
            <w:tcW w:w="2121" w:type="dxa"/>
          </w:tcPr>
          <w:p w14:paraId="361D3CC2" w14:textId="77777777" w:rsidR="008F4EB1" w:rsidRDefault="00D96FDD">
            <w:pPr>
              <w:pStyle w:val="TableParagraph"/>
              <w:spacing w:line="290" w:lineRule="exact"/>
            </w:pPr>
            <w:r>
              <w:t>Please</w:t>
            </w:r>
            <w:r>
              <w:rPr>
                <w:spacing w:val="-2"/>
              </w:rPr>
              <w:t xml:space="preserve"> </w:t>
            </w:r>
            <w:r>
              <w:t>specify</w:t>
            </w:r>
            <w:r>
              <w:rPr>
                <w:spacing w:val="-1"/>
              </w:rPr>
              <w:t xml:space="preserve"> </w:t>
            </w:r>
            <w:r>
              <w:rPr>
                <w:spacing w:val="-5"/>
              </w:rPr>
              <w:t>any</w:t>
            </w:r>
          </w:p>
          <w:p w14:paraId="361D3CC3" w14:textId="77777777" w:rsidR="008F4EB1" w:rsidRDefault="00D96FDD">
            <w:pPr>
              <w:pStyle w:val="TableParagraph"/>
              <w:spacing w:line="290" w:lineRule="exact"/>
            </w:pPr>
            <w:r>
              <w:t>anticipated</w:t>
            </w:r>
            <w:r>
              <w:rPr>
                <w:spacing w:val="-16"/>
              </w:rPr>
              <w:t xml:space="preserve"> </w:t>
            </w:r>
            <w:r>
              <w:t>out</w:t>
            </w:r>
            <w:r>
              <w:rPr>
                <w:spacing w:val="-15"/>
              </w:rPr>
              <w:t xml:space="preserve"> </w:t>
            </w:r>
            <w:r>
              <w:t>of pocket expenses</w:t>
            </w:r>
          </w:p>
        </w:tc>
        <w:tc>
          <w:tcPr>
            <w:tcW w:w="7838" w:type="dxa"/>
          </w:tcPr>
          <w:p w14:paraId="361D3CC4" w14:textId="77777777" w:rsidR="008F4EB1" w:rsidRDefault="00D96FDD">
            <w:pPr>
              <w:pStyle w:val="TableParagraph"/>
              <w:spacing w:line="290" w:lineRule="exact"/>
            </w:pPr>
            <w:r>
              <w:rPr>
                <w:spacing w:val="-5"/>
              </w:rPr>
              <w:t>Nil</w:t>
            </w:r>
          </w:p>
        </w:tc>
      </w:tr>
      <w:tr w:rsidR="008F4EB1" w14:paraId="361D3CC8" w14:textId="77777777">
        <w:trPr>
          <w:trHeight w:val="585"/>
        </w:trPr>
        <w:tc>
          <w:tcPr>
            <w:tcW w:w="2121" w:type="dxa"/>
          </w:tcPr>
          <w:p w14:paraId="361D3CC6" w14:textId="77777777" w:rsidR="008F4EB1" w:rsidRDefault="00D96FDD">
            <w:pPr>
              <w:pStyle w:val="TableParagraph"/>
              <w:spacing w:line="290" w:lineRule="exact"/>
            </w:pPr>
            <w:r>
              <w:t>Provide</w:t>
            </w:r>
            <w:r>
              <w:rPr>
                <w:spacing w:val="-16"/>
              </w:rPr>
              <w:t xml:space="preserve"> </w:t>
            </w:r>
            <w:r>
              <w:t>any</w:t>
            </w:r>
            <w:r>
              <w:rPr>
                <w:spacing w:val="-15"/>
              </w:rPr>
              <w:t xml:space="preserve"> </w:t>
            </w:r>
            <w:r>
              <w:t>further details</w:t>
            </w:r>
            <w:r>
              <w:rPr>
                <w:spacing w:val="-1"/>
              </w:rPr>
              <w:t xml:space="preserve"> </w:t>
            </w:r>
            <w:r>
              <w:t>and</w:t>
            </w:r>
            <w:r>
              <w:rPr>
                <w:spacing w:val="-1"/>
              </w:rPr>
              <w:t xml:space="preserve"> </w:t>
            </w:r>
            <w:r>
              <w:rPr>
                <w:spacing w:val="-2"/>
              </w:rPr>
              <w:t>explain</w:t>
            </w:r>
          </w:p>
        </w:tc>
        <w:tc>
          <w:tcPr>
            <w:tcW w:w="7838" w:type="dxa"/>
          </w:tcPr>
          <w:p w14:paraId="361D3CC7" w14:textId="77777777" w:rsidR="008F4EB1" w:rsidRDefault="00D96FDD">
            <w:pPr>
              <w:pStyle w:val="TableParagraph"/>
              <w:spacing w:before="2"/>
            </w:pPr>
            <w:r>
              <w:rPr>
                <w:spacing w:val="-5"/>
              </w:rPr>
              <w:t>N/A</w:t>
            </w:r>
          </w:p>
        </w:tc>
      </w:tr>
    </w:tbl>
    <w:p w14:paraId="361D3CC9" w14:textId="77777777" w:rsidR="008F4EB1" w:rsidRDefault="008F4EB1">
      <w:pPr>
        <w:pStyle w:val="BodyText"/>
        <w:ind w:left="0"/>
        <w:rPr>
          <w:rFonts w:ascii="Arial"/>
          <w:i/>
          <w:sz w:val="20"/>
        </w:rPr>
      </w:pPr>
    </w:p>
    <w:p w14:paraId="361D3CCA" w14:textId="77777777" w:rsidR="008F4EB1" w:rsidRDefault="008F4EB1">
      <w:pPr>
        <w:pStyle w:val="BodyText"/>
        <w:spacing w:before="55"/>
        <w:ind w:left="0"/>
        <w:rPr>
          <w:rFonts w:ascii="Arial"/>
          <w:i/>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1"/>
        <w:gridCol w:w="7838"/>
      </w:tblGrid>
      <w:tr w:rsidR="008F4EB1" w14:paraId="361D3CCE" w14:textId="77777777">
        <w:trPr>
          <w:trHeight w:val="975"/>
        </w:trPr>
        <w:tc>
          <w:tcPr>
            <w:tcW w:w="2121" w:type="dxa"/>
          </w:tcPr>
          <w:p w14:paraId="361D3CCB" w14:textId="77777777" w:rsidR="008F4EB1" w:rsidRDefault="00D96FDD">
            <w:pPr>
              <w:pStyle w:val="TableParagraph"/>
              <w:spacing w:line="232" w:lineRule="auto"/>
              <w:rPr>
                <w:rFonts w:ascii="Arial"/>
              </w:rPr>
            </w:pPr>
            <w:r>
              <w:rPr>
                <w:rFonts w:ascii="Arial"/>
                <w:spacing w:val="-4"/>
              </w:rPr>
              <w:t>MBS</w:t>
            </w:r>
            <w:r>
              <w:rPr>
                <w:rFonts w:ascii="Arial"/>
                <w:spacing w:val="-12"/>
              </w:rPr>
              <w:t xml:space="preserve"> </w:t>
            </w:r>
            <w:r>
              <w:rPr>
                <w:rFonts w:ascii="Arial"/>
                <w:spacing w:val="-4"/>
              </w:rPr>
              <w:t>item</w:t>
            </w:r>
            <w:r>
              <w:rPr>
                <w:rFonts w:ascii="Arial"/>
                <w:spacing w:val="-11"/>
              </w:rPr>
              <w:t xml:space="preserve"> </w:t>
            </w:r>
            <w:r>
              <w:rPr>
                <w:rFonts w:ascii="Arial"/>
                <w:spacing w:val="-4"/>
              </w:rPr>
              <w:t xml:space="preserve">number </w:t>
            </w:r>
            <w:r>
              <w:rPr>
                <w:rFonts w:ascii="Arial"/>
              </w:rPr>
              <w:t>(where</w:t>
            </w:r>
            <w:r>
              <w:rPr>
                <w:rFonts w:ascii="Arial"/>
                <w:spacing w:val="-5"/>
              </w:rPr>
              <w:t xml:space="preserve"> </w:t>
            </w:r>
            <w:r>
              <w:rPr>
                <w:rFonts w:ascii="Arial"/>
              </w:rPr>
              <w:t>used</w:t>
            </w:r>
            <w:r>
              <w:rPr>
                <w:rFonts w:ascii="Arial"/>
                <w:spacing w:val="-7"/>
              </w:rPr>
              <w:t xml:space="preserve"> </w:t>
            </w:r>
            <w:r>
              <w:rPr>
                <w:rFonts w:ascii="Arial"/>
              </w:rPr>
              <w:t>as</w:t>
            </w:r>
            <w:r>
              <w:rPr>
                <w:rFonts w:ascii="Arial"/>
                <w:spacing w:val="-7"/>
              </w:rPr>
              <w:t xml:space="preserve"> </w:t>
            </w:r>
            <w:r>
              <w:rPr>
                <w:rFonts w:ascii="Arial"/>
              </w:rPr>
              <w:t>a</w:t>
            </w:r>
          </w:p>
          <w:p w14:paraId="361D3CCC" w14:textId="77777777" w:rsidR="008F4EB1" w:rsidRDefault="00D96FDD">
            <w:pPr>
              <w:pStyle w:val="TableParagraph"/>
              <w:spacing w:line="240" w:lineRule="exact"/>
              <w:ind w:right="477"/>
              <w:rPr>
                <w:rFonts w:ascii="Arial"/>
              </w:rPr>
            </w:pPr>
            <w:r>
              <w:rPr>
                <w:rFonts w:ascii="Arial"/>
              </w:rPr>
              <w:t>template</w:t>
            </w:r>
            <w:r>
              <w:rPr>
                <w:rFonts w:ascii="Arial"/>
                <w:spacing w:val="-16"/>
              </w:rPr>
              <w:t xml:space="preserve"> </w:t>
            </w:r>
            <w:r>
              <w:rPr>
                <w:rFonts w:ascii="Arial"/>
              </w:rPr>
              <w:t>for</w:t>
            </w:r>
            <w:r>
              <w:rPr>
                <w:rFonts w:ascii="Arial"/>
                <w:spacing w:val="-15"/>
              </w:rPr>
              <w:t xml:space="preserve"> </w:t>
            </w:r>
            <w:r>
              <w:rPr>
                <w:rFonts w:ascii="Arial"/>
              </w:rPr>
              <w:t>the proposed item)</w:t>
            </w:r>
          </w:p>
        </w:tc>
        <w:tc>
          <w:tcPr>
            <w:tcW w:w="7838" w:type="dxa"/>
          </w:tcPr>
          <w:p w14:paraId="361D3CCD" w14:textId="77777777" w:rsidR="008F4EB1" w:rsidRDefault="00D96FDD">
            <w:pPr>
              <w:pStyle w:val="TableParagraph"/>
              <w:spacing w:line="237" w:lineRule="exact"/>
              <w:rPr>
                <w:rFonts w:ascii="Arial"/>
              </w:rPr>
            </w:pPr>
            <w:r>
              <w:rPr>
                <w:rFonts w:ascii="Arial"/>
                <w:spacing w:val="-4"/>
              </w:rPr>
              <w:t>CCCC</w:t>
            </w:r>
          </w:p>
        </w:tc>
      </w:tr>
      <w:tr w:rsidR="008F4EB1" w14:paraId="361D3CD1" w14:textId="77777777">
        <w:trPr>
          <w:trHeight w:val="245"/>
        </w:trPr>
        <w:tc>
          <w:tcPr>
            <w:tcW w:w="2121" w:type="dxa"/>
          </w:tcPr>
          <w:p w14:paraId="361D3CCF" w14:textId="77777777" w:rsidR="008F4EB1" w:rsidRDefault="00D96FDD">
            <w:pPr>
              <w:pStyle w:val="TableParagraph"/>
              <w:spacing w:line="226" w:lineRule="exact"/>
              <w:rPr>
                <w:rFonts w:ascii="Arial"/>
              </w:rPr>
            </w:pPr>
            <w:r>
              <w:rPr>
                <w:rFonts w:ascii="Arial"/>
                <w:spacing w:val="-5"/>
              </w:rPr>
              <w:t>Category</w:t>
            </w:r>
            <w:r>
              <w:rPr>
                <w:rFonts w:ascii="Arial"/>
                <w:spacing w:val="-3"/>
              </w:rPr>
              <w:t xml:space="preserve"> </w:t>
            </w:r>
            <w:r>
              <w:rPr>
                <w:rFonts w:ascii="Arial"/>
                <w:spacing w:val="-2"/>
              </w:rPr>
              <w:t>number</w:t>
            </w:r>
          </w:p>
        </w:tc>
        <w:tc>
          <w:tcPr>
            <w:tcW w:w="7838" w:type="dxa"/>
          </w:tcPr>
          <w:p w14:paraId="361D3CD0" w14:textId="77777777" w:rsidR="008F4EB1" w:rsidRDefault="00D96FDD">
            <w:pPr>
              <w:pStyle w:val="TableParagraph"/>
              <w:spacing w:line="226" w:lineRule="exact"/>
              <w:rPr>
                <w:rFonts w:ascii="Arial"/>
              </w:rPr>
            </w:pPr>
            <w:r>
              <w:rPr>
                <w:rFonts w:ascii="Arial"/>
                <w:spacing w:val="-5"/>
              </w:rPr>
              <w:t>Pathology</w:t>
            </w:r>
            <w:r>
              <w:rPr>
                <w:rFonts w:ascii="Arial"/>
                <w:spacing w:val="-4"/>
              </w:rPr>
              <w:t xml:space="preserve"> </w:t>
            </w:r>
            <w:r>
              <w:rPr>
                <w:rFonts w:ascii="Arial"/>
                <w:spacing w:val="-2"/>
              </w:rPr>
              <w:t>Services</w:t>
            </w:r>
          </w:p>
        </w:tc>
      </w:tr>
      <w:tr w:rsidR="008F4EB1" w14:paraId="361D3CD5" w14:textId="77777777">
        <w:trPr>
          <w:trHeight w:val="490"/>
        </w:trPr>
        <w:tc>
          <w:tcPr>
            <w:tcW w:w="2121" w:type="dxa"/>
          </w:tcPr>
          <w:p w14:paraId="361D3CD2" w14:textId="77777777" w:rsidR="008F4EB1" w:rsidRDefault="00D96FDD">
            <w:pPr>
              <w:pStyle w:val="TableParagraph"/>
              <w:spacing w:line="233" w:lineRule="exact"/>
              <w:rPr>
                <w:rFonts w:ascii="Arial"/>
              </w:rPr>
            </w:pPr>
            <w:r>
              <w:rPr>
                <w:rFonts w:ascii="Arial"/>
                <w:spacing w:val="-2"/>
              </w:rPr>
              <w:t>Category</w:t>
            </w:r>
          </w:p>
          <w:p w14:paraId="361D3CD3" w14:textId="77777777" w:rsidR="008F4EB1" w:rsidRDefault="00D96FDD">
            <w:pPr>
              <w:pStyle w:val="TableParagraph"/>
              <w:spacing w:line="237" w:lineRule="exact"/>
              <w:rPr>
                <w:rFonts w:ascii="Arial"/>
              </w:rPr>
            </w:pPr>
            <w:r>
              <w:rPr>
                <w:rFonts w:ascii="Arial"/>
                <w:spacing w:val="-2"/>
              </w:rPr>
              <w:t>description</w:t>
            </w:r>
          </w:p>
        </w:tc>
        <w:tc>
          <w:tcPr>
            <w:tcW w:w="7838" w:type="dxa"/>
          </w:tcPr>
          <w:p w14:paraId="361D3CD4" w14:textId="77777777" w:rsidR="008F4EB1" w:rsidRDefault="00D96FDD">
            <w:pPr>
              <w:pStyle w:val="TableParagraph"/>
              <w:spacing w:line="237" w:lineRule="exact"/>
              <w:rPr>
                <w:rFonts w:ascii="Arial"/>
              </w:rPr>
            </w:pPr>
            <w:r>
              <w:rPr>
                <w:rFonts w:ascii="Arial"/>
                <w:spacing w:val="-2"/>
              </w:rPr>
              <w:t>Genetics</w:t>
            </w:r>
          </w:p>
        </w:tc>
      </w:tr>
      <w:tr w:rsidR="008F4EB1" w14:paraId="361D3CE2" w14:textId="77777777">
        <w:trPr>
          <w:trHeight w:val="3860"/>
        </w:trPr>
        <w:tc>
          <w:tcPr>
            <w:tcW w:w="2121" w:type="dxa"/>
          </w:tcPr>
          <w:p w14:paraId="361D3CD6" w14:textId="77777777" w:rsidR="008F4EB1" w:rsidRDefault="00D96FDD">
            <w:pPr>
              <w:pStyle w:val="TableParagraph"/>
              <w:spacing w:line="228" w:lineRule="exact"/>
              <w:rPr>
                <w:rFonts w:ascii="Arial"/>
              </w:rPr>
            </w:pPr>
            <w:r>
              <w:rPr>
                <w:rFonts w:ascii="Arial"/>
                <w:spacing w:val="-6"/>
              </w:rPr>
              <w:t>Proposed</w:t>
            </w:r>
            <w:r>
              <w:rPr>
                <w:rFonts w:ascii="Arial"/>
                <w:spacing w:val="-4"/>
              </w:rPr>
              <w:t xml:space="preserve"> item</w:t>
            </w:r>
          </w:p>
          <w:p w14:paraId="361D3CD7" w14:textId="77777777" w:rsidR="008F4EB1" w:rsidRDefault="00D96FDD">
            <w:pPr>
              <w:pStyle w:val="TableParagraph"/>
              <w:spacing w:line="249" w:lineRule="exact"/>
              <w:rPr>
                <w:rFonts w:ascii="Arial"/>
              </w:rPr>
            </w:pPr>
            <w:r>
              <w:rPr>
                <w:rFonts w:ascii="Arial"/>
                <w:spacing w:val="-2"/>
              </w:rPr>
              <w:t>descriptor</w:t>
            </w:r>
          </w:p>
        </w:tc>
        <w:tc>
          <w:tcPr>
            <w:tcW w:w="7838" w:type="dxa"/>
          </w:tcPr>
          <w:p w14:paraId="361D3CD8" w14:textId="77777777" w:rsidR="008F4EB1" w:rsidRDefault="00D96FDD">
            <w:pPr>
              <w:pStyle w:val="TableParagraph"/>
              <w:spacing w:line="228" w:lineRule="exact"/>
              <w:rPr>
                <w:rFonts w:ascii="Arial"/>
              </w:rPr>
            </w:pPr>
            <w:r>
              <w:rPr>
                <w:rFonts w:ascii="Arial"/>
                <w:spacing w:val="-2"/>
              </w:rPr>
              <w:t>Re-analysis</w:t>
            </w:r>
            <w:r>
              <w:rPr>
                <w:rFonts w:ascii="Arial"/>
                <w:spacing w:val="-7"/>
              </w:rPr>
              <w:t xml:space="preserve"> </w:t>
            </w:r>
            <w:r>
              <w:rPr>
                <w:rFonts w:ascii="Arial"/>
                <w:spacing w:val="-2"/>
              </w:rPr>
              <w:t>of</w:t>
            </w:r>
            <w:r>
              <w:rPr>
                <w:rFonts w:ascii="Arial"/>
                <w:spacing w:val="-6"/>
              </w:rPr>
              <w:t xml:space="preserve"> </w:t>
            </w:r>
            <w:r>
              <w:rPr>
                <w:rFonts w:ascii="Arial"/>
                <w:spacing w:val="-2"/>
              </w:rPr>
              <w:t>whole</w:t>
            </w:r>
            <w:r>
              <w:rPr>
                <w:rFonts w:ascii="Arial"/>
                <w:spacing w:val="-9"/>
              </w:rPr>
              <w:t xml:space="preserve"> </w:t>
            </w:r>
            <w:r>
              <w:rPr>
                <w:rFonts w:ascii="Arial"/>
                <w:spacing w:val="-2"/>
              </w:rPr>
              <w:t>genome</w:t>
            </w:r>
            <w:r>
              <w:rPr>
                <w:rFonts w:ascii="Arial"/>
                <w:spacing w:val="-9"/>
              </w:rPr>
              <w:t xml:space="preserve"> </w:t>
            </w:r>
            <w:r>
              <w:rPr>
                <w:rFonts w:ascii="Arial"/>
                <w:spacing w:val="-2"/>
              </w:rPr>
              <w:t>or</w:t>
            </w:r>
            <w:r>
              <w:rPr>
                <w:rFonts w:ascii="Arial"/>
                <w:spacing w:val="-4"/>
              </w:rPr>
              <w:t xml:space="preserve"> </w:t>
            </w:r>
            <w:r>
              <w:rPr>
                <w:rFonts w:ascii="Arial"/>
                <w:spacing w:val="-2"/>
              </w:rPr>
              <w:t>whole</w:t>
            </w:r>
            <w:r>
              <w:rPr>
                <w:rFonts w:ascii="Arial"/>
                <w:spacing w:val="-9"/>
              </w:rPr>
              <w:t xml:space="preserve"> </w:t>
            </w:r>
            <w:r>
              <w:rPr>
                <w:rFonts w:ascii="Arial"/>
                <w:spacing w:val="-2"/>
              </w:rPr>
              <w:t>exome</w:t>
            </w:r>
            <w:r>
              <w:rPr>
                <w:rFonts w:ascii="Arial"/>
                <w:spacing w:val="-4"/>
              </w:rPr>
              <w:t xml:space="preserve"> </w:t>
            </w:r>
            <w:r>
              <w:rPr>
                <w:rFonts w:ascii="Arial"/>
                <w:spacing w:val="-2"/>
              </w:rPr>
              <w:t>data</w:t>
            </w:r>
            <w:r>
              <w:rPr>
                <w:rFonts w:ascii="Arial"/>
                <w:spacing w:val="-9"/>
              </w:rPr>
              <w:t xml:space="preserve"> </w:t>
            </w:r>
            <w:r>
              <w:rPr>
                <w:rFonts w:ascii="Arial"/>
                <w:spacing w:val="-2"/>
              </w:rPr>
              <w:t>obtained</w:t>
            </w:r>
            <w:r>
              <w:rPr>
                <w:rFonts w:ascii="Arial"/>
                <w:spacing w:val="-6"/>
              </w:rPr>
              <w:t xml:space="preserve"> </w:t>
            </w:r>
            <w:r>
              <w:rPr>
                <w:rFonts w:ascii="Arial"/>
                <w:spacing w:val="-2"/>
              </w:rPr>
              <w:t>in</w:t>
            </w:r>
            <w:r>
              <w:rPr>
                <w:rFonts w:ascii="Arial"/>
                <w:spacing w:val="-4"/>
              </w:rPr>
              <w:t xml:space="preserve"> </w:t>
            </w:r>
            <w:r>
              <w:rPr>
                <w:rFonts w:ascii="Arial"/>
                <w:spacing w:val="-2"/>
              </w:rPr>
              <w:t>performing</w:t>
            </w:r>
            <w:r>
              <w:rPr>
                <w:rFonts w:ascii="Arial"/>
                <w:spacing w:val="-6"/>
              </w:rPr>
              <w:t xml:space="preserve"> </w:t>
            </w:r>
            <w:r>
              <w:rPr>
                <w:rFonts w:ascii="Arial"/>
                <w:spacing w:val="-10"/>
              </w:rPr>
              <w:t>a</w:t>
            </w:r>
          </w:p>
          <w:p w14:paraId="361D3CD9" w14:textId="77777777" w:rsidR="008F4EB1" w:rsidRDefault="00D96FDD">
            <w:pPr>
              <w:pStyle w:val="TableParagraph"/>
              <w:spacing w:before="2" w:line="232" w:lineRule="auto"/>
              <w:rPr>
                <w:rFonts w:ascii="Arial"/>
              </w:rPr>
            </w:pPr>
            <w:r>
              <w:rPr>
                <w:rFonts w:ascii="Arial"/>
                <w:spacing w:val="-2"/>
              </w:rPr>
              <w:t>service</w:t>
            </w:r>
            <w:r>
              <w:rPr>
                <w:rFonts w:ascii="Arial"/>
                <w:spacing w:val="-14"/>
              </w:rPr>
              <w:t xml:space="preserve"> </w:t>
            </w:r>
            <w:r>
              <w:rPr>
                <w:rFonts w:ascii="Arial"/>
                <w:spacing w:val="-2"/>
              </w:rPr>
              <w:t>to</w:t>
            </w:r>
            <w:r>
              <w:rPr>
                <w:rFonts w:ascii="Arial"/>
                <w:spacing w:val="-13"/>
              </w:rPr>
              <w:t xml:space="preserve"> </w:t>
            </w:r>
            <w:r>
              <w:rPr>
                <w:rFonts w:ascii="Arial"/>
                <w:spacing w:val="-2"/>
              </w:rPr>
              <w:t>which</w:t>
            </w:r>
            <w:r>
              <w:rPr>
                <w:rFonts w:ascii="Arial"/>
                <w:spacing w:val="-11"/>
              </w:rPr>
              <w:t xml:space="preserve"> </w:t>
            </w:r>
            <w:r>
              <w:rPr>
                <w:rFonts w:ascii="Arial"/>
                <w:spacing w:val="-2"/>
              </w:rPr>
              <w:t>item</w:t>
            </w:r>
            <w:r>
              <w:rPr>
                <w:rFonts w:ascii="Arial"/>
                <w:spacing w:val="-13"/>
              </w:rPr>
              <w:t xml:space="preserve"> </w:t>
            </w:r>
            <w:r>
              <w:rPr>
                <w:rFonts w:ascii="Arial"/>
                <w:spacing w:val="-2"/>
              </w:rPr>
              <w:t>AAAA</w:t>
            </w:r>
            <w:r>
              <w:rPr>
                <w:rFonts w:ascii="Arial"/>
                <w:spacing w:val="-12"/>
              </w:rPr>
              <w:t xml:space="preserve"> </w:t>
            </w:r>
            <w:r>
              <w:rPr>
                <w:rFonts w:ascii="Arial"/>
                <w:spacing w:val="-2"/>
              </w:rPr>
              <w:t>or</w:t>
            </w:r>
            <w:r>
              <w:rPr>
                <w:rFonts w:ascii="Arial"/>
                <w:spacing w:val="-11"/>
              </w:rPr>
              <w:t xml:space="preserve"> </w:t>
            </w:r>
            <w:r>
              <w:rPr>
                <w:rFonts w:ascii="Arial"/>
                <w:spacing w:val="-2"/>
              </w:rPr>
              <w:t>BBBB</w:t>
            </w:r>
            <w:r>
              <w:rPr>
                <w:rFonts w:ascii="Arial"/>
                <w:spacing w:val="-14"/>
              </w:rPr>
              <w:t xml:space="preserve"> </w:t>
            </w:r>
            <w:r>
              <w:rPr>
                <w:rFonts w:ascii="Arial"/>
                <w:spacing w:val="-2"/>
              </w:rPr>
              <w:t>applies,</w:t>
            </w:r>
            <w:r>
              <w:rPr>
                <w:rFonts w:ascii="Arial"/>
                <w:spacing w:val="-10"/>
              </w:rPr>
              <w:t xml:space="preserve"> </w:t>
            </w:r>
            <w:r>
              <w:rPr>
                <w:rFonts w:ascii="Arial"/>
                <w:spacing w:val="-2"/>
              </w:rPr>
              <w:t>for</w:t>
            </w:r>
            <w:r>
              <w:rPr>
                <w:rFonts w:ascii="Arial"/>
                <w:spacing w:val="-14"/>
              </w:rPr>
              <w:t xml:space="preserve"> </w:t>
            </w:r>
            <w:proofErr w:type="spellStart"/>
            <w:r>
              <w:rPr>
                <w:rFonts w:ascii="Arial"/>
                <w:spacing w:val="-2"/>
              </w:rPr>
              <w:t>characterisation</w:t>
            </w:r>
            <w:proofErr w:type="spellEnd"/>
            <w:r>
              <w:rPr>
                <w:rFonts w:ascii="Arial"/>
                <w:spacing w:val="-13"/>
              </w:rPr>
              <w:t xml:space="preserve"> </w:t>
            </w:r>
            <w:r>
              <w:rPr>
                <w:rFonts w:ascii="Arial"/>
                <w:spacing w:val="-2"/>
              </w:rPr>
              <w:t>of</w:t>
            </w:r>
            <w:r>
              <w:rPr>
                <w:rFonts w:ascii="Arial"/>
                <w:spacing w:val="-12"/>
              </w:rPr>
              <w:t xml:space="preserve"> </w:t>
            </w:r>
            <w:r>
              <w:rPr>
                <w:rFonts w:ascii="Arial"/>
                <w:spacing w:val="-2"/>
              </w:rPr>
              <w:t xml:space="preserve">previously </w:t>
            </w:r>
            <w:r>
              <w:rPr>
                <w:rFonts w:ascii="Arial"/>
              </w:rPr>
              <w:t>unreported</w:t>
            </w:r>
            <w:r>
              <w:rPr>
                <w:rFonts w:ascii="Arial"/>
                <w:spacing w:val="-3"/>
              </w:rPr>
              <w:t xml:space="preserve"> </w:t>
            </w:r>
            <w:r>
              <w:rPr>
                <w:rFonts w:ascii="Arial"/>
              </w:rPr>
              <w:t>germline</w:t>
            </w:r>
            <w:r>
              <w:rPr>
                <w:rFonts w:ascii="Arial"/>
                <w:spacing w:val="-1"/>
              </w:rPr>
              <w:t xml:space="preserve"> </w:t>
            </w:r>
            <w:r>
              <w:rPr>
                <w:rFonts w:ascii="Arial"/>
              </w:rPr>
              <w:t>variants</w:t>
            </w:r>
            <w:r>
              <w:rPr>
                <w:rFonts w:ascii="Arial"/>
                <w:spacing w:val="-4"/>
              </w:rPr>
              <w:t xml:space="preserve"> </w:t>
            </w:r>
            <w:r>
              <w:rPr>
                <w:rFonts w:ascii="Arial"/>
              </w:rPr>
              <w:t>related</w:t>
            </w:r>
            <w:r>
              <w:rPr>
                <w:rFonts w:ascii="Arial"/>
                <w:spacing w:val="-3"/>
              </w:rPr>
              <w:t xml:space="preserve"> </w:t>
            </w:r>
            <w:r>
              <w:rPr>
                <w:rFonts w:ascii="Arial"/>
              </w:rPr>
              <w:t>to</w:t>
            </w:r>
            <w:r>
              <w:rPr>
                <w:rFonts w:ascii="Arial"/>
                <w:spacing w:val="-1"/>
              </w:rPr>
              <w:t xml:space="preserve"> </w:t>
            </w:r>
            <w:r>
              <w:rPr>
                <w:rFonts w:ascii="Arial"/>
              </w:rPr>
              <w:t>the clinical phenotype,</w:t>
            </w:r>
            <w:r>
              <w:rPr>
                <w:rFonts w:ascii="Arial"/>
                <w:spacing w:val="-1"/>
              </w:rPr>
              <w:t xml:space="preserve"> </w:t>
            </w:r>
            <w:r>
              <w:rPr>
                <w:rFonts w:ascii="Arial"/>
              </w:rPr>
              <w:t>IF:</w:t>
            </w:r>
          </w:p>
          <w:p w14:paraId="361D3CDA" w14:textId="77777777" w:rsidR="008F4EB1" w:rsidRDefault="00D96FDD">
            <w:pPr>
              <w:pStyle w:val="TableParagraph"/>
              <w:numPr>
                <w:ilvl w:val="0"/>
                <w:numId w:val="19"/>
              </w:numPr>
              <w:tabs>
                <w:tab w:val="left" w:pos="413"/>
              </w:tabs>
              <w:spacing w:line="239" w:lineRule="exact"/>
              <w:ind w:left="413" w:hanging="303"/>
              <w:rPr>
                <w:rFonts w:ascii="Arial"/>
                <w:sz w:val="21"/>
              </w:rPr>
            </w:pPr>
            <w:r>
              <w:rPr>
                <w:rFonts w:ascii="Arial"/>
                <w:spacing w:val="-2"/>
              </w:rPr>
              <w:t>the</w:t>
            </w:r>
            <w:r>
              <w:rPr>
                <w:rFonts w:ascii="Arial"/>
                <w:spacing w:val="-14"/>
              </w:rPr>
              <w:t xml:space="preserve"> </w:t>
            </w:r>
            <w:r>
              <w:rPr>
                <w:rFonts w:ascii="Arial"/>
                <w:spacing w:val="-2"/>
              </w:rPr>
              <w:t>re-analysis</w:t>
            </w:r>
            <w:r>
              <w:rPr>
                <w:rFonts w:ascii="Arial"/>
                <w:spacing w:val="-13"/>
              </w:rPr>
              <w:t xml:space="preserve"> </w:t>
            </w:r>
            <w:r>
              <w:rPr>
                <w:rFonts w:ascii="Arial"/>
                <w:spacing w:val="-2"/>
                <w:sz w:val="21"/>
              </w:rPr>
              <w:t>is</w:t>
            </w:r>
            <w:r>
              <w:rPr>
                <w:rFonts w:ascii="Arial"/>
                <w:spacing w:val="-12"/>
                <w:sz w:val="21"/>
              </w:rPr>
              <w:t xml:space="preserve"> </w:t>
            </w:r>
            <w:r>
              <w:rPr>
                <w:rFonts w:ascii="Arial"/>
                <w:spacing w:val="-2"/>
                <w:sz w:val="21"/>
              </w:rPr>
              <w:t>requested</w:t>
            </w:r>
            <w:r>
              <w:rPr>
                <w:rFonts w:ascii="Arial"/>
                <w:spacing w:val="-12"/>
                <w:sz w:val="21"/>
              </w:rPr>
              <w:t xml:space="preserve"> </w:t>
            </w:r>
            <w:r>
              <w:rPr>
                <w:rFonts w:ascii="Arial"/>
                <w:spacing w:val="-5"/>
                <w:sz w:val="21"/>
              </w:rPr>
              <w:t>by:</w:t>
            </w:r>
          </w:p>
          <w:p w14:paraId="361D3CDB" w14:textId="77777777" w:rsidR="008F4EB1" w:rsidRDefault="00D96FDD">
            <w:pPr>
              <w:pStyle w:val="TableParagraph"/>
              <w:numPr>
                <w:ilvl w:val="1"/>
                <w:numId w:val="19"/>
              </w:numPr>
              <w:tabs>
                <w:tab w:val="left" w:pos="1059"/>
              </w:tabs>
              <w:spacing w:line="232" w:lineRule="exact"/>
              <w:ind w:left="1059" w:hanging="229"/>
              <w:rPr>
                <w:rFonts w:ascii="Arial"/>
                <w:sz w:val="21"/>
              </w:rPr>
            </w:pPr>
            <w:r>
              <w:rPr>
                <w:rFonts w:ascii="Arial"/>
                <w:spacing w:val="-2"/>
                <w:sz w:val="21"/>
              </w:rPr>
              <w:t>a</w:t>
            </w:r>
            <w:r>
              <w:rPr>
                <w:rFonts w:ascii="Arial"/>
                <w:spacing w:val="-13"/>
                <w:sz w:val="21"/>
              </w:rPr>
              <w:t xml:space="preserve"> </w:t>
            </w:r>
            <w:r>
              <w:rPr>
                <w:rFonts w:ascii="Arial"/>
                <w:spacing w:val="-2"/>
                <w:sz w:val="21"/>
              </w:rPr>
              <w:t>consultant</w:t>
            </w:r>
            <w:r>
              <w:rPr>
                <w:rFonts w:ascii="Arial"/>
                <w:spacing w:val="-13"/>
                <w:sz w:val="21"/>
              </w:rPr>
              <w:t xml:space="preserve"> </w:t>
            </w:r>
            <w:r>
              <w:rPr>
                <w:rFonts w:ascii="Arial"/>
                <w:spacing w:val="-2"/>
                <w:sz w:val="21"/>
              </w:rPr>
              <w:t>clinical</w:t>
            </w:r>
            <w:r>
              <w:rPr>
                <w:rFonts w:ascii="Arial"/>
                <w:spacing w:val="-12"/>
                <w:sz w:val="21"/>
              </w:rPr>
              <w:t xml:space="preserve"> </w:t>
            </w:r>
            <w:r>
              <w:rPr>
                <w:rFonts w:ascii="Arial"/>
                <w:spacing w:val="-2"/>
                <w:sz w:val="21"/>
              </w:rPr>
              <w:t>geneticist,</w:t>
            </w:r>
            <w:r>
              <w:rPr>
                <w:rFonts w:ascii="Arial"/>
                <w:spacing w:val="-13"/>
                <w:sz w:val="21"/>
              </w:rPr>
              <w:t xml:space="preserve"> </w:t>
            </w:r>
            <w:r>
              <w:rPr>
                <w:rFonts w:ascii="Arial"/>
                <w:spacing w:val="-5"/>
                <w:sz w:val="21"/>
              </w:rPr>
              <w:t>OR</w:t>
            </w:r>
          </w:p>
          <w:p w14:paraId="361D3CDC" w14:textId="77777777" w:rsidR="008F4EB1" w:rsidRDefault="00D96FDD">
            <w:pPr>
              <w:pStyle w:val="TableParagraph"/>
              <w:numPr>
                <w:ilvl w:val="1"/>
                <w:numId w:val="19"/>
              </w:numPr>
              <w:tabs>
                <w:tab w:val="left" w:pos="1108"/>
              </w:tabs>
              <w:spacing w:line="233" w:lineRule="exact"/>
              <w:ind w:left="1108" w:hanging="278"/>
              <w:rPr>
                <w:rFonts w:ascii="Arial"/>
                <w:sz w:val="21"/>
              </w:rPr>
            </w:pPr>
            <w:r>
              <w:rPr>
                <w:rFonts w:ascii="Arial"/>
                <w:spacing w:val="-2"/>
                <w:sz w:val="21"/>
              </w:rPr>
              <w:t>a</w:t>
            </w:r>
            <w:r>
              <w:rPr>
                <w:rFonts w:ascii="Arial"/>
                <w:spacing w:val="-8"/>
                <w:sz w:val="21"/>
              </w:rPr>
              <w:t xml:space="preserve"> </w:t>
            </w:r>
            <w:r>
              <w:rPr>
                <w:rFonts w:ascii="Arial"/>
                <w:spacing w:val="-2"/>
                <w:sz w:val="21"/>
              </w:rPr>
              <w:t>consultant</w:t>
            </w:r>
            <w:r>
              <w:rPr>
                <w:rFonts w:ascii="Arial"/>
                <w:spacing w:val="-9"/>
                <w:sz w:val="21"/>
              </w:rPr>
              <w:t xml:space="preserve"> </w:t>
            </w:r>
            <w:r>
              <w:rPr>
                <w:rFonts w:ascii="Arial"/>
                <w:spacing w:val="-2"/>
                <w:sz w:val="21"/>
              </w:rPr>
              <w:t>obstetrician</w:t>
            </w:r>
            <w:r>
              <w:rPr>
                <w:rFonts w:ascii="Arial"/>
                <w:spacing w:val="-8"/>
                <w:sz w:val="21"/>
              </w:rPr>
              <w:t xml:space="preserve"> </w:t>
            </w:r>
            <w:r>
              <w:rPr>
                <w:rFonts w:ascii="Arial"/>
                <w:spacing w:val="-2"/>
                <w:sz w:val="21"/>
              </w:rPr>
              <w:t>in</w:t>
            </w:r>
            <w:r>
              <w:rPr>
                <w:rFonts w:ascii="Arial"/>
                <w:spacing w:val="-8"/>
                <w:sz w:val="21"/>
              </w:rPr>
              <w:t xml:space="preserve"> </w:t>
            </w:r>
            <w:r>
              <w:rPr>
                <w:rFonts w:ascii="Arial"/>
                <w:spacing w:val="-2"/>
                <w:sz w:val="21"/>
              </w:rPr>
              <w:t>consultation</w:t>
            </w:r>
            <w:r>
              <w:rPr>
                <w:rFonts w:ascii="Arial"/>
                <w:spacing w:val="-8"/>
                <w:sz w:val="21"/>
              </w:rPr>
              <w:t xml:space="preserve"> </w:t>
            </w:r>
            <w:r>
              <w:rPr>
                <w:rFonts w:ascii="Arial"/>
                <w:spacing w:val="-4"/>
                <w:sz w:val="21"/>
              </w:rPr>
              <w:t>with:</w:t>
            </w:r>
          </w:p>
          <w:p w14:paraId="361D3CDD" w14:textId="77777777" w:rsidR="008F4EB1" w:rsidRDefault="00D96FDD">
            <w:pPr>
              <w:pStyle w:val="TableParagraph"/>
              <w:numPr>
                <w:ilvl w:val="2"/>
                <w:numId w:val="19"/>
              </w:numPr>
              <w:tabs>
                <w:tab w:val="left" w:pos="1834"/>
              </w:tabs>
              <w:spacing w:line="233" w:lineRule="exact"/>
              <w:ind w:left="1834" w:hanging="284"/>
              <w:rPr>
                <w:rFonts w:ascii="Arial"/>
                <w:sz w:val="21"/>
              </w:rPr>
            </w:pPr>
            <w:r>
              <w:rPr>
                <w:rFonts w:ascii="Arial"/>
                <w:spacing w:val="-2"/>
                <w:sz w:val="21"/>
              </w:rPr>
              <w:t>a</w:t>
            </w:r>
            <w:r>
              <w:rPr>
                <w:rFonts w:ascii="Arial"/>
                <w:spacing w:val="-12"/>
                <w:sz w:val="21"/>
              </w:rPr>
              <w:t xml:space="preserve"> </w:t>
            </w:r>
            <w:r>
              <w:rPr>
                <w:rFonts w:ascii="Arial"/>
                <w:spacing w:val="-2"/>
                <w:sz w:val="21"/>
              </w:rPr>
              <w:t>clinical</w:t>
            </w:r>
            <w:r>
              <w:rPr>
                <w:rFonts w:ascii="Arial"/>
                <w:spacing w:val="-11"/>
                <w:sz w:val="21"/>
              </w:rPr>
              <w:t xml:space="preserve"> </w:t>
            </w:r>
            <w:r>
              <w:rPr>
                <w:rFonts w:ascii="Arial"/>
                <w:spacing w:val="-2"/>
                <w:sz w:val="21"/>
              </w:rPr>
              <w:t>geneticist</w:t>
            </w:r>
            <w:r>
              <w:rPr>
                <w:rFonts w:ascii="Arial"/>
                <w:spacing w:val="-10"/>
                <w:sz w:val="21"/>
              </w:rPr>
              <w:t xml:space="preserve"> </w:t>
            </w:r>
            <w:r>
              <w:rPr>
                <w:rFonts w:ascii="Arial"/>
                <w:spacing w:val="-5"/>
                <w:sz w:val="21"/>
              </w:rPr>
              <w:t>OR</w:t>
            </w:r>
          </w:p>
          <w:p w14:paraId="361D3CDE" w14:textId="77777777" w:rsidR="008F4EB1" w:rsidRDefault="00D96FDD">
            <w:pPr>
              <w:pStyle w:val="TableParagraph"/>
              <w:numPr>
                <w:ilvl w:val="2"/>
                <w:numId w:val="19"/>
              </w:numPr>
              <w:tabs>
                <w:tab w:val="left" w:pos="1848"/>
              </w:tabs>
              <w:spacing w:before="7" w:line="228" w:lineRule="auto"/>
              <w:ind w:left="1550" w:right="239" w:firstLine="0"/>
              <w:rPr>
                <w:rFonts w:ascii="Arial"/>
                <w:sz w:val="21"/>
              </w:rPr>
            </w:pPr>
            <w:r>
              <w:rPr>
                <w:rFonts w:ascii="Arial"/>
                <w:spacing w:val="-2"/>
                <w:sz w:val="21"/>
              </w:rPr>
              <w:t>a</w:t>
            </w:r>
            <w:r>
              <w:rPr>
                <w:rFonts w:ascii="Arial"/>
                <w:spacing w:val="-11"/>
                <w:sz w:val="21"/>
              </w:rPr>
              <w:t xml:space="preserve"> </w:t>
            </w:r>
            <w:r>
              <w:rPr>
                <w:rFonts w:ascii="Arial"/>
                <w:spacing w:val="-2"/>
                <w:sz w:val="21"/>
              </w:rPr>
              <w:t>certified</w:t>
            </w:r>
            <w:r>
              <w:rPr>
                <w:rFonts w:ascii="Arial"/>
                <w:spacing w:val="-13"/>
                <w:sz w:val="21"/>
              </w:rPr>
              <w:t xml:space="preserve"> </w:t>
            </w:r>
            <w:r>
              <w:rPr>
                <w:rFonts w:ascii="Arial"/>
                <w:spacing w:val="-2"/>
                <w:sz w:val="21"/>
              </w:rPr>
              <w:t>genetic</w:t>
            </w:r>
            <w:r>
              <w:rPr>
                <w:rFonts w:ascii="Arial"/>
                <w:spacing w:val="-12"/>
                <w:sz w:val="21"/>
              </w:rPr>
              <w:t xml:space="preserve"> </w:t>
            </w:r>
            <w:r>
              <w:rPr>
                <w:rFonts w:ascii="Arial"/>
                <w:spacing w:val="-2"/>
                <w:sz w:val="21"/>
              </w:rPr>
              <w:t>counsellor</w:t>
            </w:r>
            <w:r>
              <w:rPr>
                <w:rFonts w:ascii="Arial"/>
                <w:spacing w:val="-12"/>
                <w:sz w:val="21"/>
              </w:rPr>
              <w:t xml:space="preserve"> </w:t>
            </w:r>
            <w:proofErr w:type="spellStart"/>
            <w:r>
              <w:rPr>
                <w:rFonts w:ascii="Arial"/>
                <w:spacing w:val="-2"/>
                <w:sz w:val="21"/>
              </w:rPr>
              <w:t>practising</w:t>
            </w:r>
            <w:proofErr w:type="spellEnd"/>
            <w:r>
              <w:rPr>
                <w:rFonts w:ascii="Arial"/>
                <w:spacing w:val="-13"/>
                <w:sz w:val="21"/>
              </w:rPr>
              <w:t xml:space="preserve"> </w:t>
            </w:r>
            <w:r>
              <w:rPr>
                <w:rFonts w:ascii="Arial"/>
                <w:spacing w:val="-2"/>
                <w:sz w:val="21"/>
              </w:rPr>
              <w:t>in</w:t>
            </w:r>
            <w:r>
              <w:rPr>
                <w:rFonts w:ascii="Arial"/>
                <w:spacing w:val="-11"/>
                <w:sz w:val="21"/>
              </w:rPr>
              <w:t xml:space="preserve"> </w:t>
            </w:r>
            <w:r>
              <w:rPr>
                <w:rFonts w:ascii="Arial"/>
                <w:spacing w:val="-2"/>
                <w:sz w:val="21"/>
              </w:rPr>
              <w:t>prenatal</w:t>
            </w:r>
            <w:r>
              <w:rPr>
                <w:rFonts w:ascii="Arial"/>
                <w:spacing w:val="-11"/>
                <w:sz w:val="21"/>
              </w:rPr>
              <w:t xml:space="preserve"> </w:t>
            </w:r>
            <w:r>
              <w:rPr>
                <w:rFonts w:ascii="Arial"/>
                <w:spacing w:val="-2"/>
                <w:sz w:val="21"/>
              </w:rPr>
              <w:t>genetics</w:t>
            </w:r>
            <w:r>
              <w:rPr>
                <w:rFonts w:ascii="Arial"/>
                <w:spacing w:val="-10"/>
                <w:sz w:val="21"/>
              </w:rPr>
              <w:t xml:space="preserve"> </w:t>
            </w:r>
            <w:r>
              <w:rPr>
                <w:rFonts w:ascii="Arial"/>
                <w:spacing w:val="-2"/>
                <w:sz w:val="21"/>
              </w:rPr>
              <w:t xml:space="preserve">and </w:t>
            </w:r>
            <w:r>
              <w:rPr>
                <w:rFonts w:ascii="Arial"/>
                <w:sz w:val="21"/>
              </w:rPr>
              <w:t>supervised by a clinical geneticist; AND</w:t>
            </w:r>
          </w:p>
          <w:p w14:paraId="361D3CDF" w14:textId="77777777" w:rsidR="008F4EB1" w:rsidRDefault="00D96FDD">
            <w:pPr>
              <w:pStyle w:val="TableParagraph"/>
              <w:numPr>
                <w:ilvl w:val="0"/>
                <w:numId w:val="18"/>
              </w:numPr>
              <w:tabs>
                <w:tab w:val="left" w:pos="427"/>
              </w:tabs>
              <w:spacing w:before="3" w:line="232" w:lineRule="auto"/>
              <w:ind w:right="715" w:firstLine="0"/>
              <w:rPr>
                <w:rFonts w:ascii="Arial"/>
              </w:rPr>
            </w:pPr>
            <w:r>
              <w:rPr>
                <w:rFonts w:ascii="Arial"/>
                <w:spacing w:val="-2"/>
              </w:rPr>
              <w:t>there</w:t>
            </w:r>
            <w:r>
              <w:rPr>
                <w:rFonts w:ascii="Arial"/>
                <w:spacing w:val="-11"/>
              </w:rPr>
              <w:t xml:space="preserve"> </w:t>
            </w:r>
            <w:r>
              <w:rPr>
                <w:rFonts w:ascii="Arial"/>
                <w:spacing w:val="-2"/>
              </w:rPr>
              <w:t>is</w:t>
            </w:r>
            <w:r>
              <w:rPr>
                <w:rFonts w:ascii="Arial"/>
                <w:spacing w:val="-14"/>
              </w:rPr>
              <w:t xml:space="preserve"> </w:t>
            </w:r>
            <w:r>
              <w:rPr>
                <w:rFonts w:ascii="Arial"/>
                <w:spacing w:val="-2"/>
              </w:rPr>
              <w:t>a</w:t>
            </w:r>
            <w:r>
              <w:rPr>
                <w:rFonts w:ascii="Arial"/>
                <w:spacing w:val="-10"/>
              </w:rPr>
              <w:t xml:space="preserve"> </w:t>
            </w:r>
            <w:r>
              <w:rPr>
                <w:rFonts w:ascii="Arial"/>
                <w:spacing w:val="-2"/>
              </w:rPr>
              <w:t>strong</w:t>
            </w:r>
            <w:r>
              <w:rPr>
                <w:rFonts w:ascii="Arial"/>
                <w:spacing w:val="-14"/>
              </w:rPr>
              <w:t xml:space="preserve"> </w:t>
            </w:r>
            <w:r>
              <w:rPr>
                <w:rFonts w:ascii="Arial"/>
                <w:spacing w:val="-2"/>
              </w:rPr>
              <w:t>clinical</w:t>
            </w:r>
            <w:r>
              <w:rPr>
                <w:rFonts w:ascii="Arial"/>
                <w:spacing w:val="-8"/>
              </w:rPr>
              <w:t xml:space="preserve"> </w:t>
            </w:r>
            <w:r>
              <w:rPr>
                <w:rFonts w:ascii="Arial"/>
                <w:spacing w:val="-2"/>
              </w:rPr>
              <w:t>suspicion</w:t>
            </w:r>
            <w:r>
              <w:rPr>
                <w:rFonts w:ascii="Arial"/>
                <w:spacing w:val="-12"/>
              </w:rPr>
              <w:t xml:space="preserve"> </w:t>
            </w:r>
            <w:r>
              <w:rPr>
                <w:rFonts w:ascii="Arial"/>
                <w:spacing w:val="-2"/>
              </w:rPr>
              <w:t>of</w:t>
            </w:r>
            <w:r>
              <w:rPr>
                <w:rFonts w:ascii="Arial"/>
                <w:spacing w:val="-13"/>
              </w:rPr>
              <w:t xml:space="preserve"> </w:t>
            </w:r>
            <w:r>
              <w:rPr>
                <w:rFonts w:ascii="Arial"/>
                <w:spacing w:val="-2"/>
              </w:rPr>
              <w:t>a</w:t>
            </w:r>
            <w:r>
              <w:rPr>
                <w:rFonts w:ascii="Arial"/>
                <w:spacing w:val="-11"/>
              </w:rPr>
              <w:t xml:space="preserve"> </w:t>
            </w:r>
            <w:r>
              <w:rPr>
                <w:rFonts w:ascii="Arial"/>
                <w:spacing w:val="-2"/>
              </w:rPr>
              <w:t>Mendelian</w:t>
            </w:r>
            <w:r>
              <w:rPr>
                <w:rFonts w:ascii="Arial"/>
                <w:spacing w:val="-12"/>
              </w:rPr>
              <w:t xml:space="preserve"> </w:t>
            </w:r>
            <w:r>
              <w:rPr>
                <w:rFonts w:ascii="Arial"/>
                <w:spacing w:val="-2"/>
              </w:rPr>
              <w:t>disorder</w:t>
            </w:r>
            <w:r>
              <w:rPr>
                <w:rFonts w:ascii="Arial"/>
                <w:spacing w:val="-11"/>
              </w:rPr>
              <w:t xml:space="preserve"> </w:t>
            </w:r>
            <w:r>
              <w:rPr>
                <w:rFonts w:ascii="Arial"/>
                <w:spacing w:val="-2"/>
              </w:rPr>
              <w:t>affecting</w:t>
            </w:r>
            <w:r>
              <w:rPr>
                <w:rFonts w:ascii="Arial"/>
                <w:spacing w:val="-13"/>
              </w:rPr>
              <w:t xml:space="preserve"> </w:t>
            </w:r>
            <w:r>
              <w:rPr>
                <w:rFonts w:ascii="Arial"/>
                <w:spacing w:val="-2"/>
              </w:rPr>
              <w:t xml:space="preserve">the </w:t>
            </w:r>
            <w:r>
              <w:rPr>
                <w:rFonts w:ascii="Arial"/>
              </w:rPr>
              <w:t>fetus/newborn/infant;</w:t>
            </w:r>
            <w:r>
              <w:rPr>
                <w:rFonts w:ascii="Arial"/>
                <w:spacing w:val="-6"/>
              </w:rPr>
              <w:t xml:space="preserve"> </w:t>
            </w:r>
            <w:r>
              <w:rPr>
                <w:rFonts w:ascii="Arial"/>
              </w:rPr>
              <w:t>AND</w:t>
            </w:r>
          </w:p>
          <w:p w14:paraId="361D3CE0" w14:textId="77777777" w:rsidR="008F4EB1" w:rsidRDefault="00D96FDD">
            <w:pPr>
              <w:pStyle w:val="TableParagraph"/>
              <w:numPr>
                <w:ilvl w:val="0"/>
                <w:numId w:val="18"/>
              </w:numPr>
              <w:tabs>
                <w:tab w:val="left" w:pos="412"/>
              </w:tabs>
              <w:spacing w:before="3" w:line="228" w:lineRule="auto"/>
              <w:ind w:right="406" w:firstLine="0"/>
              <w:rPr>
                <w:rFonts w:ascii="Arial"/>
              </w:rPr>
            </w:pPr>
            <w:r>
              <w:rPr>
                <w:rFonts w:ascii="Arial"/>
              </w:rPr>
              <w:t>the</w:t>
            </w:r>
            <w:r>
              <w:rPr>
                <w:rFonts w:ascii="Arial"/>
                <w:spacing w:val="-16"/>
              </w:rPr>
              <w:t xml:space="preserve"> </w:t>
            </w:r>
            <w:r>
              <w:rPr>
                <w:rFonts w:ascii="Arial"/>
              </w:rPr>
              <w:t>re-analysis</w:t>
            </w:r>
            <w:r>
              <w:rPr>
                <w:rFonts w:ascii="Arial"/>
                <w:spacing w:val="-15"/>
              </w:rPr>
              <w:t xml:space="preserve"> </w:t>
            </w:r>
            <w:r>
              <w:rPr>
                <w:rFonts w:ascii="Arial"/>
              </w:rPr>
              <w:t>is</w:t>
            </w:r>
            <w:r>
              <w:rPr>
                <w:rFonts w:ascii="Arial"/>
                <w:spacing w:val="-15"/>
              </w:rPr>
              <w:t xml:space="preserve"> </w:t>
            </w:r>
            <w:r>
              <w:rPr>
                <w:rFonts w:ascii="Arial"/>
              </w:rPr>
              <w:t>requested</w:t>
            </w:r>
            <w:r>
              <w:rPr>
                <w:rFonts w:ascii="Arial"/>
                <w:spacing w:val="-16"/>
              </w:rPr>
              <w:t xml:space="preserve"> </w:t>
            </w:r>
            <w:r>
              <w:rPr>
                <w:rFonts w:ascii="Arial"/>
              </w:rPr>
              <w:t>in</w:t>
            </w:r>
            <w:r>
              <w:rPr>
                <w:rFonts w:ascii="Arial"/>
                <w:spacing w:val="-15"/>
              </w:rPr>
              <w:t xml:space="preserve"> </w:t>
            </w:r>
            <w:r>
              <w:rPr>
                <w:rFonts w:ascii="Arial"/>
              </w:rPr>
              <w:t>the</w:t>
            </w:r>
            <w:r>
              <w:rPr>
                <w:rFonts w:ascii="Arial"/>
                <w:spacing w:val="-15"/>
              </w:rPr>
              <w:t xml:space="preserve"> </w:t>
            </w:r>
            <w:r>
              <w:rPr>
                <w:rFonts w:ascii="Arial"/>
              </w:rPr>
              <w:t>event</w:t>
            </w:r>
            <w:r>
              <w:rPr>
                <w:rFonts w:ascii="Arial"/>
                <w:spacing w:val="-15"/>
              </w:rPr>
              <w:t xml:space="preserve"> </w:t>
            </w:r>
            <w:r>
              <w:rPr>
                <w:rFonts w:ascii="Arial"/>
              </w:rPr>
              <w:t>of</w:t>
            </w:r>
            <w:r>
              <w:rPr>
                <w:rFonts w:ascii="Arial"/>
                <w:spacing w:val="-16"/>
              </w:rPr>
              <w:t xml:space="preserve"> </w:t>
            </w:r>
            <w:r>
              <w:rPr>
                <w:rFonts w:ascii="Arial"/>
              </w:rPr>
              <w:t>new</w:t>
            </w:r>
            <w:r>
              <w:rPr>
                <w:rFonts w:ascii="Arial"/>
                <w:spacing w:val="-15"/>
              </w:rPr>
              <w:t xml:space="preserve"> </w:t>
            </w:r>
            <w:r>
              <w:rPr>
                <w:rFonts w:ascii="Arial"/>
              </w:rPr>
              <w:t>clinical</w:t>
            </w:r>
            <w:r>
              <w:rPr>
                <w:rFonts w:ascii="Arial"/>
                <w:spacing w:val="-15"/>
              </w:rPr>
              <w:t xml:space="preserve"> </w:t>
            </w:r>
            <w:r>
              <w:rPr>
                <w:rFonts w:ascii="Arial"/>
              </w:rPr>
              <w:t>information</w:t>
            </w:r>
            <w:r>
              <w:rPr>
                <w:rFonts w:ascii="Arial"/>
                <w:spacing w:val="-16"/>
              </w:rPr>
              <w:t xml:space="preserve"> </w:t>
            </w:r>
            <w:r>
              <w:rPr>
                <w:rFonts w:ascii="Arial"/>
              </w:rPr>
              <w:t>during the pregnancy or after the delivery</w:t>
            </w:r>
          </w:p>
          <w:p w14:paraId="361D3CE1" w14:textId="77777777" w:rsidR="008F4EB1" w:rsidRDefault="00D96FDD">
            <w:pPr>
              <w:pStyle w:val="TableParagraph"/>
              <w:spacing w:before="249"/>
              <w:rPr>
                <w:rFonts w:ascii="Arial"/>
              </w:rPr>
            </w:pPr>
            <w:r>
              <w:rPr>
                <w:rFonts w:ascii="Arial"/>
                <w:spacing w:val="-2"/>
              </w:rPr>
              <w:t>Applicable</w:t>
            </w:r>
            <w:r>
              <w:rPr>
                <w:rFonts w:ascii="Arial"/>
                <w:spacing w:val="-14"/>
              </w:rPr>
              <w:t xml:space="preserve"> </w:t>
            </w:r>
            <w:r>
              <w:rPr>
                <w:rFonts w:ascii="Arial"/>
                <w:spacing w:val="-2"/>
              </w:rPr>
              <w:t>once</w:t>
            </w:r>
            <w:r>
              <w:rPr>
                <w:rFonts w:ascii="Arial"/>
                <w:spacing w:val="-12"/>
              </w:rPr>
              <w:t xml:space="preserve"> </w:t>
            </w:r>
            <w:r>
              <w:rPr>
                <w:rFonts w:ascii="Arial"/>
                <w:spacing w:val="-2"/>
              </w:rPr>
              <w:t>in</w:t>
            </w:r>
            <w:r>
              <w:rPr>
                <w:rFonts w:ascii="Arial"/>
                <w:spacing w:val="-13"/>
              </w:rPr>
              <w:t xml:space="preserve"> </w:t>
            </w:r>
            <w:r>
              <w:rPr>
                <w:rFonts w:ascii="Arial"/>
                <w:spacing w:val="-2"/>
              </w:rPr>
              <w:t>pregnancy</w:t>
            </w:r>
            <w:r>
              <w:rPr>
                <w:rFonts w:ascii="Arial"/>
                <w:spacing w:val="-11"/>
              </w:rPr>
              <w:t xml:space="preserve"> </w:t>
            </w:r>
            <w:r>
              <w:rPr>
                <w:rFonts w:ascii="Arial"/>
                <w:spacing w:val="-2"/>
              </w:rPr>
              <w:t>and</w:t>
            </w:r>
            <w:r>
              <w:rPr>
                <w:rFonts w:ascii="Arial"/>
                <w:spacing w:val="-14"/>
              </w:rPr>
              <w:t xml:space="preserve"> </w:t>
            </w:r>
            <w:r>
              <w:rPr>
                <w:rFonts w:ascii="Arial"/>
                <w:spacing w:val="-2"/>
              </w:rPr>
              <w:t>once</w:t>
            </w:r>
            <w:r>
              <w:rPr>
                <w:rFonts w:ascii="Arial"/>
                <w:spacing w:val="-11"/>
              </w:rPr>
              <w:t xml:space="preserve"> </w:t>
            </w:r>
            <w:r>
              <w:rPr>
                <w:rFonts w:ascii="Arial"/>
                <w:spacing w:val="-2"/>
              </w:rPr>
              <w:t>postnatally.</w:t>
            </w:r>
          </w:p>
        </w:tc>
      </w:tr>
      <w:tr w:rsidR="008F4EB1" w14:paraId="361D3CE5" w14:textId="77777777">
        <w:trPr>
          <w:trHeight w:val="245"/>
        </w:trPr>
        <w:tc>
          <w:tcPr>
            <w:tcW w:w="2121" w:type="dxa"/>
          </w:tcPr>
          <w:p w14:paraId="361D3CE3" w14:textId="77777777" w:rsidR="008F4EB1" w:rsidRDefault="00D96FDD">
            <w:pPr>
              <w:pStyle w:val="TableParagraph"/>
              <w:spacing w:line="225" w:lineRule="exact"/>
              <w:rPr>
                <w:rFonts w:ascii="Arial"/>
              </w:rPr>
            </w:pPr>
            <w:r>
              <w:rPr>
                <w:rFonts w:ascii="Arial"/>
                <w:w w:val="90"/>
              </w:rPr>
              <w:t>Proposed</w:t>
            </w:r>
            <w:r>
              <w:rPr>
                <w:rFonts w:ascii="Arial"/>
                <w:spacing w:val="17"/>
              </w:rPr>
              <w:t xml:space="preserve"> </w:t>
            </w:r>
            <w:r>
              <w:rPr>
                <w:rFonts w:ascii="Arial"/>
                <w:w w:val="90"/>
              </w:rPr>
              <w:t>MBS</w:t>
            </w:r>
            <w:r>
              <w:rPr>
                <w:rFonts w:ascii="Arial"/>
                <w:spacing w:val="17"/>
              </w:rPr>
              <w:t xml:space="preserve"> </w:t>
            </w:r>
            <w:r>
              <w:rPr>
                <w:rFonts w:ascii="Arial"/>
                <w:spacing w:val="-5"/>
                <w:w w:val="90"/>
              </w:rPr>
              <w:t>fee</w:t>
            </w:r>
          </w:p>
        </w:tc>
        <w:tc>
          <w:tcPr>
            <w:tcW w:w="7838" w:type="dxa"/>
          </w:tcPr>
          <w:p w14:paraId="361D3CE4" w14:textId="77777777" w:rsidR="008F4EB1" w:rsidRDefault="00D96FDD">
            <w:pPr>
              <w:pStyle w:val="TableParagraph"/>
              <w:spacing w:line="225" w:lineRule="exact"/>
              <w:rPr>
                <w:rFonts w:ascii="Arial"/>
              </w:rPr>
            </w:pPr>
            <w:r>
              <w:rPr>
                <w:rFonts w:ascii="Arial"/>
                <w:spacing w:val="-8"/>
              </w:rPr>
              <w:t>Fee:</w:t>
            </w:r>
            <w:r>
              <w:rPr>
                <w:rFonts w:ascii="Arial"/>
              </w:rPr>
              <w:t xml:space="preserve"> </w:t>
            </w:r>
            <w:r>
              <w:rPr>
                <w:rFonts w:ascii="Arial"/>
                <w:spacing w:val="-8"/>
              </w:rPr>
              <w:t>$500.00</w:t>
            </w:r>
            <w:r>
              <w:rPr>
                <w:rFonts w:ascii="Arial"/>
                <w:spacing w:val="-5"/>
              </w:rPr>
              <w:t xml:space="preserve"> </w:t>
            </w:r>
            <w:r>
              <w:rPr>
                <w:rFonts w:ascii="Arial"/>
                <w:spacing w:val="-8"/>
              </w:rPr>
              <w:t>Benefit:</w:t>
            </w:r>
            <w:r>
              <w:rPr>
                <w:rFonts w:ascii="Arial"/>
                <w:spacing w:val="1"/>
              </w:rPr>
              <w:t xml:space="preserve"> </w:t>
            </w:r>
            <w:r>
              <w:rPr>
                <w:rFonts w:ascii="Arial"/>
                <w:spacing w:val="-8"/>
              </w:rPr>
              <w:t>75%</w:t>
            </w:r>
            <w:r>
              <w:rPr>
                <w:rFonts w:ascii="Arial"/>
                <w:spacing w:val="-2"/>
              </w:rPr>
              <w:t xml:space="preserve"> </w:t>
            </w:r>
            <w:r>
              <w:rPr>
                <w:rFonts w:ascii="Arial"/>
                <w:spacing w:val="-8"/>
              </w:rPr>
              <w:t>=</w:t>
            </w:r>
            <w:r>
              <w:rPr>
                <w:rFonts w:ascii="Arial"/>
                <w:spacing w:val="1"/>
              </w:rPr>
              <w:t xml:space="preserve"> </w:t>
            </w:r>
            <w:r>
              <w:rPr>
                <w:rFonts w:ascii="Arial"/>
                <w:spacing w:val="-8"/>
              </w:rPr>
              <w:t>$375,</w:t>
            </w:r>
            <w:r>
              <w:rPr>
                <w:rFonts w:ascii="Arial"/>
                <w:spacing w:val="-5"/>
              </w:rPr>
              <w:t xml:space="preserve"> </w:t>
            </w:r>
            <w:r>
              <w:rPr>
                <w:rFonts w:ascii="Arial"/>
                <w:spacing w:val="-8"/>
              </w:rPr>
              <w:t>85% =</w:t>
            </w:r>
            <w:r>
              <w:rPr>
                <w:rFonts w:ascii="Arial"/>
                <w:spacing w:val="1"/>
              </w:rPr>
              <w:t xml:space="preserve"> </w:t>
            </w:r>
            <w:r>
              <w:rPr>
                <w:rFonts w:ascii="Arial"/>
                <w:spacing w:val="-8"/>
              </w:rPr>
              <w:t>$425</w:t>
            </w:r>
          </w:p>
        </w:tc>
      </w:tr>
      <w:tr w:rsidR="008F4EB1" w14:paraId="361D3CE9" w14:textId="77777777">
        <w:trPr>
          <w:trHeight w:val="1220"/>
        </w:trPr>
        <w:tc>
          <w:tcPr>
            <w:tcW w:w="2121" w:type="dxa"/>
          </w:tcPr>
          <w:p w14:paraId="361D3CE6" w14:textId="77777777" w:rsidR="008F4EB1" w:rsidRDefault="00D96FDD">
            <w:pPr>
              <w:pStyle w:val="TableParagraph"/>
              <w:spacing w:line="230" w:lineRule="auto"/>
              <w:rPr>
                <w:rFonts w:ascii="Arial"/>
              </w:rPr>
            </w:pPr>
            <w:r>
              <w:rPr>
                <w:rFonts w:ascii="Arial"/>
                <w:spacing w:val="-2"/>
              </w:rPr>
              <w:t>Indicate</w:t>
            </w:r>
            <w:r>
              <w:rPr>
                <w:rFonts w:ascii="Arial"/>
                <w:spacing w:val="-14"/>
              </w:rPr>
              <w:t xml:space="preserve"> </w:t>
            </w:r>
            <w:r>
              <w:rPr>
                <w:rFonts w:ascii="Arial"/>
                <w:spacing w:val="-2"/>
              </w:rPr>
              <w:t>the</w:t>
            </w:r>
            <w:r>
              <w:rPr>
                <w:rFonts w:ascii="Arial"/>
                <w:spacing w:val="-13"/>
              </w:rPr>
              <w:t xml:space="preserve"> </w:t>
            </w:r>
            <w:r>
              <w:rPr>
                <w:rFonts w:ascii="Arial"/>
                <w:spacing w:val="-2"/>
              </w:rPr>
              <w:t xml:space="preserve">overall </w:t>
            </w:r>
            <w:r>
              <w:rPr>
                <w:rFonts w:ascii="Arial"/>
              </w:rPr>
              <w:t>cost per patient of providing the proposed health</w:t>
            </w:r>
          </w:p>
          <w:p w14:paraId="361D3CE7" w14:textId="77777777" w:rsidR="008F4EB1" w:rsidRDefault="00D96FDD">
            <w:pPr>
              <w:pStyle w:val="TableParagraph"/>
              <w:spacing w:line="237" w:lineRule="exact"/>
              <w:rPr>
                <w:rFonts w:ascii="Arial"/>
              </w:rPr>
            </w:pPr>
            <w:r>
              <w:rPr>
                <w:rFonts w:ascii="Arial"/>
                <w:spacing w:val="-2"/>
              </w:rPr>
              <w:t>technology</w:t>
            </w:r>
          </w:p>
        </w:tc>
        <w:tc>
          <w:tcPr>
            <w:tcW w:w="7838" w:type="dxa"/>
          </w:tcPr>
          <w:p w14:paraId="361D3CE8" w14:textId="77777777" w:rsidR="008F4EB1" w:rsidRDefault="00D96FDD">
            <w:pPr>
              <w:pStyle w:val="TableParagraph"/>
              <w:spacing w:line="237" w:lineRule="exact"/>
              <w:rPr>
                <w:rFonts w:ascii="Arial"/>
              </w:rPr>
            </w:pPr>
            <w:r>
              <w:rPr>
                <w:rFonts w:ascii="Arial"/>
                <w:spacing w:val="-4"/>
                <w:w w:val="105"/>
              </w:rPr>
              <w:t>$500</w:t>
            </w:r>
          </w:p>
        </w:tc>
      </w:tr>
      <w:tr w:rsidR="008F4EB1" w14:paraId="361D3CED" w14:textId="77777777">
        <w:trPr>
          <w:trHeight w:val="730"/>
        </w:trPr>
        <w:tc>
          <w:tcPr>
            <w:tcW w:w="2121" w:type="dxa"/>
          </w:tcPr>
          <w:p w14:paraId="361D3CEA" w14:textId="77777777" w:rsidR="008F4EB1" w:rsidRDefault="00D96FDD">
            <w:pPr>
              <w:pStyle w:val="TableParagraph"/>
              <w:spacing w:line="228" w:lineRule="auto"/>
              <w:ind w:right="261"/>
              <w:rPr>
                <w:rFonts w:ascii="Arial"/>
              </w:rPr>
            </w:pPr>
            <w:r>
              <w:rPr>
                <w:rFonts w:ascii="Arial"/>
                <w:spacing w:val="-6"/>
              </w:rPr>
              <w:t>Please</w:t>
            </w:r>
            <w:r>
              <w:rPr>
                <w:rFonts w:ascii="Arial"/>
                <w:spacing w:val="-10"/>
              </w:rPr>
              <w:t xml:space="preserve"> </w:t>
            </w:r>
            <w:r>
              <w:rPr>
                <w:rFonts w:ascii="Arial"/>
                <w:spacing w:val="-6"/>
              </w:rPr>
              <w:t>specify</w:t>
            </w:r>
            <w:r>
              <w:rPr>
                <w:rFonts w:ascii="Arial"/>
                <w:spacing w:val="-9"/>
              </w:rPr>
              <w:t xml:space="preserve"> </w:t>
            </w:r>
            <w:r>
              <w:rPr>
                <w:rFonts w:ascii="Arial"/>
                <w:spacing w:val="-6"/>
              </w:rPr>
              <w:t xml:space="preserve">any </w:t>
            </w:r>
            <w:r>
              <w:rPr>
                <w:rFonts w:ascii="Arial"/>
              </w:rPr>
              <w:t>anticipated out of</w:t>
            </w:r>
          </w:p>
          <w:p w14:paraId="361D3CEB" w14:textId="77777777" w:rsidR="008F4EB1" w:rsidRDefault="00D96FDD">
            <w:pPr>
              <w:pStyle w:val="TableParagraph"/>
              <w:spacing w:line="235" w:lineRule="exact"/>
              <w:rPr>
                <w:rFonts w:ascii="Arial"/>
              </w:rPr>
            </w:pPr>
            <w:r>
              <w:rPr>
                <w:rFonts w:ascii="Arial"/>
              </w:rPr>
              <w:t>pocket</w:t>
            </w:r>
            <w:r>
              <w:rPr>
                <w:rFonts w:ascii="Arial"/>
                <w:spacing w:val="-12"/>
              </w:rPr>
              <w:t xml:space="preserve"> </w:t>
            </w:r>
            <w:r>
              <w:rPr>
                <w:rFonts w:ascii="Arial"/>
                <w:spacing w:val="-2"/>
              </w:rPr>
              <w:t>expenses</w:t>
            </w:r>
          </w:p>
        </w:tc>
        <w:tc>
          <w:tcPr>
            <w:tcW w:w="7838" w:type="dxa"/>
          </w:tcPr>
          <w:p w14:paraId="361D3CEC" w14:textId="77777777" w:rsidR="008F4EB1" w:rsidRDefault="00D96FDD">
            <w:pPr>
              <w:pStyle w:val="TableParagraph"/>
              <w:spacing w:line="237" w:lineRule="exact"/>
              <w:rPr>
                <w:rFonts w:ascii="Arial"/>
              </w:rPr>
            </w:pPr>
            <w:r>
              <w:rPr>
                <w:rFonts w:ascii="Arial"/>
                <w:spacing w:val="-5"/>
              </w:rPr>
              <w:t>Nil</w:t>
            </w:r>
          </w:p>
        </w:tc>
      </w:tr>
      <w:tr w:rsidR="008F4EB1" w14:paraId="361D3CF1" w14:textId="77777777">
        <w:trPr>
          <w:trHeight w:val="490"/>
        </w:trPr>
        <w:tc>
          <w:tcPr>
            <w:tcW w:w="2121" w:type="dxa"/>
          </w:tcPr>
          <w:p w14:paraId="361D3CEE" w14:textId="77777777" w:rsidR="008F4EB1" w:rsidRDefault="00D96FDD">
            <w:pPr>
              <w:pStyle w:val="TableParagraph"/>
              <w:spacing w:line="233" w:lineRule="exact"/>
              <w:rPr>
                <w:rFonts w:ascii="Arial"/>
              </w:rPr>
            </w:pPr>
            <w:r>
              <w:rPr>
                <w:rFonts w:ascii="Arial"/>
                <w:spacing w:val="-4"/>
              </w:rPr>
              <w:t>Provide</w:t>
            </w:r>
            <w:r>
              <w:rPr>
                <w:rFonts w:ascii="Arial"/>
                <w:spacing w:val="-8"/>
              </w:rPr>
              <w:t xml:space="preserve"> </w:t>
            </w:r>
            <w:r>
              <w:rPr>
                <w:rFonts w:ascii="Arial"/>
                <w:spacing w:val="-4"/>
              </w:rPr>
              <w:t>any</w:t>
            </w:r>
            <w:r>
              <w:rPr>
                <w:rFonts w:ascii="Arial"/>
                <w:spacing w:val="-7"/>
              </w:rPr>
              <w:t xml:space="preserve"> </w:t>
            </w:r>
            <w:r>
              <w:rPr>
                <w:rFonts w:ascii="Arial"/>
                <w:spacing w:val="-4"/>
              </w:rPr>
              <w:t>further</w:t>
            </w:r>
          </w:p>
          <w:p w14:paraId="361D3CEF" w14:textId="77777777" w:rsidR="008F4EB1" w:rsidRDefault="00D96FDD">
            <w:pPr>
              <w:pStyle w:val="TableParagraph"/>
              <w:spacing w:line="238" w:lineRule="exact"/>
              <w:rPr>
                <w:rFonts w:ascii="Arial"/>
              </w:rPr>
            </w:pPr>
            <w:r>
              <w:rPr>
                <w:rFonts w:ascii="Arial"/>
                <w:spacing w:val="-4"/>
              </w:rPr>
              <w:t>details</w:t>
            </w:r>
            <w:r>
              <w:rPr>
                <w:rFonts w:ascii="Arial"/>
                <w:spacing w:val="-7"/>
              </w:rPr>
              <w:t xml:space="preserve"> </w:t>
            </w:r>
            <w:r>
              <w:rPr>
                <w:rFonts w:ascii="Arial"/>
                <w:spacing w:val="-4"/>
              </w:rPr>
              <w:t>and</w:t>
            </w:r>
            <w:r>
              <w:rPr>
                <w:rFonts w:ascii="Arial"/>
                <w:spacing w:val="-5"/>
              </w:rPr>
              <w:t xml:space="preserve"> </w:t>
            </w:r>
            <w:r>
              <w:rPr>
                <w:rFonts w:ascii="Arial"/>
                <w:spacing w:val="-4"/>
              </w:rPr>
              <w:t>explain</w:t>
            </w:r>
          </w:p>
        </w:tc>
        <w:tc>
          <w:tcPr>
            <w:tcW w:w="7838" w:type="dxa"/>
          </w:tcPr>
          <w:p w14:paraId="361D3CF0" w14:textId="77777777" w:rsidR="008F4EB1" w:rsidRDefault="00D96FDD">
            <w:pPr>
              <w:pStyle w:val="TableParagraph"/>
              <w:spacing w:line="237" w:lineRule="exact"/>
              <w:rPr>
                <w:rFonts w:ascii="Arial"/>
              </w:rPr>
            </w:pPr>
            <w:r>
              <w:rPr>
                <w:rFonts w:ascii="Arial"/>
                <w:spacing w:val="-5"/>
                <w:w w:val="105"/>
              </w:rPr>
              <w:t>N/A</w:t>
            </w:r>
          </w:p>
        </w:tc>
      </w:tr>
    </w:tbl>
    <w:p w14:paraId="361D3CF3" w14:textId="77777777" w:rsidR="008F4EB1" w:rsidRDefault="008F4EB1" w:rsidP="000109AB"/>
    <w:p w14:paraId="361D3CF4" w14:textId="77777777" w:rsidR="008F4EB1" w:rsidRPr="000109AB" w:rsidRDefault="00D96FDD">
      <w:pPr>
        <w:pStyle w:val="Heading1"/>
        <w:spacing w:before="0"/>
        <w:rPr>
          <w:color w:val="002060"/>
        </w:rPr>
      </w:pPr>
      <w:bookmarkStart w:id="32" w:name="Algorithms"/>
      <w:bookmarkEnd w:id="32"/>
      <w:r w:rsidRPr="000109AB">
        <w:rPr>
          <w:color w:val="002060"/>
          <w:spacing w:val="-2"/>
        </w:rPr>
        <w:t>Algorithms</w:t>
      </w:r>
    </w:p>
    <w:p w14:paraId="361D3CF5" w14:textId="77777777" w:rsidR="008F4EB1" w:rsidRDefault="00D96FDD">
      <w:pPr>
        <w:spacing w:before="238"/>
        <w:ind w:left="110"/>
        <w:rPr>
          <w:b/>
        </w:rPr>
      </w:pPr>
      <w:bookmarkStart w:id="33" w:name="PREPARATION_FOR_USING_THE_HEALTH_TECHNOL"/>
      <w:bookmarkEnd w:id="33"/>
      <w:r>
        <w:rPr>
          <w:b/>
          <w:u w:val="single"/>
        </w:rPr>
        <w:t>PREPARATION</w:t>
      </w:r>
      <w:r>
        <w:rPr>
          <w:b/>
          <w:spacing w:val="-1"/>
          <w:u w:val="single"/>
        </w:rPr>
        <w:t xml:space="preserve"> </w:t>
      </w:r>
      <w:r>
        <w:rPr>
          <w:b/>
          <w:u w:val="single"/>
        </w:rPr>
        <w:t>FOR</w:t>
      </w:r>
      <w:r>
        <w:rPr>
          <w:b/>
          <w:spacing w:val="-1"/>
          <w:u w:val="single"/>
        </w:rPr>
        <w:t xml:space="preserve"> </w:t>
      </w:r>
      <w:r>
        <w:rPr>
          <w:b/>
          <w:u w:val="single"/>
        </w:rPr>
        <w:t>USING</w:t>
      </w:r>
      <w:r>
        <w:rPr>
          <w:b/>
          <w:spacing w:val="-3"/>
          <w:u w:val="single"/>
        </w:rPr>
        <w:t xml:space="preserve"> </w:t>
      </w:r>
      <w:r>
        <w:rPr>
          <w:b/>
          <w:u w:val="single"/>
        </w:rPr>
        <w:t>THE</w:t>
      </w:r>
      <w:r>
        <w:rPr>
          <w:b/>
          <w:spacing w:val="-4"/>
          <w:u w:val="single"/>
        </w:rPr>
        <w:t xml:space="preserve"> </w:t>
      </w:r>
      <w:r>
        <w:rPr>
          <w:b/>
          <w:u w:val="single"/>
        </w:rPr>
        <w:t xml:space="preserve">HEALTH </w:t>
      </w:r>
      <w:r>
        <w:rPr>
          <w:b/>
          <w:spacing w:val="-2"/>
          <w:u w:val="single"/>
        </w:rPr>
        <w:t>TECHNOLOGY</w:t>
      </w:r>
    </w:p>
    <w:p w14:paraId="361D3CF6" w14:textId="77777777" w:rsidR="008F4EB1" w:rsidRDefault="00D96FDD">
      <w:pPr>
        <w:spacing w:before="244" w:line="237" w:lineRule="auto"/>
        <w:ind w:left="110" w:right="377"/>
      </w:pPr>
      <w:r>
        <w:rPr>
          <w:b/>
        </w:rPr>
        <w:t xml:space="preserve">Define and </w:t>
      </w:r>
      <w:proofErr w:type="spellStart"/>
      <w:r>
        <w:rPr>
          <w:b/>
        </w:rPr>
        <w:t>summarise</w:t>
      </w:r>
      <w:proofErr w:type="spellEnd"/>
      <w:r>
        <w:rPr>
          <w:b/>
        </w:rPr>
        <w:t xml:space="preserve"> the clinical management algorithm, including any required tests or healthcare</w:t>
      </w:r>
      <w:r>
        <w:rPr>
          <w:b/>
          <w:spacing w:val="-3"/>
        </w:rPr>
        <w:t xml:space="preserve"> </w:t>
      </w:r>
      <w:r>
        <w:rPr>
          <w:b/>
        </w:rPr>
        <w:t>resources,</w:t>
      </w:r>
      <w:r>
        <w:rPr>
          <w:b/>
          <w:spacing w:val="-3"/>
        </w:rPr>
        <w:t xml:space="preserve"> </w:t>
      </w:r>
      <w:r>
        <w:rPr>
          <w:b/>
        </w:rPr>
        <w:t>before</w:t>
      </w:r>
      <w:r>
        <w:rPr>
          <w:b/>
          <w:spacing w:val="-3"/>
        </w:rPr>
        <w:t xml:space="preserve"> </w:t>
      </w:r>
      <w:r>
        <w:rPr>
          <w:b/>
        </w:rPr>
        <w:t>patients</w:t>
      </w:r>
      <w:r>
        <w:rPr>
          <w:b/>
          <w:spacing w:val="-7"/>
        </w:rPr>
        <w:t xml:space="preserve"> </w:t>
      </w:r>
      <w:r>
        <w:rPr>
          <w:b/>
        </w:rPr>
        <w:t>would</w:t>
      </w:r>
      <w:r>
        <w:rPr>
          <w:b/>
          <w:spacing w:val="-5"/>
        </w:rPr>
        <w:t xml:space="preserve"> </w:t>
      </w:r>
      <w:r>
        <w:rPr>
          <w:b/>
        </w:rPr>
        <w:t>be</w:t>
      </w:r>
      <w:r>
        <w:rPr>
          <w:b/>
          <w:spacing w:val="-3"/>
        </w:rPr>
        <w:t xml:space="preserve"> </w:t>
      </w:r>
      <w:r>
        <w:rPr>
          <w:b/>
        </w:rPr>
        <w:t>eligible</w:t>
      </w:r>
      <w:r>
        <w:rPr>
          <w:b/>
          <w:spacing w:val="-3"/>
        </w:rPr>
        <w:t xml:space="preserve"> </w:t>
      </w:r>
      <w:r>
        <w:rPr>
          <w:b/>
        </w:rPr>
        <w:t>for</w:t>
      </w:r>
      <w:r>
        <w:rPr>
          <w:b/>
          <w:spacing w:val="-2"/>
        </w:rPr>
        <w:t xml:space="preserve"> </w:t>
      </w:r>
      <w:r>
        <w:rPr>
          <w:b/>
        </w:rPr>
        <w:t xml:space="preserve">the </w:t>
      </w:r>
      <w:r>
        <w:rPr>
          <w:b/>
          <w:u w:val="single"/>
        </w:rPr>
        <w:t>proposed</w:t>
      </w:r>
      <w:r>
        <w:rPr>
          <w:b/>
          <w:spacing w:val="-5"/>
          <w:u w:val="single"/>
        </w:rPr>
        <w:t xml:space="preserve"> </w:t>
      </w:r>
      <w:r>
        <w:rPr>
          <w:b/>
          <w:u w:val="single"/>
        </w:rPr>
        <w:t>health</w:t>
      </w:r>
      <w:r>
        <w:rPr>
          <w:b/>
          <w:spacing w:val="-2"/>
          <w:u w:val="single"/>
        </w:rPr>
        <w:t xml:space="preserve"> </w:t>
      </w:r>
      <w:r>
        <w:rPr>
          <w:b/>
          <w:u w:val="single"/>
        </w:rPr>
        <w:t>technology</w:t>
      </w:r>
      <w:r>
        <w:rPr>
          <w:b/>
        </w:rPr>
        <w:t xml:space="preserve">: </w:t>
      </w:r>
      <w:r>
        <w:t>1a) First trimester scan usually arranged by a family physician at 11-14 weeks gestation</w:t>
      </w:r>
    </w:p>
    <w:p w14:paraId="361D3CF7" w14:textId="77777777" w:rsidR="008F4EB1" w:rsidRDefault="00D96FDD">
      <w:pPr>
        <w:pStyle w:val="ListParagraph"/>
        <w:numPr>
          <w:ilvl w:val="0"/>
          <w:numId w:val="5"/>
        </w:numPr>
        <w:tabs>
          <w:tab w:val="left" w:pos="830"/>
        </w:tabs>
        <w:spacing w:before="25"/>
      </w:pPr>
      <w:r>
        <w:t>If</w:t>
      </w:r>
      <w:r>
        <w:rPr>
          <w:spacing w:val="-1"/>
        </w:rPr>
        <w:t xml:space="preserve"> </w:t>
      </w:r>
      <w:r>
        <w:t>no</w:t>
      </w:r>
      <w:r>
        <w:rPr>
          <w:spacing w:val="1"/>
        </w:rPr>
        <w:t xml:space="preserve"> </w:t>
      </w:r>
      <w:r>
        <w:t>FA</w:t>
      </w:r>
      <w:r>
        <w:rPr>
          <w:spacing w:val="-3"/>
        </w:rPr>
        <w:t xml:space="preserve"> </w:t>
      </w:r>
      <w:r>
        <w:t>is</w:t>
      </w:r>
      <w:r>
        <w:rPr>
          <w:spacing w:val="-4"/>
        </w:rPr>
        <w:t xml:space="preserve"> </w:t>
      </w:r>
      <w:r>
        <w:t>detected</w:t>
      </w:r>
      <w:r>
        <w:rPr>
          <w:spacing w:val="2"/>
        </w:rPr>
        <w:t xml:space="preserve"> </w:t>
      </w:r>
      <w:r>
        <w:t>- a</w:t>
      </w:r>
      <w:r>
        <w:rPr>
          <w:spacing w:val="-2"/>
        </w:rPr>
        <w:t xml:space="preserve"> </w:t>
      </w:r>
      <w:r>
        <w:t>routine</w:t>
      </w:r>
      <w:r>
        <w:rPr>
          <w:spacing w:val="-1"/>
        </w:rPr>
        <w:t xml:space="preserve"> </w:t>
      </w:r>
      <w:proofErr w:type="gramStart"/>
      <w:r>
        <w:t>20</w:t>
      </w:r>
      <w:r>
        <w:rPr>
          <w:spacing w:val="-5"/>
        </w:rPr>
        <w:t xml:space="preserve"> </w:t>
      </w:r>
      <w:r>
        <w:t>week</w:t>
      </w:r>
      <w:proofErr w:type="gramEnd"/>
      <w:r>
        <w:t xml:space="preserve"> anatomy</w:t>
      </w:r>
      <w:r>
        <w:rPr>
          <w:spacing w:val="-2"/>
        </w:rPr>
        <w:t xml:space="preserve"> </w:t>
      </w:r>
      <w:r>
        <w:t>scan is</w:t>
      </w:r>
      <w:r>
        <w:rPr>
          <w:spacing w:val="1"/>
        </w:rPr>
        <w:t xml:space="preserve"> </w:t>
      </w:r>
      <w:r>
        <w:rPr>
          <w:spacing w:val="-2"/>
        </w:rPr>
        <w:t>performed</w:t>
      </w:r>
    </w:p>
    <w:p w14:paraId="361D3CF8" w14:textId="77777777" w:rsidR="008F4EB1" w:rsidRDefault="00D96FDD">
      <w:pPr>
        <w:pStyle w:val="ListParagraph"/>
        <w:numPr>
          <w:ilvl w:val="0"/>
          <w:numId w:val="5"/>
        </w:numPr>
        <w:tabs>
          <w:tab w:val="left" w:pos="830"/>
        </w:tabs>
        <w:spacing w:before="17" w:line="259" w:lineRule="auto"/>
        <w:ind w:right="538" w:hanging="525"/>
      </w:pPr>
      <w:r>
        <w:t>If</w:t>
      </w:r>
      <w:r>
        <w:rPr>
          <w:spacing w:val="-2"/>
        </w:rPr>
        <w:t xml:space="preserve"> </w:t>
      </w:r>
      <w:r>
        <w:t>an</w:t>
      </w:r>
      <w:r>
        <w:rPr>
          <w:spacing w:val="-2"/>
        </w:rPr>
        <w:t xml:space="preserve"> </w:t>
      </w:r>
      <w:r>
        <w:t>FA</w:t>
      </w:r>
      <w:r>
        <w:rPr>
          <w:spacing w:val="-4"/>
        </w:rPr>
        <w:t xml:space="preserve"> </w:t>
      </w:r>
      <w:r>
        <w:t>is</w:t>
      </w:r>
      <w:r>
        <w:rPr>
          <w:spacing w:val="-1"/>
        </w:rPr>
        <w:t xml:space="preserve"> </w:t>
      </w:r>
      <w:r>
        <w:t>detected -</w:t>
      </w:r>
      <w:r>
        <w:rPr>
          <w:spacing w:val="-1"/>
        </w:rPr>
        <w:t xml:space="preserve"> </w:t>
      </w:r>
      <w:r>
        <w:t>the</w:t>
      </w:r>
      <w:r>
        <w:rPr>
          <w:spacing w:val="-2"/>
        </w:rPr>
        <w:t xml:space="preserve"> </w:t>
      </w:r>
      <w:r>
        <w:t>family</w:t>
      </w:r>
      <w:r>
        <w:rPr>
          <w:spacing w:val="-4"/>
        </w:rPr>
        <w:t xml:space="preserve"> </w:t>
      </w:r>
      <w:r>
        <w:t>is</w:t>
      </w:r>
      <w:r>
        <w:rPr>
          <w:spacing w:val="-1"/>
        </w:rPr>
        <w:t xml:space="preserve"> </w:t>
      </w:r>
      <w:r>
        <w:t>referred</w:t>
      </w:r>
      <w:r>
        <w:rPr>
          <w:spacing w:val="-2"/>
        </w:rPr>
        <w:t xml:space="preserve"> </w:t>
      </w:r>
      <w:r>
        <w:t>to</w:t>
      </w:r>
      <w:r>
        <w:rPr>
          <w:spacing w:val="-1"/>
        </w:rPr>
        <w:t xml:space="preserve"> </w:t>
      </w:r>
      <w:r>
        <w:t>a</w:t>
      </w:r>
      <w:r>
        <w:rPr>
          <w:spacing w:val="-5"/>
        </w:rPr>
        <w:t xml:space="preserve"> </w:t>
      </w:r>
      <w:proofErr w:type="spellStart"/>
      <w:r>
        <w:t>feto</w:t>
      </w:r>
      <w:proofErr w:type="spellEnd"/>
      <w:r>
        <w:t>-maternal</w:t>
      </w:r>
      <w:r>
        <w:rPr>
          <w:spacing w:val="-1"/>
        </w:rPr>
        <w:t xml:space="preserve"> </w:t>
      </w:r>
      <w:r>
        <w:t>medicine</w:t>
      </w:r>
      <w:r>
        <w:rPr>
          <w:spacing w:val="-2"/>
        </w:rPr>
        <w:t xml:space="preserve"> </w:t>
      </w:r>
      <w:r>
        <w:t>team</w:t>
      </w:r>
      <w:r>
        <w:rPr>
          <w:spacing w:val="-3"/>
        </w:rPr>
        <w:t xml:space="preserve"> </w:t>
      </w:r>
      <w:r>
        <w:t>and/or</w:t>
      </w:r>
      <w:r>
        <w:rPr>
          <w:spacing w:val="-4"/>
        </w:rPr>
        <w:t xml:space="preserve"> </w:t>
      </w:r>
      <w:r>
        <w:t>clinical genetic</w:t>
      </w:r>
      <w:r>
        <w:rPr>
          <w:spacing w:val="-2"/>
        </w:rPr>
        <w:t xml:space="preserve"> </w:t>
      </w:r>
      <w:r>
        <w:t>specialist</w:t>
      </w:r>
      <w:r>
        <w:rPr>
          <w:spacing w:val="-5"/>
        </w:rPr>
        <w:t xml:space="preserve"> </w:t>
      </w:r>
      <w:r>
        <w:t>for</w:t>
      </w:r>
      <w:r>
        <w:rPr>
          <w:spacing w:val="-2"/>
        </w:rPr>
        <w:t xml:space="preserve"> </w:t>
      </w:r>
      <w:r>
        <w:t>assessment and discussion of further</w:t>
      </w:r>
      <w:r>
        <w:rPr>
          <w:spacing w:val="-2"/>
        </w:rPr>
        <w:t xml:space="preserve"> </w:t>
      </w:r>
      <w:r>
        <w:t>testing by</w:t>
      </w:r>
      <w:r>
        <w:rPr>
          <w:spacing w:val="-2"/>
        </w:rPr>
        <w:t xml:space="preserve"> </w:t>
      </w:r>
      <w:r>
        <w:t>CVS</w:t>
      </w:r>
      <w:r>
        <w:rPr>
          <w:spacing w:val="-2"/>
        </w:rPr>
        <w:t xml:space="preserve"> </w:t>
      </w:r>
      <w:r>
        <w:t>or</w:t>
      </w:r>
      <w:r>
        <w:rPr>
          <w:spacing w:val="-2"/>
        </w:rPr>
        <w:t xml:space="preserve"> </w:t>
      </w:r>
      <w:r>
        <w:t>amniocentesis</w:t>
      </w:r>
    </w:p>
    <w:p w14:paraId="361D3CF9" w14:textId="77777777" w:rsidR="008F4EB1" w:rsidRDefault="008F4EB1">
      <w:pPr>
        <w:spacing w:line="259" w:lineRule="auto"/>
        <w:sectPr w:rsidR="008F4EB1">
          <w:pgSz w:w="11910" w:h="16840"/>
          <w:pgMar w:top="900" w:right="1020" w:bottom="720" w:left="700" w:header="428" w:footer="528" w:gutter="0"/>
          <w:cols w:space="720"/>
        </w:sectPr>
      </w:pPr>
    </w:p>
    <w:p w14:paraId="361D3CFA" w14:textId="77777777" w:rsidR="008F4EB1" w:rsidRDefault="00D96FDD">
      <w:pPr>
        <w:pStyle w:val="BodyText"/>
        <w:spacing w:before="90" w:line="254" w:lineRule="auto"/>
        <w:ind w:left="830" w:right="216"/>
      </w:pPr>
      <w:r>
        <w:lastRenderedPageBreak/>
        <w:t>with</w:t>
      </w:r>
      <w:r>
        <w:rPr>
          <w:spacing w:val="-4"/>
        </w:rPr>
        <w:t xml:space="preserve"> </w:t>
      </w:r>
      <w:proofErr w:type="spellStart"/>
      <w:r>
        <w:t>qfPCR</w:t>
      </w:r>
      <w:proofErr w:type="spellEnd"/>
      <w:r>
        <w:t>/FISH</w:t>
      </w:r>
      <w:r>
        <w:rPr>
          <w:spacing w:val="-6"/>
        </w:rPr>
        <w:t xml:space="preserve"> </w:t>
      </w:r>
      <w:r>
        <w:t>(for</w:t>
      </w:r>
      <w:r>
        <w:rPr>
          <w:spacing w:val="-6"/>
        </w:rPr>
        <w:t xml:space="preserve"> </w:t>
      </w:r>
      <w:r>
        <w:t>the</w:t>
      </w:r>
      <w:r>
        <w:rPr>
          <w:spacing w:val="-4"/>
        </w:rPr>
        <w:t xml:space="preserve"> </w:t>
      </w:r>
      <w:r>
        <w:t>rapid</w:t>
      </w:r>
      <w:r>
        <w:rPr>
          <w:spacing w:val="-4"/>
        </w:rPr>
        <w:t xml:space="preserve"> </w:t>
      </w:r>
      <w:r>
        <w:t>detection</w:t>
      </w:r>
      <w:r>
        <w:rPr>
          <w:spacing w:val="-4"/>
        </w:rPr>
        <w:t xml:space="preserve"> </w:t>
      </w:r>
      <w:r>
        <w:t>of</w:t>
      </w:r>
      <w:r>
        <w:rPr>
          <w:spacing w:val="-4"/>
        </w:rPr>
        <w:t xml:space="preserve"> </w:t>
      </w:r>
      <w:r>
        <w:t>chromosomal</w:t>
      </w:r>
      <w:r>
        <w:rPr>
          <w:spacing w:val="-3"/>
        </w:rPr>
        <w:t xml:space="preserve"> </w:t>
      </w:r>
      <w:r>
        <w:t>aneuploidy,</w:t>
      </w:r>
      <w:r>
        <w:rPr>
          <w:spacing w:val="-2"/>
        </w:rPr>
        <w:t xml:space="preserve"> </w:t>
      </w:r>
      <w:proofErr w:type="gramStart"/>
      <w:r>
        <w:t>non</w:t>
      </w:r>
      <w:r>
        <w:rPr>
          <w:spacing w:val="-4"/>
        </w:rPr>
        <w:t xml:space="preserve"> </w:t>
      </w:r>
      <w:r>
        <w:t>MBS</w:t>
      </w:r>
      <w:proofErr w:type="gramEnd"/>
      <w:r>
        <w:rPr>
          <w:spacing w:val="-6"/>
        </w:rPr>
        <w:t xml:space="preserve"> </w:t>
      </w:r>
      <w:r>
        <w:t xml:space="preserve">items). </w:t>
      </w:r>
      <w:proofErr w:type="spellStart"/>
      <w:r>
        <w:t>qfPCR</w:t>
      </w:r>
      <w:proofErr w:type="spellEnd"/>
      <w:r>
        <w:t>/FISH has a turnaround time of 1-2 days.</w:t>
      </w:r>
    </w:p>
    <w:p w14:paraId="361D3CFB" w14:textId="77777777" w:rsidR="008F4EB1" w:rsidRDefault="00D96FDD">
      <w:pPr>
        <w:pStyle w:val="ListParagraph"/>
        <w:numPr>
          <w:ilvl w:val="1"/>
          <w:numId w:val="5"/>
        </w:numPr>
        <w:tabs>
          <w:tab w:val="left" w:pos="1551"/>
        </w:tabs>
        <w:spacing w:line="256" w:lineRule="auto"/>
        <w:ind w:right="179"/>
      </w:pPr>
      <w:r>
        <w:t xml:space="preserve">If </w:t>
      </w:r>
      <w:proofErr w:type="spellStart"/>
      <w:r>
        <w:t>qfPCR</w:t>
      </w:r>
      <w:proofErr w:type="spellEnd"/>
      <w:r>
        <w:t>/FISH identifies a fetal chromosome abnormality that explains the baby’s anomalies,</w:t>
      </w:r>
      <w:r>
        <w:rPr>
          <w:spacing w:val="-2"/>
        </w:rPr>
        <w:t xml:space="preserve"> </w:t>
      </w:r>
      <w:r>
        <w:t>the</w:t>
      </w:r>
      <w:r>
        <w:rPr>
          <w:spacing w:val="-9"/>
        </w:rPr>
        <w:t xml:space="preserve"> </w:t>
      </w:r>
      <w:r>
        <w:t>laboratory</w:t>
      </w:r>
      <w:r>
        <w:rPr>
          <w:spacing w:val="-6"/>
        </w:rPr>
        <w:t xml:space="preserve"> </w:t>
      </w:r>
      <w:r>
        <w:t>will</w:t>
      </w:r>
      <w:r>
        <w:rPr>
          <w:spacing w:val="-3"/>
        </w:rPr>
        <w:t xml:space="preserve"> </w:t>
      </w:r>
      <w:r>
        <w:t>confirm</w:t>
      </w:r>
      <w:r>
        <w:rPr>
          <w:spacing w:val="-5"/>
        </w:rPr>
        <w:t xml:space="preserve"> </w:t>
      </w:r>
      <w:r>
        <w:t>this</w:t>
      </w:r>
      <w:r>
        <w:rPr>
          <w:spacing w:val="-3"/>
        </w:rPr>
        <w:t xml:space="preserve"> </w:t>
      </w:r>
      <w:r>
        <w:t>finding</w:t>
      </w:r>
      <w:r>
        <w:rPr>
          <w:spacing w:val="-4"/>
        </w:rPr>
        <w:t xml:space="preserve"> </w:t>
      </w:r>
      <w:r>
        <w:t>with</w:t>
      </w:r>
      <w:r>
        <w:rPr>
          <w:spacing w:val="-4"/>
        </w:rPr>
        <w:t xml:space="preserve"> </w:t>
      </w:r>
      <w:r>
        <w:t>an</w:t>
      </w:r>
      <w:r>
        <w:rPr>
          <w:spacing w:val="-4"/>
        </w:rPr>
        <w:t xml:space="preserve"> </w:t>
      </w:r>
      <w:r>
        <w:t>orthogonal</w:t>
      </w:r>
      <w:r>
        <w:rPr>
          <w:spacing w:val="-3"/>
        </w:rPr>
        <w:t xml:space="preserve"> </w:t>
      </w:r>
      <w:r>
        <w:t>chromosome</w:t>
      </w:r>
      <w:r>
        <w:rPr>
          <w:spacing w:val="-4"/>
        </w:rPr>
        <w:t xml:space="preserve"> </w:t>
      </w:r>
      <w:r>
        <w:t>test and genetic counselling will be provided by the referring clinician. Additional genomic testing will no longer be required if the FA is explained adequately.</w:t>
      </w:r>
    </w:p>
    <w:p w14:paraId="361D3CFC" w14:textId="77777777" w:rsidR="008F4EB1" w:rsidRDefault="00D96FDD">
      <w:pPr>
        <w:pStyle w:val="ListParagraph"/>
        <w:numPr>
          <w:ilvl w:val="1"/>
          <w:numId w:val="5"/>
        </w:numPr>
        <w:tabs>
          <w:tab w:val="left" w:pos="1549"/>
          <w:tab w:val="left" w:pos="1551"/>
        </w:tabs>
        <w:spacing w:line="256" w:lineRule="auto"/>
        <w:ind w:right="300"/>
      </w:pPr>
      <w:r>
        <w:t>If</w:t>
      </w:r>
      <w:r>
        <w:rPr>
          <w:spacing w:val="-3"/>
        </w:rPr>
        <w:t xml:space="preserve"> </w:t>
      </w:r>
      <w:proofErr w:type="spellStart"/>
      <w:r>
        <w:t>qfPCR</w:t>
      </w:r>
      <w:proofErr w:type="spellEnd"/>
      <w:r>
        <w:t>/FISH</w:t>
      </w:r>
      <w:r>
        <w:rPr>
          <w:spacing w:val="-5"/>
        </w:rPr>
        <w:t xml:space="preserve"> </w:t>
      </w:r>
      <w:r>
        <w:t>does</w:t>
      </w:r>
      <w:r>
        <w:rPr>
          <w:spacing w:val="-2"/>
        </w:rPr>
        <w:t xml:space="preserve"> </w:t>
      </w:r>
      <w:r>
        <w:t>not</w:t>
      </w:r>
      <w:r>
        <w:rPr>
          <w:spacing w:val="-3"/>
        </w:rPr>
        <w:t xml:space="preserve"> </w:t>
      </w:r>
      <w:r>
        <w:t>identify</w:t>
      </w:r>
      <w:r>
        <w:rPr>
          <w:spacing w:val="-5"/>
        </w:rPr>
        <w:t xml:space="preserve"> </w:t>
      </w:r>
      <w:r>
        <w:t>a</w:t>
      </w:r>
      <w:r>
        <w:rPr>
          <w:spacing w:val="-6"/>
        </w:rPr>
        <w:t xml:space="preserve"> </w:t>
      </w:r>
      <w:r>
        <w:t>cause</w:t>
      </w:r>
      <w:r>
        <w:rPr>
          <w:spacing w:val="-3"/>
        </w:rPr>
        <w:t xml:space="preserve"> </w:t>
      </w:r>
      <w:r>
        <w:t>for</w:t>
      </w:r>
      <w:r>
        <w:rPr>
          <w:spacing w:val="-5"/>
        </w:rPr>
        <w:t xml:space="preserve"> </w:t>
      </w:r>
      <w:r>
        <w:t>the</w:t>
      </w:r>
      <w:r>
        <w:rPr>
          <w:spacing w:val="-3"/>
        </w:rPr>
        <w:t xml:space="preserve"> </w:t>
      </w:r>
      <w:r>
        <w:t>fetal</w:t>
      </w:r>
      <w:r>
        <w:rPr>
          <w:spacing w:val="-2"/>
        </w:rPr>
        <w:t xml:space="preserve"> </w:t>
      </w:r>
      <w:r>
        <w:t>anomaly,</w:t>
      </w:r>
      <w:r>
        <w:rPr>
          <w:spacing w:val="-1"/>
        </w:rPr>
        <w:t xml:space="preserve"> </w:t>
      </w:r>
      <w:r>
        <w:t>chromosome</w:t>
      </w:r>
      <w:r>
        <w:rPr>
          <w:spacing w:val="-3"/>
        </w:rPr>
        <w:t xml:space="preserve"> </w:t>
      </w:r>
      <w:r>
        <w:t xml:space="preserve">microarray is undertaken routinely to detect aneuploidy and copy number variant as a cause for FA. Chromosome microarray has a </w:t>
      </w:r>
      <w:proofErr w:type="spellStart"/>
      <w:r>
        <w:t>turn around</w:t>
      </w:r>
      <w:proofErr w:type="spellEnd"/>
      <w:r>
        <w:t xml:space="preserve"> time of 5-10 days prenatally.</w:t>
      </w:r>
    </w:p>
    <w:p w14:paraId="361D3CFD" w14:textId="77777777" w:rsidR="008F4EB1" w:rsidRDefault="00D96FDD">
      <w:pPr>
        <w:pStyle w:val="ListParagraph"/>
        <w:numPr>
          <w:ilvl w:val="2"/>
          <w:numId w:val="5"/>
        </w:numPr>
        <w:tabs>
          <w:tab w:val="left" w:pos="2271"/>
        </w:tabs>
        <w:spacing w:line="256" w:lineRule="auto"/>
        <w:ind w:right="755"/>
      </w:pPr>
      <w:r>
        <w:t>If</w:t>
      </w:r>
      <w:r>
        <w:rPr>
          <w:spacing w:val="-4"/>
        </w:rPr>
        <w:t xml:space="preserve"> </w:t>
      </w:r>
      <w:r>
        <w:t>chromosome</w:t>
      </w:r>
      <w:r>
        <w:rPr>
          <w:spacing w:val="-4"/>
        </w:rPr>
        <w:t xml:space="preserve"> </w:t>
      </w:r>
      <w:r>
        <w:t>microarray</w:t>
      </w:r>
      <w:r>
        <w:rPr>
          <w:spacing w:val="-6"/>
        </w:rPr>
        <w:t xml:space="preserve"> </w:t>
      </w:r>
      <w:r>
        <w:t>identifies</w:t>
      </w:r>
      <w:r>
        <w:rPr>
          <w:spacing w:val="-3"/>
        </w:rPr>
        <w:t xml:space="preserve"> </w:t>
      </w:r>
      <w:r>
        <w:t>a</w:t>
      </w:r>
      <w:r>
        <w:rPr>
          <w:spacing w:val="-7"/>
        </w:rPr>
        <w:t xml:space="preserve"> </w:t>
      </w:r>
      <w:r>
        <w:t>fetal</w:t>
      </w:r>
      <w:r>
        <w:rPr>
          <w:spacing w:val="-3"/>
        </w:rPr>
        <w:t xml:space="preserve"> </w:t>
      </w:r>
      <w:r>
        <w:t>chromosome</w:t>
      </w:r>
      <w:r>
        <w:rPr>
          <w:spacing w:val="-4"/>
        </w:rPr>
        <w:t xml:space="preserve"> </w:t>
      </w:r>
      <w:r>
        <w:t>abnormality</w:t>
      </w:r>
      <w:r>
        <w:rPr>
          <w:spacing w:val="-6"/>
        </w:rPr>
        <w:t xml:space="preserve"> </w:t>
      </w:r>
      <w:r>
        <w:t xml:space="preserve">that explains the baby’s anomalies, no further testing is </w:t>
      </w:r>
      <w:proofErr w:type="gramStart"/>
      <w:r>
        <w:t>required</w:t>
      </w:r>
      <w:proofErr w:type="gramEnd"/>
      <w:r>
        <w:t xml:space="preserve"> and genetic counselling will be provided by the referring clinic.</w:t>
      </w:r>
    </w:p>
    <w:p w14:paraId="361D3CFE" w14:textId="77777777" w:rsidR="008F4EB1" w:rsidRDefault="00D96FDD">
      <w:pPr>
        <w:pStyle w:val="ListParagraph"/>
        <w:numPr>
          <w:ilvl w:val="2"/>
          <w:numId w:val="5"/>
        </w:numPr>
        <w:tabs>
          <w:tab w:val="left" w:pos="2271"/>
        </w:tabs>
        <w:spacing w:line="254" w:lineRule="auto"/>
        <w:ind w:right="324"/>
      </w:pPr>
      <w:r>
        <w:t>If</w:t>
      </w:r>
      <w:r>
        <w:rPr>
          <w:spacing w:val="-3"/>
        </w:rPr>
        <w:t xml:space="preserve"> </w:t>
      </w:r>
      <w:r>
        <w:t>chromosome</w:t>
      </w:r>
      <w:r>
        <w:rPr>
          <w:spacing w:val="-3"/>
        </w:rPr>
        <w:t xml:space="preserve"> </w:t>
      </w:r>
      <w:r>
        <w:t>microarray</w:t>
      </w:r>
      <w:r>
        <w:rPr>
          <w:spacing w:val="-5"/>
        </w:rPr>
        <w:t xml:space="preserve"> </w:t>
      </w:r>
      <w:r>
        <w:t>does</w:t>
      </w:r>
      <w:r>
        <w:rPr>
          <w:spacing w:val="-2"/>
        </w:rPr>
        <w:t xml:space="preserve"> </w:t>
      </w:r>
      <w:r>
        <w:t>not</w:t>
      </w:r>
      <w:r>
        <w:rPr>
          <w:spacing w:val="-3"/>
        </w:rPr>
        <w:t xml:space="preserve"> </w:t>
      </w:r>
      <w:r>
        <w:t>identify</w:t>
      </w:r>
      <w:r>
        <w:rPr>
          <w:spacing w:val="-5"/>
        </w:rPr>
        <w:t xml:space="preserve"> </w:t>
      </w:r>
      <w:r>
        <w:t>a</w:t>
      </w:r>
      <w:r>
        <w:rPr>
          <w:spacing w:val="-6"/>
        </w:rPr>
        <w:t xml:space="preserve"> </w:t>
      </w:r>
      <w:r>
        <w:t>cause for</w:t>
      </w:r>
      <w:r>
        <w:rPr>
          <w:spacing w:val="-5"/>
        </w:rPr>
        <w:t xml:space="preserve"> </w:t>
      </w:r>
      <w:r>
        <w:t>the</w:t>
      </w:r>
      <w:r>
        <w:rPr>
          <w:spacing w:val="-3"/>
        </w:rPr>
        <w:t xml:space="preserve"> </w:t>
      </w:r>
      <w:r>
        <w:t>FA,</w:t>
      </w:r>
      <w:r>
        <w:rPr>
          <w:spacing w:val="-1"/>
        </w:rPr>
        <w:t xml:space="preserve"> </w:t>
      </w:r>
      <w:r>
        <w:t>the</w:t>
      </w:r>
      <w:r>
        <w:rPr>
          <w:spacing w:val="-3"/>
        </w:rPr>
        <w:t xml:space="preserve"> </w:t>
      </w:r>
      <w:r>
        <w:t>family</w:t>
      </w:r>
      <w:r>
        <w:rPr>
          <w:spacing w:val="-5"/>
        </w:rPr>
        <w:t xml:space="preserve"> </w:t>
      </w:r>
      <w:r>
        <w:t>may be consented for prenatal genomic analysis with WES/WGS.</w:t>
      </w:r>
    </w:p>
    <w:p w14:paraId="361D3CFF" w14:textId="77777777" w:rsidR="008F4EB1" w:rsidRDefault="00D96FDD">
      <w:pPr>
        <w:pStyle w:val="BodyText"/>
      </w:pPr>
      <w:r>
        <w:t>1b)</w:t>
      </w:r>
      <w:r>
        <w:rPr>
          <w:spacing w:val="-3"/>
        </w:rPr>
        <w:t xml:space="preserve"> </w:t>
      </w:r>
      <w:r>
        <w:t>If</w:t>
      </w:r>
      <w:r>
        <w:rPr>
          <w:spacing w:val="-1"/>
        </w:rPr>
        <w:t xml:space="preserve"> </w:t>
      </w:r>
      <w:r>
        <w:t>no anomaly</w:t>
      </w:r>
      <w:r>
        <w:rPr>
          <w:spacing w:val="-3"/>
        </w:rPr>
        <w:t xml:space="preserve"> </w:t>
      </w:r>
      <w:r>
        <w:t>is detected</w:t>
      </w:r>
      <w:r>
        <w:rPr>
          <w:spacing w:val="-1"/>
        </w:rPr>
        <w:t xml:space="preserve"> </w:t>
      </w:r>
      <w:r>
        <w:t>at</w:t>
      </w:r>
      <w:r>
        <w:rPr>
          <w:spacing w:val="-1"/>
        </w:rPr>
        <w:t xml:space="preserve"> </w:t>
      </w:r>
      <w:r>
        <w:t>11-14 weeks,</w:t>
      </w:r>
      <w:r>
        <w:rPr>
          <w:spacing w:val="-5"/>
        </w:rPr>
        <w:t xml:space="preserve"> </w:t>
      </w:r>
      <w:r>
        <w:t>it</w:t>
      </w:r>
      <w:r>
        <w:rPr>
          <w:spacing w:val="-2"/>
        </w:rPr>
        <w:t xml:space="preserve"> </w:t>
      </w:r>
      <w:r>
        <w:t>is routine</w:t>
      </w:r>
      <w:r>
        <w:rPr>
          <w:spacing w:val="-1"/>
        </w:rPr>
        <w:t xml:space="preserve"> </w:t>
      </w:r>
      <w:r>
        <w:t>to proceed</w:t>
      </w:r>
      <w:r>
        <w:rPr>
          <w:spacing w:val="-1"/>
        </w:rPr>
        <w:t xml:space="preserve"> </w:t>
      </w:r>
      <w:r>
        <w:t>to a</w:t>
      </w:r>
      <w:r>
        <w:rPr>
          <w:spacing w:val="-4"/>
        </w:rPr>
        <w:t xml:space="preserve"> </w:t>
      </w:r>
      <w:proofErr w:type="gramStart"/>
      <w:r>
        <w:t>20 week</w:t>
      </w:r>
      <w:proofErr w:type="gramEnd"/>
      <w:r>
        <w:rPr>
          <w:spacing w:val="-1"/>
        </w:rPr>
        <w:t xml:space="preserve"> </w:t>
      </w:r>
      <w:r>
        <w:t>anatomy</w:t>
      </w:r>
      <w:r>
        <w:rPr>
          <w:spacing w:val="-2"/>
        </w:rPr>
        <w:t xml:space="preserve"> </w:t>
      </w:r>
      <w:r>
        <w:rPr>
          <w:spacing w:val="-4"/>
        </w:rPr>
        <w:t>scan</w:t>
      </w:r>
    </w:p>
    <w:p w14:paraId="361D3D00" w14:textId="77777777" w:rsidR="008F4EB1" w:rsidRDefault="00D96FDD">
      <w:pPr>
        <w:pStyle w:val="ListParagraph"/>
        <w:numPr>
          <w:ilvl w:val="0"/>
          <w:numId w:val="17"/>
        </w:numPr>
        <w:tabs>
          <w:tab w:val="left" w:pos="830"/>
        </w:tabs>
        <w:spacing w:before="16"/>
      </w:pPr>
      <w:r>
        <w:t>If</w:t>
      </w:r>
      <w:r>
        <w:rPr>
          <w:spacing w:val="-5"/>
        </w:rPr>
        <w:t xml:space="preserve"> </w:t>
      </w:r>
      <w:r>
        <w:t>no</w:t>
      </w:r>
      <w:r>
        <w:rPr>
          <w:spacing w:val="-1"/>
        </w:rPr>
        <w:t xml:space="preserve"> </w:t>
      </w:r>
      <w:r>
        <w:t>anomaly</w:t>
      </w:r>
      <w:r>
        <w:rPr>
          <w:spacing w:val="-4"/>
        </w:rPr>
        <w:t xml:space="preserve"> </w:t>
      </w:r>
      <w:r>
        <w:t>is</w:t>
      </w:r>
      <w:r>
        <w:rPr>
          <w:spacing w:val="-1"/>
        </w:rPr>
        <w:t xml:space="preserve"> </w:t>
      </w:r>
      <w:r>
        <w:t>detected</w:t>
      </w:r>
      <w:r>
        <w:rPr>
          <w:spacing w:val="-2"/>
        </w:rPr>
        <w:t xml:space="preserve"> </w:t>
      </w:r>
      <w:r>
        <w:t>at</w:t>
      </w:r>
      <w:r>
        <w:rPr>
          <w:spacing w:val="-2"/>
        </w:rPr>
        <w:t xml:space="preserve"> </w:t>
      </w:r>
      <w:r>
        <w:t>the</w:t>
      </w:r>
      <w:r>
        <w:rPr>
          <w:spacing w:val="-2"/>
        </w:rPr>
        <w:t xml:space="preserve"> </w:t>
      </w:r>
      <w:r>
        <w:t>routine</w:t>
      </w:r>
      <w:r>
        <w:rPr>
          <w:spacing w:val="-7"/>
        </w:rPr>
        <w:t xml:space="preserve"> </w:t>
      </w:r>
      <w:proofErr w:type="gramStart"/>
      <w:r>
        <w:t>20</w:t>
      </w:r>
      <w:r>
        <w:rPr>
          <w:spacing w:val="-1"/>
        </w:rPr>
        <w:t xml:space="preserve"> </w:t>
      </w:r>
      <w:r>
        <w:t>week</w:t>
      </w:r>
      <w:proofErr w:type="gramEnd"/>
      <w:r>
        <w:rPr>
          <w:spacing w:val="-2"/>
        </w:rPr>
        <w:t xml:space="preserve"> </w:t>
      </w:r>
      <w:r>
        <w:t>scan, standard</w:t>
      </w:r>
      <w:r>
        <w:rPr>
          <w:spacing w:val="-2"/>
        </w:rPr>
        <w:t xml:space="preserve"> </w:t>
      </w:r>
      <w:r>
        <w:t>care</w:t>
      </w:r>
      <w:r>
        <w:rPr>
          <w:spacing w:val="-2"/>
        </w:rPr>
        <w:t xml:space="preserve"> proceeds.</w:t>
      </w:r>
    </w:p>
    <w:p w14:paraId="361D3D01" w14:textId="77777777" w:rsidR="008F4EB1" w:rsidRDefault="00D96FDD">
      <w:pPr>
        <w:pStyle w:val="ListParagraph"/>
        <w:numPr>
          <w:ilvl w:val="0"/>
          <w:numId w:val="17"/>
        </w:numPr>
        <w:tabs>
          <w:tab w:val="left" w:pos="830"/>
        </w:tabs>
        <w:spacing w:before="18" w:line="256" w:lineRule="auto"/>
        <w:ind w:right="510" w:hanging="525"/>
      </w:pPr>
      <w:r>
        <w:t xml:space="preserve">If an anomaly is detected the family is referred to a </w:t>
      </w:r>
      <w:proofErr w:type="spellStart"/>
      <w:r>
        <w:t>feto</w:t>
      </w:r>
      <w:proofErr w:type="spellEnd"/>
      <w:r>
        <w:t>-maternal medicine team and/or clinical</w:t>
      </w:r>
      <w:r>
        <w:rPr>
          <w:spacing w:val="-2"/>
        </w:rPr>
        <w:t xml:space="preserve"> </w:t>
      </w:r>
      <w:r>
        <w:t>genetic</w:t>
      </w:r>
      <w:r>
        <w:rPr>
          <w:spacing w:val="-5"/>
        </w:rPr>
        <w:t xml:space="preserve"> </w:t>
      </w:r>
      <w:r>
        <w:t>specialist</w:t>
      </w:r>
      <w:r>
        <w:rPr>
          <w:spacing w:val="-3"/>
        </w:rPr>
        <w:t xml:space="preserve"> </w:t>
      </w:r>
      <w:r>
        <w:t>for</w:t>
      </w:r>
      <w:r>
        <w:rPr>
          <w:spacing w:val="-5"/>
        </w:rPr>
        <w:t xml:space="preserve"> </w:t>
      </w:r>
      <w:r>
        <w:t>assessment</w:t>
      </w:r>
      <w:r>
        <w:rPr>
          <w:spacing w:val="40"/>
        </w:rPr>
        <w:t xml:space="preserve"> </w:t>
      </w:r>
      <w:r>
        <w:t>and</w:t>
      </w:r>
      <w:r>
        <w:rPr>
          <w:spacing w:val="-3"/>
        </w:rPr>
        <w:t xml:space="preserve"> </w:t>
      </w:r>
      <w:r>
        <w:t>discussion</w:t>
      </w:r>
      <w:r>
        <w:rPr>
          <w:spacing w:val="-3"/>
        </w:rPr>
        <w:t xml:space="preserve"> </w:t>
      </w:r>
      <w:r>
        <w:t>of</w:t>
      </w:r>
      <w:r>
        <w:rPr>
          <w:spacing w:val="-3"/>
        </w:rPr>
        <w:t xml:space="preserve"> </w:t>
      </w:r>
      <w:r>
        <w:t>further</w:t>
      </w:r>
      <w:r>
        <w:rPr>
          <w:spacing w:val="-5"/>
        </w:rPr>
        <w:t xml:space="preserve"> </w:t>
      </w:r>
      <w:r>
        <w:t>testing</w:t>
      </w:r>
      <w:r>
        <w:rPr>
          <w:spacing w:val="-3"/>
        </w:rPr>
        <w:t xml:space="preserve"> </w:t>
      </w:r>
      <w:r>
        <w:t>by</w:t>
      </w:r>
      <w:r>
        <w:rPr>
          <w:spacing w:val="-5"/>
        </w:rPr>
        <w:t xml:space="preserve"> </w:t>
      </w:r>
      <w:r>
        <w:t xml:space="preserve">amniocentesis with </w:t>
      </w:r>
      <w:proofErr w:type="spellStart"/>
      <w:r>
        <w:t>qfPCR</w:t>
      </w:r>
      <w:proofErr w:type="spellEnd"/>
      <w:r>
        <w:t>/FISH.</w:t>
      </w:r>
    </w:p>
    <w:p w14:paraId="361D3D02" w14:textId="77777777" w:rsidR="008F4EB1" w:rsidRDefault="00D96FDD">
      <w:pPr>
        <w:pStyle w:val="ListParagraph"/>
        <w:numPr>
          <w:ilvl w:val="1"/>
          <w:numId w:val="17"/>
        </w:numPr>
        <w:tabs>
          <w:tab w:val="left" w:pos="1551"/>
        </w:tabs>
        <w:spacing w:before="1" w:line="256" w:lineRule="auto"/>
        <w:ind w:right="178"/>
      </w:pPr>
      <w:r>
        <w:t xml:space="preserve">If </w:t>
      </w:r>
      <w:proofErr w:type="spellStart"/>
      <w:r>
        <w:t>qfPCR</w:t>
      </w:r>
      <w:proofErr w:type="spellEnd"/>
      <w:r>
        <w:t>/FISH identifies a fetal chromosome abnormality that explains the baby’s anomalies,</w:t>
      </w:r>
      <w:r>
        <w:rPr>
          <w:spacing w:val="-2"/>
        </w:rPr>
        <w:t xml:space="preserve"> </w:t>
      </w:r>
      <w:r>
        <w:t>the</w:t>
      </w:r>
      <w:r>
        <w:rPr>
          <w:spacing w:val="-8"/>
        </w:rPr>
        <w:t xml:space="preserve"> </w:t>
      </w:r>
      <w:r>
        <w:t>laboratory</w:t>
      </w:r>
      <w:r>
        <w:rPr>
          <w:spacing w:val="-6"/>
        </w:rPr>
        <w:t xml:space="preserve"> </w:t>
      </w:r>
      <w:r>
        <w:t>will</w:t>
      </w:r>
      <w:r>
        <w:rPr>
          <w:spacing w:val="-3"/>
        </w:rPr>
        <w:t xml:space="preserve"> </w:t>
      </w:r>
      <w:r>
        <w:t>confirm</w:t>
      </w:r>
      <w:r>
        <w:rPr>
          <w:spacing w:val="-5"/>
        </w:rPr>
        <w:t xml:space="preserve"> </w:t>
      </w:r>
      <w:r>
        <w:t>this</w:t>
      </w:r>
      <w:r>
        <w:rPr>
          <w:spacing w:val="-3"/>
        </w:rPr>
        <w:t xml:space="preserve"> </w:t>
      </w:r>
      <w:r>
        <w:t>finding</w:t>
      </w:r>
      <w:r>
        <w:rPr>
          <w:spacing w:val="-4"/>
        </w:rPr>
        <w:t xml:space="preserve"> </w:t>
      </w:r>
      <w:r>
        <w:t>with</w:t>
      </w:r>
      <w:r>
        <w:rPr>
          <w:spacing w:val="-4"/>
        </w:rPr>
        <w:t xml:space="preserve"> </w:t>
      </w:r>
      <w:r>
        <w:t>an</w:t>
      </w:r>
      <w:r>
        <w:rPr>
          <w:spacing w:val="-4"/>
        </w:rPr>
        <w:t xml:space="preserve"> </w:t>
      </w:r>
      <w:r>
        <w:t>orthogonal</w:t>
      </w:r>
      <w:r>
        <w:rPr>
          <w:spacing w:val="-3"/>
        </w:rPr>
        <w:t xml:space="preserve"> </w:t>
      </w:r>
      <w:r>
        <w:t>chromosome</w:t>
      </w:r>
      <w:r>
        <w:rPr>
          <w:spacing w:val="-4"/>
        </w:rPr>
        <w:t xml:space="preserve"> </w:t>
      </w:r>
      <w:r>
        <w:t>test and genetic counselling will be provided by the referring clinician. Additional genomic testing will no longer be required if the FA is explained adequately.</w:t>
      </w:r>
    </w:p>
    <w:p w14:paraId="361D3D03" w14:textId="77777777" w:rsidR="008F4EB1" w:rsidRDefault="00D96FDD">
      <w:pPr>
        <w:pStyle w:val="ListParagraph"/>
        <w:numPr>
          <w:ilvl w:val="1"/>
          <w:numId w:val="17"/>
        </w:numPr>
        <w:tabs>
          <w:tab w:val="left" w:pos="1549"/>
          <w:tab w:val="left" w:pos="1551"/>
        </w:tabs>
        <w:spacing w:line="256" w:lineRule="auto"/>
        <w:ind w:right="318"/>
      </w:pPr>
      <w:r>
        <w:t xml:space="preserve">If </w:t>
      </w:r>
      <w:proofErr w:type="spellStart"/>
      <w:r>
        <w:t>qfPCR</w:t>
      </w:r>
      <w:proofErr w:type="spellEnd"/>
      <w:r>
        <w:t>/FISH does not identify a cause for the FA, chromosome microarray is undertaken</w:t>
      </w:r>
      <w:r>
        <w:rPr>
          <w:spacing w:val="-2"/>
        </w:rPr>
        <w:t xml:space="preserve"> </w:t>
      </w:r>
      <w:r>
        <w:t>routinely</w:t>
      </w:r>
      <w:r>
        <w:rPr>
          <w:spacing w:val="-4"/>
        </w:rPr>
        <w:t xml:space="preserve"> </w:t>
      </w:r>
      <w:r>
        <w:t>to</w:t>
      </w:r>
      <w:r>
        <w:rPr>
          <w:spacing w:val="-1"/>
        </w:rPr>
        <w:t xml:space="preserve"> </w:t>
      </w:r>
      <w:r>
        <w:t>detect</w:t>
      </w:r>
      <w:r>
        <w:rPr>
          <w:spacing w:val="-2"/>
        </w:rPr>
        <w:t xml:space="preserve"> </w:t>
      </w:r>
      <w:r>
        <w:t>aneuploidy</w:t>
      </w:r>
      <w:r>
        <w:rPr>
          <w:spacing w:val="-4"/>
        </w:rPr>
        <w:t xml:space="preserve"> </w:t>
      </w:r>
      <w:r>
        <w:t>and</w:t>
      </w:r>
      <w:r>
        <w:rPr>
          <w:spacing w:val="-2"/>
        </w:rPr>
        <w:t xml:space="preserve"> </w:t>
      </w:r>
      <w:r>
        <w:t>copy</w:t>
      </w:r>
      <w:r>
        <w:rPr>
          <w:spacing w:val="-9"/>
        </w:rPr>
        <w:t xml:space="preserve"> </w:t>
      </w:r>
      <w:r>
        <w:t>number</w:t>
      </w:r>
      <w:r>
        <w:rPr>
          <w:spacing w:val="-4"/>
        </w:rPr>
        <w:t xml:space="preserve"> </w:t>
      </w:r>
      <w:r>
        <w:t>variant</w:t>
      </w:r>
      <w:r>
        <w:rPr>
          <w:spacing w:val="-2"/>
        </w:rPr>
        <w:t xml:space="preserve"> </w:t>
      </w:r>
      <w:r>
        <w:t>as</w:t>
      </w:r>
      <w:r>
        <w:rPr>
          <w:spacing w:val="-1"/>
        </w:rPr>
        <w:t xml:space="preserve"> </w:t>
      </w:r>
      <w:r>
        <w:t>a</w:t>
      </w:r>
      <w:r>
        <w:rPr>
          <w:spacing w:val="-5"/>
        </w:rPr>
        <w:t xml:space="preserve"> </w:t>
      </w:r>
      <w:r>
        <w:t>cause</w:t>
      </w:r>
      <w:r>
        <w:rPr>
          <w:spacing w:val="-2"/>
        </w:rPr>
        <w:t xml:space="preserve"> </w:t>
      </w:r>
      <w:r>
        <w:t>for</w:t>
      </w:r>
      <w:r>
        <w:rPr>
          <w:spacing w:val="-4"/>
        </w:rPr>
        <w:t xml:space="preserve"> </w:t>
      </w:r>
      <w:r>
        <w:t xml:space="preserve">FA. Chromosome microarray has a </w:t>
      </w:r>
      <w:proofErr w:type="spellStart"/>
      <w:r>
        <w:t>turn around</w:t>
      </w:r>
      <w:proofErr w:type="spellEnd"/>
      <w:r>
        <w:t xml:space="preserve"> time of 5-10 days prenatally.</w:t>
      </w:r>
    </w:p>
    <w:p w14:paraId="361D3D04" w14:textId="77777777" w:rsidR="008F4EB1" w:rsidRDefault="00D96FDD">
      <w:pPr>
        <w:pStyle w:val="ListParagraph"/>
        <w:numPr>
          <w:ilvl w:val="2"/>
          <w:numId w:val="17"/>
        </w:numPr>
        <w:tabs>
          <w:tab w:val="left" w:pos="2271"/>
        </w:tabs>
        <w:spacing w:line="254" w:lineRule="auto"/>
        <w:ind w:right="755"/>
      </w:pPr>
      <w:r>
        <w:t>If</w:t>
      </w:r>
      <w:r>
        <w:rPr>
          <w:spacing w:val="-4"/>
        </w:rPr>
        <w:t xml:space="preserve"> </w:t>
      </w:r>
      <w:r>
        <w:t>chromosome</w:t>
      </w:r>
      <w:r>
        <w:rPr>
          <w:spacing w:val="-4"/>
        </w:rPr>
        <w:t xml:space="preserve"> </w:t>
      </w:r>
      <w:r>
        <w:t>microarray</w:t>
      </w:r>
      <w:r>
        <w:rPr>
          <w:spacing w:val="-6"/>
        </w:rPr>
        <w:t xml:space="preserve"> </w:t>
      </w:r>
      <w:r>
        <w:t>identifies</w:t>
      </w:r>
      <w:r>
        <w:rPr>
          <w:spacing w:val="-3"/>
        </w:rPr>
        <w:t xml:space="preserve"> </w:t>
      </w:r>
      <w:r>
        <w:t>a</w:t>
      </w:r>
      <w:r>
        <w:rPr>
          <w:spacing w:val="-7"/>
        </w:rPr>
        <w:t xml:space="preserve"> </w:t>
      </w:r>
      <w:r>
        <w:t>fetal</w:t>
      </w:r>
      <w:r>
        <w:rPr>
          <w:spacing w:val="-3"/>
        </w:rPr>
        <w:t xml:space="preserve"> </w:t>
      </w:r>
      <w:r>
        <w:t>chromosome</w:t>
      </w:r>
      <w:r>
        <w:rPr>
          <w:spacing w:val="-4"/>
        </w:rPr>
        <w:t xml:space="preserve"> </w:t>
      </w:r>
      <w:r>
        <w:t>abnormality</w:t>
      </w:r>
      <w:r>
        <w:rPr>
          <w:spacing w:val="-6"/>
        </w:rPr>
        <w:t xml:space="preserve"> </w:t>
      </w:r>
      <w:r>
        <w:t xml:space="preserve">that explains the baby’s anomalies, no further testing is </w:t>
      </w:r>
      <w:proofErr w:type="gramStart"/>
      <w:r>
        <w:t>required</w:t>
      </w:r>
      <w:proofErr w:type="gramEnd"/>
      <w:r>
        <w:t xml:space="preserve"> and genetic counselling will be provided by the referring clinic.</w:t>
      </w:r>
    </w:p>
    <w:p w14:paraId="361D3D05" w14:textId="77777777" w:rsidR="008F4EB1" w:rsidRDefault="00D96FDD">
      <w:pPr>
        <w:pStyle w:val="ListParagraph"/>
        <w:numPr>
          <w:ilvl w:val="2"/>
          <w:numId w:val="17"/>
        </w:numPr>
        <w:tabs>
          <w:tab w:val="left" w:pos="2271"/>
        </w:tabs>
        <w:spacing w:line="254" w:lineRule="auto"/>
        <w:ind w:right="371"/>
      </w:pPr>
      <w:r>
        <w:t>If</w:t>
      </w:r>
      <w:r>
        <w:rPr>
          <w:spacing w:val="-3"/>
        </w:rPr>
        <w:t xml:space="preserve"> </w:t>
      </w:r>
      <w:r>
        <w:t>chromosome</w:t>
      </w:r>
      <w:r>
        <w:rPr>
          <w:spacing w:val="-3"/>
        </w:rPr>
        <w:t xml:space="preserve"> </w:t>
      </w:r>
      <w:r>
        <w:t>microarray</w:t>
      </w:r>
      <w:r>
        <w:rPr>
          <w:spacing w:val="-5"/>
        </w:rPr>
        <w:t xml:space="preserve"> </w:t>
      </w:r>
      <w:r>
        <w:t>does</w:t>
      </w:r>
      <w:r>
        <w:rPr>
          <w:spacing w:val="-2"/>
        </w:rPr>
        <w:t xml:space="preserve"> </w:t>
      </w:r>
      <w:r>
        <w:t>not</w:t>
      </w:r>
      <w:r>
        <w:rPr>
          <w:spacing w:val="-3"/>
        </w:rPr>
        <w:t xml:space="preserve"> </w:t>
      </w:r>
      <w:r>
        <w:t>identify</w:t>
      </w:r>
      <w:r>
        <w:rPr>
          <w:spacing w:val="-5"/>
        </w:rPr>
        <w:t xml:space="preserve"> </w:t>
      </w:r>
      <w:r>
        <w:t>a</w:t>
      </w:r>
      <w:r>
        <w:rPr>
          <w:spacing w:val="-6"/>
        </w:rPr>
        <w:t xml:space="preserve"> </w:t>
      </w:r>
      <w:r>
        <w:t>cause for</w:t>
      </w:r>
      <w:r>
        <w:rPr>
          <w:spacing w:val="-5"/>
        </w:rPr>
        <w:t xml:space="preserve"> </w:t>
      </w:r>
      <w:r>
        <w:t>the</w:t>
      </w:r>
      <w:r>
        <w:rPr>
          <w:spacing w:val="-3"/>
        </w:rPr>
        <w:t xml:space="preserve"> </w:t>
      </w:r>
      <w:r>
        <w:t>fetal</w:t>
      </w:r>
      <w:r>
        <w:rPr>
          <w:spacing w:val="-2"/>
        </w:rPr>
        <w:t xml:space="preserve"> </w:t>
      </w:r>
      <w:r>
        <w:t>anomaly,</w:t>
      </w:r>
      <w:r>
        <w:rPr>
          <w:spacing w:val="-1"/>
        </w:rPr>
        <w:t xml:space="preserve"> </w:t>
      </w:r>
      <w:r>
        <w:t>the family may be consented for prenatal genomic analysis with WES/WGS*.</w:t>
      </w:r>
    </w:p>
    <w:p w14:paraId="361D3D06" w14:textId="77777777" w:rsidR="008F4EB1" w:rsidRDefault="008F4EB1">
      <w:pPr>
        <w:pStyle w:val="BodyText"/>
        <w:spacing w:before="24"/>
        <w:ind w:left="0"/>
      </w:pPr>
    </w:p>
    <w:p w14:paraId="361D3D07" w14:textId="77777777" w:rsidR="008F4EB1" w:rsidRDefault="00D96FDD">
      <w:pPr>
        <w:spacing w:line="256" w:lineRule="auto"/>
        <w:ind w:left="110" w:right="185"/>
        <w:rPr>
          <w:sz w:val="18"/>
        </w:rPr>
      </w:pPr>
      <w:r>
        <w:rPr>
          <w:sz w:val="18"/>
        </w:rPr>
        <w:t>*Chromosome microarray may need to be run concurrently with WES depending on the pregnancy gestation. As whole genome</w:t>
      </w:r>
      <w:r>
        <w:rPr>
          <w:spacing w:val="-3"/>
          <w:sz w:val="18"/>
        </w:rPr>
        <w:t xml:space="preserve"> </w:t>
      </w:r>
      <w:r>
        <w:rPr>
          <w:sz w:val="18"/>
        </w:rPr>
        <w:t>sequencing</w:t>
      </w:r>
      <w:r>
        <w:rPr>
          <w:spacing w:val="-4"/>
          <w:sz w:val="18"/>
        </w:rPr>
        <w:t xml:space="preserve"> </w:t>
      </w:r>
      <w:r>
        <w:rPr>
          <w:sz w:val="18"/>
        </w:rPr>
        <w:t>(WGS)</w:t>
      </w:r>
      <w:r>
        <w:rPr>
          <w:spacing w:val="-2"/>
          <w:sz w:val="18"/>
        </w:rPr>
        <w:t xml:space="preserve"> </w:t>
      </w:r>
      <w:r>
        <w:rPr>
          <w:sz w:val="18"/>
        </w:rPr>
        <w:t>becomes</w:t>
      </w:r>
      <w:r>
        <w:rPr>
          <w:spacing w:val="-4"/>
          <w:sz w:val="18"/>
        </w:rPr>
        <w:t xml:space="preserve"> </w:t>
      </w:r>
      <w:r>
        <w:rPr>
          <w:sz w:val="18"/>
        </w:rPr>
        <w:t>the</w:t>
      </w:r>
      <w:r>
        <w:rPr>
          <w:spacing w:val="-2"/>
          <w:sz w:val="18"/>
        </w:rPr>
        <w:t xml:space="preserve"> </w:t>
      </w:r>
      <w:r>
        <w:rPr>
          <w:sz w:val="18"/>
        </w:rPr>
        <w:t>genomic</w:t>
      </w:r>
      <w:r>
        <w:rPr>
          <w:spacing w:val="-1"/>
          <w:sz w:val="18"/>
        </w:rPr>
        <w:t xml:space="preserve"> </w:t>
      </w:r>
      <w:r>
        <w:rPr>
          <w:sz w:val="18"/>
        </w:rPr>
        <w:t>test</w:t>
      </w:r>
      <w:r>
        <w:rPr>
          <w:spacing w:val="-4"/>
          <w:sz w:val="18"/>
        </w:rPr>
        <w:t xml:space="preserve"> </w:t>
      </w:r>
      <w:r>
        <w:rPr>
          <w:sz w:val="18"/>
        </w:rPr>
        <w:t>of</w:t>
      </w:r>
      <w:r>
        <w:rPr>
          <w:spacing w:val="-5"/>
          <w:sz w:val="18"/>
        </w:rPr>
        <w:t xml:space="preserve"> </w:t>
      </w:r>
      <w:r>
        <w:rPr>
          <w:sz w:val="18"/>
        </w:rPr>
        <w:t>choice,</w:t>
      </w:r>
      <w:r>
        <w:rPr>
          <w:spacing w:val="-2"/>
          <w:sz w:val="18"/>
        </w:rPr>
        <w:t xml:space="preserve"> </w:t>
      </w:r>
      <w:r>
        <w:rPr>
          <w:sz w:val="18"/>
        </w:rPr>
        <w:t>there</w:t>
      </w:r>
      <w:r>
        <w:rPr>
          <w:spacing w:val="-2"/>
          <w:sz w:val="18"/>
        </w:rPr>
        <w:t xml:space="preserve"> </w:t>
      </w:r>
      <w:r>
        <w:rPr>
          <w:sz w:val="18"/>
        </w:rPr>
        <w:t>will</w:t>
      </w:r>
      <w:r>
        <w:rPr>
          <w:spacing w:val="-2"/>
          <w:sz w:val="18"/>
        </w:rPr>
        <w:t xml:space="preserve"> </w:t>
      </w:r>
      <w:r>
        <w:rPr>
          <w:sz w:val="18"/>
        </w:rPr>
        <w:t>be</w:t>
      </w:r>
      <w:r>
        <w:rPr>
          <w:spacing w:val="-2"/>
          <w:sz w:val="18"/>
        </w:rPr>
        <w:t xml:space="preserve"> </w:t>
      </w:r>
      <w:r>
        <w:rPr>
          <w:sz w:val="18"/>
        </w:rPr>
        <w:t>reduced</w:t>
      </w:r>
      <w:r>
        <w:rPr>
          <w:spacing w:val="-4"/>
          <w:sz w:val="18"/>
        </w:rPr>
        <w:t xml:space="preserve"> </w:t>
      </w:r>
      <w:r>
        <w:rPr>
          <w:sz w:val="18"/>
        </w:rPr>
        <w:t>use</w:t>
      </w:r>
      <w:r>
        <w:rPr>
          <w:spacing w:val="-2"/>
          <w:sz w:val="18"/>
        </w:rPr>
        <w:t xml:space="preserve"> </w:t>
      </w:r>
      <w:r>
        <w:rPr>
          <w:sz w:val="18"/>
        </w:rPr>
        <w:t>of</w:t>
      </w:r>
      <w:r>
        <w:rPr>
          <w:spacing w:val="-5"/>
          <w:sz w:val="18"/>
        </w:rPr>
        <w:t xml:space="preserve"> </w:t>
      </w:r>
      <w:r>
        <w:rPr>
          <w:sz w:val="18"/>
        </w:rPr>
        <w:t>chromosome</w:t>
      </w:r>
      <w:r>
        <w:rPr>
          <w:spacing w:val="-3"/>
          <w:sz w:val="18"/>
        </w:rPr>
        <w:t xml:space="preserve"> </w:t>
      </w:r>
      <w:r>
        <w:rPr>
          <w:sz w:val="18"/>
        </w:rPr>
        <w:t>microarray</w:t>
      </w:r>
      <w:r>
        <w:rPr>
          <w:spacing w:val="-5"/>
          <w:sz w:val="18"/>
        </w:rPr>
        <w:t xml:space="preserve"> </w:t>
      </w:r>
      <w:r>
        <w:rPr>
          <w:sz w:val="18"/>
        </w:rPr>
        <w:t>as WGS has equivalent detection rates for aneuploidy and copy number changes.</w:t>
      </w:r>
    </w:p>
    <w:p w14:paraId="361D3D08" w14:textId="77777777" w:rsidR="008F4EB1" w:rsidRDefault="008F4EB1">
      <w:pPr>
        <w:pStyle w:val="BodyText"/>
        <w:spacing w:before="111"/>
        <w:ind w:left="0"/>
        <w:rPr>
          <w:sz w:val="18"/>
        </w:rPr>
      </w:pPr>
    </w:p>
    <w:p w14:paraId="361D3D09" w14:textId="77777777" w:rsidR="008F4EB1" w:rsidRPr="000109AB" w:rsidRDefault="00D96FDD" w:rsidP="000109AB">
      <w:pPr>
        <w:pStyle w:val="Heading2"/>
        <w:spacing w:before="240" w:line="237" w:lineRule="auto"/>
        <w:ind w:right="216"/>
      </w:pPr>
      <w:r w:rsidRPr="000109AB">
        <w:t>Is there any expectation that the clinical management algorithm before the health technology is used will change due to the introduction of the proposed health technology?</w:t>
      </w:r>
    </w:p>
    <w:p w14:paraId="361D3D0A" w14:textId="77777777" w:rsidR="008F4EB1" w:rsidRDefault="00D96FDD">
      <w:pPr>
        <w:pStyle w:val="BodyText"/>
        <w:spacing w:before="133"/>
      </w:pPr>
      <w:r>
        <w:rPr>
          <w:spacing w:val="-4"/>
        </w:rPr>
        <w:t>Yes.</w:t>
      </w:r>
    </w:p>
    <w:p w14:paraId="361D3D0B" w14:textId="77777777" w:rsidR="008F4EB1" w:rsidRDefault="00D96FDD">
      <w:pPr>
        <w:pStyle w:val="Heading2"/>
        <w:spacing w:before="240" w:line="237" w:lineRule="auto"/>
        <w:ind w:right="216"/>
      </w:pPr>
      <w:r>
        <w:t>Describe</w:t>
      </w:r>
      <w:r>
        <w:rPr>
          <w:spacing w:val="-3"/>
        </w:rPr>
        <w:t xml:space="preserve"> </w:t>
      </w:r>
      <w:r>
        <w:t>and</w:t>
      </w:r>
      <w:r>
        <w:rPr>
          <w:spacing w:val="-5"/>
        </w:rPr>
        <w:t xml:space="preserve"> </w:t>
      </w:r>
      <w:r>
        <w:t>explain</w:t>
      </w:r>
      <w:r>
        <w:rPr>
          <w:spacing w:val="-2"/>
        </w:rPr>
        <w:t xml:space="preserve"> </w:t>
      </w:r>
      <w:r>
        <w:t>any</w:t>
      </w:r>
      <w:r>
        <w:rPr>
          <w:spacing w:val="-3"/>
        </w:rPr>
        <w:t xml:space="preserve"> </w:t>
      </w:r>
      <w:r>
        <w:t>differences</w:t>
      </w:r>
      <w:r>
        <w:rPr>
          <w:spacing w:val="-5"/>
        </w:rPr>
        <w:t xml:space="preserve"> </w:t>
      </w:r>
      <w:r>
        <w:t>in</w:t>
      </w:r>
      <w:r>
        <w:rPr>
          <w:spacing w:val="-2"/>
        </w:rPr>
        <w:t xml:space="preserve"> </w:t>
      </w:r>
      <w:r>
        <w:t>the</w:t>
      </w:r>
      <w:r>
        <w:rPr>
          <w:spacing w:val="-3"/>
        </w:rPr>
        <w:t xml:space="preserve"> </w:t>
      </w:r>
      <w:r>
        <w:t>clinical</w:t>
      </w:r>
      <w:r>
        <w:rPr>
          <w:spacing w:val="-2"/>
        </w:rPr>
        <w:t xml:space="preserve"> </w:t>
      </w:r>
      <w:r>
        <w:t>management</w:t>
      </w:r>
      <w:r>
        <w:rPr>
          <w:spacing w:val="-5"/>
        </w:rPr>
        <w:t xml:space="preserve"> </w:t>
      </w:r>
      <w:r>
        <w:t>algorithm</w:t>
      </w:r>
      <w:r>
        <w:rPr>
          <w:spacing w:val="-6"/>
        </w:rPr>
        <w:t xml:space="preserve"> </w:t>
      </w:r>
      <w:r>
        <w:t>prior</w:t>
      </w:r>
      <w:r>
        <w:rPr>
          <w:spacing w:val="-1"/>
        </w:rPr>
        <w:t xml:space="preserve"> </w:t>
      </w:r>
      <w:r>
        <w:t>to</w:t>
      </w:r>
      <w:r>
        <w:rPr>
          <w:spacing w:val="-4"/>
        </w:rPr>
        <w:t xml:space="preserve"> </w:t>
      </w:r>
      <w:r>
        <w:t>the</w:t>
      </w:r>
      <w:r>
        <w:rPr>
          <w:spacing w:val="-3"/>
        </w:rPr>
        <w:t xml:space="preserve"> </w:t>
      </w:r>
      <w:r>
        <w:t>use</w:t>
      </w:r>
      <w:r>
        <w:rPr>
          <w:spacing w:val="-3"/>
        </w:rPr>
        <w:t xml:space="preserve"> </w:t>
      </w:r>
      <w:r>
        <w:t xml:space="preserve">of the </w:t>
      </w:r>
      <w:r>
        <w:rPr>
          <w:u w:val="single"/>
        </w:rPr>
        <w:t>proposed health technology</w:t>
      </w:r>
      <w:r>
        <w:t xml:space="preserve"> vs. the </w:t>
      </w:r>
      <w:r>
        <w:rPr>
          <w:u w:val="single"/>
        </w:rPr>
        <w:t>comparator health technology</w:t>
      </w:r>
      <w:r>
        <w:t>:</w:t>
      </w:r>
    </w:p>
    <w:p w14:paraId="361D3D0C" w14:textId="77777777" w:rsidR="008F4EB1" w:rsidRDefault="00D96FDD">
      <w:pPr>
        <w:spacing w:before="3"/>
        <w:ind w:left="110"/>
        <w:rPr>
          <w:i/>
        </w:rPr>
      </w:pPr>
      <w:r>
        <w:rPr>
          <w:i/>
        </w:rPr>
        <w:t>Please</w:t>
      </w:r>
      <w:r>
        <w:rPr>
          <w:i/>
          <w:spacing w:val="-7"/>
        </w:rPr>
        <w:t xml:space="preserve"> </w:t>
      </w:r>
      <w:r>
        <w:rPr>
          <w:i/>
        </w:rPr>
        <w:t>provide</w:t>
      </w:r>
      <w:r>
        <w:rPr>
          <w:i/>
          <w:spacing w:val="-6"/>
        </w:rPr>
        <w:t xml:space="preserve"> </w:t>
      </w:r>
      <w:r>
        <w:rPr>
          <w:i/>
        </w:rPr>
        <w:t>a</w:t>
      </w:r>
      <w:r>
        <w:rPr>
          <w:i/>
          <w:spacing w:val="-3"/>
        </w:rPr>
        <w:t xml:space="preserve"> </w:t>
      </w:r>
      <w:r>
        <w:rPr>
          <w:i/>
        </w:rPr>
        <w:t>response</w:t>
      </w:r>
      <w:r>
        <w:rPr>
          <w:i/>
          <w:spacing w:val="-6"/>
        </w:rPr>
        <w:t xml:space="preserve"> </w:t>
      </w:r>
      <w:r>
        <w:rPr>
          <w:i/>
        </w:rPr>
        <w:t>if you</w:t>
      </w:r>
      <w:r>
        <w:rPr>
          <w:i/>
          <w:spacing w:val="-2"/>
        </w:rPr>
        <w:t xml:space="preserve"> </w:t>
      </w:r>
      <w:r>
        <w:rPr>
          <w:i/>
        </w:rPr>
        <w:t>answered</w:t>
      </w:r>
      <w:r>
        <w:rPr>
          <w:i/>
          <w:spacing w:val="-3"/>
        </w:rPr>
        <w:t xml:space="preserve"> </w:t>
      </w:r>
      <w:r>
        <w:rPr>
          <w:i/>
        </w:rPr>
        <w:t>'Yes'</w:t>
      </w:r>
      <w:r>
        <w:rPr>
          <w:i/>
          <w:spacing w:val="-3"/>
        </w:rPr>
        <w:t xml:space="preserve"> </w:t>
      </w:r>
      <w:r>
        <w:rPr>
          <w:i/>
        </w:rPr>
        <w:t>to</w:t>
      </w:r>
      <w:r>
        <w:rPr>
          <w:i/>
          <w:spacing w:val="-3"/>
        </w:rPr>
        <w:t xml:space="preserve"> </w:t>
      </w:r>
      <w:r>
        <w:rPr>
          <w:i/>
        </w:rPr>
        <w:t>the</w:t>
      </w:r>
      <w:r>
        <w:rPr>
          <w:i/>
          <w:spacing w:val="-1"/>
        </w:rPr>
        <w:t xml:space="preserve"> </w:t>
      </w:r>
      <w:r>
        <w:rPr>
          <w:i/>
        </w:rPr>
        <w:t>question</w:t>
      </w:r>
      <w:r>
        <w:rPr>
          <w:i/>
          <w:spacing w:val="-2"/>
        </w:rPr>
        <w:t xml:space="preserve"> above</w:t>
      </w:r>
    </w:p>
    <w:p w14:paraId="361D3D0D" w14:textId="77777777" w:rsidR="008F4EB1" w:rsidRDefault="00D96FDD">
      <w:pPr>
        <w:pStyle w:val="Heading2"/>
        <w:spacing w:before="117" w:line="242" w:lineRule="auto"/>
        <w:ind w:right="216"/>
      </w:pPr>
      <w:r>
        <w:t>Addition</w:t>
      </w:r>
      <w:r>
        <w:rPr>
          <w:spacing w:val="-2"/>
        </w:rPr>
        <w:t xml:space="preserve"> </w:t>
      </w:r>
      <w:r>
        <w:t>of</w:t>
      </w:r>
      <w:r>
        <w:rPr>
          <w:spacing w:val="-3"/>
        </w:rPr>
        <w:t xml:space="preserve"> </w:t>
      </w:r>
      <w:r>
        <w:t>genomic</w:t>
      </w:r>
      <w:r>
        <w:rPr>
          <w:spacing w:val="-5"/>
        </w:rPr>
        <w:t xml:space="preserve"> </w:t>
      </w:r>
      <w:r>
        <w:t>sequencing</w:t>
      </w:r>
      <w:r>
        <w:rPr>
          <w:spacing w:val="-5"/>
        </w:rPr>
        <w:t xml:space="preserve"> </w:t>
      </w:r>
      <w:r>
        <w:t>compared</w:t>
      </w:r>
      <w:r>
        <w:rPr>
          <w:spacing w:val="-5"/>
        </w:rPr>
        <w:t xml:space="preserve"> </w:t>
      </w:r>
      <w:r>
        <w:t>with</w:t>
      </w:r>
      <w:r>
        <w:rPr>
          <w:spacing w:val="-7"/>
        </w:rPr>
        <w:t xml:space="preserve"> </w:t>
      </w:r>
      <w:r>
        <w:t>current</w:t>
      </w:r>
      <w:r>
        <w:rPr>
          <w:spacing w:val="-5"/>
        </w:rPr>
        <w:t xml:space="preserve"> </w:t>
      </w:r>
      <w:r>
        <w:t>standard</w:t>
      </w:r>
      <w:r>
        <w:rPr>
          <w:spacing w:val="-5"/>
        </w:rPr>
        <w:t xml:space="preserve"> </w:t>
      </w:r>
      <w:r>
        <w:t>of</w:t>
      </w:r>
      <w:r>
        <w:rPr>
          <w:spacing w:val="-3"/>
        </w:rPr>
        <w:t xml:space="preserve"> </w:t>
      </w:r>
      <w:r>
        <w:t>care</w:t>
      </w:r>
      <w:r>
        <w:rPr>
          <w:spacing w:val="-3"/>
        </w:rPr>
        <w:t xml:space="preserve"> </w:t>
      </w:r>
      <w:r>
        <w:t xml:space="preserve">(chromosome </w:t>
      </w:r>
      <w:r>
        <w:rPr>
          <w:spacing w:val="-2"/>
        </w:rPr>
        <w:t>microarray)</w:t>
      </w:r>
    </w:p>
    <w:p w14:paraId="361D3D0E" w14:textId="77777777" w:rsidR="008F4EB1" w:rsidRDefault="00D96FDD">
      <w:pPr>
        <w:pStyle w:val="BodyText"/>
        <w:spacing w:before="115" w:line="242" w:lineRule="auto"/>
        <w:ind w:right="122"/>
      </w:pPr>
      <w:r>
        <w:t>The addition of genomic testing, whether WES or WGS, would result in the need for test specific consent.</w:t>
      </w:r>
      <w:r>
        <w:rPr>
          <w:spacing w:val="-1"/>
        </w:rPr>
        <w:t xml:space="preserve"> </w:t>
      </w:r>
      <w:r>
        <w:t>Currently</w:t>
      </w:r>
      <w:r>
        <w:rPr>
          <w:spacing w:val="-5"/>
        </w:rPr>
        <w:t xml:space="preserve"> </w:t>
      </w:r>
      <w:r>
        <w:t>best</w:t>
      </w:r>
      <w:r>
        <w:rPr>
          <w:spacing w:val="-3"/>
        </w:rPr>
        <w:t xml:space="preserve"> </w:t>
      </w:r>
      <w:r>
        <w:t>practice</w:t>
      </w:r>
      <w:r>
        <w:rPr>
          <w:spacing w:val="-3"/>
        </w:rPr>
        <w:t xml:space="preserve"> </w:t>
      </w:r>
      <w:r>
        <w:t>is</w:t>
      </w:r>
      <w:r>
        <w:rPr>
          <w:spacing w:val="-2"/>
        </w:rPr>
        <w:t xml:space="preserve"> </w:t>
      </w:r>
      <w:r>
        <w:t>to</w:t>
      </w:r>
      <w:r>
        <w:rPr>
          <w:spacing w:val="-2"/>
        </w:rPr>
        <w:t xml:space="preserve"> </w:t>
      </w:r>
      <w:r>
        <w:t>obtain</w:t>
      </w:r>
      <w:r>
        <w:rPr>
          <w:spacing w:val="-3"/>
        </w:rPr>
        <w:t xml:space="preserve"> </w:t>
      </w:r>
      <w:r>
        <w:t>consent</w:t>
      </w:r>
      <w:r>
        <w:rPr>
          <w:spacing w:val="-8"/>
        </w:rPr>
        <w:t xml:space="preserve"> </w:t>
      </w:r>
      <w:r>
        <w:t>for</w:t>
      </w:r>
      <w:r>
        <w:rPr>
          <w:spacing w:val="-5"/>
        </w:rPr>
        <w:t xml:space="preserve"> </w:t>
      </w:r>
      <w:r>
        <w:t>chromosome</w:t>
      </w:r>
      <w:r>
        <w:rPr>
          <w:spacing w:val="-3"/>
        </w:rPr>
        <w:t xml:space="preserve"> </w:t>
      </w:r>
      <w:r>
        <w:t>microarray</w:t>
      </w:r>
      <w:r>
        <w:rPr>
          <w:spacing w:val="-5"/>
        </w:rPr>
        <w:t xml:space="preserve"> </w:t>
      </w:r>
      <w:r>
        <w:t>where</w:t>
      </w:r>
      <w:r>
        <w:rPr>
          <w:spacing w:val="-3"/>
        </w:rPr>
        <w:t xml:space="preserve"> </w:t>
      </w:r>
      <w:r>
        <w:t>the</w:t>
      </w:r>
      <w:r>
        <w:rPr>
          <w:spacing w:val="-3"/>
        </w:rPr>
        <w:t xml:space="preserve"> </w:t>
      </w:r>
      <w:r>
        <w:t>consenting</w:t>
      </w:r>
    </w:p>
    <w:p w14:paraId="361D3D0F" w14:textId="77777777" w:rsidR="008F4EB1" w:rsidRDefault="008F4EB1">
      <w:pPr>
        <w:spacing w:line="242" w:lineRule="auto"/>
        <w:sectPr w:rsidR="008F4EB1">
          <w:pgSz w:w="11910" w:h="16840"/>
          <w:pgMar w:top="900" w:right="1020" w:bottom="720" w:left="700" w:header="428" w:footer="528" w:gutter="0"/>
          <w:cols w:space="720"/>
        </w:sectPr>
      </w:pPr>
    </w:p>
    <w:p w14:paraId="361D3D10" w14:textId="77777777" w:rsidR="008F4EB1" w:rsidRDefault="00D96FDD">
      <w:pPr>
        <w:pStyle w:val="BodyText"/>
        <w:spacing w:before="90" w:line="242" w:lineRule="auto"/>
        <w:ind w:right="216"/>
      </w:pPr>
      <w:r>
        <w:lastRenderedPageBreak/>
        <w:t>issues</w:t>
      </w:r>
      <w:r>
        <w:rPr>
          <w:spacing w:val="-2"/>
        </w:rPr>
        <w:t xml:space="preserve"> </w:t>
      </w:r>
      <w:r>
        <w:t>are</w:t>
      </w:r>
      <w:r>
        <w:rPr>
          <w:spacing w:val="-3"/>
        </w:rPr>
        <w:t xml:space="preserve"> </w:t>
      </w:r>
      <w:proofErr w:type="gramStart"/>
      <w:r>
        <w:t>similar</w:t>
      </w:r>
      <w:r>
        <w:rPr>
          <w:spacing w:val="-5"/>
        </w:rPr>
        <w:t xml:space="preserve"> </w:t>
      </w:r>
      <w:r>
        <w:t>to</w:t>
      </w:r>
      <w:proofErr w:type="gramEnd"/>
      <w:r>
        <w:rPr>
          <w:spacing w:val="-2"/>
        </w:rPr>
        <w:t xml:space="preserve"> </w:t>
      </w:r>
      <w:r>
        <w:t>genomic</w:t>
      </w:r>
      <w:r>
        <w:rPr>
          <w:spacing w:val="-5"/>
        </w:rPr>
        <w:t xml:space="preserve"> </w:t>
      </w:r>
      <w:r>
        <w:t>testing,</w:t>
      </w:r>
      <w:r>
        <w:rPr>
          <w:spacing w:val="-1"/>
        </w:rPr>
        <w:t xml:space="preserve"> </w:t>
      </w:r>
      <w:r>
        <w:t>and</w:t>
      </w:r>
      <w:r>
        <w:rPr>
          <w:spacing w:val="-3"/>
        </w:rPr>
        <w:t xml:space="preserve"> </w:t>
      </w:r>
      <w:r>
        <w:t>so</w:t>
      </w:r>
      <w:r>
        <w:rPr>
          <w:spacing w:val="-3"/>
        </w:rPr>
        <w:t xml:space="preserve"> </w:t>
      </w:r>
      <w:r>
        <w:t>the</w:t>
      </w:r>
      <w:r>
        <w:rPr>
          <w:spacing w:val="-3"/>
        </w:rPr>
        <w:t xml:space="preserve"> </w:t>
      </w:r>
      <w:r>
        <w:t>additional</w:t>
      </w:r>
      <w:r>
        <w:rPr>
          <w:spacing w:val="-2"/>
        </w:rPr>
        <w:t xml:space="preserve"> </w:t>
      </w:r>
      <w:r>
        <w:t>time/resources</w:t>
      </w:r>
      <w:r>
        <w:rPr>
          <w:spacing w:val="-2"/>
        </w:rPr>
        <w:t xml:space="preserve"> </w:t>
      </w:r>
      <w:r>
        <w:t>required</w:t>
      </w:r>
      <w:r>
        <w:rPr>
          <w:spacing w:val="-3"/>
        </w:rPr>
        <w:t xml:space="preserve"> </w:t>
      </w:r>
      <w:r>
        <w:t>for</w:t>
      </w:r>
      <w:r>
        <w:rPr>
          <w:spacing w:val="-5"/>
        </w:rPr>
        <w:t xml:space="preserve"> </w:t>
      </w:r>
      <w:r>
        <w:t>genomic consent should not be substantial.</w:t>
      </w:r>
    </w:p>
    <w:p w14:paraId="361D3D11" w14:textId="77777777" w:rsidR="008F4EB1" w:rsidRDefault="00D96FDD">
      <w:pPr>
        <w:pStyle w:val="Heading2"/>
        <w:spacing w:before="119"/>
      </w:pPr>
      <w:r>
        <w:t>Timing</w:t>
      </w:r>
      <w:r>
        <w:rPr>
          <w:spacing w:val="-5"/>
        </w:rPr>
        <w:t xml:space="preserve"> </w:t>
      </w:r>
      <w:r>
        <w:t>of</w:t>
      </w:r>
      <w:r>
        <w:rPr>
          <w:spacing w:val="-1"/>
        </w:rPr>
        <w:t xml:space="preserve"> </w:t>
      </w:r>
      <w:r>
        <w:t>the</w:t>
      </w:r>
      <w:r>
        <w:rPr>
          <w:spacing w:val="-1"/>
        </w:rPr>
        <w:t xml:space="preserve"> </w:t>
      </w:r>
      <w:r>
        <w:rPr>
          <w:spacing w:val="-5"/>
        </w:rPr>
        <w:t>WES</w:t>
      </w:r>
    </w:p>
    <w:p w14:paraId="361D3D12" w14:textId="77777777" w:rsidR="008F4EB1" w:rsidRDefault="00D96FDD">
      <w:pPr>
        <w:pStyle w:val="BodyText"/>
        <w:spacing w:before="117"/>
        <w:ind w:right="118"/>
      </w:pPr>
      <w:r>
        <w:t>If gestation permits, a chromosome microarray should be performed before WES in case there is a chromosome anomaly</w:t>
      </w:r>
      <w:r>
        <w:rPr>
          <w:spacing w:val="-1"/>
        </w:rPr>
        <w:t xml:space="preserve"> </w:t>
      </w:r>
      <w:r>
        <w:t>that would remove the need for</w:t>
      </w:r>
      <w:r>
        <w:rPr>
          <w:spacing w:val="-1"/>
        </w:rPr>
        <w:t xml:space="preserve"> </w:t>
      </w:r>
      <w:r>
        <w:t>additional genomic</w:t>
      </w:r>
      <w:r>
        <w:rPr>
          <w:spacing w:val="-1"/>
        </w:rPr>
        <w:t xml:space="preserve"> </w:t>
      </w:r>
      <w:r>
        <w:t>testing. At later gestations, chromosome microarray and WES may need to be run in parallel to reduce the time to a diagnostic report. Reducing turnaround times in prenatal testing is particularly important. It is therefore anticipated</w:t>
      </w:r>
      <w:r>
        <w:rPr>
          <w:spacing w:val="-3"/>
        </w:rPr>
        <w:t xml:space="preserve"> </w:t>
      </w:r>
      <w:r>
        <w:t>that</w:t>
      </w:r>
      <w:r>
        <w:rPr>
          <w:spacing w:val="-3"/>
        </w:rPr>
        <w:t xml:space="preserve"> </w:t>
      </w:r>
      <w:r>
        <w:t>as</w:t>
      </w:r>
      <w:r>
        <w:rPr>
          <w:spacing w:val="-2"/>
        </w:rPr>
        <w:t xml:space="preserve"> </w:t>
      </w:r>
      <w:r>
        <w:t>WGS</w:t>
      </w:r>
      <w:r>
        <w:rPr>
          <w:spacing w:val="-5"/>
        </w:rPr>
        <w:t xml:space="preserve"> </w:t>
      </w:r>
      <w:r>
        <w:t>is</w:t>
      </w:r>
      <w:r>
        <w:rPr>
          <w:spacing w:val="-2"/>
        </w:rPr>
        <w:t xml:space="preserve"> </w:t>
      </w:r>
      <w:r>
        <w:t>implemented</w:t>
      </w:r>
      <w:r>
        <w:rPr>
          <w:spacing w:val="-3"/>
        </w:rPr>
        <w:t xml:space="preserve"> </w:t>
      </w:r>
      <w:r>
        <w:t>that</w:t>
      </w:r>
      <w:r>
        <w:rPr>
          <w:spacing w:val="-3"/>
        </w:rPr>
        <w:t xml:space="preserve"> </w:t>
      </w:r>
      <w:r>
        <w:t>chromosome</w:t>
      </w:r>
      <w:r>
        <w:rPr>
          <w:spacing w:val="-3"/>
        </w:rPr>
        <w:t xml:space="preserve"> </w:t>
      </w:r>
      <w:r>
        <w:t>microarray</w:t>
      </w:r>
      <w:r>
        <w:rPr>
          <w:spacing w:val="-5"/>
        </w:rPr>
        <w:t xml:space="preserve"> </w:t>
      </w:r>
      <w:r>
        <w:t>will</w:t>
      </w:r>
      <w:r>
        <w:rPr>
          <w:spacing w:val="-2"/>
        </w:rPr>
        <w:t xml:space="preserve"> </w:t>
      </w:r>
      <w:r>
        <w:t>no</w:t>
      </w:r>
      <w:r>
        <w:rPr>
          <w:spacing w:val="-2"/>
        </w:rPr>
        <w:t xml:space="preserve"> </w:t>
      </w:r>
      <w:r>
        <w:t>longer</w:t>
      </w:r>
      <w:r>
        <w:rPr>
          <w:spacing w:val="-5"/>
        </w:rPr>
        <w:t xml:space="preserve"> </w:t>
      </w:r>
      <w:r>
        <w:t>be</w:t>
      </w:r>
      <w:r>
        <w:rPr>
          <w:spacing w:val="-3"/>
        </w:rPr>
        <w:t xml:space="preserve"> </w:t>
      </w:r>
      <w:r>
        <w:t>required</w:t>
      </w:r>
      <w:r>
        <w:rPr>
          <w:spacing w:val="-3"/>
        </w:rPr>
        <w:t xml:space="preserve"> </w:t>
      </w:r>
      <w:r>
        <w:t>which will further reduce the time to diagnosis.</w:t>
      </w:r>
    </w:p>
    <w:p w14:paraId="361D3D13" w14:textId="77777777" w:rsidR="008F4EB1" w:rsidRDefault="00D96FDD">
      <w:pPr>
        <w:spacing w:before="240"/>
        <w:ind w:left="110"/>
        <w:rPr>
          <w:b/>
        </w:rPr>
      </w:pPr>
      <w:bookmarkStart w:id="34" w:name="USE_OF_THE_HEALTH_TECHNOLOGY"/>
      <w:bookmarkEnd w:id="34"/>
      <w:r>
        <w:rPr>
          <w:b/>
          <w:u w:val="single"/>
        </w:rPr>
        <w:t>USE</w:t>
      </w:r>
      <w:r>
        <w:rPr>
          <w:b/>
          <w:spacing w:val="-4"/>
          <w:u w:val="single"/>
        </w:rPr>
        <w:t xml:space="preserve"> </w:t>
      </w:r>
      <w:r>
        <w:rPr>
          <w:b/>
          <w:u w:val="single"/>
        </w:rPr>
        <w:t>OF THE</w:t>
      </w:r>
      <w:r>
        <w:rPr>
          <w:b/>
          <w:spacing w:val="-3"/>
          <w:u w:val="single"/>
        </w:rPr>
        <w:t xml:space="preserve"> </w:t>
      </w:r>
      <w:r>
        <w:rPr>
          <w:b/>
          <w:u w:val="single"/>
        </w:rPr>
        <w:t xml:space="preserve">HEALTH </w:t>
      </w:r>
      <w:r>
        <w:rPr>
          <w:b/>
          <w:spacing w:val="-2"/>
          <w:u w:val="single"/>
        </w:rPr>
        <w:t>TECHNOLOGY</w:t>
      </w:r>
    </w:p>
    <w:p w14:paraId="361D3D14" w14:textId="77777777" w:rsidR="008F4EB1" w:rsidRDefault="00D96FDD">
      <w:pPr>
        <w:pStyle w:val="Heading2"/>
        <w:spacing w:before="238" w:line="242" w:lineRule="auto"/>
        <w:ind w:right="216"/>
      </w:pPr>
      <w:r>
        <w:t>Explain</w:t>
      </w:r>
      <w:r>
        <w:rPr>
          <w:spacing w:val="-2"/>
        </w:rPr>
        <w:t xml:space="preserve"> </w:t>
      </w:r>
      <w:r>
        <w:t>what</w:t>
      </w:r>
      <w:r>
        <w:rPr>
          <w:spacing w:val="-5"/>
        </w:rPr>
        <w:t xml:space="preserve"> </w:t>
      </w:r>
      <w:r>
        <w:t>other</w:t>
      </w:r>
      <w:r>
        <w:rPr>
          <w:spacing w:val="-7"/>
        </w:rPr>
        <w:t xml:space="preserve"> </w:t>
      </w:r>
      <w:r>
        <w:t>healthcare</w:t>
      </w:r>
      <w:r>
        <w:rPr>
          <w:spacing w:val="-3"/>
        </w:rPr>
        <w:t xml:space="preserve"> </w:t>
      </w:r>
      <w:r>
        <w:t>resources</w:t>
      </w:r>
      <w:r>
        <w:rPr>
          <w:spacing w:val="-5"/>
        </w:rPr>
        <w:t xml:space="preserve"> </w:t>
      </w:r>
      <w:r>
        <w:t>are</w:t>
      </w:r>
      <w:r>
        <w:rPr>
          <w:spacing w:val="-3"/>
        </w:rPr>
        <w:t xml:space="preserve"> </w:t>
      </w:r>
      <w:r>
        <w:t>used</w:t>
      </w:r>
      <w:r>
        <w:rPr>
          <w:spacing w:val="-5"/>
        </w:rPr>
        <w:t xml:space="preserve"> </w:t>
      </w:r>
      <w:r>
        <w:t>in</w:t>
      </w:r>
      <w:r>
        <w:rPr>
          <w:spacing w:val="-2"/>
        </w:rPr>
        <w:t xml:space="preserve"> </w:t>
      </w:r>
      <w:r>
        <w:t>conjunction</w:t>
      </w:r>
      <w:r>
        <w:rPr>
          <w:spacing w:val="-2"/>
        </w:rPr>
        <w:t xml:space="preserve"> </w:t>
      </w:r>
      <w:r>
        <w:t>with</w:t>
      </w:r>
      <w:r>
        <w:rPr>
          <w:spacing w:val="-2"/>
        </w:rPr>
        <w:t xml:space="preserve"> </w:t>
      </w:r>
      <w:r>
        <w:t>delivering</w:t>
      </w:r>
      <w:r>
        <w:rPr>
          <w:spacing w:val="-5"/>
        </w:rPr>
        <w:t xml:space="preserve"> </w:t>
      </w:r>
      <w:r>
        <w:t xml:space="preserve">the </w:t>
      </w:r>
      <w:r>
        <w:rPr>
          <w:u w:val="single"/>
        </w:rPr>
        <w:t>proposed</w:t>
      </w:r>
      <w:r>
        <w:t xml:space="preserve"> </w:t>
      </w:r>
      <w:r>
        <w:rPr>
          <w:u w:val="single"/>
        </w:rPr>
        <w:t>health technology</w:t>
      </w:r>
      <w:r>
        <w:t>:</w:t>
      </w:r>
    </w:p>
    <w:p w14:paraId="361D3D15" w14:textId="77777777" w:rsidR="008F4EB1" w:rsidRDefault="00D96FDD">
      <w:pPr>
        <w:pStyle w:val="BodyText"/>
        <w:spacing w:line="242" w:lineRule="auto"/>
      </w:pPr>
      <w:r>
        <w:t>Antenatal imaging (including ultrasound or MRI) to identify FA is a prerequisite for prenatal genomic testing.</w:t>
      </w:r>
      <w:r>
        <w:rPr>
          <w:spacing w:val="-7"/>
        </w:rPr>
        <w:t xml:space="preserve"> </w:t>
      </w:r>
      <w:r>
        <w:t>It</w:t>
      </w:r>
      <w:r>
        <w:rPr>
          <w:spacing w:val="-3"/>
        </w:rPr>
        <w:t xml:space="preserve"> </w:t>
      </w:r>
      <w:r>
        <w:t>is</w:t>
      </w:r>
      <w:r>
        <w:rPr>
          <w:spacing w:val="-2"/>
        </w:rPr>
        <w:t xml:space="preserve"> </w:t>
      </w:r>
      <w:r>
        <w:t>routine</w:t>
      </w:r>
      <w:r>
        <w:rPr>
          <w:spacing w:val="-3"/>
        </w:rPr>
        <w:t xml:space="preserve"> </w:t>
      </w:r>
      <w:r>
        <w:t>for</w:t>
      </w:r>
      <w:r>
        <w:rPr>
          <w:spacing w:val="-5"/>
        </w:rPr>
        <w:t xml:space="preserve"> </w:t>
      </w:r>
      <w:proofErr w:type="spellStart"/>
      <w:r>
        <w:t>feto</w:t>
      </w:r>
      <w:proofErr w:type="spellEnd"/>
      <w:r>
        <w:t>-maternal</w:t>
      </w:r>
      <w:r>
        <w:rPr>
          <w:spacing w:val="-2"/>
        </w:rPr>
        <w:t xml:space="preserve"> </w:t>
      </w:r>
      <w:r>
        <w:t>specialists,</w:t>
      </w:r>
      <w:r>
        <w:rPr>
          <w:spacing w:val="-1"/>
        </w:rPr>
        <w:t xml:space="preserve"> </w:t>
      </w:r>
      <w:r>
        <w:t>clinical</w:t>
      </w:r>
      <w:r>
        <w:rPr>
          <w:spacing w:val="-2"/>
        </w:rPr>
        <w:t xml:space="preserve"> </w:t>
      </w:r>
      <w:r>
        <w:t>geneticists</w:t>
      </w:r>
      <w:r>
        <w:rPr>
          <w:spacing w:val="-2"/>
        </w:rPr>
        <w:t xml:space="preserve"> </w:t>
      </w:r>
      <w:r>
        <w:t>and</w:t>
      </w:r>
      <w:r>
        <w:rPr>
          <w:spacing w:val="-3"/>
        </w:rPr>
        <w:t xml:space="preserve"> </w:t>
      </w:r>
      <w:r>
        <w:t>genetic</w:t>
      </w:r>
      <w:r>
        <w:rPr>
          <w:spacing w:val="-5"/>
        </w:rPr>
        <w:t xml:space="preserve"> </w:t>
      </w:r>
      <w:r>
        <w:t>counsellors</w:t>
      </w:r>
      <w:r>
        <w:rPr>
          <w:spacing w:val="-2"/>
        </w:rPr>
        <w:t xml:space="preserve"> </w:t>
      </w:r>
      <w:r>
        <w:t>to</w:t>
      </w:r>
      <w:r>
        <w:rPr>
          <w:spacing w:val="-2"/>
        </w:rPr>
        <w:t xml:space="preserve"> </w:t>
      </w:r>
      <w:r>
        <w:t>provide expert management during this process. There is a requirement for genomic consent.</w:t>
      </w:r>
    </w:p>
    <w:p w14:paraId="361D3D16" w14:textId="77777777" w:rsidR="008F4EB1" w:rsidRDefault="00D96FDD">
      <w:pPr>
        <w:pStyle w:val="Heading2"/>
        <w:spacing w:before="230" w:line="237" w:lineRule="auto"/>
        <w:ind w:right="216"/>
      </w:pPr>
      <w:bookmarkStart w:id="35" w:name="Explain_what_other_healthcare_resources_"/>
      <w:bookmarkEnd w:id="35"/>
      <w:r>
        <w:t>Explain</w:t>
      </w:r>
      <w:r>
        <w:rPr>
          <w:spacing w:val="-2"/>
        </w:rPr>
        <w:t xml:space="preserve"> </w:t>
      </w:r>
      <w:r>
        <w:t>what</w:t>
      </w:r>
      <w:r>
        <w:rPr>
          <w:spacing w:val="-5"/>
        </w:rPr>
        <w:t xml:space="preserve"> </w:t>
      </w:r>
      <w:r>
        <w:t>other</w:t>
      </w:r>
      <w:r>
        <w:rPr>
          <w:spacing w:val="-7"/>
        </w:rPr>
        <w:t xml:space="preserve"> </w:t>
      </w:r>
      <w:r>
        <w:t>healthcare</w:t>
      </w:r>
      <w:r>
        <w:rPr>
          <w:spacing w:val="-3"/>
        </w:rPr>
        <w:t xml:space="preserve"> </w:t>
      </w:r>
      <w:r>
        <w:t>resources</w:t>
      </w:r>
      <w:r>
        <w:rPr>
          <w:spacing w:val="-5"/>
        </w:rPr>
        <w:t xml:space="preserve"> </w:t>
      </w:r>
      <w:r>
        <w:t>are</w:t>
      </w:r>
      <w:r>
        <w:rPr>
          <w:spacing w:val="-3"/>
        </w:rPr>
        <w:t xml:space="preserve"> </w:t>
      </w:r>
      <w:r>
        <w:t>used</w:t>
      </w:r>
      <w:r>
        <w:rPr>
          <w:spacing w:val="-5"/>
        </w:rPr>
        <w:t xml:space="preserve"> </w:t>
      </w:r>
      <w:r>
        <w:t>in</w:t>
      </w:r>
      <w:r>
        <w:rPr>
          <w:spacing w:val="-2"/>
        </w:rPr>
        <w:t xml:space="preserve"> </w:t>
      </w:r>
      <w:r>
        <w:t>conjunction</w:t>
      </w:r>
      <w:r>
        <w:rPr>
          <w:spacing w:val="-2"/>
        </w:rPr>
        <w:t xml:space="preserve"> </w:t>
      </w:r>
      <w:r>
        <w:t>with</w:t>
      </w:r>
      <w:r>
        <w:rPr>
          <w:spacing w:val="-2"/>
        </w:rPr>
        <w:t xml:space="preserve"> </w:t>
      </w:r>
      <w:r>
        <w:t xml:space="preserve">the </w:t>
      </w:r>
      <w:r>
        <w:rPr>
          <w:u w:val="single"/>
        </w:rPr>
        <w:t>comparator</w:t>
      </w:r>
      <w:r>
        <w:rPr>
          <w:spacing w:val="-2"/>
          <w:u w:val="single"/>
        </w:rPr>
        <w:t xml:space="preserve"> </w:t>
      </w:r>
      <w:r>
        <w:rPr>
          <w:u w:val="single"/>
        </w:rPr>
        <w:t>health</w:t>
      </w:r>
      <w:r>
        <w:t xml:space="preserve"> </w:t>
      </w:r>
      <w:r>
        <w:rPr>
          <w:spacing w:val="-2"/>
          <w:u w:val="single"/>
        </w:rPr>
        <w:t>technology</w:t>
      </w:r>
      <w:r>
        <w:rPr>
          <w:spacing w:val="-2"/>
        </w:rPr>
        <w:t>:</w:t>
      </w:r>
    </w:p>
    <w:p w14:paraId="361D3D17" w14:textId="77777777" w:rsidR="008F4EB1" w:rsidRDefault="00D96FDD">
      <w:pPr>
        <w:pStyle w:val="BodyText"/>
        <w:spacing w:before="3" w:line="242" w:lineRule="auto"/>
      </w:pPr>
      <w:r>
        <w:t>Antenatal imaging (including ultrasound or MRI) to identify FA is a prerequisite for prenatal genomic testing.</w:t>
      </w:r>
      <w:r>
        <w:rPr>
          <w:spacing w:val="-7"/>
        </w:rPr>
        <w:t xml:space="preserve"> </w:t>
      </w:r>
      <w:r>
        <w:t>It</w:t>
      </w:r>
      <w:r>
        <w:rPr>
          <w:spacing w:val="-3"/>
        </w:rPr>
        <w:t xml:space="preserve"> </w:t>
      </w:r>
      <w:r>
        <w:t>is</w:t>
      </w:r>
      <w:r>
        <w:rPr>
          <w:spacing w:val="-2"/>
        </w:rPr>
        <w:t xml:space="preserve"> </w:t>
      </w:r>
      <w:r>
        <w:t>routine</w:t>
      </w:r>
      <w:r>
        <w:rPr>
          <w:spacing w:val="-3"/>
        </w:rPr>
        <w:t xml:space="preserve"> </w:t>
      </w:r>
      <w:r>
        <w:t>for</w:t>
      </w:r>
      <w:r>
        <w:rPr>
          <w:spacing w:val="-5"/>
        </w:rPr>
        <w:t xml:space="preserve"> </w:t>
      </w:r>
      <w:proofErr w:type="spellStart"/>
      <w:r>
        <w:t>feto</w:t>
      </w:r>
      <w:proofErr w:type="spellEnd"/>
      <w:r>
        <w:t>-maternal</w:t>
      </w:r>
      <w:r>
        <w:rPr>
          <w:spacing w:val="-2"/>
        </w:rPr>
        <w:t xml:space="preserve"> </w:t>
      </w:r>
      <w:r>
        <w:t>specialists,</w:t>
      </w:r>
      <w:r>
        <w:rPr>
          <w:spacing w:val="-1"/>
        </w:rPr>
        <w:t xml:space="preserve"> </w:t>
      </w:r>
      <w:r>
        <w:t>clinical</w:t>
      </w:r>
      <w:r>
        <w:rPr>
          <w:spacing w:val="-2"/>
        </w:rPr>
        <w:t xml:space="preserve"> </w:t>
      </w:r>
      <w:r>
        <w:t>geneticists</w:t>
      </w:r>
      <w:r>
        <w:rPr>
          <w:spacing w:val="-2"/>
        </w:rPr>
        <w:t xml:space="preserve"> </w:t>
      </w:r>
      <w:r>
        <w:t>and</w:t>
      </w:r>
      <w:r>
        <w:rPr>
          <w:spacing w:val="-3"/>
        </w:rPr>
        <w:t xml:space="preserve"> </w:t>
      </w:r>
      <w:r>
        <w:t>genetic</w:t>
      </w:r>
      <w:r>
        <w:rPr>
          <w:spacing w:val="-5"/>
        </w:rPr>
        <w:t xml:space="preserve"> </w:t>
      </w:r>
      <w:r>
        <w:t>counsellors</w:t>
      </w:r>
      <w:r>
        <w:rPr>
          <w:spacing w:val="-2"/>
        </w:rPr>
        <w:t xml:space="preserve"> </w:t>
      </w:r>
      <w:r>
        <w:t>to</w:t>
      </w:r>
      <w:r>
        <w:rPr>
          <w:spacing w:val="-2"/>
        </w:rPr>
        <w:t xml:space="preserve"> </w:t>
      </w:r>
      <w:r>
        <w:t>provide expert management during this process. There is a requirement for chromosome microarray consent.</w:t>
      </w:r>
    </w:p>
    <w:p w14:paraId="361D3D18" w14:textId="77777777" w:rsidR="008F4EB1" w:rsidRDefault="00D96FDD">
      <w:pPr>
        <w:pStyle w:val="Heading2"/>
        <w:spacing w:before="236" w:line="237" w:lineRule="auto"/>
        <w:ind w:right="216"/>
      </w:pPr>
      <w:r>
        <w:t>Describe</w:t>
      </w:r>
      <w:r>
        <w:rPr>
          <w:spacing w:val="-2"/>
        </w:rPr>
        <w:t xml:space="preserve"> </w:t>
      </w:r>
      <w:r>
        <w:t>and</w:t>
      </w:r>
      <w:r>
        <w:rPr>
          <w:spacing w:val="-4"/>
        </w:rPr>
        <w:t xml:space="preserve"> </w:t>
      </w:r>
      <w:r>
        <w:t>explain</w:t>
      </w:r>
      <w:r>
        <w:rPr>
          <w:spacing w:val="-2"/>
        </w:rPr>
        <w:t xml:space="preserve"> </w:t>
      </w:r>
      <w:r>
        <w:t>any</w:t>
      </w:r>
      <w:r>
        <w:rPr>
          <w:spacing w:val="-2"/>
        </w:rPr>
        <w:t xml:space="preserve"> </w:t>
      </w:r>
      <w:r>
        <w:t>differences</w:t>
      </w:r>
      <w:r>
        <w:rPr>
          <w:spacing w:val="-4"/>
        </w:rPr>
        <w:t xml:space="preserve"> </w:t>
      </w:r>
      <w:r>
        <w:t>in</w:t>
      </w:r>
      <w:r>
        <w:rPr>
          <w:spacing w:val="-2"/>
        </w:rPr>
        <w:t xml:space="preserve"> </w:t>
      </w:r>
      <w:r>
        <w:t>the</w:t>
      </w:r>
      <w:r>
        <w:rPr>
          <w:spacing w:val="-2"/>
        </w:rPr>
        <w:t xml:space="preserve"> </w:t>
      </w:r>
      <w:r>
        <w:t>healthcare</w:t>
      </w:r>
      <w:r>
        <w:rPr>
          <w:spacing w:val="-8"/>
        </w:rPr>
        <w:t xml:space="preserve"> </w:t>
      </w:r>
      <w:r>
        <w:t>resources</w:t>
      </w:r>
      <w:r>
        <w:rPr>
          <w:spacing w:val="-4"/>
        </w:rPr>
        <w:t xml:space="preserve"> </w:t>
      </w:r>
      <w:r>
        <w:t>used</w:t>
      </w:r>
      <w:r>
        <w:rPr>
          <w:spacing w:val="-4"/>
        </w:rPr>
        <w:t xml:space="preserve"> </w:t>
      </w:r>
      <w:r>
        <w:t>in</w:t>
      </w:r>
      <w:r>
        <w:rPr>
          <w:spacing w:val="-2"/>
        </w:rPr>
        <w:t xml:space="preserve"> </w:t>
      </w:r>
      <w:r>
        <w:t>conjunction</w:t>
      </w:r>
      <w:r>
        <w:rPr>
          <w:spacing w:val="-2"/>
        </w:rPr>
        <w:t xml:space="preserve"> </w:t>
      </w:r>
      <w:r>
        <w:t>with</w:t>
      </w:r>
      <w:r>
        <w:rPr>
          <w:spacing w:val="-2"/>
        </w:rPr>
        <w:t xml:space="preserve"> </w:t>
      </w:r>
      <w:r>
        <w:t xml:space="preserve">the </w:t>
      </w:r>
      <w:r>
        <w:rPr>
          <w:u w:val="single"/>
        </w:rPr>
        <w:t>proposed health technology</w:t>
      </w:r>
      <w:r>
        <w:t xml:space="preserve"> vs. the </w:t>
      </w:r>
      <w:r>
        <w:rPr>
          <w:u w:val="single"/>
        </w:rPr>
        <w:t>comparator health technology</w:t>
      </w:r>
      <w:r>
        <w:t>:</w:t>
      </w:r>
    </w:p>
    <w:p w14:paraId="361D3D19" w14:textId="77777777" w:rsidR="008F4EB1" w:rsidRDefault="00D96FDD">
      <w:pPr>
        <w:pStyle w:val="BodyText"/>
        <w:spacing w:before="3"/>
        <w:ind w:right="170"/>
      </w:pPr>
      <w:r>
        <w:t>The</w:t>
      </w:r>
      <w:r>
        <w:rPr>
          <w:spacing w:val="-2"/>
        </w:rPr>
        <w:t xml:space="preserve"> </w:t>
      </w:r>
      <w:r>
        <w:t>differences</w:t>
      </w:r>
      <w:r>
        <w:rPr>
          <w:spacing w:val="-2"/>
        </w:rPr>
        <w:t xml:space="preserve"> </w:t>
      </w:r>
      <w:r>
        <w:t>in</w:t>
      </w:r>
      <w:r>
        <w:rPr>
          <w:spacing w:val="-2"/>
        </w:rPr>
        <w:t xml:space="preserve"> </w:t>
      </w:r>
      <w:r>
        <w:t>healthcare</w:t>
      </w:r>
      <w:r>
        <w:rPr>
          <w:spacing w:val="-3"/>
        </w:rPr>
        <w:t xml:space="preserve"> </w:t>
      </w:r>
      <w:r>
        <w:t>resources</w:t>
      </w:r>
      <w:r>
        <w:rPr>
          <w:spacing w:val="-2"/>
        </w:rPr>
        <w:t xml:space="preserve"> </w:t>
      </w:r>
      <w:r>
        <w:t>required</w:t>
      </w:r>
      <w:r>
        <w:rPr>
          <w:spacing w:val="-2"/>
        </w:rPr>
        <w:t xml:space="preserve"> </w:t>
      </w:r>
      <w:r>
        <w:t>relate</w:t>
      </w:r>
      <w:r>
        <w:rPr>
          <w:spacing w:val="-3"/>
        </w:rPr>
        <w:t xml:space="preserve"> </w:t>
      </w:r>
      <w:r>
        <w:t>to</w:t>
      </w:r>
      <w:r>
        <w:rPr>
          <w:spacing w:val="-2"/>
        </w:rPr>
        <w:t xml:space="preserve"> </w:t>
      </w:r>
      <w:r>
        <w:t>the laboratory</w:t>
      </w:r>
      <w:r>
        <w:rPr>
          <w:spacing w:val="-4"/>
        </w:rPr>
        <w:t xml:space="preserve"> </w:t>
      </w:r>
      <w:r>
        <w:t>testing</w:t>
      </w:r>
      <w:r>
        <w:rPr>
          <w:spacing w:val="-2"/>
        </w:rPr>
        <w:t xml:space="preserve"> </w:t>
      </w:r>
      <w:r>
        <w:t>infrastructure.</w:t>
      </w:r>
      <w:r>
        <w:rPr>
          <w:spacing w:val="-1"/>
        </w:rPr>
        <w:t xml:space="preserve"> </w:t>
      </w:r>
      <w:r>
        <w:t>There</w:t>
      </w:r>
      <w:r>
        <w:rPr>
          <w:spacing w:val="-2"/>
        </w:rPr>
        <w:t xml:space="preserve"> </w:t>
      </w:r>
      <w:r>
        <w:t>is a requirement for specific NATA accreditation for genomic testing (as opposed to NATA accreditation for microarray), scientists trained in the generation and analysis of genomic data and accredited pathologists to report findings and supervise genomic laboratories. Currently, the laboratory infrastructure</w:t>
      </w:r>
      <w:r>
        <w:rPr>
          <w:spacing w:val="-3"/>
        </w:rPr>
        <w:t xml:space="preserve"> </w:t>
      </w:r>
      <w:r>
        <w:t>and</w:t>
      </w:r>
      <w:r>
        <w:rPr>
          <w:spacing w:val="-3"/>
        </w:rPr>
        <w:t xml:space="preserve"> </w:t>
      </w:r>
      <w:r>
        <w:t>accredited</w:t>
      </w:r>
      <w:r>
        <w:rPr>
          <w:spacing w:val="-3"/>
        </w:rPr>
        <w:t xml:space="preserve"> </w:t>
      </w:r>
      <w:r>
        <w:t>staff</w:t>
      </w:r>
      <w:r>
        <w:rPr>
          <w:spacing w:val="-3"/>
        </w:rPr>
        <w:t xml:space="preserve"> </w:t>
      </w:r>
      <w:r>
        <w:t>are</w:t>
      </w:r>
      <w:r>
        <w:rPr>
          <w:spacing w:val="-3"/>
        </w:rPr>
        <w:t xml:space="preserve"> </w:t>
      </w:r>
      <w:r>
        <w:t>already</w:t>
      </w:r>
      <w:r>
        <w:rPr>
          <w:spacing w:val="-5"/>
        </w:rPr>
        <w:t xml:space="preserve"> </w:t>
      </w:r>
      <w:r>
        <w:t>in</w:t>
      </w:r>
      <w:r>
        <w:rPr>
          <w:spacing w:val="-3"/>
        </w:rPr>
        <w:t xml:space="preserve"> </w:t>
      </w:r>
      <w:r>
        <w:t>place</w:t>
      </w:r>
      <w:r>
        <w:rPr>
          <w:spacing w:val="-3"/>
        </w:rPr>
        <w:t xml:space="preserve"> </w:t>
      </w:r>
      <w:r>
        <w:t>in</w:t>
      </w:r>
      <w:r>
        <w:rPr>
          <w:spacing w:val="-3"/>
        </w:rPr>
        <w:t xml:space="preserve"> </w:t>
      </w:r>
      <w:r>
        <w:t>the</w:t>
      </w:r>
      <w:r>
        <w:rPr>
          <w:spacing w:val="-3"/>
        </w:rPr>
        <w:t xml:space="preserve"> </w:t>
      </w:r>
      <w:proofErr w:type="spellStart"/>
      <w:r>
        <w:t>PreGen</w:t>
      </w:r>
      <w:proofErr w:type="spellEnd"/>
      <w:r>
        <w:rPr>
          <w:spacing w:val="-3"/>
        </w:rPr>
        <w:t xml:space="preserve"> </w:t>
      </w:r>
      <w:r>
        <w:t>associated</w:t>
      </w:r>
      <w:r>
        <w:rPr>
          <w:spacing w:val="-3"/>
        </w:rPr>
        <w:t xml:space="preserve"> </w:t>
      </w:r>
      <w:r>
        <w:t>laboratories</w:t>
      </w:r>
      <w:r>
        <w:rPr>
          <w:spacing w:val="-2"/>
        </w:rPr>
        <w:t xml:space="preserve"> </w:t>
      </w:r>
      <w:r>
        <w:t>to</w:t>
      </w:r>
      <w:r>
        <w:rPr>
          <w:spacing w:val="-2"/>
        </w:rPr>
        <w:t xml:space="preserve"> </w:t>
      </w:r>
      <w:r>
        <w:t>be</w:t>
      </w:r>
      <w:r>
        <w:rPr>
          <w:spacing w:val="-3"/>
        </w:rPr>
        <w:t xml:space="preserve"> </w:t>
      </w:r>
      <w:r>
        <w:t>able to provide clinically accredited prenatal genomic testing.</w:t>
      </w:r>
    </w:p>
    <w:p w14:paraId="361D3D1A" w14:textId="77777777" w:rsidR="008F4EB1" w:rsidRDefault="00D96FDD">
      <w:pPr>
        <w:spacing w:before="240"/>
        <w:ind w:left="110"/>
        <w:rPr>
          <w:b/>
        </w:rPr>
      </w:pPr>
      <w:bookmarkStart w:id="36" w:name="CLINICAL_MANAGEMENT_AFTER_THE_USE_OF_HEA"/>
      <w:bookmarkEnd w:id="36"/>
      <w:r>
        <w:rPr>
          <w:b/>
          <w:u w:val="single"/>
        </w:rPr>
        <w:t>CLINICAL</w:t>
      </w:r>
      <w:r>
        <w:rPr>
          <w:b/>
          <w:spacing w:val="-3"/>
          <w:u w:val="single"/>
        </w:rPr>
        <w:t xml:space="preserve"> </w:t>
      </w:r>
      <w:r>
        <w:rPr>
          <w:b/>
          <w:u w:val="single"/>
        </w:rPr>
        <w:t>MANAGEMENT</w:t>
      </w:r>
      <w:r>
        <w:rPr>
          <w:b/>
          <w:spacing w:val="-2"/>
          <w:u w:val="single"/>
        </w:rPr>
        <w:t xml:space="preserve"> </w:t>
      </w:r>
      <w:r>
        <w:rPr>
          <w:b/>
          <w:u w:val="single"/>
        </w:rPr>
        <w:t>AFTER</w:t>
      </w:r>
      <w:r>
        <w:rPr>
          <w:b/>
          <w:spacing w:val="-1"/>
          <w:u w:val="single"/>
        </w:rPr>
        <w:t xml:space="preserve"> </w:t>
      </w:r>
      <w:r>
        <w:rPr>
          <w:b/>
          <w:u w:val="single"/>
        </w:rPr>
        <w:t>THE</w:t>
      </w:r>
      <w:r>
        <w:rPr>
          <w:b/>
          <w:spacing w:val="-5"/>
          <w:u w:val="single"/>
        </w:rPr>
        <w:t xml:space="preserve"> </w:t>
      </w:r>
      <w:r>
        <w:rPr>
          <w:b/>
          <w:u w:val="single"/>
        </w:rPr>
        <w:t>USE</w:t>
      </w:r>
      <w:r>
        <w:rPr>
          <w:b/>
          <w:spacing w:val="-4"/>
          <w:u w:val="single"/>
        </w:rPr>
        <w:t xml:space="preserve"> </w:t>
      </w:r>
      <w:r>
        <w:rPr>
          <w:b/>
          <w:u w:val="single"/>
        </w:rPr>
        <w:t>OF</w:t>
      </w:r>
      <w:r>
        <w:rPr>
          <w:b/>
          <w:spacing w:val="-2"/>
          <w:u w:val="single"/>
        </w:rPr>
        <w:t xml:space="preserve"> </w:t>
      </w:r>
      <w:r>
        <w:rPr>
          <w:b/>
          <w:u w:val="single"/>
        </w:rPr>
        <w:t>HEALTH</w:t>
      </w:r>
      <w:r>
        <w:rPr>
          <w:b/>
          <w:spacing w:val="-1"/>
          <w:u w:val="single"/>
        </w:rPr>
        <w:t xml:space="preserve"> </w:t>
      </w:r>
      <w:r>
        <w:rPr>
          <w:b/>
          <w:spacing w:val="-2"/>
          <w:u w:val="single"/>
        </w:rPr>
        <w:t>TECHNOLOGY</w:t>
      </w:r>
    </w:p>
    <w:p w14:paraId="361D3D1B" w14:textId="77777777" w:rsidR="008F4EB1" w:rsidRDefault="00D96FDD">
      <w:pPr>
        <w:pStyle w:val="Heading2"/>
        <w:spacing w:before="238" w:line="242" w:lineRule="auto"/>
        <w:ind w:right="216"/>
      </w:pPr>
      <w:r>
        <w:t>Define</w:t>
      </w:r>
      <w:r>
        <w:rPr>
          <w:spacing w:val="-3"/>
        </w:rPr>
        <w:t xml:space="preserve"> </w:t>
      </w:r>
      <w:r>
        <w:t>and</w:t>
      </w:r>
      <w:r>
        <w:rPr>
          <w:spacing w:val="-5"/>
        </w:rPr>
        <w:t xml:space="preserve"> </w:t>
      </w:r>
      <w:proofErr w:type="spellStart"/>
      <w:r>
        <w:t>summarise</w:t>
      </w:r>
      <w:proofErr w:type="spellEnd"/>
      <w:r>
        <w:rPr>
          <w:spacing w:val="-3"/>
        </w:rPr>
        <w:t xml:space="preserve"> </w:t>
      </w:r>
      <w:r>
        <w:t>the</w:t>
      </w:r>
      <w:r>
        <w:rPr>
          <w:spacing w:val="-3"/>
        </w:rPr>
        <w:t xml:space="preserve"> </w:t>
      </w:r>
      <w:r>
        <w:t>clinical</w:t>
      </w:r>
      <w:r>
        <w:rPr>
          <w:spacing w:val="-2"/>
        </w:rPr>
        <w:t xml:space="preserve"> </w:t>
      </w:r>
      <w:r>
        <w:t>management</w:t>
      </w:r>
      <w:r>
        <w:rPr>
          <w:spacing w:val="-5"/>
        </w:rPr>
        <w:t xml:space="preserve"> </w:t>
      </w:r>
      <w:r>
        <w:t>algorithm,</w:t>
      </w:r>
      <w:r>
        <w:rPr>
          <w:spacing w:val="-3"/>
        </w:rPr>
        <w:t xml:space="preserve"> </w:t>
      </w:r>
      <w:r>
        <w:t>including</w:t>
      </w:r>
      <w:r>
        <w:rPr>
          <w:spacing w:val="-5"/>
        </w:rPr>
        <w:t xml:space="preserve"> </w:t>
      </w:r>
      <w:r>
        <w:t>any</w:t>
      </w:r>
      <w:r>
        <w:rPr>
          <w:spacing w:val="-7"/>
        </w:rPr>
        <w:t xml:space="preserve"> </w:t>
      </w:r>
      <w:r>
        <w:t>required</w:t>
      </w:r>
      <w:r>
        <w:rPr>
          <w:spacing w:val="-5"/>
        </w:rPr>
        <w:t xml:space="preserve"> </w:t>
      </w:r>
      <w:r>
        <w:t>tests</w:t>
      </w:r>
      <w:r>
        <w:rPr>
          <w:spacing w:val="-7"/>
        </w:rPr>
        <w:t xml:space="preserve"> </w:t>
      </w:r>
      <w:r>
        <w:t>or healthcare resources</w:t>
      </w:r>
      <w:r>
        <w:rPr>
          <w:color w:val="000000"/>
          <w:shd w:val="clear" w:color="auto" w:fill="FAFAFA"/>
        </w:rPr>
        <w:t xml:space="preserve">, </w:t>
      </w:r>
      <w:r>
        <w:rPr>
          <w:i/>
          <w:color w:val="000000"/>
          <w:shd w:val="clear" w:color="auto" w:fill="FAFAFA"/>
        </w:rPr>
        <w:t xml:space="preserve">after </w:t>
      </w:r>
      <w:r>
        <w:rPr>
          <w:color w:val="000000"/>
          <w:shd w:val="clear" w:color="auto" w:fill="FAFAFA"/>
        </w:rPr>
        <w:t xml:space="preserve">the use of the </w:t>
      </w:r>
      <w:r>
        <w:rPr>
          <w:color w:val="000000"/>
          <w:u w:val="single"/>
          <w:shd w:val="clear" w:color="auto" w:fill="FAFAFA"/>
        </w:rPr>
        <w:t>proposed health technology</w:t>
      </w:r>
      <w:r>
        <w:rPr>
          <w:color w:val="000000"/>
          <w:shd w:val="clear" w:color="auto" w:fill="FAFAFA"/>
        </w:rPr>
        <w:t>:</w:t>
      </w:r>
    </w:p>
    <w:p w14:paraId="361D3D1C" w14:textId="77777777" w:rsidR="008F4EB1" w:rsidRDefault="00D96FDD">
      <w:pPr>
        <w:pStyle w:val="BodyText"/>
        <w:spacing w:line="256" w:lineRule="auto"/>
        <w:ind w:right="216"/>
      </w:pPr>
      <w:r>
        <w:t xml:space="preserve">For the families with FA who do not have an informative result with </w:t>
      </w:r>
      <w:proofErr w:type="spellStart"/>
      <w:r>
        <w:t>qfPCR</w:t>
      </w:r>
      <w:proofErr w:type="spellEnd"/>
      <w:r>
        <w:t>/FISH and/or chromosome microarray, WES/WGS has a diagnostic rate of 30-40% and the turnaround time is 2-4 weeks. Once results</w:t>
      </w:r>
      <w:r>
        <w:rPr>
          <w:spacing w:val="-1"/>
        </w:rPr>
        <w:t xml:space="preserve"> </w:t>
      </w:r>
      <w:r>
        <w:t>are</w:t>
      </w:r>
      <w:r>
        <w:rPr>
          <w:spacing w:val="-2"/>
        </w:rPr>
        <w:t xml:space="preserve"> </w:t>
      </w:r>
      <w:r>
        <w:t>available</w:t>
      </w:r>
      <w:r>
        <w:rPr>
          <w:spacing w:val="-2"/>
        </w:rPr>
        <w:t xml:space="preserve"> </w:t>
      </w:r>
      <w:r>
        <w:t>an</w:t>
      </w:r>
      <w:r>
        <w:rPr>
          <w:spacing w:val="-2"/>
        </w:rPr>
        <w:t xml:space="preserve"> </w:t>
      </w:r>
      <w:r>
        <w:t>appointment</w:t>
      </w:r>
      <w:r>
        <w:rPr>
          <w:spacing w:val="-2"/>
        </w:rPr>
        <w:t xml:space="preserve"> </w:t>
      </w:r>
      <w:r>
        <w:t>with</w:t>
      </w:r>
      <w:r>
        <w:rPr>
          <w:spacing w:val="-2"/>
        </w:rPr>
        <w:t xml:space="preserve"> </w:t>
      </w:r>
      <w:r>
        <w:t>a</w:t>
      </w:r>
      <w:r>
        <w:rPr>
          <w:spacing w:val="-5"/>
        </w:rPr>
        <w:t xml:space="preserve"> </w:t>
      </w:r>
      <w:proofErr w:type="spellStart"/>
      <w:r>
        <w:t>feto</w:t>
      </w:r>
      <w:proofErr w:type="spellEnd"/>
      <w:r>
        <w:t>-maternal</w:t>
      </w:r>
      <w:r>
        <w:rPr>
          <w:spacing w:val="-1"/>
        </w:rPr>
        <w:t xml:space="preserve"> </w:t>
      </w:r>
      <w:r>
        <w:t>medicine</w:t>
      </w:r>
      <w:r>
        <w:rPr>
          <w:spacing w:val="-2"/>
        </w:rPr>
        <w:t xml:space="preserve"> </w:t>
      </w:r>
      <w:r>
        <w:t>and</w:t>
      </w:r>
      <w:r>
        <w:rPr>
          <w:spacing w:val="-2"/>
        </w:rPr>
        <w:t xml:space="preserve"> </w:t>
      </w:r>
      <w:r>
        <w:t>genetics</w:t>
      </w:r>
      <w:r>
        <w:rPr>
          <w:spacing w:val="-1"/>
        </w:rPr>
        <w:t xml:space="preserve"> </w:t>
      </w:r>
      <w:r>
        <w:t>team</w:t>
      </w:r>
      <w:r>
        <w:rPr>
          <w:spacing w:val="-3"/>
        </w:rPr>
        <w:t xml:space="preserve"> </w:t>
      </w:r>
      <w:r>
        <w:t>is</w:t>
      </w:r>
      <w:r>
        <w:rPr>
          <w:spacing w:val="-1"/>
        </w:rPr>
        <w:t xml:space="preserve"> </w:t>
      </w:r>
      <w:proofErr w:type="spellStart"/>
      <w:r>
        <w:t>organised</w:t>
      </w:r>
      <w:proofErr w:type="spellEnd"/>
      <w:r>
        <w:rPr>
          <w:spacing w:val="-2"/>
        </w:rPr>
        <w:t xml:space="preserve"> </w:t>
      </w:r>
      <w:r>
        <w:t>to discuss results:</w:t>
      </w:r>
    </w:p>
    <w:p w14:paraId="361D3D1D" w14:textId="77777777" w:rsidR="008F4EB1" w:rsidRDefault="00D96FDD">
      <w:pPr>
        <w:pStyle w:val="ListParagraph"/>
        <w:numPr>
          <w:ilvl w:val="0"/>
          <w:numId w:val="16"/>
        </w:numPr>
        <w:tabs>
          <w:tab w:val="left" w:pos="830"/>
        </w:tabs>
        <w:spacing w:line="254" w:lineRule="auto"/>
        <w:ind w:right="133"/>
      </w:pPr>
      <w:r>
        <w:t>If</w:t>
      </w:r>
      <w:r>
        <w:rPr>
          <w:spacing w:val="-2"/>
        </w:rPr>
        <w:t xml:space="preserve"> </w:t>
      </w:r>
      <w:r>
        <w:t>the</w:t>
      </w:r>
      <w:r>
        <w:rPr>
          <w:spacing w:val="-2"/>
        </w:rPr>
        <w:t xml:space="preserve"> </w:t>
      </w:r>
      <w:r>
        <w:t>family</w:t>
      </w:r>
      <w:r>
        <w:rPr>
          <w:spacing w:val="-4"/>
        </w:rPr>
        <w:t xml:space="preserve"> </w:t>
      </w:r>
      <w:r>
        <w:t>decides</w:t>
      </w:r>
      <w:r>
        <w:rPr>
          <w:spacing w:val="-1"/>
        </w:rPr>
        <w:t xml:space="preserve"> </w:t>
      </w:r>
      <w:r>
        <w:t>to</w:t>
      </w:r>
      <w:r>
        <w:rPr>
          <w:spacing w:val="-2"/>
        </w:rPr>
        <w:t xml:space="preserve"> </w:t>
      </w:r>
      <w:r>
        <w:t>continue</w:t>
      </w:r>
      <w:r>
        <w:rPr>
          <w:spacing w:val="-2"/>
        </w:rPr>
        <w:t xml:space="preserve"> </w:t>
      </w:r>
      <w:r>
        <w:t>the pregnancy,</w:t>
      </w:r>
      <w:r>
        <w:rPr>
          <w:spacing w:val="-1"/>
        </w:rPr>
        <w:t xml:space="preserve"> </w:t>
      </w:r>
      <w:r>
        <w:t>they</w:t>
      </w:r>
      <w:r>
        <w:rPr>
          <w:spacing w:val="-9"/>
        </w:rPr>
        <w:t xml:space="preserve"> </w:t>
      </w:r>
      <w:r>
        <w:t>may</w:t>
      </w:r>
      <w:r>
        <w:rPr>
          <w:spacing w:val="-4"/>
        </w:rPr>
        <w:t xml:space="preserve"> </w:t>
      </w:r>
      <w:r>
        <w:t>need</w:t>
      </w:r>
      <w:r>
        <w:rPr>
          <w:spacing w:val="-2"/>
        </w:rPr>
        <w:t xml:space="preserve"> </w:t>
      </w:r>
      <w:r>
        <w:t>ongoing</w:t>
      </w:r>
      <w:r>
        <w:rPr>
          <w:spacing w:val="-2"/>
        </w:rPr>
        <w:t xml:space="preserve"> </w:t>
      </w:r>
      <w:r>
        <w:t>care</w:t>
      </w:r>
      <w:r>
        <w:rPr>
          <w:spacing w:val="-2"/>
        </w:rPr>
        <w:t xml:space="preserve"> </w:t>
      </w:r>
      <w:r>
        <w:t>with</w:t>
      </w:r>
      <w:r>
        <w:rPr>
          <w:spacing w:val="-2"/>
        </w:rPr>
        <w:t xml:space="preserve"> </w:t>
      </w:r>
      <w:r>
        <w:t>genetics</w:t>
      </w:r>
      <w:r>
        <w:rPr>
          <w:spacing w:val="-1"/>
        </w:rPr>
        <w:t xml:space="preserve"> </w:t>
      </w:r>
      <w:r>
        <w:t xml:space="preserve">and </w:t>
      </w:r>
      <w:proofErr w:type="spellStart"/>
      <w:r>
        <w:t>feto</w:t>
      </w:r>
      <w:proofErr w:type="spellEnd"/>
      <w:r>
        <w:t xml:space="preserve">-maternal medicine teams and other specialist involvement before birth, such as cardiologists, neurologists and/or </w:t>
      </w:r>
      <w:proofErr w:type="spellStart"/>
      <w:r>
        <w:t>paediatricians</w:t>
      </w:r>
      <w:proofErr w:type="spellEnd"/>
      <w:r>
        <w:t>.</w:t>
      </w:r>
    </w:p>
    <w:p w14:paraId="361D3D1E" w14:textId="77777777" w:rsidR="008F4EB1" w:rsidRDefault="00D96FDD">
      <w:pPr>
        <w:pStyle w:val="ListParagraph"/>
        <w:numPr>
          <w:ilvl w:val="0"/>
          <w:numId w:val="16"/>
        </w:numPr>
        <w:tabs>
          <w:tab w:val="left" w:pos="828"/>
          <w:tab w:val="left" w:pos="830"/>
        </w:tabs>
        <w:spacing w:line="254" w:lineRule="auto"/>
        <w:ind w:right="143"/>
      </w:pPr>
      <w:r>
        <w:t>If</w:t>
      </w:r>
      <w:r>
        <w:rPr>
          <w:spacing w:val="-2"/>
        </w:rPr>
        <w:t xml:space="preserve"> </w:t>
      </w:r>
      <w:r>
        <w:t>a</w:t>
      </w:r>
      <w:r>
        <w:rPr>
          <w:spacing w:val="-5"/>
        </w:rPr>
        <w:t xml:space="preserve"> </w:t>
      </w:r>
      <w:r>
        <w:t>family</w:t>
      </w:r>
      <w:r>
        <w:rPr>
          <w:spacing w:val="-4"/>
        </w:rPr>
        <w:t xml:space="preserve"> </w:t>
      </w:r>
      <w:r>
        <w:t>decides</w:t>
      </w:r>
      <w:r>
        <w:rPr>
          <w:spacing w:val="-1"/>
        </w:rPr>
        <w:t xml:space="preserve"> </w:t>
      </w:r>
      <w:r>
        <w:t>to</w:t>
      </w:r>
      <w:r>
        <w:rPr>
          <w:spacing w:val="-1"/>
        </w:rPr>
        <w:t xml:space="preserve"> </w:t>
      </w:r>
      <w:r>
        <w:t>end</w:t>
      </w:r>
      <w:r>
        <w:rPr>
          <w:spacing w:val="-2"/>
        </w:rPr>
        <w:t xml:space="preserve"> </w:t>
      </w:r>
      <w:r>
        <w:t>the</w:t>
      </w:r>
      <w:r>
        <w:rPr>
          <w:spacing w:val="-2"/>
        </w:rPr>
        <w:t xml:space="preserve"> </w:t>
      </w:r>
      <w:r>
        <w:t>pregnancy, a</w:t>
      </w:r>
      <w:r>
        <w:rPr>
          <w:spacing w:val="-5"/>
        </w:rPr>
        <w:t xml:space="preserve"> </w:t>
      </w:r>
      <w:r>
        <w:t>referral</w:t>
      </w:r>
      <w:r>
        <w:rPr>
          <w:spacing w:val="-1"/>
        </w:rPr>
        <w:t xml:space="preserve"> </w:t>
      </w:r>
      <w:r>
        <w:t>may</w:t>
      </w:r>
      <w:r>
        <w:rPr>
          <w:spacing w:val="-4"/>
        </w:rPr>
        <w:t xml:space="preserve"> </w:t>
      </w:r>
      <w:r>
        <w:t>be</w:t>
      </w:r>
      <w:r>
        <w:rPr>
          <w:spacing w:val="-2"/>
        </w:rPr>
        <w:t xml:space="preserve"> </w:t>
      </w:r>
      <w:r>
        <w:t>made</w:t>
      </w:r>
      <w:r>
        <w:rPr>
          <w:spacing w:val="-2"/>
        </w:rPr>
        <w:t xml:space="preserve"> </w:t>
      </w:r>
      <w:r>
        <w:t>to</w:t>
      </w:r>
      <w:r>
        <w:rPr>
          <w:spacing w:val="-1"/>
        </w:rPr>
        <w:t xml:space="preserve"> </w:t>
      </w:r>
      <w:r>
        <w:t>pregnancy</w:t>
      </w:r>
      <w:r>
        <w:rPr>
          <w:spacing w:val="-4"/>
        </w:rPr>
        <w:t xml:space="preserve"> </w:t>
      </w:r>
      <w:r>
        <w:t>support</w:t>
      </w:r>
      <w:r>
        <w:rPr>
          <w:spacing w:val="-2"/>
        </w:rPr>
        <w:t xml:space="preserve"> </w:t>
      </w:r>
      <w:r>
        <w:t>services and counselling services.</w:t>
      </w:r>
    </w:p>
    <w:p w14:paraId="361D3D1F" w14:textId="77777777" w:rsidR="008F4EB1" w:rsidRDefault="00D96FDD">
      <w:pPr>
        <w:pStyle w:val="Heading2"/>
        <w:spacing w:before="242" w:line="242" w:lineRule="auto"/>
        <w:ind w:right="216"/>
      </w:pPr>
      <w:bookmarkStart w:id="37" w:name="Define_and_summarise_the_clinical_manage"/>
      <w:bookmarkEnd w:id="37"/>
      <w:r>
        <w:t>Define</w:t>
      </w:r>
      <w:r>
        <w:rPr>
          <w:spacing w:val="-3"/>
        </w:rPr>
        <w:t xml:space="preserve"> </w:t>
      </w:r>
      <w:r>
        <w:t>and</w:t>
      </w:r>
      <w:r>
        <w:rPr>
          <w:spacing w:val="-5"/>
        </w:rPr>
        <w:t xml:space="preserve"> </w:t>
      </w:r>
      <w:proofErr w:type="spellStart"/>
      <w:r>
        <w:t>summarise</w:t>
      </w:r>
      <w:proofErr w:type="spellEnd"/>
      <w:r>
        <w:rPr>
          <w:spacing w:val="-3"/>
        </w:rPr>
        <w:t xml:space="preserve"> </w:t>
      </w:r>
      <w:r>
        <w:t>the</w:t>
      </w:r>
      <w:r>
        <w:rPr>
          <w:spacing w:val="-3"/>
        </w:rPr>
        <w:t xml:space="preserve"> </w:t>
      </w:r>
      <w:r>
        <w:t>clinical</w:t>
      </w:r>
      <w:r>
        <w:rPr>
          <w:spacing w:val="-2"/>
        </w:rPr>
        <w:t xml:space="preserve"> </w:t>
      </w:r>
      <w:r>
        <w:t>management</w:t>
      </w:r>
      <w:r>
        <w:rPr>
          <w:spacing w:val="-5"/>
        </w:rPr>
        <w:t xml:space="preserve"> </w:t>
      </w:r>
      <w:r>
        <w:t>algorithm,</w:t>
      </w:r>
      <w:r>
        <w:rPr>
          <w:spacing w:val="-3"/>
        </w:rPr>
        <w:t xml:space="preserve"> </w:t>
      </w:r>
      <w:r>
        <w:t>including</w:t>
      </w:r>
      <w:r>
        <w:rPr>
          <w:spacing w:val="-5"/>
        </w:rPr>
        <w:t xml:space="preserve"> </w:t>
      </w:r>
      <w:r>
        <w:t>any</w:t>
      </w:r>
      <w:r>
        <w:rPr>
          <w:spacing w:val="-7"/>
        </w:rPr>
        <w:t xml:space="preserve"> </w:t>
      </w:r>
      <w:r>
        <w:t>required</w:t>
      </w:r>
      <w:r>
        <w:rPr>
          <w:spacing w:val="-5"/>
        </w:rPr>
        <w:t xml:space="preserve"> </w:t>
      </w:r>
      <w:r>
        <w:t>tests</w:t>
      </w:r>
      <w:r>
        <w:rPr>
          <w:spacing w:val="-7"/>
        </w:rPr>
        <w:t xml:space="preserve"> </w:t>
      </w:r>
      <w:r>
        <w:t xml:space="preserve">or healthcare resources, </w:t>
      </w:r>
      <w:r>
        <w:rPr>
          <w:i/>
        </w:rPr>
        <w:t xml:space="preserve">after </w:t>
      </w:r>
      <w:r>
        <w:t xml:space="preserve">the use of the </w:t>
      </w:r>
      <w:r>
        <w:rPr>
          <w:u w:val="single"/>
        </w:rPr>
        <w:t>comparator health technology</w:t>
      </w:r>
      <w:r>
        <w:t>:</w:t>
      </w:r>
    </w:p>
    <w:p w14:paraId="361D3D20" w14:textId="77777777" w:rsidR="008F4EB1" w:rsidRDefault="008F4EB1">
      <w:pPr>
        <w:spacing w:line="242" w:lineRule="auto"/>
        <w:sectPr w:rsidR="008F4EB1">
          <w:pgSz w:w="11910" w:h="16840"/>
          <w:pgMar w:top="900" w:right="1020" w:bottom="720" w:left="700" w:header="428" w:footer="528" w:gutter="0"/>
          <w:cols w:space="720"/>
        </w:sectPr>
      </w:pPr>
    </w:p>
    <w:p w14:paraId="361D3D21" w14:textId="77777777" w:rsidR="008F4EB1" w:rsidRDefault="00D96FDD">
      <w:pPr>
        <w:pStyle w:val="BodyText"/>
        <w:spacing w:before="90" w:line="254" w:lineRule="auto"/>
        <w:ind w:right="145"/>
      </w:pPr>
      <w:r>
        <w:lastRenderedPageBreak/>
        <w:t>Chromosome</w:t>
      </w:r>
      <w:r>
        <w:rPr>
          <w:spacing w:val="-3"/>
        </w:rPr>
        <w:t xml:space="preserve"> </w:t>
      </w:r>
      <w:r>
        <w:t>microarray</w:t>
      </w:r>
      <w:r>
        <w:rPr>
          <w:spacing w:val="-5"/>
        </w:rPr>
        <w:t xml:space="preserve"> </w:t>
      </w:r>
      <w:r>
        <w:t>turnaround</w:t>
      </w:r>
      <w:r>
        <w:rPr>
          <w:spacing w:val="-3"/>
        </w:rPr>
        <w:t xml:space="preserve"> </w:t>
      </w:r>
      <w:r>
        <w:t>time</w:t>
      </w:r>
      <w:r>
        <w:rPr>
          <w:spacing w:val="-3"/>
        </w:rPr>
        <w:t xml:space="preserve"> </w:t>
      </w:r>
      <w:r>
        <w:t>is</w:t>
      </w:r>
      <w:r>
        <w:rPr>
          <w:spacing w:val="-2"/>
        </w:rPr>
        <w:t xml:space="preserve"> </w:t>
      </w:r>
      <w:r>
        <w:t>5-10</w:t>
      </w:r>
      <w:r>
        <w:rPr>
          <w:spacing w:val="-2"/>
        </w:rPr>
        <w:t xml:space="preserve"> </w:t>
      </w:r>
      <w:r>
        <w:t>days.</w:t>
      </w:r>
      <w:r>
        <w:rPr>
          <w:spacing w:val="-1"/>
        </w:rPr>
        <w:t xml:space="preserve"> </w:t>
      </w:r>
      <w:r>
        <w:t>Once</w:t>
      </w:r>
      <w:r>
        <w:rPr>
          <w:spacing w:val="-3"/>
        </w:rPr>
        <w:t xml:space="preserve"> </w:t>
      </w:r>
      <w:r>
        <w:t>results</w:t>
      </w:r>
      <w:r>
        <w:rPr>
          <w:spacing w:val="-2"/>
        </w:rPr>
        <w:t xml:space="preserve"> </w:t>
      </w:r>
      <w:r>
        <w:t>are</w:t>
      </w:r>
      <w:r>
        <w:rPr>
          <w:spacing w:val="-3"/>
        </w:rPr>
        <w:t xml:space="preserve"> </w:t>
      </w:r>
      <w:r>
        <w:t>available</w:t>
      </w:r>
      <w:r>
        <w:rPr>
          <w:spacing w:val="-3"/>
        </w:rPr>
        <w:t xml:space="preserve"> </w:t>
      </w:r>
      <w:r>
        <w:t>an</w:t>
      </w:r>
      <w:r>
        <w:rPr>
          <w:spacing w:val="-3"/>
        </w:rPr>
        <w:t xml:space="preserve"> </w:t>
      </w:r>
      <w:r>
        <w:t>appointment</w:t>
      </w:r>
      <w:r>
        <w:rPr>
          <w:spacing w:val="-3"/>
        </w:rPr>
        <w:t xml:space="preserve"> </w:t>
      </w:r>
      <w:r>
        <w:t xml:space="preserve">with a </w:t>
      </w:r>
      <w:proofErr w:type="spellStart"/>
      <w:r>
        <w:t>feto</w:t>
      </w:r>
      <w:proofErr w:type="spellEnd"/>
      <w:r>
        <w:t xml:space="preserve">-maternal medicine and genetics team is </w:t>
      </w:r>
      <w:proofErr w:type="spellStart"/>
      <w:r>
        <w:t>organised</w:t>
      </w:r>
      <w:proofErr w:type="spellEnd"/>
      <w:r>
        <w:t xml:space="preserve"> to discuss results.</w:t>
      </w:r>
    </w:p>
    <w:p w14:paraId="361D3D22" w14:textId="77777777" w:rsidR="008F4EB1" w:rsidRDefault="00D96FDD">
      <w:pPr>
        <w:pStyle w:val="ListParagraph"/>
        <w:numPr>
          <w:ilvl w:val="0"/>
          <w:numId w:val="15"/>
        </w:numPr>
        <w:tabs>
          <w:tab w:val="left" w:pos="830"/>
        </w:tabs>
        <w:spacing w:line="256" w:lineRule="auto"/>
        <w:ind w:right="133"/>
      </w:pPr>
      <w:r>
        <w:t>If</w:t>
      </w:r>
      <w:r>
        <w:rPr>
          <w:spacing w:val="-2"/>
        </w:rPr>
        <w:t xml:space="preserve"> </w:t>
      </w:r>
      <w:r>
        <w:t>the</w:t>
      </w:r>
      <w:r>
        <w:rPr>
          <w:spacing w:val="-2"/>
        </w:rPr>
        <w:t xml:space="preserve"> </w:t>
      </w:r>
      <w:r>
        <w:t>family</w:t>
      </w:r>
      <w:r>
        <w:rPr>
          <w:spacing w:val="-4"/>
        </w:rPr>
        <w:t xml:space="preserve"> </w:t>
      </w:r>
      <w:r>
        <w:t>decides</w:t>
      </w:r>
      <w:r>
        <w:rPr>
          <w:spacing w:val="-1"/>
        </w:rPr>
        <w:t xml:space="preserve"> </w:t>
      </w:r>
      <w:r>
        <w:t>to</w:t>
      </w:r>
      <w:r>
        <w:rPr>
          <w:spacing w:val="-2"/>
        </w:rPr>
        <w:t xml:space="preserve"> </w:t>
      </w:r>
      <w:r>
        <w:t>continue</w:t>
      </w:r>
      <w:r>
        <w:rPr>
          <w:spacing w:val="-2"/>
        </w:rPr>
        <w:t xml:space="preserve"> </w:t>
      </w:r>
      <w:r>
        <w:t>the pregnancy,</w:t>
      </w:r>
      <w:r>
        <w:rPr>
          <w:spacing w:val="-1"/>
        </w:rPr>
        <w:t xml:space="preserve"> </w:t>
      </w:r>
      <w:r>
        <w:t>they</w:t>
      </w:r>
      <w:r>
        <w:rPr>
          <w:spacing w:val="-9"/>
        </w:rPr>
        <w:t xml:space="preserve"> </w:t>
      </w:r>
      <w:r>
        <w:t>may</w:t>
      </w:r>
      <w:r>
        <w:rPr>
          <w:spacing w:val="-4"/>
        </w:rPr>
        <w:t xml:space="preserve"> </w:t>
      </w:r>
      <w:r>
        <w:t>need</w:t>
      </w:r>
      <w:r>
        <w:rPr>
          <w:spacing w:val="-2"/>
        </w:rPr>
        <w:t xml:space="preserve"> </w:t>
      </w:r>
      <w:r>
        <w:t>ongoing</w:t>
      </w:r>
      <w:r>
        <w:rPr>
          <w:spacing w:val="-2"/>
        </w:rPr>
        <w:t xml:space="preserve"> </w:t>
      </w:r>
      <w:r>
        <w:t>care</w:t>
      </w:r>
      <w:r>
        <w:rPr>
          <w:spacing w:val="-2"/>
        </w:rPr>
        <w:t xml:space="preserve"> </w:t>
      </w:r>
      <w:r>
        <w:t>with</w:t>
      </w:r>
      <w:r>
        <w:rPr>
          <w:spacing w:val="-2"/>
        </w:rPr>
        <w:t xml:space="preserve"> </w:t>
      </w:r>
      <w:r>
        <w:t>genetics</w:t>
      </w:r>
      <w:r>
        <w:rPr>
          <w:spacing w:val="-1"/>
        </w:rPr>
        <w:t xml:space="preserve"> </w:t>
      </w:r>
      <w:r>
        <w:t xml:space="preserve">and </w:t>
      </w:r>
      <w:proofErr w:type="spellStart"/>
      <w:r>
        <w:t>feto</w:t>
      </w:r>
      <w:proofErr w:type="spellEnd"/>
      <w:r>
        <w:t xml:space="preserve">-maternal medicine teams and other specialist involvement before birth, such as cardiologists, neurologists and/or </w:t>
      </w:r>
      <w:proofErr w:type="spellStart"/>
      <w:r>
        <w:t>paediatricians</w:t>
      </w:r>
      <w:proofErr w:type="spellEnd"/>
      <w:r>
        <w:t>.</w:t>
      </w:r>
    </w:p>
    <w:p w14:paraId="361D3D23" w14:textId="77777777" w:rsidR="008F4EB1" w:rsidRDefault="00D96FDD">
      <w:pPr>
        <w:pStyle w:val="ListParagraph"/>
        <w:numPr>
          <w:ilvl w:val="0"/>
          <w:numId w:val="15"/>
        </w:numPr>
        <w:tabs>
          <w:tab w:val="left" w:pos="828"/>
          <w:tab w:val="left" w:pos="830"/>
        </w:tabs>
        <w:spacing w:line="254" w:lineRule="auto"/>
        <w:ind w:right="143"/>
      </w:pPr>
      <w:r>
        <w:t>If</w:t>
      </w:r>
      <w:r>
        <w:rPr>
          <w:spacing w:val="-2"/>
        </w:rPr>
        <w:t xml:space="preserve"> </w:t>
      </w:r>
      <w:r>
        <w:t>a</w:t>
      </w:r>
      <w:r>
        <w:rPr>
          <w:spacing w:val="-5"/>
        </w:rPr>
        <w:t xml:space="preserve"> </w:t>
      </w:r>
      <w:r>
        <w:t>family</w:t>
      </w:r>
      <w:r>
        <w:rPr>
          <w:spacing w:val="-4"/>
        </w:rPr>
        <w:t xml:space="preserve"> </w:t>
      </w:r>
      <w:r>
        <w:t>decides</w:t>
      </w:r>
      <w:r>
        <w:rPr>
          <w:spacing w:val="-1"/>
        </w:rPr>
        <w:t xml:space="preserve"> </w:t>
      </w:r>
      <w:r>
        <w:t>to</w:t>
      </w:r>
      <w:r>
        <w:rPr>
          <w:spacing w:val="-1"/>
        </w:rPr>
        <w:t xml:space="preserve"> </w:t>
      </w:r>
      <w:r>
        <w:t>end</w:t>
      </w:r>
      <w:r>
        <w:rPr>
          <w:spacing w:val="-2"/>
        </w:rPr>
        <w:t xml:space="preserve"> </w:t>
      </w:r>
      <w:r>
        <w:t>the</w:t>
      </w:r>
      <w:r>
        <w:rPr>
          <w:spacing w:val="-2"/>
        </w:rPr>
        <w:t xml:space="preserve"> </w:t>
      </w:r>
      <w:r>
        <w:t>pregnancy, a</w:t>
      </w:r>
      <w:r>
        <w:rPr>
          <w:spacing w:val="-5"/>
        </w:rPr>
        <w:t xml:space="preserve"> </w:t>
      </w:r>
      <w:r>
        <w:t>referral</w:t>
      </w:r>
      <w:r>
        <w:rPr>
          <w:spacing w:val="-1"/>
        </w:rPr>
        <w:t xml:space="preserve"> </w:t>
      </w:r>
      <w:r>
        <w:t>may</w:t>
      </w:r>
      <w:r>
        <w:rPr>
          <w:spacing w:val="-4"/>
        </w:rPr>
        <w:t xml:space="preserve"> </w:t>
      </w:r>
      <w:r>
        <w:t>be</w:t>
      </w:r>
      <w:r>
        <w:rPr>
          <w:spacing w:val="-2"/>
        </w:rPr>
        <w:t xml:space="preserve"> </w:t>
      </w:r>
      <w:r>
        <w:t>made</w:t>
      </w:r>
      <w:r>
        <w:rPr>
          <w:spacing w:val="-2"/>
        </w:rPr>
        <w:t xml:space="preserve"> </w:t>
      </w:r>
      <w:r>
        <w:t>to</w:t>
      </w:r>
      <w:r>
        <w:rPr>
          <w:spacing w:val="-1"/>
        </w:rPr>
        <w:t xml:space="preserve"> </w:t>
      </w:r>
      <w:r>
        <w:t>pregnancy</w:t>
      </w:r>
      <w:r>
        <w:rPr>
          <w:spacing w:val="-4"/>
        </w:rPr>
        <w:t xml:space="preserve"> </w:t>
      </w:r>
      <w:r>
        <w:t>support</w:t>
      </w:r>
      <w:r>
        <w:rPr>
          <w:spacing w:val="-2"/>
        </w:rPr>
        <w:t xml:space="preserve"> </w:t>
      </w:r>
      <w:r>
        <w:t>services and counselling services.</w:t>
      </w:r>
    </w:p>
    <w:p w14:paraId="361D3D24" w14:textId="77777777" w:rsidR="008F4EB1" w:rsidRDefault="00D96FDD">
      <w:pPr>
        <w:pStyle w:val="Heading2"/>
        <w:spacing w:before="245" w:line="242" w:lineRule="auto"/>
      </w:pPr>
      <w:bookmarkStart w:id="38" w:name="Describe_and_explain_any_differences_in_"/>
      <w:bookmarkEnd w:id="38"/>
      <w:r>
        <w:t>Describe</w:t>
      </w:r>
      <w:r>
        <w:rPr>
          <w:spacing w:val="-2"/>
        </w:rPr>
        <w:t xml:space="preserve"> </w:t>
      </w:r>
      <w:r>
        <w:t>and</w:t>
      </w:r>
      <w:r>
        <w:rPr>
          <w:spacing w:val="-4"/>
        </w:rPr>
        <w:t xml:space="preserve"> </w:t>
      </w:r>
      <w:r>
        <w:t>explain</w:t>
      </w:r>
      <w:r>
        <w:rPr>
          <w:spacing w:val="-1"/>
        </w:rPr>
        <w:t xml:space="preserve"> </w:t>
      </w:r>
      <w:r>
        <w:t>any</w:t>
      </w:r>
      <w:r>
        <w:rPr>
          <w:spacing w:val="-2"/>
        </w:rPr>
        <w:t xml:space="preserve"> </w:t>
      </w:r>
      <w:r>
        <w:t>differences</w:t>
      </w:r>
      <w:r>
        <w:rPr>
          <w:spacing w:val="-4"/>
        </w:rPr>
        <w:t xml:space="preserve"> </w:t>
      </w:r>
      <w:r>
        <w:t>in</w:t>
      </w:r>
      <w:r>
        <w:rPr>
          <w:spacing w:val="-1"/>
        </w:rPr>
        <w:t xml:space="preserve"> </w:t>
      </w:r>
      <w:r>
        <w:t>the</w:t>
      </w:r>
      <w:r>
        <w:rPr>
          <w:spacing w:val="-2"/>
        </w:rPr>
        <w:t xml:space="preserve"> </w:t>
      </w:r>
      <w:r>
        <w:t>healthcare</w:t>
      </w:r>
      <w:r>
        <w:rPr>
          <w:spacing w:val="-8"/>
        </w:rPr>
        <w:t xml:space="preserve"> </w:t>
      </w:r>
      <w:r>
        <w:t>resources</w:t>
      </w:r>
      <w:r>
        <w:rPr>
          <w:spacing w:val="-4"/>
        </w:rPr>
        <w:t xml:space="preserve"> </w:t>
      </w:r>
      <w:r>
        <w:t xml:space="preserve">used </w:t>
      </w:r>
      <w:r>
        <w:rPr>
          <w:i/>
        </w:rPr>
        <w:t xml:space="preserve">after </w:t>
      </w:r>
      <w:r>
        <w:t>the</w:t>
      </w:r>
      <w:r>
        <w:rPr>
          <w:spacing w:val="-2"/>
        </w:rPr>
        <w:t xml:space="preserve"> </w:t>
      </w:r>
      <w:r>
        <w:rPr>
          <w:u w:val="single"/>
        </w:rPr>
        <w:t>proposed</w:t>
      </w:r>
      <w:r>
        <w:rPr>
          <w:spacing w:val="-4"/>
          <w:u w:val="single"/>
        </w:rPr>
        <w:t xml:space="preserve"> </w:t>
      </w:r>
      <w:r>
        <w:rPr>
          <w:u w:val="single"/>
        </w:rPr>
        <w:t>health</w:t>
      </w:r>
      <w:r>
        <w:t xml:space="preserve"> </w:t>
      </w:r>
      <w:r>
        <w:rPr>
          <w:u w:val="single"/>
        </w:rPr>
        <w:t>technology</w:t>
      </w:r>
      <w:r>
        <w:t xml:space="preserve"> vs. the </w:t>
      </w:r>
      <w:r>
        <w:rPr>
          <w:u w:val="single"/>
        </w:rPr>
        <w:t>comparator health technology</w:t>
      </w:r>
      <w:r>
        <w:t>:</w:t>
      </w:r>
    </w:p>
    <w:p w14:paraId="361D3D25" w14:textId="77777777" w:rsidR="008F4EB1" w:rsidRDefault="00D96FDD">
      <w:pPr>
        <w:pStyle w:val="BodyText"/>
        <w:spacing w:line="242" w:lineRule="auto"/>
        <w:ind w:right="118"/>
      </w:pPr>
      <w:r>
        <w:t>Currently</w:t>
      </w:r>
      <w:r>
        <w:rPr>
          <w:spacing w:val="-4"/>
        </w:rPr>
        <w:t xml:space="preserve"> </w:t>
      </w:r>
      <w:r>
        <w:t>the</w:t>
      </w:r>
      <w:r>
        <w:rPr>
          <w:spacing w:val="-2"/>
        </w:rPr>
        <w:t xml:space="preserve"> </w:t>
      </w:r>
      <w:r>
        <w:t>addition</w:t>
      </w:r>
      <w:r>
        <w:rPr>
          <w:spacing w:val="-2"/>
        </w:rPr>
        <w:t xml:space="preserve"> </w:t>
      </w:r>
      <w:r>
        <w:t>of</w:t>
      </w:r>
      <w:r>
        <w:rPr>
          <w:spacing w:val="-2"/>
        </w:rPr>
        <w:t xml:space="preserve"> </w:t>
      </w:r>
      <w:r>
        <w:t>genomic</w:t>
      </w:r>
      <w:r>
        <w:rPr>
          <w:spacing w:val="-4"/>
        </w:rPr>
        <w:t xml:space="preserve"> </w:t>
      </w:r>
      <w:r>
        <w:t>testing</w:t>
      </w:r>
      <w:r>
        <w:rPr>
          <w:spacing w:val="-7"/>
        </w:rPr>
        <w:t xml:space="preserve"> </w:t>
      </w:r>
      <w:r>
        <w:t>in</w:t>
      </w:r>
      <w:r>
        <w:rPr>
          <w:spacing w:val="-2"/>
        </w:rPr>
        <w:t xml:space="preserve"> </w:t>
      </w:r>
      <w:r>
        <w:t>pregnancy</w:t>
      </w:r>
      <w:r>
        <w:rPr>
          <w:spacing w:val="-4"/>
        </w:rPr>
        <w:t xml:space="preserve"> </w:t>
      </w:r>
      <w:r>
        <w:t>adds</w:t>
      </w:r>
      <w:r>
        <w:rPr>
          <w:spacing w:val="-1"/>
        </w:rPr>
        <w:t xml:space="preserve"> </w:t>
      </w:r>
      <w:r>
        <w:t>between</w:t>
      </w:r>
      <w:r>
        <w:rPr>
          <w:spacing w:val="-2"/>
        </w:rPr>
        <w:t xml:space="preserve"> </w:t>
      </w:r>
      <w:r>
        <w:t>one</w:t>
      </w:r>
      <w:r>
        <w:rPr>
          <w:spacing w:val="-2"/>
        </w:rPr>
        <w:t xml:space="preserve"> </w:t>
      </w:r>
      <w:r>
        <w:t>and</w:t>
      </w:r>
      <w:r>
        <w:rPr>
          <w:spacing w:val="-2"/>
        </w:rPr>
        <w:t xml:space="preserve"> </w:t>
      </w:r>
      <w:r>
        <w:t>three</w:t>
      </w:r>
      <w:r>
        <w:rPr>
          <w:spacing w:val="-2"/>
        </w:rPr>
        <w:t xml:space="preserve"> </w:t>
      </w:r>
      <w:r>
        <w:t>weeks</w:t>
      </w:r>
      <w:r>
        <w:rPr>
          <w:spacing w:val="-1"/>
        </w:rPr>
        <w:t xml:space="preserve"> </w:t>
      </w:r>
      <w:r>
        <w:t>to</w:t>
      </w:r>
      <w:r>
        <w:rPr>
          <w:spacing w:val="-1"/>
        </w:rPr>
        <w:t xml:space="preserve"> </w:t>
      </w:r>
      <w:r>
        <w:t>obtain</w:t>
      </w:r>
      <w:r>
        <w:rPr>
          <w:spacing w:val="-2"/>
        </w:rPr>
        <w:t xml:space="preserve"> </w:t>
      </w:r>
      <w:r>
        <w:t>a diagnostic report, the timing of which depends on local laboratory processes to complete fetal genomic investigations and whether chromosome microarray is required.</w:t>
      </w:r>
    </w:p>
    <w:p w14:paraId="361D3D26" w14:textId="77777777" w:rsidR="008F4EB1" w:rsidRDefault="00D96FDD">
      <w:pPr>
        <w:pStyle w:val="BodyText"/>
        <w:spacing w:before="108"/>
        <w:ind w:right="216"/>
      </w:pPr>
      <w:r>
        <w:t>The primary difference after the use of the proposed technology is the significantly improved diagnostic rate achieved through WES/WGS. Paradoxically families may need fewer medical appointments</w:t>
      </w:r>
      <w:r>
        <w:rPr>
          <w:spacing w:val="-4"/>
        </w:rPr>
        <w:t xml:space="preserve"> </w:t>
      </w:r>
      <w:r>
        <w:t>after</w:t>
      </w:r>
      <w:r>
        <w:rPr>
          <w:spacing w:val="-3"/>
        </w:rPr>
        <w:t xml:space="preserve"> </w:t>
      </w:r>
      <w:r>
        <w:t>a</w:t>
      </w:r>
      <w:r>
        <w:rPr>
          <w:spacing w:val="-5"/>
        </w:rPr>
        <w:t xml:space="preserve"> </w:t>
      </w:r>
      <w:r>
        <w:t>specific</w:t>
      </w:r>
      <w:r>
        <w:rPr>
          <w:spacing w:val="-4"/>
        </w:rPr>
        <w:t xml:space="preserve"> </w:t>
      </w:r>
      <w:r>
        <w:t>genomic</w:t>
      </w:r>
      <w:r>
        <w:rPr>
          <w:spacing w:val="-4"/>
        </w:rPr>
        <w:t xml:space="preserve"> </w:t>
      </w:r>
      <w:r>
        <w:t>diagnosis</w:t>
      </w:r>
      <w:r>
        <w:rPr>
          <w:spacing w:val="-1"/>
        </w:rPr>
        <w:t xml:space="preserve"> </w:t>
      </w:r>
      <w:r>
        <w:t>as</w:t>
      </w:r>
      <w:r>
        <w:rPr>
          <w:spacing w:val="-1"/>
        </w:rPr>
        <w:t xml:space="preserve"> </w:t>
      </w:r>
      <w:r>
        <w:t>the</w:t>
      </w:r>
      <w:r>
        <w:rPr>
          <w:spacing w:val="-3"/>
        </w:rPr>
        <w:t xml:space="preserve"> </w:t>
      </w:r>
      <w:r>
        <w:t>diagnostic</w:t>
      </w:r>
      <w:r>
        <w:rPr>
          <w:spacing w:val="-4"/>
        </w:rPr>
        <w:t xml:space="preserve"> </w:t>
      </w:r>
      <w:r>
        <w:t>odyssey</w:t>
      </w:r>
      <w:r>
        <w:rPr>
          <w:spacing w:val="4"/>
        </w:rPr>
        <w:t xml:space="preserve"> </w:t>
      </w:r>
      <w:r>
        <w:t>has</w:t>
      </w:r>
      <w:r>
        <w:rPr>
          <w:spacing w:val="-1"/>
        </w:rPr>
        <w:t xml:space="preserve"> </w:t>
      </w:r>
      <w:r>
        <w:t>been</w:t>
      </w:r>
      <w:r>
        <w:rPr>
          <w:spacing w:val="-2"/>
        </w:rPr>
        <w:t xml:space="preserve"> curtailed.</w:t>
      </w:r>
    </w:p>
    <w:p w14:paraId="361D3D27" w14:textId="77777777" w:rsidR="008F4EB1" w:rsidRDefault="00D96FDD">
      <w:pPr>
        <w:pStyle w:val="Heading2"/>
        <w:spacing w:before="238" w:line="242" w:lineRule="auto"/>
        <w:ind w:right="216"/>
      </w:pPr>
      <w:bookmarkStart w:id="39" w:name="Insert_diagrams_demonstrating_the_clinic"/>
      <w:bookmarkEnd w:id="39"/>
      <w:r>
        <w:t>Insert</w:t>
      </w:r>
      <w:r>
        <w:rPr>
          <w:spacing w:val="-4"/>
        </w:rPr>
        <w:t xml:space="preserve"> </w:t>
      </w:r>
      <w:r>
        <w:t>diagrams</w:t>
      </w:r>
      <w:r>
        <w:rPr>
          <w:spacing w:val="-5"/>
        </w:rPr>
        <w:t xml:space="preserve"> </w:t>
      </w:r>
      <w:r>
        <w:t>demonstrating</w:t>
      </w:r>
      <w:r>
        <w:rPr>
          <w:spacing w:val="-4"/>
        </w:rPr>
        <w:t xml:space="preserve"> </w:t>
      </w:r>
      <w:r>
        <w:t>the</w:t>
      </w:r>
      <w:r>
        <w:rPr>
          <w:spacing w:val="-2"/>
        </w:rPr>
        <w:t xml:space="preserve"> </w:t>
      </w:r>
      <w:r>
        <w:t>clinical</w:t>
      </w:r>
      <w:r>
        <w:rPr>
          <w:spacing w:val="-1"/>
        </w:rPr>
        <w:t xml:space="preserve"> </w:t>
      </w:r>
      <w:r>
        <w:t>management</w:t>
      </w:r>
      <w:r>
        <w:rPr>
          <w:spacing w:val="-4"/>
        </w:rPr>
        <w:t xml:space="preserve"> </w:t>
      </w:r>
      <w:r>
        <w:t>algorithm</w:t>
      </w:r>
      <w:r>
        <w:rPr>
          <w:spacing w:val="-5"/>
        </w:rPr>
        <w:t xml:space="preserve"> </w:t>
      </w:r>
      <w:r>
        <w:t>with</w:t>
      </w:r>
      <w:r>
        <w:rPr>
          <w:spacing w:val="-6"/>
        </w:rPr>
        <w:t xml:space="preserve"> </w:t>
      </w:r>
      <w:r>
        <w:t>and</w:t>
      </w:r>
      <w:r>
        <w:rPr>
          <w:spacing w:val="-4"/>
        </w:rPr>
        <w:t xml:space="preserve"> </w:t>
      </w:r>
      <w:r>
        <w:t>without</w:t>
      </w:r>
      <w:r>
        <w:rPr>
          <w:spacing w:val="-4"/>
        </w:rPr>
        <w:t xml:space="preserve"> </w:t>
      </w:r>
      <w:r>
        <w:t>the proposed health technology:</w:t>
      </w:r>
    </w:p>
    <w:p w14:paraId="361D3D29" w14:textId="76A3BAB5" w:rsidR="008F4EB1" w:rsidRDefault="00D96FDD" w:rsidP="009920F3">
      <w:pPr>
        <w:spacing w:before="118"/>
        <w:ind w:left="110"/>
        <w:sectPr w:rsidR="008F4EB1">
          <w:pgSz w:w="11910" w:h="16840"/>
          <w:pgMar w:top="900" w:right="1020" w:bottom="720" w:left="700" w:header="428" w:footer="528" w:gutter="0"/>
          <w:cols w:space="720"/>
        </w:sectPr>
      </w:pPr>
      <w:r>
        <w:rPr>
          <w:i/>
          <w:color w:val="528135"/>
        </w:rPr>
        <w:t>(Please</w:t>
      </w:r>
      <w:r>
        <w:rPr>
          <w:i/>
          <w:color w:val="528135"/>
          <w:spacing w:val="-2"/>
        </w:rPr>
        <w:t xml:space="preserve"> </w:t>
      </w:r>
      <w:r>
        <w:rPr>
          <w:i/>
          <w:color w:val="528135"/>
        </w:rPr>
        <w:t>ensure</w:t>
      </w:r>
      <w:r>
        <w:rPr>
          <w:i/>
          <w:color w:val="528135"/>
          <w:spacing w:val="-6"/>
        </w:rPr>
        <w:t xml:space="preserve"> </w:t>
      </w:r>
      <w:r>
        <w:rPr>
          <w:i/>
          <w:color w:val="528135"/>
        </w:rPr>
        <w:t>that</w:t>
      </w:r>
      <w:r>
        <w:rPr>
          <w:i/>
          <w:color w:val="528135"/>
          <w:spacing w:val="-5"/>
        </w:rPr>
        <w:t xml:space="preserve"> </w:t>
      </w:r>
      <w:r>
        <w:rPr>
          <w:i/>
          <w:color w:val="528135"/>
        </w:rPr>
        <w:t>the</w:t>
      </w:r>
      <w:r>
        <w:rPr>
          <w:i/>
          <w:color w:val="528135"/>
          <w:spacing w:val="-6"/>
        </w:rPr>
        <w:t xml:space="preserve"> </w:t>
      </w:r>
      <w:r>
        <w:rPr>
          <w:i/>
          <w:color w:val="528135"/>
        </w:rPr>
        <w:t>diagrams</w:t>
      </w:r>
      <w:r>
        <w:rPr>
          <w:i/>
          <w:color w:val="528135"/>
          <w:spacing w:val="-5"/>
        </w:rPr>
        <w:t xml:space="preserve"> </w:t>
      </w:r>
      <w:r>
        <w:rPr>
          <w:i/>
          <w:color w:val="528135"/>
        </w:rPr>
        <w:t>provided</w:t>
      </w:r>
      <w:r>
        <w:rPr>
          <w:i/>
          <w:color w:val="528135"/>
          <w:spacing w:val="-3"/>
        </w:rPr>
        <w:t xml:space="preserve"> </w:t>
      </w:r>
      <w:r>
        <w:rPr>
          <w:i/>
          <w:color w:val="528135"/>
        </w:rPr>
        <w:t>do</w:t>
      </w:r>
      <w:r>
        <w:rPr>
          <w:i/>
          <w:color w:val="528135"/>
          <w:spacing w:val="-2"/>
        </w:rPr>
        <w:t xml:space="preserve"> </w:t>
      </w:r>
      <w:r>
        <w:rPr>
          <w:i/>
          <w:color w:val="528135"/>
        </w:rPr>
        <w:t>not</w:t>
      </w:r>
      <w:r>
        <w:rPr>
          <w:i/>
          <w:color w:val="528135"/>
          <w:spacing w:val="-5"/>
        </w:rPr>
        <w:t xml:space="preserve"> </w:t>
      </w:r>
      <w:r>
        <w:rPr>
          <w:i/>
          <w:color w:val="528135"/>
        </w:rPr>
        <w:t>contain</w:t>
      </w:r>
      <w:r>
        <w:rPr>
          <w:i/>
          <w:color w:val="528135"/>
          <w:spacing w:val="-2"/>
        </w:rPr>
        <w:t xml:space="preserve"> </w:t>
      </w:r>
      <w:r>
        <w:rPr>
          <w:i/>
          <w:color w:val="528135"/>
        </w:rPr>
        <w:t>information</w:t>
      </w:r>
      <w:r>
        <w:rPr>
          <w:i/>
          <w:color w:val="528135"/>
          <w:spacing w:val="-2"/>
        </w:rPr>
        <w:t xml:space="preserve"> </w:t>
      </w:r>
      <w:r>
        <w:rPr>
          <w:i/>
          <w:color w:val="528135"/>
        </w:rPr>
        <w:t>under</w:t>
      </w:r>
      <w:r>
        <w:rPr>
          <w:i/>
          <w:color w:val="528135"/>
          <w:spacing w:val="-2"/>
        </w:rPr>
        <w:t xml:space="preserve"> copyright</w:t>
      </w:r>
      <w:r>
        <w:rPr>
          <w:i/>
          <w:spacing w:val="-2"/>
        </w:rPr>
        <w:t>)</w:t>
      </w:r>
    </w:p>
    <w:p w14:paraId="361D3D2A" w14:textId="77777777" w:rsidR="008F4EB1" w:rsidRDefault="008F4EB1">
      <w:pPr>
        <w:pStyle w:val="BodyText"/>
        <w:spacing w:before="212"/>
        <w:ind w:left="0"/>
        <w:rPr>
          <w:i/>
        </w:rPr>
      </w:pPr>
    </w:p>
    <w:p w14:paraId="361D3D2B" w14:textId="77777777" w:rsidR="008F4EB1" w:rsidRDefault="00D96FDD">
      <w:pPr>
        <w:pStyle w:val="Heading2"/>
        <w:spacing w:before="0"/>
      </w:pPr>
      <w:r>
        <w:t>Flow</w:t>
      </w:r>
      <w:r>
        <w:rPr>
          <w:spacing w:val="-6"/>
        </w:rPr>
        <w:t xml:space="preserve"> </w:t>
      </w:r>
      <w:r>
        <w:t>diagram</w:t>
      </w:r>
      <w:r>
        <w:rPr>
          <w:spacing w:val="-6"/>
        </w:rPr>
        <w:t xml:space="preserve"> </w:t>
      </w:r>
      <w:r>
        <w:t>A</w:t>
      </w:r>
      <w:r>
        <w:rPr>
          <w:spacing w:val="-3"/>
        </w:rPr>
        <w:t xml:space="preserve"> </w:t>
      </w:r>
      <w:r>
        <w:t>-</w:t>
      </w:r>
      <w:r>
        <w:rPr>
          <w:spacing w:val="-3"/>
        </w:rPr>
        <w:t xml:space="preserve"> </w:t>
      </w:r>
      <w:r>
        <w:t>Current</w:t>
      </w:r>
      <w:r>
        <w:rPr>
          <w:spacing w:val="-5"/>
        </w:rPr>
        <w:t xml:space="preserve"> </w:t>
      </w:r>
      <w:r>
        <w:t>clinical</w:t>
      </w:r>
      <w:r>
        <w:rPr>
          <w:spacing w:val="-2"/>
        </w:rPr>
        <w:t xml:space="preserve"> </w:t>
      </w:r>
      <w:r>
        <w:t>algorithm</w:t>
      </w:r>
      <w:r>
        <w:rPr>
          <w:spacing w:val="-6"/>
        </w:rPr>
        <w:t xml:space="preserve"> </w:t>
      </w:r>
      <w:r>
        <w:t>(chromosome</w:t>
      </w:r>
      <w:r>
        <w:rPr>
          <w:spacing w:val="-2"/>
        </w:rPr>
        <w:t xml:space="preserve"> microarray)</w:t>
      </w:r>
    </w:p>
    <w:p w14:paraId="361D3D2C" w14:textId="77777777" w:rsidR="008F4EB1" w:rsidRDefault="008F4EB1">
      <w:pPr>
        <w:pStyle w:val="BodyText"/>
        <w:ind w:left="0"/>
        <w:rPr>
          <w:b/>
          <w:sz w:val="20"/>
        </w:rPr>
      </w:pPr>
    </w:p>
    <w:p w14:paraId="361D3D2F" w14:textId="2ECA78F4" w:rsidR="006D0425" w:rsidRDefault="00D96FDD" w:rsidP="009920F3">
      <w:pPr>
        <w:jc w:val="center"/>
        <w:rPr>
          <w:b/>
        </w:rPr>
      </w:pPr>
      <w:r>
        <w:rPr>
          <w:noProof/>
        </w:rPr>
        <w:drawing>
          <wp:inline distT="0" distB="0" distL="0" distR="0" wp14:anchorId="361D3EA9" wp14:editId="52ECDA9C">
            <wp:extent cx="5690444" cy="6861429"/>
            <wp:effectExtent l="0" t="0" r="5715" b="0"/>
            <wp:docPr id="4" name="Image 4" descr="Current clinical algorithm (chromosome microarr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rrent clinical algorithm (chromosome microarra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0444" cy="6861429"/>
                    </a:xfrm>
                    <a:prstGeom prst="rect">
                      <a:avLst/>
                    </a:prstGeom>
                  </pic:spPr>
                </pic:pic>
              </a:graphicData>
            </a:graphic>
          </wp:inline>
        </w:drawing>
      </w:r>
      <w:r w:rsidR="006D0425">
        <w:rPr>
          <w:b/>
        </w:rPr>
        <w:br w:type="page"/>
      </w:r>
    </w:p>
    <w:p w14:paraId="42E1A0C5" w14:textId="77777777" w:rsidR="008F4EB1" w:rsidRDefault="008F4EB1">
      <w:pPr>
        <w:pStyle w:val="BodyText"/>
        <w:spacing w:before="212"/>
        <w:ind w:left="0"/>
        <w:rPr>
          <w:b/>
        </w:rPr>
      </w:pPr>
    </w:p>
    <w:p w14:paraId="361D3D30" w14:textId="77777777" w:rsidR="008F4EB1" w:rsidRDefault="00D96FDD">
      <w:pPr>
        <w:ind w:left="110"/>
        <w:rPr>
          <w:b/>
        </w:rPr>
      </w:pPr>
      <w:r>
        <w:rPr>
          <w:b/>
        </w:rPr>
        <w:t>Flow</w:t>
      </w:r>
      <w:r>
        <w:rPr>
          <w:b/>
          <w:spacing w:val="-4"/>
        </w:rPr>
        <w:t xml:space="preserve"> </w:t>
      </w:r>
      <w:r>
        <w:rPr>
          <w:b/>
        </w:rPr>
        <w:t>diagram</w:t>
      </w:r>
      <w:r>
        <w:rPr>
          <w:b/>
          <w:spacing w:val="-5"/>
        </w:rPr>
        <w:t xml:space="preserve"> </w:t>
      </w:r>
      <w:r>
        <w:rPr>
          <w:b/>
        </w:rPr>
        <w:t>B</w:t>
      </w:r>
      <w:r>
        <w:rPr>
          <w:b/>
          <w:spacing w:val="-2"/>
        </w:rPr>
        <w:t xml:space="preserve"> </w:t>
      </w:r>
      <w:r>
        <w:rPr>
          <w:b/>
        </w:rPr>
        <w:t>-</w:t>
      </w:r>
      <w:r>
        <w:rPr>
          <w:b/>
          <w:spacing w:val="-2"/>
        </w:rPr>
        <w:t xml:space="preserve"> </w:t>
      </w:r>
      <w:r>
        <w:rPr>
          <w:b/>
        </w:rPr>
        <w:t>clinical</w:t>
      </w:r>
      <w:r>
        <w:rPr>
          <w:b/>
          <w:spacing w:val="-6"/>
        </w:rPr>
        <w:t xml:space="preserve"> </w:t>
      </w:r>
      <w:r>
        <w:rPr>
          <w:b/>
        </w:rPr>
        <w:t>algorithm</w:t>
      </w:r>
      <w:r>
        <w:rPr>
          <w:b/>
          <w:spacing w:val="-5"/>
        </w:rPr>
        <w:t xml:space="preserve"> </w:t>
      </w:r>
      <w:r>
        <w:rPr>
          <w:b/>
        </w:rPr>
        <w:t>after</w:t>
      </w:r>
      <w:r>
        <w:rPr>
          <w:b/>
          <w:spacing w:val="-1"/>
        </w:rPr>
        <w:t xml:space="preserve"> </w:t>
      </w:r>
      <w:r>
        <w:rPr>
          <w:b/>
        </w:rPr>
        <w:t>proposed</w:t>
      </w:r>
      <w:r>
        <w:rPr>
          <w:b/>
          <w:spacing w:val="-4"/>
        </w:rPr>
        <w:t xml:space="preserve"> </w:t>
      </w:r>
      <w:r>
        <w:rPr>
          <w:b/>
        </w:rPr>
        <w:t>health</w:t>
      </w:r>
      <w:r>
        <w:rPr>
          <w:b/>
          <w:spacing w:val="-1"/>
        </w:rPr>
        <w:t xml:space="preserve"> </w:t>
      </w:r>
      <w:r>
        <w:rPr>
          <w:b/>
        </w:rPr>
        <w:t>technology</w:t>
      </w:r>
      <w:r>
        <w:rPr>
          <w:b/>
          <w:spacing w:val="-2"/>
        </w:rPr>
        <w:t xml:space="preserve"> </w:t>
      </w:r>
      <w:r>
        <w:rPr>
          <w:b/>
        </w:rPr>
        <w:t>introduced</w:t>
      </w:r>
      <w:r>
        <w:rPr>
          <w:b/>
          <w:spacing w:val="-4"/>
        </w:rPr>
        <w:t xml:space="preserve"> </w:t>
      </w:r>
      <w:r>
        <w:rPr>
          <w:b/>
          <w:spacing w:val="-2"/>
        </w:rPr>
        <w:t>(WES/WGS)</w:t>
      </w:r>
    </w:p>
    <w:p w14:paraId="361D3D31" w14:textId="77777777" w:rsidR="008F4EB1" w:rsidRDefault="008F4EB1">
      <w:pPr>
        <w:pStyle w:val="BodyText"/>
        <w:ind w:left="0"/>
        <w:rPr>
          <w:b/>
          <w:sz w:val="20"/>
        </w:rPr>
      </w:pPr>
    </w:p>
    <w:p w14:paraId="361D3D32" w14:textId="77777777" w:rsidR="008F4EB1" w:rsidRDefault="00D96FDD" w:rsidP="000109AB">
      <w:pPr>
        <w:pStyle w:val="BodyText"/>
        <w:spacing w:before="141"/>
        <w:ind w:left="0"/>
        <w:jc w:val="center"/>
        <w:rPr>
          <w:b/>
          <w:sz w:val="20"/>
        </w:rPr>
      </w:pPr>
      <w:r>
        <w:rPr>
          <w:noProof/>
        </w:rPr>
        <w:drawing>
          <wp:inline distT="0" distB="0" distL="0" distR="0" wp14:anchorId="361D3EAB" wp14:editId="67CA56EB">
            <wp:extent cx="5571916" cy="7533322"/>
            <wp:effectExtent l="0" t="0" r="0" b="0"/>
            <wp:docPr id="5" name="Image 5" descr="clinical algorithm after proposed health technology introduced (WES/W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linical algorithm after proposed health technology introduced (WES/WG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1916" cy="7533322"/>
                    </a:xfrm>
                    <a:prstGeom prst="rect">
                      <a:avLst/>
                    </a:prstGeom>
                  </pic:spPr>
                </pic:pic>
              </a:graphicData>
            </a:graphic>
          </wp:inline>
        </w:drawing>
      </w:r>
    </w:p>
    <w:p w14:paraId="361D3D33" w14:textId="77777777" w:rsidR="008F4EB1" w:rsidRDefault="00D96FDD">
      <w:pPr>
        <w:spacing w:before="288" w:line="256" w:lineRule="auto"/>
        <w:ind w:left="110" w:right="170"/>
        <w:rPr>
          <w:sz w:val="20"/>
        </w:rPr>
      </w:pPr>
      <w:r>
        <w:rPr>
          <w:sz w:val="20"/>
        </w:rPr>
        <w:t>*Chromosome microarray</w:t>
      </w:r>
      <w:r>
        <w:rPr>
          <w:spacing w:val="-4"/>
          <w:sz w:val="20"/>
        </w:rPr>
        <w:t xml:space="preserve"> </w:t>
      </w:r>
      <w:r>
        <w:rPr>
          <w:sz w:val="20"/>
        </w:rPr>
        <w:t>may</w:t>
      </w:r>
      <w:r>
        <w:rPr>
          <w:spacing w:val="-4"/>
          <w:sz w:val="20"/>
        </w:rPr>
        <w:t xml:space="preserve"> </w:t>
      </w:r>
      <w:r>
        <w:rPr>
          <w:sz w:val="20"/>
        </w:rPr>
        <w:t>need to</w:t>
      </w:r>
      <w:r>
        <w:rPr>
          <w:spacing w:val="-5"/>
          <w:sz w:val="20"/>
        </w:rPr>
        <w:t xml:space="preserve"> </w:t>
      </w:r>
      <w:r>
        <w:rPr>
          <w:sz w:val="20"/>
        </w:rPr>
        <w:t>be</w:t>
      </w:r>
      <w:r>
        <w:rPr>
          <w:spacing w:val="-2"/>
          <w:sz w:val="20"/>
        </w:rPr>
        <w:t xml:space="preserve"> </w:t>
      </w:r>
      <w:r>
        <w:rPr>
          <w:sz w:val="20"/>
        </w:rPr>
        <w:t>run</w:t>
      </w:r>
      <w:r>
        <w:rPr>
          <w:spacing w:val="-1"/>
          <w:sz w:val="20"/>
        </w:rPr>
        <w:t xml:space="preserve"> </w:t>
      </w:r>
      <w:r>
        <w:rPr>
          <w:sz w:val="20"/>
        </w:rPr>
        <w:t>concurrently</w:t>
      </w:r>
      <w:r>
        <w:rPr>
          <w:spacing w:val="-4"/>
          <w:sz w:val="20"/>
        </w:rPr>
        <w:t xml:space="preserve"> </w:t>
      </w:r>
      <w:r>
        <w:rPr>
          <w:sz w:val="20"/>
        </w:rPr>
        <w:t>with</w:t>
      </w:r>
      <w:r>
        <w:rPr>
          <w:spacing w:val="-1"/>
          <w:sz w:val="20"/>
        </w:rPr>
        <w:t xml:space="preserve"> </w:t>
      </w:r>
      <w:r>
        <w:rPr>
          <w:sz w:val="20"/>
        </w:rPr>
        <w:t>WES</w:t>
      </w:r>
      <w:r>
        <w:rPr>
          <w:spacing w:val="-4"/>
          <w:sz w:val="20"/>
        </w:rPr>
        <w:t xml:space="preserve"> </w:t>
      </w:r>
      <w:r>
        <w:rPr>
          <w:sz w:val="20"/>
        </w:rPr>
        <w:t>depending on</w:t>
      </w:r>
      <w:r>
        <w:rPr>
          <w:spacing w:val="-6"/>
          <w:sz w:val="20"/>
        </w:rPr>
        <w:t xml:space="preserve"> </w:t>
      </w:r>
      <w:r>
        <w:rPr>
          <w:sz w:val="20"/>
        </w:rPr>
        <w:t>the</w:t>
      </w:r>
      <w:r>
        <w:rPr>
          <w:spacing w:val="-7"/>
          <w:sz w:val="20"/>
        </w:rPr>
        <w:t xml:space="preserve"> </w:t>
      </w:r>
      <w:r>
        <w:rPr>
          <w:sz w:val="20"/>
        </w:rPr>
        <w:t>pregnancy</w:t>
      </w:r>
      <w:r>
        <w:rPr>
          <w:spacing w:val="-4"/>
          <w:sz w:val="20"/>
        </w:rPr>
        <w:t xml:space="preserve"> </w:t>
      </w:r>
      <w:r>
        <w:rPr>
          <w:sz w:val="20"/>
        </w:rPr>
        <w:t>gestation.</w:t>
      </w:r>
      <w:r>
        <w:rPr>
          <w:spacing w:val="-6"/>
          <w:sz w:val="20"/>
        </w:rPr>
        <w:t xml:space="preserve"> </w:t>
      </w:r>
      <w:r>
        <w:rPr>
          <w:sz w:val="20"/>
        </w:rPr>
        <w:t>As whole genome sequencing (WGS) becomes the genomic test of choice, there will be reduced use of chromosome microarray as WGS has equivalent detection rates for aneuploidy and copy number changes.</w:t>
      </w:r>
    </w:p>
    <w:p w14:paraId="361D3D34" w14:textId="77777777" w:rsidR="008F4EB1" w:rsidRDefault="008F4EB1">
      <w:pPr>
        <w:spacing w:line="256" w:lineRule="auto"/>
        <w:rPr>
          <w:sz w:val="20"/>
        </w:rPr>
        <w:sectPr w:rsidR="008F4EB1">
          <w:pgSz w:w="11910" w:h="16840"/>
          <w:pgMar w:top="900" w:right="1020" w:bottom="720" w:left="700" w:header="428" w:footer="528" w:gutter="0"/>
          <w:cols w:space="720"/>
        </w:sectPr>
      </w:pPr>
    </w:p>
    <w:p w14:paraId="361D3D35" w14:textId="77777777" w:rsidR="008F4EB1" w:rsidRPr="000109AB" w:rsidRDefault="00D96FDD">
      <w:pPr>
        <w:pStyle w:val="Heading1"/>
        <w:rPr>
          <w:color w:val="002060"/>
        </w:rPr>
      </w:pPr>
      <w:bookmarkStart w:id="40" w:name="Claims"/>
      <w:bookmarkEnd w:id="40"/>
      <w:r w:rsidRPr="000109AB">
        <w:rPr>
          <w:color w:val="002060"/>
          <w:spacing w:val="-2"/>
        </w:rPr>
        <w:lastRenderedPageBreak/>
        <w:t>Claims</w:t>
      </w:r>
    </w:p>
    <w:p w14:paraId="361D3D36" w14:textId="77777777" w:rsidR="008F4EB1" w:rsidRDefault="00D96FDD">
      <w:pPr>
        <w:pStyle w:val="Heading2"/>
        <w:spacing w:line="242" w:lineRule="auto"/>
        <w:ind w:right="216"/>
      </w:pPr>
      <w:bookmarkStart w:id="41" w:name="In_terms_of_health_outcomes_(comparative"/>
      <w:bookmarkEnd w:id="41"/>
      <w:r>
        <w:t>In</w:t>
      </w:r>
      <w:r>
        <w:rPr>
          <w:spacing w:val="-1"/>
        </w:rPr>
        <w:t xml:space="preserve"> </w:t>
      </w:r>
      <w:r>
        <w:t>terms</w:t>
      </w:r>
      <w:r>
        <w:rPr>
          <w:spacing w:val="-5"/>
        </w:rPr>
        <w:t xml:space="preserve"> </w:t>
      </w:r>
      <w:r>
        <w:t>of</w:t>
      </w:r>
      <w:r>
        <w:rPr>
          <w:spacing w:val="-2"/>
        </w:rPr>
        <w:t xml:space="preserve"> </w:t>
      </w:r>
      <w:r>
        <w:t>health</w:t>
      </w:r>
      <w:r>
        <w:rPr>
          <w:spacing w:val="-1"/>
        </w:rPr>
        <w:t xml:space="preserve"> </w:t>
      </w:r>
      <w:r>
        <w:t>outcomes</w:t>
      </w:r>
      <w:r>
        <w:rPr>
          <w:spacing w:val="-5"/>
        </w:rPr>
        <w:t xml:space="preserve"> </w:t>
      </w:r>
      <w:r>
        <w:t>(comparative</w:t>
      </w:r>
      <w:r>
        <w:rPr>
          <w:spacing w:val="-2"/>
        </w:rPr>
        <w:t xml:space="preserve"> </w:t>
      </w:r>
      <w:r>
        <w:t>benefits</w:t>
      </w:r>
      <w:r>
        <w:rPr>
          <w:spacing w:val="-6"/>
        </w:rPr>
        <w:t xml:space="preserve"> </w:t>
      </w:r>
      <w:r>
        <w:t>and</w:t>
      </w:r>
      <w:r>
        <w:rPr>
          <w:spacing w:val="-4"/>
        </w:rPr>
        <w:t xml:space="preserve"> </w:t>
      </w:r>
      <w:r>
        <w:t>harms),</w:t>
      </w:r>
      <w:r>
        <w:rPr>
          <w:spacing w:val="-2"/>
        </w:rPr>
        <w:t xml:space="preserve"> </w:t>
      </w:r>
      <w:r>
        <w:t>is</w:t>
      </w:r>
      <w:r>
        <w:rPr>
          <w:spacing w:val="-5"/>
        </w:rPr>
        <w:t xml:space="preserve"> </w:t>
      </w:r>
      <w:r>
        <w:t>the</w:t>
      </w:r>
      <w:r>
        <w:rPr>
          <w:spacing w:val="-2"/>
        </w:rPr>
        <w:t xml:space="preserve"> </w:t>
      </w:r>
      <w:r>
        <w:t>proposed</w:t>
      </w:r>
      <w:r>
        <w:rPr>
          <w:spacing w:val="-4"/>
        </w:rPr>
        <w:t xml:space="preserve"> </w:t>
      </w:r>
      <w:r>
        <w:t>technology claimed to be superior, non-inferior or inferior to the comparator(s)?</w:t>
      </w:r>
    </w:p>
    <w:p w14:paraId="361D3D38" w14:textId="77777777" w:rsidR="008F4EB1" w:rsidRDefault="00D96FDD">
      <w:pPr>
        <w:spacing w:before="126" w:line="292" w:lineRule="exact"/>
        <w:ind w:left="110"/>
        <w:rPr>
          <w:sz w:val="21"/>
        </w:rPr>
      </w:pPr>
      <w:r>
        <w:t>X</w:t>
      </w:r>
      <w:r>
        <w:rPr>
          <w:spacing w:val="-1"/>
        </w:rPr>
        <w:t xml:space="preserve"> </w:t>
      </w:r>
      <w:r>
        <w:rPr>
          <w:spacing w:val="-2"/>
          <w:sz w:val="21"/>
        </w:rPr>
        <w:t>Superior</w:t>
      </w:r>
    </w:p>
    <w:p w14:paraId="361D3D39" w14:textId="77777777" w:rsidR="008F4EB1" w:rsidRDefault="00D96FDD">
      <w:pPr>
        <w:pStyle w:val="ListParagraph"/>
        <w:numPr>
          <w:ilvl w:val="0"/>
          <w:numId w:val="4"/>
        </w:numPr>
        <w:tabs>
          <w:tab w:val="left" w:pos="349"/>
        </w:tabs>
        <w:spacing w:line="278" w:lineRule="exact"/>
        <w:ind w:left="349" w:hanging="239"/>
        <w:rPr>
          <w:sz w:val="21"/>
        </w:rPr>
      </w:pPr>
      <w:r>
        <w:rPr>
          <w:sz w:val="21"/>
        </w:rPr>
        <w:t>Non-</w:t>
      </w:r>
      <w:r>
        <w:rPr>
          <w:spacing w:val="-2"/>
          <w:sz w:val="21"/>
        </w:rPr>
        <w:t>inferior</w:t>
      </w:r>
    </w:p>
    <w:p w14:paraId="361D3D3A" w14:textId="77777777" w:rsidR="008F4EB1" w:rsidRDefault="00D96FDD">
      <w:pPr>
        <w:pStyle w:val="ListParagraph"/>
        <w:numPr>
          <w:ilvl w:val="0"/>
          <w:numId w:val="4"/>
        </w:numPr>
        <w:tabs>
          <w:tab w:val="left" w:pos="349"/>
        </w:tabs>
        <w:spacing w:before="1"/>
        <w:ind w:left="349" w:hanging="239"/>
        <w:rPr>
          <w:sz w:val="21"/>
        </w:rPr>
      </w:pPr>
      <w:r>
        <w:rPr>
          <w:spacing w:val="-2"/>
          <w:sz w:val="21"/>
        </w:rPr>
        <w:t>Inferior</w:t>
      </w:r>
    </w:p>
    <w:p w14:paraId="361D3D3B" w14:textId="77777777" w:rsidR="008F4EB1" w:rsidRDefault="00D96FDD">
      <w:pPr>
        <w:pStyle w:val="Heading2"/>
        <w:spacing w:before="240"/>
      </w:pPr>
      <w:bookmarkStart w:id="42" w:name="Please_state_what_the_overall_claim_is,_"/>
      <w:bookmarkEnd w:id="42"/>
      <w:r>
        <w:t>Please</w:t>
      </w:r>
      <w:r>
        <w:rPr>
          <w:spacing w:val="-4"/>
        </w:rPr>
        <w:t xml:space="preserve"> </w:t>
      </w:r>
      <w:r>
        <w:t>state</w:t>
      </w:r>
      <w:r>
        <w:rPr>
          <w:spacing w:val="-1"/>
        </w:rPr>
        <w:t xml:space="preserve"> </w:t>
      </w:r>
      <w:r>
        <w:t>what</w:t>
      </w:r>
      <w:r>
        <w:rPr>
          <w:spacing w:val="-4"/>
        </w:rPr>
        <w:t xml:space="preserve"> </w:t>
      </w:r>
      <w:r>
        <w:t>the</w:t>
      </w:r>
      <w:r>
        <w:rPr>
          <w:spacing w:val="-1"/>
        </w:rPr>
        <w:t xml:space="preserve"> </w:t>
      </w:r>
      <w:r>
        <w:t>overall</w:t>
      </w:r>
      <w:r>
        <w:rPr>
          <w:spacing w:val="-1"/>
        </w:rPr>
        <w:t xml:space="preserve"> </w:t>
      </w:r>
      <w:r>
        <w:t>claim</w:t>
      </w:r>
      <w:r>
        <w:rPr>
          <w:spacing w:val="-4"/>
        </w:rPr>
        <w:t xml:space="preserve"> </w:t>
      </w:r>
      <w:r>
        <w:t>is,</w:t>
      </w:r>
      <w:r>
        <w:rPr>
          <w:spacing w:val="-1"/>
        </w:rPr>
        <w:t xml:space="preserve"> </w:t>
      </w:r>
      <w:r>
        <w:t>and</w:t>
      </w:r>
      <w:r>
        <w:rPr>
          <w:spacing w:val="-4"/>
        </w:rPr>
        <w:t xml:space="preserve"> </w:t>
      </w:r>
      <w:r>
        <w:t>provide</w:t>
      </w:r>
      <w:r>
        <w:rPr>
          <w:spacing w:val="-1"/>
        </w:rPr>
        <w:t xml:space="preserve"> </w:t>
      </w:r>
      <w:r>
        <w:t>a</w:t>
      </w:r>
      <w:r>
        <w:rPr>
          <w:spacing w:val="-1"/>
        </w:rPr>
        <w:t xml:space="preserve"> </w:t>
      </w:r>
      <w:r>
        <w:rPr>
          <w:spacing w:val="-2"/>
        </w:rPr>
        <w:t>rationale:</w:t>
      </w:r>
    </w:p>
    <w:p w14:paraId="361D3D3C" w14:textId="77777777" w:rsidR="008F4EB1" w:rsidRDefault="00D96FDD">
      <w:pPr>
        <w:pStyle w:val="BodyText"/>
        <w:spacing w:before="3"/>
        <w:ind w:right="185"/>
      </w:pPr>
      <w:r>
        <w:t>The proposed technology is superior because it provides a significantly increased diagnostic rate. Medicare currently funds diagnostic testing for FA by karyotype and chromosome microarray on amniocytes or CVS. The karyotypes and/or chromosome microarray are abnormal in 10-12% of pregnancies</w:t>
      </w:r>
      <w:r>
        <w:rPr>
          <w:spacing w:val="-2"/>
        </w:rPr>
        <w:t xml:space="preserve"> </w:t>
      </w:r>
      <w:r>
        <w:t>overall</w:t>
      </w:r>
      <w:r>
        <w:rPr>
          <w:spacing w:val="-2"/>
        </w:rPr>
        <w:t xml:space="preserve"> </w:t>
      </w:r>
      <w:r>
        <w:t>and</w:t>
      </w:r>
      <w:r>
        <w:rPr>
          <w:spacing w:val="-3"/>
        </w:rPr>
        <w:t xml:space="preserve"> </w:t>
      </w:r>
      <w:r>
        <w:t>in</w:t>
      </w:r>
      <w:r>
        <w:rPr>
          <w:spacing w:val="-3"/>
        </w:rPr>
        <w:t xml:space="preserve"> </w:t>
      </w:r>
      <w:r>
        <w:t>25-45%</w:t>
      </w:r>
      <w:r>
        <w:rPr>
          <w:spacing w:val="-4"/>
        </w:rPr>
        <w:t xml:space="preserve"> </w:t>
      </w:r>
      <w:r>
        <w:t>of</w:t>
      </w:r>
      <w:r>
        <w:rPr>
          <w:spacing w:val="-3"/>
        </w:rPr>
        <w:t xml:space="preserve"> </w:t>
      </w:r>
      <w:r>
        <w:t>pregnancies</w:t>
      </w:r>
      <w:r>
        <w:rPr>
          <w:spacing w:val="-2"/>
        </w:rPr>
        <w:t xml:space="preserve"> </w:t>
      </w:r>
      <w:r>
        <w:t>with</w:t>
      </w:r>
      <w:r>
        <w:rPr>
          <w:spacing w:val="-3"/>
        </w:rPr>
        <w:t xml:space="preserve"> </w:t>
      </w:r>
      <w:r>
        <w:t>FA</w:t>
      </w:r>
      <w:r>
        <w:rPr>
          <w:spacing w:val="-5"/>
        </w:rPr>
        <w:t xml:space="preserve"> </w:t>
      </w:r>
      <w:r>
        <w:t>(Callaway</w:t>
      </w:r>
      <w:r>
        <w:rPr>
          <w:spacing w:val="-5"/>
        </w:rPr>
        <w:t xml:space="preserve"> </w:t>
      </w:r>
      <w:r>
        <w:t>et</w:t>
      </w:r>
      <w:r>
        <w:rPr>
          <w:spacing w:val="-3"/>
        </w:rPr>
        <w:t xml:space="preserve"> </w:t>
      </w:r>
      <w:r>
        <w:t>al</w:t>
      </w:r>
      <w:r>
        <w:rPr>
          <w:spacing w:val="-2"/>
        </w:rPr>
        <w:t xml:space="preserve"> </w:t>
      </w:r>
      <w:r>
        <w:t>2013,</w:t>
      </w:r>
      <w:r>
        <w:rPr>
          <w:spacing w:val="-1"/>
        </w:rPr>
        <w:t xml:space="preserve"> </w:t>
      </w:r>
      <w:r>
        <w:t>Hillman</w:t>
      </w:r>
      <w:r>
        <w:rPr>
          <w:spacing w:val="-3"/>
        </w:rPr>
        <w:t xml:space="preserve"> </w:t>
      </w:r>
      <w:r>
        <w:t>et</w:t>
      </w:r>
      <w:r>
        <w:rPr>
          <w:spacing w:val="-3"/>
        </w:rPr>
        <w:t xml:space="preserve"> </w:t>
      </w:r>
      <w:r>
        <w:t>al</w:t>
      </w:r>
      <w:r>
        <w:rPr>
          <w:spacing w:val="-2"/>
        </w:rPr>
        <w:t xml:space="preserve"> </w:t>
      </w:r>
      <w:r>
        <w:t>2013). Next</w:t>
      </w:r>
      <w:r>
        <w:rPr>
          <w:spacing w:val="-1"/>
        </w:rPr>
        <w:t xml:space="preserve"> </w:t>
      </w:r>
      <w:r>
        <w:t>generation</w:t>
      </w:r>
      <w:r>
        <w:rPr>
          <w:spacing w:val="-1"/>
        </w:rPr>
        <w:t xml:space="preserve"> </w:t>
      </w:r>
      <w:r>
        <w:t>sequencing</w:t>
      </w:r>
      <w:r>
        <w:rPr>
          <w:spacing w:val="-1"/>
        </w:rPr>
        <w:t xml:space="preserve"> </w:t>
      </w:r>
      <w:r>
        <w:t>with</w:t>
      </w:r>
      <w:r>
        <w:rPr>
          <w:spacing w:val="-1"/>
        </w:rPr>
        <w:t xml:space="preserve"> </w:t>
      </w:r>
      <w:r>
        <w:t>WES/WGS</w:t>
      </w:r>
      <w:r>
        <w:rPr>
          <w:spacing w:val="-3"/>
        </w:rPr>
        <w:t xml:space="preserve"> </w:t>
      </w:r>
      <w:r>
        <w:t>provides diagnoses</w:t>
      </w:r>
      <w:r>
        <w:rPr>
          <w:spacing w:val="-5"/>
        </w:rPr>
        <w:t xml:space="preserve"> </w:t>
      </w:r>
      <w:r>
        <w:t>in</w:t>
      </w:r>
      <w:r>
        <w:rPr>
          <w:spacing w:val="-1"/>
        </w:rPr>
        <w:t xml:space="preserve"> </w:t>
      </w:r>
      <w:r>
        <w:t>an</w:t>
      </w:r>
      <w:r>
        <w:rPr>
          <w:spacing w:val="-1"/>
        </w:rPr>
        <w:t xml:space="preserve"> </w:t>
      </w:r>
      <w:r>
        <w:t>additional 30-40%</w:t>
      </w:r>
      <w:r>
        <w:rPr>
          <w:spacing w:val="-2"/>
        </w:rPr>
        <w:t xml:space="preserve"> </w:t>
      </w:r>
      <w:r>
        <w:t>of</w:t>
      </w:r>
      <w:r>
        <w:rPr>
          <w:spacing w:val="-1"/>
        </w:rPr>
        <w:t xml:space="preserve"> </w:t>
      </w:r>
      <w:r>
        <w:t>people with Mendelian disorders (Chung et al 2023) with robust evidence of similar diagnostic rates in prenatal testing (Mellis et al 2022).</w:t>
      </w:r>
    </w:p>
    <w:p w14:paraId="361D3D3D" w14:textId="77777777" w:rsidR="008F4EB1" w:rsidRDefault="00D96FDD">
      <w:pPr>
        <w:pStyle w:val="Heading2"/>
        <w:spacing w:line="242" w:lineRule="auto"/>
        <w:ind w:right="216"/>
      </w:pPr>
      <w:bookmarkStart w:id="43" w:name="Why_would_the_requestor_seek_to_use_the_"/>
      <w:bookmarkEnd w:id="43"/>
      <w:r>
        <w:t>Why</w:t>
      </w:r>
      <w:r>
        <w:rPr>
          <w:spacing w:val="-3"/>
        </w:rPr>
        <w:t xml:space="preserve"> </w:t>
      </w:r>
      <w:r>
        <w:t>would</w:t>
      </w:r>
      <w:r>
        <w:rPr>
          <w:spacing w:val="-5"/>
        </w:rPr>
        <w:t xml:space="preserve"> </w:t>
      </w:r>
      <w:r>
        <w:t>the</w:t>
      </w:r>
      <w:r>
        <w:rPr>
          <w:spacing w:val="-3"/>
        </w:rPr>
        <w:t xml:space="preserve"> </w:t>
      </w:r>
      <w:r>
        <w:t>requestor</w:t>
      </w:r>
      <w:r>
        <w:rPr>
          <w:spacing w:val="-2"/>
        </w:rPr>
        <w:t xml:space="preserve"> </w:t>
      </w:r>
      <w:r>
        <w:t>seek</w:t>
      </w:r>
      <w:r>
        <w:rPr>
          <w:spacing w:val="-2"/>
        </w:rPr>
        <w:t xml:space="preserve"> </w:t>
      </w:r>
      <w:r>
        <w:t>to</w:t>
      </w:r>
      <w:r>
        <w:rPr>
          <w:spacing w:val="-4"/>
        </w:rPr>
        <w:t xml:space="preserve"> </w:t>
      </w:r>
      <w:r>
        <w:t>use</w:t>
      </w:r>
      <w:r>
        <w:rPr>
          <w:spacing w:val="-3"/>
        </w:rPr>
        <w:t xml:space="preserve"> </w:t>
      </w:r>
      <w:r>
        <w:t>the</w:t>
      </w:r>
      <w:r>
        <w:rPr>
          <w:spacing w:val="-3"/>
        </w:rPr>
        <w:t xml:space="preserve"> </w:t>
      </w:r>
      <w:r>
        <w:t>proposed</w:t>
      </w:r>
      <w:r>
        <w:rPr>
          <w:spacing w:val="-5"/>
        </w:rPr>
        <w:t xml:space="preserve"> </w:t>
      </w:r>
      <w:r>
        <w:t>investigative</w:t>
      </w:r>
      <w:r>
        <w:rPr>
          <w:spacing w:val="-3"/>
        </w:rPr>
        <w:t xml:space="preserve"> </w:t>
      </w:r>
      <w:r>
        <w:t>technology</w:t>
      </w:r>
      <w:r>
        <w:rPr>
          <w:spacing w:val="-8"/>
        </w:rPr>
        <w:t xml:space="preserve"> </w:t>
      </w:r>
      <w:r>
        <w:t>rather</w:t>
      </w:r>
      <w:r>
        <w:rPr>
          <w:spacing w:val="-2"/>
        </w:rPr>
        <w:t xml:space="preserve"> </w:t>
      </w:r>
      <w:r>
        <w:t>than</w:t>
      </w:r>
      <w:r>
        <w:rPr>
          <w:spacing w:val="-2"/>
        </w:rPr>
        <w:t xml:space="preserve"> </w:t>
      </w:r>
      <w:r>
        <w:t xml:space="preserve">the </w:t>
      </w:r>
      <w:r>
        <w:rPr>
          <w:spacing w:val="-2"/>
        </w:rPr>
        <w:t>comparator(s)?</w:t>
      </w:r>
    </w:p>
    <w:p w14:paraId="361D3D3E" w14:textId="77777777" w:rsidR="008F4EB1" w:rsidRDefault="00D96FDD">
      <w:pPr>
        <w:pStyle w:val="BodyText"/>
      </w:pPr>
      <w:r>
        <w:t>Prenatal genomic testing has a markedly increased diagnostic rate to identify the genetic cause and provide</w:t>
      </w:r>
      <w:r>
        <w:rPr>
          <w:spacing w:val="-3"/>
        </w:rPr>
        <w:t xml:space="preserve"> </w:t>
      </w:r>
      <w:r>
        <w:t>accurate</w:t>
      </w:r>
      <w:r>
        <w:rPr>
          <w:spacing w:val="-3"/>
        </w:rPr>
        <w:t xml:space="preserve"> </w:t>
      </w:r>
      <w:r>
        <w:t>prognosis</w:t>
      </w:r>
      <w:r>
        <w:rPr>
          <w:spacing w:val="-2"/>
        </w:rPr>
        <w:t xml:space="preserve"> </w:t>
      </w:r>
      <w:r>
        <w:t>of</w:t>
      </w:r>
      <w:r>
        <w:rPr>
          <w:spacing w:val="-3"/>
        </w:rPr>
        <w:t xml:space="preserve"> </w:t>
      </w:r>
      <w:r>
        <w:t>FA.</w:t>
      </w:r>
      <w:r>
        <w:rPr>
          <w:spacing w:val="-1"/>
        </w:rPr>
        <w:t xml:space="preserve"> </w:t>
      </w:r>
      <w:r>
        <w:t>The</w:t>
      </w:r>
      <w:r>
        <w:rPr>
          <w:spacing w:val="-3"/>
        </w:rPr>
        <w:t xml:space="preserve"> </w:t>
      </w:r>
      <w:r>
        <w:t>provision</w:t>
      </w:r>
      <w:r>
        <w:rPr>
          <w:spacing w:val="-8"/>
        </w:rPr>
        <w:t xml:space="preserve"> </w:t>
      </w:r>
      <w:r>
        <w:t>of</w:t>
      </w:r>
      <w:r>
        <w:rPr>
          <w:spacing w:val="-3"/>
        </w:rPr>
        <w:t xml:space="preserve"> </w:t>
      </w:r>
      <w:r>
        <w:t>a</w:t>
      </w:r>
      <w:r>
        <w:rPr>
          <w:spacing w:val="-6"/>
        </w:rPr>
        <w:t xml:space="preserve"> </w:t>
      </w:r>
      <w:r>
        <w:t>precise</w:t>
      </w:r>
      <w:r>
        <w:rPr>
          <w:spacing w:val="-3"/>
        </w:rPr>
        <w:t xml:space="preserve"> </w:t>
      </w:r>
      <w:r>
        <w:t>diagnosis</w:t>
      </w:r>
      <w:r>
        <w:rPr>
          <w:spacing w:val="-2"/>
        </w:rPr>
        <w:t xml:space="preserve"> </w:t>
      </w:r>
      <w:r>
        <w:t>allows</w:t>
      </w:r>
      <w:r>
        <w:rPr>
          <w:spacing w:val="-2"/>
        </w:rPr>
        <w:t xml:space="preserve"> </w:t>
      </w:r>
      <w:r>
        <w:t>for</w:t>
      </w:r>
      <w:r>
        <w:rPr>
          <w:spacing w:val="-5"/>
        </w:rPr>
        <w:t xml:space="preserve"> </w:t>
      </w:r>
      <w:proofErr w:type="spellStart"/>
      <w:r>
        <w:t>personalised</w:t>
      </w:r>
      <w:proofErr w:type="spellEnd"/>
      <w:r>
        <w:rPr>
          <w:spacing w:val="-3"/>
        </w:rPr>
        <w:t xml:space="preserve"> </w:t>
      </w:r>
      <w:r>
        <w:t xml:space="preserve">perinatal management of </w:t>
      </w:r>
      <w:proofErr w:type="gramStart"/>
      <w:r>
        <w:t>high risk</w:t>
      </w:r>
      <w:proofErr w:type="gramEnd"/>
      <w:r>
        <w:t xml:space="preserve"> newborns. It can also enable informed reproductive decision making for families for current and future pregnancies. Requestors would seek to use the proposed investigative technology for </w:t>
      </w:r>
      <w:proofErr w:type="gramStart"/>
      <w:r>
        <w:t>all of</w:t>
      </w:r>
      <w:proofErr w:type="gramEnd"/>
      <w:r>
        <w:t xml:space="preserve"> these reasons.</w:t>
      </w:r>
    </w:p>
    <w:p w14:paraId="361D3D3F" w14:textId="77777777" w:rsidR="008F4EB1" w:rsidRDefault="00D96FDD">
      <w:pPr>
        <w:pStyle w:val="Heading2"/>
        <w:spacing w:before="236"/>
      </w:pPr>
      <w:bookmarkStart w:id="44" w:name="Identify_how_the_proposed_technology_ach"/>
      <w:bookmarkEnd w:id="44"/>
      <w:r>
        <w:t>Identify</w:t>
      </w:r>
      <w:r>
        <w:rPr>
          <w:spacing w:val="-9"/>
        </w:rPr>
        <w:t xml:space="preserve"> </w:t>
      </w:r>
      <w:r>
        <w:t>how</w:t>
      </w:r>
      <w:r>
        <w:rPr>
          <w:spacing w:val="-3"/>
        </w:rPr>
        <w:t xml:space="preserve"> </w:t>
      </w:r>
      <w:r>
        <w:t>the</w:t>
      </w:r>
      <w:r>
        <w:rPr>
          <w:spacing w:val="-2"/>
        </w:rPr>
        <w:t xml:space="preserve"> </w:t>
      </w:r>
      <w:r>
        <w:t>proposed</w:t>
      </w:r>
      <w:r>
        <w:rPr>
          <w:spacing w:val="-4"/>
        </w:rPr>
        <w:t xml:space="preserve"> </w:t>
      </w:r>
      <w:r>
        <w:t>technology</w:t>
      </w:r>
      <w:r>
        <w:rPr>
          <w:spacing w:val="-3"/>
        </w:rPr>
        <w:t xml:space="preserve"> </w:t>
      </w:r>
      <w:r>
        <w:t>achieves</w:t>
      </w:r>
      <w:r>
        <w:rPr>
          <w:spacing w:val="-4"/>
        </w:rPr>
        <w:t xml:space="preserve"> </w:t>
      </w:r>
      <w:r>
        <w:t>the</w:t>
      </w:r>
      <w:r>
        <w:rPr>
          <w:spacing w:val="-3"/>
        </w:rPr>
        <w:t xml:space="preserve"> </w:t>
      </w:r>
      <w:r>
        <w:t>intended</w:t>
      </w:r>
      <w:r>
        <w:rPr>
          <w:spacing w:val="-4"/>
        </w:rPr>
        <w:t xml:space="preserve"> </w:t>
      </w:r>
      <w:r>
        <w:t>patient</w:t>
      </w:r>
      <w:r>
        <w:rPr>
          <w:spacing w:val="-3"/>
        </w:rPr>
        <w:t xml:space="preserve"> </w:t>
      </w:r>
      <w:r>
        <w:rPr>
          <w:spacing w:val="-2"/>
        </w:rPr>
        <w:t>outcomes:</w:t>
      </w:r>
    </w:p>
    <w:p w14:paraId="361D3D40" w14:textId="77777777" w:rsidR="008F4EB1" w:rsidRDefault="00D96FDD">
      <w:pPr>
        <w:pStyle w:val="BodyText"/>
        <w:spacing w:before="3"/>
        <w:ind w:right="122"/>
      </w:pPr>
      <w:r>
        <w:t>A molecular diagnosis provides a framework for management or therapy and supports parents to prepare for</w:t>
      </w:r>
      <w:r>
        <w:rPr>
          <w:spacing w:val="-1"/>
        </w:rPr>
        <w:t xml:space="preserve"> </w:t>
      </w:r>
      <w:r>
        <w:t xml:space="preserve">an affected </w:t>
      </w:r>
      <w:proofErr w:type="gramStart"/>
      <w:r>
        <w:t>child, or</w:t>
      </w:r>
      <w:proofErr w:type="gramEnd"/>
      <w:r>
        <w:rPr>
          <w:spacing w:val="-1"/>
        </w:rPr>
        <w:t xml:space="preserve"> </w:t>
      </w:r>
      <w:r>
        <w:t>choose to end an affected pregnancy. When no clinically</w:t>
      </w:r>
      <w:r>
        <w:rPr>
          <w:spacing w:val="-1"/>
        </w:rPr>
        <w:t xml:space="preserve"> </w:t>
      </w:r>
      <w:r>
        <w:t>significant variant is identified this may be reassuring for parents and facilitate their decision to continue a pregnancy.</w:t>
      </w:r>
      <w:r>
        <w:rPr>
          <w:spacing w:val="-1"/>
        </w:rPr>
        <w:t xml:space="preserve"> </w:t>
      </w:r>
      <w:r>
        <w:t>Medical</w:t>
      </w:r>
      <w:r>
        <w:rPr>
          <w:spacing w:val="-2"/>
        </w:rPr>
        <w:t xml:space="preserve"> </w:t>
      </w:r>
      <w:r>
        <w:t>plans</w:t>
      </w:r>
      <w:r>
        <w:rPr>
          <w:spacing w:val="-2"/>
        </w:rPr>
        <w:t xml:space="preserve"> </w:t>
      </w:r>
      <w:r>
        <w:t>can</w:t>
      </w:r>
      <w:r>
        <w:rPr>
          <w:spacing w:val="-3"/>
        </w:rPr>
        <w:t xml:space="preserve"> </w:t>
      </w:r>
      <w:r>
        <w:t>be</w:t>
      </w:r>
      <w:r>
        <w:rPr>
          <w:spacing w:val="-3"/>
        </w:rPr>
        <w:t xml:space="preserve"> </w:t>
      </w:r>
      <w:r>
        <w:t>put</w:t>
      </w:r>
      <w:r>
        <w:rPr>
          <w:spacing w:val="-3"/>
        </w:rPr>
        <w:t xml:space="preserve"> </w:t>
      </w:r>
      <w:r>
        <w:t>in</w:t>
      </w:r>
      <w:r>
        <w:rPr>
          <w:spacing w:val="-3"/>
        </w:rPr>
        <w:t xml:space="preserve"> </w:t>
      </w:r>
      <w:r>
        <w:t>place</w:t>
      </w:r>
      <w:r>
        <w:rPr>
          <w:spacing w:val="-3"/>
        </w:rPr>
        <w:t xml:space="preserve"> </w:t>
      </w:r>
      <w:r>
        <w:t>for</w:t>
      </w:r>
      <w:r>
        <w:rPr>
          <w:spacing w:val="-5"/>
        </w:rPr>
        <w:t xml:space="preserve"> </w:t>
      </w:r>
      <w:r>
        <w:t>the</w:t>
      </w:r>
      <w:r>
        <w:rPr>
          <w:spacing w:val="-7"/>
        </w:rPr>
        <w:t xml:space="preserve"> </w:t>
      </w:r>
      <w:r>
        <w:t>birth</w:t>
      </w:r>
      <w:r>
        <w:rPr>
          <w:spacing w:val="-3"/>
        </w:rPr>
        <w:t xml:space="preserve"> </w:t>
      </w:r>
      <w:r>
        <w:t>of</w:t>
      </w:r>
      <w:r>
        <w:rPr>
          <w:spacing w:val="-3"/>
        </w:rPr>
        <w:t xml:space="preserve"> </w:t>
      </w:r>
      <w:r>
        <w:t>an</w:t>
      </w:r>
      <w:r>
        <w:rPr>
          <w:spacing w:val="-3"/>
        </w:rPr>
        <w:t xml:space="preserve"> </w:t>
      </w:r>
      <w:r>
        <w:t>affected</w:t>
      </w:r>
      <w:r>
        <w:rPr>
          <w:spacing w:val="-3"/>
        </w:rPr>
        <w:t xml:space="preserve"> </w:t>
      </w:r>
      <w:r>
        <w:t>child.</w:t>
      </w:r>
      <w:r>
        <w:rPr>
          <w:spacing w:val="-1"/>
        </w:rPr>
        <w:t xml:space="preserve"> </w:t>
      </w:r>
      <w:r>
        <w:t>Early</w:t>
      </w:r>
      <w:r>
        <w:rPr>
          <w:spacing w:val="-5"/>
        </w:rPr>
        <w:t xml:space="preserve"> </w:t>
      </w:r>
      <w:r>
        <w:t>intervention</w:t>
      </w:r>
      <w:r>
        <w:rPr>
          <w:spacing w:val="-3"/>
        </w:rPr>
        <w:t xml:space="preserve"> </w:t>
      </w:r>
      <w:r>
        <w:t>can also be arranged leading to improved long term health outcomes for the child.</w:t>
      </w:r>
    </w:p>
    <w:p w14:paraId="361D3D41" w14:textId="77777777" w:rsidR="008F4EB1" w:rsidRDefault="00D96FDD">
      <w:pPr>
        <w:pStyle w:val="BodyText"/>
        <w:spacing w:before="117"/>
        <w:ind w:right="118"/>
      </w:pPr>
      <w:r>
        <w:t>In addition, there is also great value when no clinically significant variants are identified as this may provide</w:t>
      </w:r>
      <w:r>
        <w:rPr>
          <w:spacing w:val="-3"/>
        </w:rPr>
        <w:t xml:space="preserve"> </w:t>
      </w:r>
      <w:r>
        <w:t>families</w:t>
      </w:r>
      <w:r>
        <w:rPr>
          <w:spacing w:val="-2"/>
        </w:rPr>
        <w:t xml:space="preserve"> </w:t>
      </w:r>
      <w:r>
        <w:t>with</w:t>
      </w:r>
      <w:r>
        <w:rPr>
          <w:spacing w:val="-3"/>
        </w:rPr>
        <w:t xml:space="preserve"> </w:t>
      </w:r>
      <w:r>
        <w:t>the</w:t>
      </w:r>
      <w:r>
        <w:rPr>
          <w:spacing w:val="-3"/>
        </w:rPr>
        <w:t xml:space="preserve"> </w:t>
      </w:r>
      <w:r>
        <w:t>confidence</w:t>
      </w:r>
      <w:r>
        <w:rPr>
          <w:spacing w:val="-3"/>
        </w:rPr>
        <w:t xml:space="preserve"> </w:t>
      </w:r>
      <w:r>
        <w:t>to</w:t>
      </w:r>
      <w:r>
        <w:rPr>
          <w:spacing w:val="-3"/>
        </w:rPr>
        <w:t xml:space="preserve"> </w:t>
      </w:r>
      <w:r>
        <w:t>continue</w:t>
      </w:r>
      <w:r>
        <w:rPr>
          <w:spacing w:val="-3"/>
        </w:rPr>
        <w:t xml:space="preserve"> </w:t>
      </w:r>
      <w:r>
        <w:t>a</w:t>
      </w:r>
      <w:r>
        <w:rPr>
          <w:spacing w:val="-6"/>
        </w:rPr>
        <w:t xml:space="preserve"> </w:t>
      </w:r>
      <w:r>
        <w:t>pregnancy.</w:t>
      </w:r>
      <w:r>
        <w:rPr>
          <w:spacing w:val="-1"/>
        </w:rPr>
        <w:t xml:space="preserve"> </w:t>
      </w:r>
      <w:r>
        <w:t>The</w:t>
      </w:r>
      <w:r>
        <w:rPr>
          <w:spacing w:val="-3"/>
        </w:rPr>
        <w:t xml:space="preserve"> </w:t>
      </w:r>
      <w:r>
        <w:t>experience</w:t>
      </w:r>
      <w:r>
        <w:rPr>
          <w:spacing w:val="-3"/>
        </w:rPr>
        <w:t xml:space="preserve"> </w:t>
      </w:r>
      <w:r>
        <w:t>of</w:t>
      </w:r>
      <w:r>
        <w:rPr>
          <w:spacing w:val="-3"/>
        </w:rPr>
        <w:t xml:space="preserve"> </w:t>
      </w:r>
      <w:r>
        <w:t>the</w:t>
      </w:r>
      <w:r>
        <w:rPr>
          <w:spacing w:val="-3"/>
        </w:rPr>
        <w:t xml:space="preserve"> </w:t>
      </w:r>
      <w:r>
        <w:t>Australian</w:t>
      </w:r>
      <w:r>
        <w:rPr>
          <w:spacing w:val="-3"/>
        </w:rPr>
        <w:t xml:space="preserve"> </w:t>
      </w:r>
      <w:r>
        <w:t xml:space="preserve">families taking part in </w:t>
      </w:r>
      <w:proofErr w:type="spellStart"/>
      <w:r>
        <w:t>PreGen</w:t>
      </w:r>
      <w:proofErr w:type="spellEnd"/>
      <w:r>
        <w:t xml:space="preserve"> has been that in many instances it can be reassuring where no clinically significant variant is identified.</w:t>
      </w:r>
    </w:p>
    <w:p w14:paraId="361D3D42" w14:textId="77777777" w:rsidR="008F4EB1" w:rsidRDefault="00D96FDD">
      <w:pPr>
        <w:pStyle w:val="BodyText"/>
        <w:spacing w:before="120"/>
        <w:ind w:right="216"/>
      </w:pPr>
      <w:r>
        <w:t>The proposed technology also has important reproductive implications for families. For both autosomal</w:t>
      </w:r>
      <w:r>
        <w:rPr>
          <w:spacing w:val="-2"/>
        </w:rPr>
        <w:t xml:space="preserve"> </w:t>
      </w:r>
      <w:r>
        <w:t>recessive</w:t>
      </w:r>
      <w:r>
        <w:rPr>
          <w:spacing w:val="-4"/>
        </w:rPr>
        <w:t xml:space="preserve"> </w:t>
      </w:r>
      <w:r>
        <w:t>and</w:t>
      </w:r>
      <w:r>
        <w:rPr>
          <w:spacing w:val="-3"/>
        </w:rPr>
        <w:t xml:space="preserve"> </w:t>
      </w:r>
      <w:r>
        <w:t>X-linked</w:t>
      </w:r>
      <w:r>
        <w:rPr>
          <w:spacing w:val="-3"/>
        </w:rPr>
        <w:t xml:space="preserve"> </w:t>
      </w:r>
      <w:r>
        <w:t>recessive</w:t>
      </w:r>
      <w:r>
        <w:rPr>
          <w:spacing w:val="-4"/>
        </w:rPr>
        <w:t xml:space="preserve"> </w:t>
      </w:r>
      <w:r>
        <w:t>conditions,</w:t>
      </w:r>
      <w:r>
        <w:rPr>
          <w:spacing w:val="-1"/>
        </w:rPr>
        <w:t xml:space="preserve"> </w:t>
      </w:r>
      <w:r>
        <w:t>the</w:t>
      </w:r>
      <w:r>
        <w:rPr>
          <w:spacing w:val="-3"/>
        </w:rPr>
        <w:t xml:space="preserve"> </w:t>
      </w:r>
      <w:r>
        <w:t>chance</w:t>
      </w:r>
      <w:r>
        <w:rPr>
          <w:spacing w:val="-3"/>
        </w:rPr>
        <w:t xml:space="preserve"> </w:t>
      </w:r>
      <w:r>
        <w:t>of</w:t>
      </w:r>
      <w:r>
        <w:rPr>
          <w:spacing w:val="-3"/>
        </w:rPr>
        <w:t xml:space="preserve"> </w:t>
      </w:r>
      <w:r>
        <w:t>recurrence</w:t>
      </w:r>
      <w:r>
        <w:rPr>
          <w:spacing w:val="-3"/>
        </w:rPr>
        <w:t xml:space="preserve"> </w:t>
      </w:r>
      <w:r>
        <w:t>for</w:t>
      </w:r>
      <w:r>
        <w:rPr>
          <w:spacing w:val="-5"/>
        </w:rPr>
        <w:t xml:space="preserve"> </w:t>
      </w:r>
      <w:r>
        <w:t>a</w:t>
      </w:r>
      <w:r>
        <w:rPr>
          <w:spacing w:val="-6"/>
        </w:rPr>
        <w:t xml:space="preserve"> </w:t>
      </w:r>
      <w:r>
        <w:t>given</w:t>
      </w:r>
      <w:r>
        <w:rPr>
          <w:spacing w:val="-3"/>
        </w:rPr>
        <w:t xml:space="preserve"> </w:t>
      </w:r>
      <w:r>
        <w:t>couple</w:t>
      </w:r>
      <w:r>
        <w:rPr>
          <w:spacing w:val="-3"/>
        </w:rPr>
        <w:t xml:space="preserve"> </w:t>
      </w:r>
      <w:r>
        <w:t xml:space="preserve">is high and they could access and benefit from reproductive options for any future pregnancy. Those couples who have had a baby with FA due to a </w:t>
      </w:r>
      <w:r>
        <w:rPr>
          <w:i/>
        </w:rPr>
        <w:t xml:space="preserve">de novo </w:t>
      </w:r>
      <w:r>
        <w:t>mutation, have a low chance of recurrence.</w:t>
      </w:r>
    </w:p>
    <w:p w14:paraId="361D3D43" w14:textId="77777777" w:rsidR="008F4EB1" w:rsidRDefault="00D96FDD">
      <w:pPr>
        <w:pStyle w:val="BodyText"/>
        <w:spacing w:line="242" w:lineRule="auto"/>
        <w:ind w:right="122"/>
      </w:pPr>
      <w:r>
        <w:t>This</w:t>
      </w:r>
      <w:r>
        <w:rPr>
          <w:spacing w:val="-2"/>
        </w:rPr>
        <w:t xml:space="preserve"> </w:t>
      </w:r>
      <w:r>
        <w:t>information</w:t>
      </w:r>
      <w:r>
        <w:rPr>
          <w:spacing w:val="-3"/>
        </w:rPr>
        <w:t xml:space="preserve"> </w:t>
      </w:r>
      <w:r>
        <w:t>can</w:t>
      </w:r>
      <w:r>
        <w:rPr>
          <w:spacing w:val="-3"/>
        </w:rPr>
        <w:t xml:space="preserve"> </w:t>
      </w:r>
      <w:r>
        <w:t>also</w:t>
      </w:r>
      <w:r>
        <w:rPr>
          <w:spacing w:val="-3"/>
        </w:rPr>
        <w:t xml:space="preserve"> </w:t>
      </w:r>
      <w:r>
        <w:t>be</w:t>
      </w:r>
      <w:r>
        <w:rPr>
          <w:spacing w:val="-3"/>
        </w:rPr>
        <w:t xml:space="preserve"> </w:t>
      </w:r>
      <w:r>
        <w:t>enormously</w:t>
      </w:r>
      <w:r>
        <w:rPr>
          <w:spacing w:val="-5"/>
        </w:rPr>
        <w:t xml:space="preserve"> </w:t>
      </w:r>
      <w:r>
        <w:t>reassuring,</w:t>
      </w:r>
      <w:r>
        <w:rPr>
          <w:spacing w:val="-7"/>
        </w:rPr>
        <w:t xml:space="preserve"> </w:t>
      </w:r>
      <w:r>
        <w:t>restoring</w:t>
      </w:r>
      <w:r>
        <w:rPr>
          <w:spacing w:val="-3"/>
        </w:rPr>
        <w:t xml:space="preserve"> </w:t>
      </w:r>
      <w:r>
        <w:t>reproductive</w:t>
      </w:r>
      <w:r>
        <w:rPr>
          <w:spacing w:val="-4"/>
        </w:rPr>
        <w:t xml:space="preserve"> </w:t>
      </w:r>
      <w:r>
        <w:t>confidence</w:t>
      </w:r>
      <w:r>
        <w:rPr>
          <w:spacing w:val="-3"/>
        </w:rPr>
        <w:t xml:space="preserve"> </w:t>
      </w:r>
      <w:r>
        <w:t>and</w:t>
      </w:r>
      <w:r>
        <w:rPr>
          <w:spacing w:val="-3"/>
        </w:rPr>
        <w:t xml:space="preserve"> </w:t>
      </w:r>
      <w:r>
        <w:t>preventing unnecessary invasive testing in future pregnancies.</w:t>
      </w:r>
    </w:p>
    <w:p w14:paraId="361D3D44" w14:textId="77777777" w:rsidR="008F4EB1" w:rsidRDefault="00D96FDD">
      <w:pPr>
        <w:pStyle w:val="Heading2"/>
        <w:spacing w:before="239"/>
        <w:jc w:val="both"/>
      </w:pPr>
      <w:bookmarkStart w:id="45" w:name="For_some_people,_compared_with_the_compa"/>
      <w:bookmarkEnd w:id="45"/>
      <w:r>
        <w:t>For</w:t>
      </w:r>
      <w:r>
        <w:rPr>
          <w:spacing w:val="-2"/>
        </w:rPr>
        <w:t xml:space="preserve"> </w:t>
      </w:r>
      <w:r>
        <w:t>some</w:t>
      </w:r>
      <w:r>
        <w:rPr>
          <w:spacing w:val="-3"/>
        </w:rPr>
        <w:t xml:space="preserve"> </w:t>
      </w:r>
      <w:r>
        <w:t>people,</w:t>
      </w:r>
      <w:r>
        <w:rPr>
          <w:spacing w:val="-2"/>
        </w:rPr>
        <w:t xml:space="preserve"> </w:t>
      </w:r>
      <w:r>
        <w:t>compared</w:t>
      </w:r>
      <w:r>
        <w:rPr>
          <w:spacing w:val="-5"/>
        </w:rPr>
        <w:t xml:space="preserve"> </w:t>
      </w:r>
      <w:r>
        <w:t>with</w:t>
      </w:r>
      <w:r>
        <w:rPr>
          <w:spacing w:val="-1"/>
        </w:rPr>
        <w:t xml:space="preserve"> </w:t>
      </w:r>
      <w:r>
        <w:t>the</w:t>
      </w:r>
      <w:r>
        <w:rPr>
          <w:spacing w:val="-3"/>
        </w:rPr>
        <w:t xml:space="preserve"> </w:t>
      </w:r>
      <w:r>
        <w:t>comparator(s),</w:t>
      </w:r>
      <w:r>
        <w:rPr>
          <w:spacing w:val="-2"/>
        </w:rPr>
        <w:t xml:space="preserve"> </w:t>
      </w:r>
      <w:r>
        <w:t>does</w:t>
      </w:r>
      <w:r>
        <w:rPr>
          <w:spacing w:val="-6"/>
        </w:rPr>
        <w:t xml:space="preserve"> </w:t>
      </w:r>
      <w:r>
        <w:t>the</w:t>
      </w:r>
      <w:r>
        <w:rPr>
          <w:spacing w:val="-2"/>
        </w:rPr>
        <w:t xml:space="preserve"> </w:t>
      </w:r>
      <w:r>
        <w:t>test</w:t>
      </w:r>
      <w:r>
        <w:rPr>
          <w:spacing w:val="-4"/>
        </w:rPr>
        <w:t xml:space="preserve"> </w:t>
      </w:r>
      <w:r>
        <w:t>information</w:t>
      </w:r>
      <w:r>
        <w:rPr>
          <w:spacing w:val="-2"/>
        </w:rPr>
        <w:t xml:space="preserve"> </w:t>
      </w:r>
      <w:r>
        <w:t>result</w:t>
      </w:r>
      <w:r>
        <w:rPr>
          <w:spacing w:val="-4"/>
        </w:rPr>
        <w:t xml:space="preserve"> </w:t>
      </w:r>
      <w:r>
        <w:rPr>
          <w:spacing w:val="-5"/>
        </w:rPr>
        <w:t>in:</w:t>
      </w:r>
    </w:p>
    <w:p w14:paraId="361D3D45" w14:textId="77777777" w:rsidR="008F4EB1" w:rsidRDefault="00D96FDD">
      <w:pPr>
        <w:spacing w:before="3"/>
        <w:ind w:left="110"/>
        <w:jc w:val="both"/>
        <w:rPr>
          <w:i/>
        </w:rPr>
      </w:pPr>
      <w:r>
        <w:rPr>
          <w:i/>
          <w:color w:val="528135"/>
        </w:rPr>
        <w:t>(Please</w:t>
      </w:r>
      <w:r>
        <w:rPr>
          <w:i/>
          <w:color w:val="528135"/>
          <w:spacing w:val="-6"/>
        </w:rPr>
        <w:t xml:space="preserve"> </w:t>
      </w:r>
      <w:r>
        <w:rPr>
          <w:i/>
          <w:color w:val="528135"/>
        </w:rPr>
        <w:t>answer</w:t>
      </w:r>
      <w:r>
        <w:rPr>
          <w:i/>
          <w:color w:val="528135"/>
          <w:spacing w:val="-2"/>
        </w:rPr>
        <w:t xml:space="preserve"> </w:t>
      </w:r>
      <w:r>
        <w:rPr>
          <w:i/>
          <w:color w:val="528135"/>
        </w:rPr>
        <w:t>either</w:t>
      </w:r>
      <w:r>
        <w:rPr>
          <w:i/>
          <w:color w:val="528135"/>
          <w:spacing w:val="-2"/>
        </w:rPr>
        <w:t xml:space="preserve"> </w:t>
      </w:r>
      <w:r>
        <w:rPr>
          <w:i/>
          <w:color w:val="528135"/>
        </w:rPr>
        <w:t>Yes</w:t>
      </w:r>
      <w:r>
        <w:rPr>
          <w:i/>
          <w:color w:val="528135"/>
          <w:spacing w:val="-5"/>
        </w:rPr>
        <w:t xml:space="preserve"> </w:t>
      </w:r>
      <w:r>
        <w:rPr>
          <w:i/>
          <w:color w:val="528135"/>
        </w:rPr>
        <w:t>or</w:t>
      </w:r>
      <w:r>
        <w:rPr>
          <w:i/>
          <w:color w:val="528135"/>
          <w:spacing w:val="-1"/>
        </w:rPr>
        <w:t xml:space="preserve"> </w:t>
      </w:r>
      <w:r>
        <w:rPr>
          <w:i/>
          <w:color w:val="528135"/>
        </w:rPr>
        <w:t>No,</w:t>
      </w:r>
      <w:r>
        <w:rPr>
          <w:i/>
          <w:color w:val="528135"/>
          <w:spacing w:val="-2"/>
        </w:rPr>
        <w:t xml:space="preserve"> </w:t>
      </w:r>
      <w:r>
        <w:rPr>
          <w:i/>
          <w:color w:val="528135"/>
        </w:rPr>
        <w:t>deleting</w:t>
      </w:r>
      <w:r>
        <w:rPr>
          <w:i/>
          <w:color w:val="528135"/>
          <w:spacing w:val="-3"/>
        </w:rPr>
        <w:t xml:space="preserve"> </w:t>
      </w:r>
      <w:r>
        <w:rPr>
          <w:i/>
          <w:color w:val="528135"/>
        </w:rPr>
        <w:t>text</w:t>
      </w:r>
      <w:r>
        <w:rPr>
          <w:i/>
          <w:color w:val="528135"/>
          <w:spacing w:val="-5"/>
        </w:rPr>
        <w:t xml:space="preserve"> </w:t>
      </w:r>
      <w:r>
        <w:rPr>
          <w:i/>
          <w:color w:val="528135"/>
        </w:rPr>
        <w:t>as</w:t>
      </w:r>
      <w:r>
        <w:rPr>
          <w:i/>
          <w:color w:val="528135"/>
          <w:spacing w:val="-4"/>
        </w:rPr>
        <w:t xml:space="preserve"> </w:t>
      </w:r>
      <w:r>
        <w:rPr>
          <w:i/>
          <w:color w:val="528135"/>
          <w:spacing w:val="-2"/>
        </w:rPr>
        <w:t>required)</w:t>
      </w:r>
    </w:p>
    <w:p w14:paraId="361D3D46" w14:textId="77777777" w:rsidR="008F4EB1" w:rsidRDefault="00D96FDD">
      <w:pPr>
        <w:pStyle w:val="Heading2"/>
        <w:tabs>
          <w:tab w:val="left" w:pos="3711"/>
        </w:tabs>
        <w:spacing w:before="117" w:line="338" w:lineRule="auto"/>
        <w:ind w:right="6142"/>
        <w:jc w:val="both"/>
        <w:rPr>
          <w:b w:val="0"/>
        </w:rPr>
      </w:pPr>
      <w:r>
        <w:t>A</w:t>
      </w:r>
      <w:r>
        <w:rPr>
          <w:spacing w:val="-7"/>
        </w:rPr>
        <w:t xml:space="preserve"> </w:t>
      </w:r>
      <w:r>
        <w:t>change</w:t>
      </w:r>
      <w:r>
        <w:rPr>
          <w:spacing w:val="-7"/>
        </w:rPr>
        <w:t xml:space="preserve"> </w:t>
      </w:r>
      <w:r>
        <w:t>in</w:t>
      </w:r>
      <w:r>
        <w:rPr>
          <w:spacing w:val="-6"/>
        </w:rPr>
        <w:t xml:space="preserve"> </w:t>
      </w:r>
      <w:r>
        <w:t>clinical</w:t>
      </w:r>
      <w:r>
        <w:rPr>
          <w:spacing w:val="-6"/>
        </w:rPr>
        <w:t xml:space="preserve"> </w:t>
      </w:r>
      <w:r>
        <w:t xml:space="preserve">management? </w:t>
      </w:r>
      <w:proofErr w:type="gramStart"/>
      <w:r>
        <w:rPr>
          <w:b w:val="0"/>
        </w:rPr>
        <w:t>Yes</w:t>
      </w:r>
      <w:proofErr w:type="gramEnd"/>
      <w:r>
        <w:rPr>
          <w:b w:val="0"/>
        </w:rPr>
        <w:t xml:space="preserve"> </w:t>
      </w:r>
      <w:r>
        <w:t>A</w:t>
      </w:r>
      <w:r>
        <w:rPr>
          <w:spacing w:val="-3"/>
        </w:rPr>
        <w:t xml:space="preserve"> </w:t>
      </w:r>
      <w:r>
        <w:t>change</w:t>
      </w:r>
      <w:r>
        <w:rPr>
          <w:spacing w:val="-3"/>
        </w:rPr>
        <w:t xml:space="preserve"> </w:t>
      </w:r>
      <w:r>
        <w:t>in</w:t>
      </w:r>
      <w:r>
        <w:rPr>
          <w:spacing w:val="-2"/>
        </w:rPr>
        <w:t xml:space="preserve"> </w:t>
      </w:r>
      <w:r>
        <w:t>health</w:t>
      </w:r>
      <w:r>
        <w:rPr>
          <w:spacing w:val="-2"/>
        </w:rPr>
        <w:t xml:space="preserve"> </w:t>
      </w:r>
      <w:r>
        <w:t>outcome?</w:t>
      </w:r>
      <w:r>
        <w:rPr>
          <w:spacing w:val="80"/>
          <w:w w:val="150"/>
        </w:rPr>
        <w:t xml:space="preserve"> </w:t>
      </w:r>
      <w:proofErr w:type="gramStart"/>
      <w:r>
        <w:rPr>
          <w:b w:val="0"/>
        </w:rPr>
        <w:t>Yes</w:t>
      </w:r>
      <w:proofErr w:type="gramEnd"/>
      <w:r>
        <w:rPr>
          <w:b w:val="0"/>
        </w:rPr>
        <w:t xml:space="preserve"> </w:t>
      </w:r>
      <w:r>
        <w:t xml:space="preserve">Other </w:t>
      </w:r>
      <w:r>
        <w:rPr>
          <w:spacing w:val="-2"/>
        </w:rPr>
        <w:t>benefits?</w:t>
      </w:r>
      <w:r>
        <w:tab/>
      </w:r>
      <w:r>
        <w:rPr>
          <w:b w:val="0"/>
          <w:spacing w:val="-5"/>
        </w:rPr>
        <w:t>Yes</w:t>
      </w:r>
    </w:p>
    <w:p w14:paraId="361D3D47" w14:textId="77777777" w:rsidR="008F4EB1" w:rsidRDefault="008F4EB1">
      <w:pPr>
        <w:spacing w:line="338" w:lineRule="auto"/>
        <w:jc w:val="both"/>
        <w:sectPr w:rsidR="008F4EB1">
          <w:pgSz w:w="11910" w:h="16840"/>
          <w:pgMar w:top="900" w:right="1020" w:bottom="720" w:left="700" w:header="428" w:footer="528" w:gutter="0"/>
          <w:cols w:space="720"/>
        </w:sectPr>
      </w:pPr>
    </w:p>
    <w:p w14:paraId="361D3D48" w14:textId="77777777" w:rsidR="008F4EB1" w:rsidRDefault="00D96FDD">
      <w:pPr>
        <w:spacing w:before="90"/>
        <w:ind w:left="110"/>
        <w:rPr>
          <w:b/>
        </w:rPr>
      </w:pPr>
      <w:bookmarkStart w:id="46" w:name="Please_provide_a_rationale,_and_informat"/>
      <w:bookmarkEnd w:id="46"/>
      <w:r>
        <w:rPr>
          <w:b/>
        </w:rPr>
        <w:lastRenderedPageBreak/>
        <w:t>Please</w:t>
      </w:r>
      <w:r>
        <w:rPr>
          <w:b/>
          <w:spacing w:val="-2"/>
        </w:rPr>
        <w:t xml:space="preserve"> </w:t>
      </w:r>
      <w:r>
        <w:rPr>
          <w:b/>
        </w:rPr>
        <w:t>provide</w:t>
      </w:r>
      <w:r>
        <w:rPr>
          <w:b/>
          <w:spacing w:val="-2"/>
        </w:rPr>
        <w:t xml:space="preserve"> </w:t>
      </w:r>
      <w:r>
        <w:rPr>
          <w:b/>
        </w:rPr>
        <w:t>a</w:t>
      </w:r>
      <w:r>
        <w:rPr>
          <w:b/>
          <w:spacing w:val="-1"/>
        </w:rPr>
        <w:t xml:space="preserve"> </w:t>
      </w:r>
      <w:r>
        <w:rPr>
          <w:b/>
        </w:rPr>
        <w:t>rationale,</w:t>
      </w:r>
      <w:r>
        <w:rPr>
          <w:b/>
          <w:spacing w:val="-7"/>
        </w:rPr>
        <w:t xml:space="preserve"> </w:t>
      </w:r>
      <w:r>
        <w:rPr>
          <w:b/>
        </w:rPr>
        <w:t>and</w:t>
      </w:r>
      <w:r>
        <w:rPr>
          <w:b/>
          <w:spacing w:val="-4"/>
        </w:rPr>
        <w:t xml:space="preserve"> </w:t>
      </w:r>
      <w:r>
        <w:rPr>
          <w:b/>
        </w:rPr>
        <w:t>information</w:t>
      </w:r>
      <w:r>
        <w:rPr>
          <w:b/>
          <w:spacing w:val="-1"/>
        </w:rPr>
        <w:t xml:space="preserve"> </w:t>
      </w:r>
      <w:r>
        <w:rPr>
          <w:b/>
        </w:rPr>
        <w:t>on other</w:t>
      </w:r>
      <w:r>
        <w:rPr>
          <w:b/>
          <w:spacing w:val="-1"/>
        </w:rPr>
        <w:t xml:space="preserve"> </w:t>
      </w:r>
      <w:r>
        <w:rPr>
          <w:b/>
        </w:rPr>
        <w:t>benefits</w:t>
      </w:r>
      <w:r>
        <w:rPr>
          <w:b/>
          <w:spacing w:val="-5"/>
        </w:rPr>
        <w:t xml:space="preserve"> </w:t>
      </w:r>
      <w:r>
        <w:rPr>
          <w:b/>
        </w:rPr>
        <w:t>if</w:t>
      </w:r>
      <w:r>
        <w:rPr>
          <w:b/>
          <w:spacing w:val="-7"/>
        </w:rPr>
        <w:t xml:space="preserve"> </w:t>
      </w:r>
      <w:r>
        <w:rPr>
          <w:b/>
          <w:spacing w:val="-2"/>
        </w:rPr>
        <w:t>relevant:</w:t>
      </w:r>
    </w:p>
    <w:p w14:paraId="361D3D49" w14:textId="77777777" w:rsidR="008F4EB1" w:rsidRDefault="00D96FDD">
      <w:pPr>
        <w:pStyle w:val="BodyText"/>
        <w:spacing w:before="2"/>
        <w:ind w:right="122"/>
      </w:pPr>
      <w:r>
        <w:t>It</w:t>
      </w:r>
      <w:r>
        <w:rPr>
          <w:spacing w:val="-3"/>
        </w:rPr>
        <w:t xml:space="preserve"> </w:t>
      </w:r>
      <w:r>
        <w:t>is</w:t>
      </w:r>
      <w:r>
        <w:rPr>
          <w:spacing w:val="-2"/>
        </w:rPr>
        <w:t xml:space="preserve"> </w:t>
      </w:r>
      <w:r>
        <w:t>well</w:t>
      </w:r>
      <w:r>
        <w:rPr>
          <w:spacing w:val="-2"/>
        </w:rPr>
        <w:t xml:space="preserve"> </w:t>
      </w:r>
      <w:r>
        <w:t>accepted</w:t>
      </w:r>
      <w:r>
        <w:rPr>
          <w:spacing w:val="-3"/>
        </w:rPr>
        <w:t xml:space="preserve"> </w:t>
      </w:r>
      <w:r>
        <w:t>that</w:t>
      </w:r>
      <w:r>
        <w:rPr>
          <w:spacing w:val="-3"/>
        </w:rPr>
        <w:t xml:space="preserve"> </w:t>
      </w:r>
      <w:r>
        <w:t>prenatal</w:t>
      </w:r>
      <w:r>
        <w:rPr>
          <w:spacing w:val="-2"/>
        </w:rPr>
        <w:t xml:space="preserve"> </w:t>
      </w:r>
      <w:r>
        <w:t>genetic</w:t>
      </w:r>
      <w:r>
        <w:rPr>
          <w:spacing w:val="-5"/>
        </w:rPr>
        <w:t xml:space="preserve"> </w:t>
      </w:r>
      <w:r>
        <w:t>testing</w:t>
      </w:r>
      <w:r>
        <w:rPr>
          <w:spacing w:val="-3"/>
        </w:rPr>
        <w:t xml:space="preserve"> </w:t>
      </w:r>
      <w:r>
        <w:t>results</w:t>
      </w:r>
      <w:r>
        <w:rPr>
          <w:spacing w:val="-2"/>
        </w:rPr>
        <w:t xml:space="preserve"> </w:t>
      </w:r>
      <w:r>
        <w:t>are</w:t>
      </w:r>
      <w:r>
        <w:rPr>
          <w:spacing w:val="-3"/>
        </w:rPr>
        <w:t xml:space="preserve"> </w:t>
      </w:r>
      <w:r>
        <w:t>valued</w:t>
      </w:r>
      <w:r>
        <w:rPr>
          <w:spacing w:val="-3"/>
        </w:rPr>
        <w:t xml:space="preserve"> </w:t>
      </w:r>
      <w:r>
        <w:t>by</w:t>
      </w:r>
      <w:r>
        <w:rPr>
          <w:spacing w:val="-5"/>
        </w:rPr>
        <w:t xml:space="preserve"> </w:t>
      </w:r>
      <w:r>
        <w:t>families.</w:t>
      </w:r>
      <w:r>
        <w:rPr>
          <w:spacing w:val="-1"/>
        </w:rPr>
        <w:t xml:space="preserve"> </w:t>
      </w:r>
      <w:r>
        <w:t>Prenatal</w:t>
      </w:r>
      <w:r>
        <w:rPr>
          <w:spacing w:val="-2"/>
        </w:rPr>
        <w:t xml:space="preserve"> </w:t>
      </w:r>
      <w:r>
        <w:t>genomic</w:t>
      </w:r>
      <w:r>
        <w:rPr>
          <w:spacing w:val="-5"/>
        </w:rPr>
        <w:t xml:space="preserve"> </w:t>
      </w:r>
      <w:r>
        <w:t>testing has two different types of value. Firstly, a clear diagnosis provides certainty and can enable family specific management plans as outlined in the health benefits section. Even in the absence of specific management, the value of knowing cannot be underestimated in terms of ending the diagnostic odyssey and providing closure for families.</w:t>
      </w:r>
    </w:p>
    <w:p w14:paraId="361D3D4A" w14:textId="77777777" w:rsidR="008F4EB1" w:rsidRDefault="00D96FDD">
      <w:pPr>
        <w:pStyle w:val="Heading2"/>
      </w:pPr>
      <w:bookmarkStart w:id="47" w:name="In_terms_of_the_immediate_costs_of_the_p"/>
      <w:bookmarkEnd w:id="47"/>
      <w:r>
        <w:t>In</w:t>
      </w:r>
      <w:r>
        <w:rPr>
          <w:spacing w:val="-1"/>
        </w:rPr>
        <w:t xml:space="preserve"> </w:t>
      </w:r>
      <w:r>
        <w:t>terms</w:t>
      </w:r>
      <w:r>
        <w:rPr>
          <w:spacing w:val="-5"/>
        </w:rPr>
        <w:t xml:space="preserve"> </w:t>
      </w:r>
      <w:r>
        <w:t>of</w:t>
      </w:r>
      <w:r>
        <w:rPr>
          <w:spacing w:val="-2"/>
        </w:rPr>
        <w:t xml:space="preserve"> </w:t>
      </w:r>
      <w:r>
        <w:t>the</w:t>
      </w:r>
      <w:r>
        <w:rPr>
          <w:spacing w:val="-2"/>
        </w:rPr>
        <w:t xml:space="preserve"> </w:t>
      </w:r>
      <w:r>
        <w:t>immediate</w:t>
      </w:r>
      <w:r>
        <w:rPr>
          <w:spacing w:val="-2"/>
        </w:rPr>
        <w:t xml:space="preserve"> </w:t>
      </w:r>
      <w:r>
        <w:t>costs</w:t>
      </w:r>
      <w:r>
        <w:rPr>
          <w:spacing w:val="-6"/>
        </w:rPr>
        <w:t xml:space="preserve"> </w:t>
      </w:r>
      <w:r>
        <w:t>of</w:t>
      </w:r>
      <w:r>
        <w:rPr>
          <w:spacing w:val="-2"/>
        </w:rPr>
        <w:t xml:space="preserve"> </w:t>
      </w:r>
      <w:r>
        <w:t>the</w:t>
      </w:r>
      <w:r>
        <w:rPr>
          <w:spacing w:val="-2"/>
        </w:rPr>
        <w:t xml:space="preserve"> </w:t>
      </w:r>
      <w:r>
        <w:t>proposed</w:t>
      </w:r>
      <w:r>
        <w:rPr>
          <w:spacing w:val="-4"/>
        </w:rPr>
        <w:t xml:space="preserve"> </w:t>
      </w:r>
      <w:r>
        <w:t>technology</w:t>
      </w:r>
      <w:r>
        <w:rPr>
          <w:spacing w:val="-2"/>
        </w:rPr>
        <w:t xml:space="preserve"> </w:t>
      </w:r>
      <w:r>
        <w:t>(and</w:t>
      </w:r>
      <w:r>
        <w:rPr>
          <w:spacing w:val="-4"/>
        </w:rPr>
        <w:t xml:space="preserve"> </w:t>
      </w:r>
      <w:r>
        <w:t>immediate</w:t>
      </w:r>
      <w:r>
        <w:rPr>
          <w:spacing w:val="-2"/>
        </w:rPr>
        <w:t xml:space="preserve"> </w:t>
      </w:r>
      <w:r>
        <w:t>cost</w:t>
      </w:r>
      <w:r>
        <w:rPr>
          <w:spacing w:val="-4"/>
        </w:rPr>
        <w:t xml:space="preserve"> </w:t>
      </w:r>
      <w:r>
        <w:t>consequences, such as procedural costs, testing costs etc.), is the proposed technology claimed to be more costly, the same cost or less costly than the comparator?</w:t>
      </w:r>
    </w:p>
    <w:p w14:paraId="361D3D4B" w14:textId="77777777" w:rsidR="008F4EB1" w:rsidRDefault="00D96FDD">
      <w:pPr>
        <w:spacing w:before="104"/>
        <w:ind w:left="110"/>
        <w:rPr>
          <w:rFonts w:ascii="Arial"/>
          <w:i/>
        </w:rPr>
      </w:pPr>
      <w:r>
        <w:rPr>
          <w:rFonts w:ascii="Arial"/>
          <w:i/>
          <w:color w:val="528135"/>
          <w:spacing w:val="-6"/>
        </w:rPr>
        <w:t>(Please</w:t>
      </w:r>
      <w:r>
        <w:rPr>
          <w:rFonts w:ascii="Arial"/>
          <w:i/>
          <w:color w:val="528135"/>
          <w:spacing w:val="-2"/>
        </w:rPr>
        <w:t xml:space="preserve"> </w:t>
      </w:r>
      <w:r>
        <w:rPr>
          <w:rFonts w:ascii="Arial"/>
          <w:i/>
          <w:color w:val="528135"/>
          <w:spacing w:val="-6"/>
        </w:rPr>
        <w:t>select</w:t>
      </w:r>
      <w:r>
        <w:rPr>
          <w:rFonts w:ascii="Arial"/>
          <w:i/>
          <w:color w:val="528135"/>
          <w:spacing w:val="-1"/>
        </w:rPr>
        <w:t xml:space="preserve"> </w:t>
      </w:r>
      <w:r>
        <w:rPr>
          <w:rFonts w:ascii="Arial"/>
          <w:i/>
          <w:color w:val="528135"/>
          <w:spacing w:val="-6"/>
        </w:rPr>
        <w:t>your</w:t>
      </w:r>
      <w:r>
        <w:rPr>
          <w:rFonts w:ascii="Arial"/>
          <w:i/>
          <w:color w:val="528135"/>
          <w:spacing w:val="-1"/>
        </w:rPr>
        <w:t xml:space="preserve"> </w:t>
      </w:r>
      <w:r>
        <w:rPr>
          <w:rFonts w:ascii="Arial"/>
          <w:i/>
          <w:color w:val="528135"/>
          <w:spacing w:val="-6"/>
        </w:rPr>
        <w:t>response)</w:t>
      </w:r>
    </w:p>
    <w:p w14:paraId="361D3D4C" w14:textId="77777777" w:rsidR="008F4EB1" w:rsidRDefault="00D96FDD">
      <w:pPr>
        <w:spacing w:before="131" w:line="289" w:lineRule="exact"/>
        <w:ind w:left="110"/>
        <w:rPr>
          <w:sz w:val="21"/>
        </w:rPr>
      </w:pPr>
      <w:r>
        <w:t>X</w:t>
      </w:r>
      <w:r>
        <w:rPr>
          <w:spacing w:val="-2"/>
        </w:rPr>
        <w:t xml:space="preserve"> </w:t>
      </w:r>
      <w:r>
        <w:rPr>
          <w:sz w:val="21"/>
        </w:rPr>
        <w:t>More</w:t>
      </w:r>
      <w:r>
        <w:rPr>
          <w:spacing w:val="1"/>
          <w:sz w:val="21"/>
        </w:rPr>
        <w:t xml:space="preserve"> </w:t>
      </w:r>
      <w:r>
        <w:rPr>
          <w:spacing w:val="-2"/>
          <w:sz w:val="21"/>
        </w:rPr>
        <w:t>costly</w:t>
      </w:r>
    </w:p>
    <w:p w14:paraId="361D3D4D" w14:textId="77777777" w:rsidR="008F4EB1" w:rsidRDefault="00D96FDD">
      <w:pPr>
        <w:pStyle w:val="ListParagraph"/>
        <w:numPr>
          <w:ilvl w:val="0"/>
          <w:numId w:val="4"/>
        </w:numPr>
        <w:tabs>
          <w:tab w:val="left" w:pos="349"/>
        </w:tabs>
        <w:spacing w:line="276" w:lineRule="exact"/>
        <w:ind w:left="349" w:hanging="239"/>
        <w:rPr>
          <w:sz w:val="21"/>
        </w:rPr>
      </w:pPr>
      <w:r>
        <w:rPr>
          <w:sz w:val="21"/>
        </w:rPr>
        <w:t>Same</w:t>
      </w:r>
      <w:r>
        <w:rPr>
          <w:spacing w:val="-3"/>
          <w:sz w:val="21"/>
        </w:rPr>
        <w:t xml:space="preserve"> </w:t>
      </w:r>
      <w:r>
        <w:rPr>
          <w:spacing w:val="-4"/>
          <w:sz w:val="21"/>
        </w:rPr>
        <w:t>cost</w:t>
      </w:r>
    </w:p>
    <w:p w14:paraId="361D3D4E" w14:textId="77777777" w:rsidR="008F4EB1" w:rsidRDefault="00D96FDD">
      <w:pPr>
        <w:pStyle w:val="ListParagraph"/>
        <w:numPr>
          <w:ilvl w:val="0"/>
          <w:numId w:val="4"/>
        </w:numPr>
        <w:tabs>
          <w:tab w:val="left" w:pos="349"/>
        </w:tabs>
        <w:spacing w:before="1"/>
        <w:ind w:left="349" w:hanging="239"/>
        <w:rPr>
          <w:sz w:val="21"/>
        </w:rPr>
      </w:pPr>
      <w:r>
        <w:rPr>
          <w:sz w:val="21"/>
        </w:rPr>
        <w:t xml:space="preserve">Less </w:t>
      </w:r>
      <w:r>
        <w:rPr>
          <w:spacing w:val="-2"/>
          <w:sz w:val="21"/>
        </w:rPr>
        <w:t>costly</w:t>
      </w:r>
    </w:p>
    <w:p w14:paraId="361D3D4F" w14:textId="77777777" w:rsidR="008F4EB1" w:rsidRDefault="00D96FDD">
      <w:pPr>
        <w:pStyle w:val="Heading2"/>
        <w:spacing w:before="245" w:line="292" w:lineRule="exact"/>
      </w:pPr>
      <w:bookmarkStart w:id="48" w:name="Provide_a_brief_rationale_for_the_claim:"/>
      <w:bookmarkEnd w:id="48"/>
      <w:r>
        <w:t>Provide</w:t>
      </w:r>
      <w:r>
        <w:rPr>
          <w:spacing w:val="-2"/>
        </w:rPr>
        <w:t xml:space="preserve"> </w:t>
      </w:r>
      <w:r>
        <w:t>a</w:t>
      </w:r>
      <w:r>
        <w:rPr>
          <w:spacing w:val="-1"/>
        </w:rPr>
        <w:t xml:space="preserve"> </w:t>
      </w:r>
      <w:r>
        <w:t>brief</w:t>
      </w:r>
      <w:r>
        <w:rPr>
          <w:spacing w:val="-7"/>
        </w:rPr>
        <w:t xml:space="preserve"> </w:t>
      </w:r>
      <w:r>
        <w:t>rationale</w:t>
      </w:r>
      <w:r>
        <w:rPr>
          <w:spacing w:val="-1"/>
        </w:rPr>
        <w:t xml:space="preserve"> </w:t>
      </w:r>
      <w:r>
        <w:t>for</w:t>
      </w:r>
      <w:r>
        <w:rPr>
          <w:spacing w:val="1"/>
        </w:rPr>
        <w:t xml:space="preserve"> </w:t>
      </w:r>
      <w:r>
        <w:t>the</w:t>
      </w:r>
      <w:r>
        <w:rPr>
          <w:spacing w:val="-1"/>
        </w:rPr>
        <w:t xml:space="preserve"> </w:t>
      </w:r>
      <w:r>
        <w:rPr>
          <w:spacing w:val="-2"/>
        </w:rPr>
        <w:t>claim:</w:t>
      </w:r>
    </w:p>
    <w:p w14:paraId="361D3D50" w14:textId="77777777" w:rsidR="008F4EB1" w:rsidRDefault="00D96FDD">
      <w:pPr>
        <w:pStyle w:val="BodyText"/>
        <w:ind w:right="216"/>
      </w:pPr>
      <w:r>
        <w:t>Generation</w:t>
      </w:r>
      <w:r>
        <w:rPr>
          <w:spacing w:val="-3"/>
        </w:rPr>
        <w:t xml:space="preserve"> </w:t>
      </w:r>
      <w:r>
        <w:t>of</w:t>
      </w:r>
      <w:r>
        <w:rPr>
          <w:spacing w:val="-3"/>
        </w:rPr>
        <w:t xml:space="preserve"> </w:t>
      </w:r>
      <w:r>
        <w:t>the</w:t>
      </w:r>
      <w:r>
        <w:rPr>
          <w:spacing w:val="-3"/>
        </w:rPr>
        <w:t xml:space="preserve"> </w:t>
      </w:r>
      <w:r>
        <w:t>sample</w:t>
      </w:r>
      <w:r>
        <w:rPr>
          <w:spacing w:val="-3"/>
        </w:rPr>
        <w:t xml:space="preserve"> </w:t>
      </w:r>
      <w:r>
        <w:t>is</w:t>
      </w:r>
      <w:r>
        <w:rPr>
          <w:spacing w:val="-2"/>
        </w:rPr>
        <w:t xml:space="preserve"> </w:t>
      </w:r>
      <w:r>
        <w:t>the</w:t>
      </w:r>
      <w:r>
        <w:rPr>
          <w:spacing w:val="-3"/>
        </w:rPr>
        <w:t xml:space="preserve"> </w:t>
      </w:r>
      <w:r>
        <w:t>same</w:t>
      </w:r>
      <w:r>
        <w:rPr>
          <w:spacing w:val="-3"/>
        </w:rPr>
        <w:t xml:space="preserve"> </w:t>
      </w:r>
      <w:r>
        <w:t>cost</w:t>
      </w:r>
      <w:r>
        <w:rPr>
          <w:spacing w:val="-3"/>
        </w:rPr>
        <w:t xml:space="preserve"> </w:t>
      </w:r>
      <w:r>
        <w:t>as</w:t>
      </w:r>
      <w:r>
        <w:rPr>
          <w:spacing w:val="-2"/>
        </w:rPr>
        <w:t xml:space="preserve"> </w:t>
      </w:r>
      <w:r>
        <w:t>chromosome</w:t>
      </w:r>
      <w:r>
        <w:rPr>
          <w:spacing w:val="-3"/>
        </w:rPr>
        <w:t xml:space="preserve"> </w:t>
      </w:r>
      <w:r>
        <w:t>microarray</w:t>
      </w:r>
      <w:r>
        <w:rPr>
          <w:spacing w:val="-5"/>
        </w:rPr>
        <w:t xml:space="preserve"> </w:t>
      </w:r>
      <w:r>
        <w:t>as</w:t>
      </w:r>
      <w:r>
        <w:rPr>
          <w:spacing w:val="-2"/>
        </w:rPr>
        <w:t xml:space="preserve"> </w:t>
      </w:r>
      <w:r>
        <w:t>the</w:t>
      </w:r>
      <w:r>
        <w:rPr>
          <w:spacing w:val="-3"/>
        </w:rPr>
        <w:t xml:space="preserve"> </w:t>
      </w:r>
      <w:r>
        <w:t>sample</w:t>
      </w:r>
      <w:r>
        <w:rPr>
          <w:spacing w:val="-3"/>
        </w:rPr>
        <w:t xml:space="preserve"> </w:t>
      </w:r>
      <w:r>
        <w:t>is</w:t>
      </w:r>
      <w:r>
        <w:rPr>
          <w:spacing w:val="-2"/>
        </w:rPr>
        <w:t xml:space="preserve"> </w:t>
      </w:r>
      <w:r>
        <w:t>collected</w:t>
      </w:r>
      <w:r>
        <w:rPr>
          <w:spacing w:val="-3"/>
        </w:rPr>
        <w:t xml:space="preserve"> </w:t>
      </w:r>
      <w:r>
        <w:t>by CVS or amniocentesis. Test counselling is broadly equivalent and so would be expected to take a similar amount of time for a similar cost. The differences in cost derive from the increased cost requirements for data generation, analysis and reporting for genomic testing.</w:t>
      </w:r>
    </w:p>
    <w:p w14:paraId="361D3D51" w14:textId="77777777" w:rsidR="008F4EB1" w:rsidRDefault="00D96FDD">
      <w:pPr>
        <w:pStyle w:val="BodyText"/>
        <w:spacing w:before="118" w:line="242" w:lineRule="auto"/>
      </w:pPr>
      <w:r>
        <w:t>It is more costly</w:t>
      </w:r>
      <w:r>
        <w:rPr>
          <w:spacing w:val="-1"/>
        </w:rPr>
        <w:t xml:space="preserve"> </w:t>
      </w:r>
      <w:r>
        <w:t>because it is an additional prenatal test that increases the diagnostic</w:t>
      </w:r>
      <w:r>
        <w:rPr>
          <w:spacing w:val="-1"/>
        </w:rPr>
        <w:t xml:space="preserve"> </w:t>
      </w:r>
      <w:r>
        <w:t>rate through the detection</w:t>
      </w:r>
      <w:r>
        <w:rPr>
          <w:spacing w:val="-2"/>
        </w:rPr>
        <w:t xml:space="preserve"> </w:t>
      </w:r>
      <w:r>
        <w:t>of</w:t>
      </w:r>
      <w:r>
        <w:rPr>
          <w:spacing w:val="-2"/>
        </w:rPr>
        <w:t xml:space="preserve"> </w:t>
      </w:r>
      <w:r>
        <w:t>a</w:t>
      </w:r>
      <w:r>
        <w:rPr>
          <w:spacing w:val="-5"/>
        </w:rPr>
        <w:t xml:space="preserve"> </w:t>
      </w:r>
      <w:r>
        <w:t>different</w:t>
      </w:r>
      <w:r>
        <w:rPr>
          <w:spacing w:val="-2"/>
        </w:rPr>
        <w:t xml:space="preserve"> </w:t>
      </w:r>
      <w:r>
        <w:t>class</w:t>
      </w:r>
      <w:r>
        <w:rPr>
          <w:spacing w:val="-6"/>
        </w:rPr>
        <w:t xml:space="preserve"> </w:t>
      </w:r>
      <w:r>
        <w:t>of</w:t>
      </w:r>
      <w:r>
        <w:rPr>
          <w:spacing w:val="-2"/>
        </w:rPr>
        <w:t xml:space="preserve"> </w:t>
      </w:r>
      <w:r>
        <w:t>mutations</w:t>
      </w:r>
      <w:r>
        <w:rPr>
          <w:spacing w:val="-1"/>
        </w:rPr>
        <w:t xml:space="preserve"> </w:t>
      </w:r>
      <w:r>
        <w:t>with</w:t>
      </w:r>
      <w:r>
        <w:rPr>
          <w:spacing w:val="-2"/>
        </w:rPr>
        <w:t xml:space="preserve"> </w:t>
      </w:r>
      <w:r>
        <w:t>a</w:t>
      </w:r>
      <w:r>
        <w:rPr>
          <w:spacing w:val="-4"/>
        </w:rPr>
        <w:t xml:space="preserve"> </w:t>
      </w:r>
      <w:r>
        <w:t>consequent</w:t>
      </w:r>
      <w:r>
        <w:rPr>
          <w:spacing w:val="-2"/>
        </w:rPr>
        <w:t xml:space="preserve"> </w:t>
      </w:r>
      <w:r>
        <w:t>increased</w:t>
      </w:r>
      <w:r>
        <w:rPr>
          <w:spacing w:val="-2"/>
        </w:rPr>
        <w:t xml:space="preserve"> </w:t>
      </w:r>
      <w:r>
        <w:t>clinical</w:t>
      </w:r>
      <w:r>
        <w:rPr>
          <w:spacing w:val="-1"/>
        </w:rPr>
        <w:t xml:space="preserve"> </w:t>
      </w:r>
      <w:r>
        <w:t>utility</w:t>
      </w:r>
      <w:r>
        <w:rPr>
          <w:spacing w:val="-4"/>
        </w:rPr>
        <w:t xml:space="preserve"> </w:t>
      </w:r>
      <w:r>
        <w:t>for</w:t>
      </w:r>
      <w:r>
        <w:rPr>
          <w:spacing w:val="-4"/>
        </w:rPr>
        <w:t xml:space="preserve"> </w:t>
      </w:r>
      <w:r>
        <w:t>fetal</w:t>
      </w:r>
      <w:r>
        <w:rPr>
          <w:spacing w:val="-1"/>
        </w:rPr>
        <w:t xml:space="preserve"> </w:t>
      </w:r>
      <w:r>
        <w:t>medicine units and for families.</w:t>
      </w:r>
    </w:p>
    <w:p w14:paraId="361D3D52" w14:textId="77777777" w:rsidR="008F4EB1" w:rsidRDefault="008F4EB1">
      <w:pPr>
        <w:spacing w:line="242" w:lineRule="auto"/>
        <w:sectPr w:rsidR="008F4EB1">
          <w:pgSz w:w="11910" w:h="16840"/>
          <w:pgMar w:top="900" w:right="1020" w:bottom="720" w:left="700" w:header="428" w:footer="528" w:gutter="0"/>
          <w:cols w:space="720"/>
        </w:sectPr>
      </w:pPr>
    </w:p>
    <w:p w14:paraId="361D3D53" w14:textId="77777777" w:rsidR="008F4EB1" w:rsidRPr="000109AB" w:rsidRDefault="00D96FDD">
      <w:pPr>
        <w:pStyle w:val="Heading1"/>
        <w:spacing w:before="171"/>
        <w:ind w:left="115"/>
        <w:rPr>
          <w:color w:val="002060"/>
        </w:rPr>
      </w:pPr>
      <w:bookmarkStart w:id="49" w:name="Summary_of_Evidence"/>
      <w:bookmarkEnd w:id="49"/>
      <w:r w:rsidRPr="000109AB">
        <w:rPr>
          <w:color w:val="002060"/>
        </w:rPr>
        <w:lastRenderedPageBreak/>
        <w:t>Summary</w:t>
      </w:r>
      <w:r w:rsidRPr="000109AB">
        <w:rPr>
          <w:color w:val="002060"/>
          <w:spacing w:val="-1"/>
        </w:rPr>
        <w:t xml:space="preserve"> </w:t>
      </w:r>
      <w:r w:rsidRPr="000109AB">
        <w:rPr>
          <w:color w:val="002060"/>
        </w:rPr>
        <w:t>of</w:t>
      </w:r>
      <w:r w:rsidRPr="000109AB">
        <w:rPr>
          <w:color w:val="002060"/>
          <w:spacing w:val="-1"/>
        </w:rPr>
        <w:t xml:space="preserve"> </w:t>
      </w:r>
      <w:r w:rsidRPr="000109AB">
        <w:rPr>
          <w:color w:val="002060"/>
          <w:spacing w:val="-2"/>
        </w:rPr>
        <w:t>Evidence</w:t>
      </w:r>
    </w:p>
    <w:p w14:paraId="361D3D55" w14:textId="36F3A9D9" w:rsidR="008F4EB1" w:rsidRDefault="00D96FDD" w:rsidP="009920F3">
      <w:pPr>
        <w:pStyle w:val="Heading2"/>
        <w:spacing w:before="242" w:line="291" w:lineRule="exact"/>
        <w:ind w:left="115"/>
      </w:pPr>
      <w:bookmarkStart w:id="50" w:name="Provide_one_or_more_recent_(published)_h"/>
      <w:bookmarkEnd w:id="50"/>
      <w:r>
        <w:t>Provide</w:t>
      </w:r>
      <w:r>
        <w:rPr>
          <w:spacing w:val="-3"/>
        </w:rPr>
        <w:t xml:space="preserve"> </w:t>
      </w:r>
      <w:r>
        <w:t>one</w:t>
      </w:r>
      <w:r>
        <w:rPr>
          <w:spacing w:val="-2"/>
        </w:rPr>
        <w:t xml:space="preserve"> </w:t>
      </w:r>
      <w:r>
        <w:t>or more</w:t>
      </w:r>
      <w:r>
        <w:rPr>
          <w:spacing w:val="-2"/>
        </w:rPr>
        <w:t xml:space="preserve"> </w:t>
      </w:r>
      <w:r>
        <w:t>recent</w:t>
      </w:r>
      <w:r>
        <w:rPr>
          <w:spacing w:val="-4"/>
        </w:rPr>
        <w:t xml:space="preserve"> </w:t>
      </w:r>
      <w:r>
        <w:t>(published)</w:t>
      </w:r>
      <w:r>
        <w:rPr>
          <w:spacing w:val="-4"/>
        </w:rPr>
        <w:t xml:space="preserve"> </w:t>
      </w:r>
      <w:r>
        <w:t>high</w:t>
      </w:r>
      <w:r>
        <w:rPr>
          <w:spacing w:val="-1"/>
        </w:rPr>
        <w:t xml:space="preserve"> </w:t>
      </w:r>
      <w:r>
        <w:t>quality</w:t>
      </w:r>
      <w:r>
        <w:rPr>
          <w:spacing w:val="-2"/>
        </w:rPr>
        <w:t xml:space="preserve"> </w:t>
      </w:r>
      <w:r>
        <w:t>clinical</w:t>
      </w:r>
      <w:r>
        <w:rPr>
          <w:spacing w:val="-1"/>
        </w:rPr>
        <w:t xml:space="preserve"> </w:t>
      </w:r>
      <w:r>
        <w:t>studies</w:t>
      </w:r>
      <w:r>
        <w:rPr>
          <w:spacing w:val="-5"/>
        </w:rPr>
        <w:t xml:space="preserve"> </w:t>
      </w:r>
      <w:r>
        <w:t>that</w:t>
      </w:r>
      <w:r>
        <w:rPr>
          <w:spacing w:val="-3"/>
        </w:rPr>
        <w:t xml:space="preserve"> </w:t>
      </w:r>
      <w:r>
        <w:t>support</w:t>
      </w:r>
      <w:r>
        <w:rPr>
          <w:spacing w:val="-4"/>
        </w:rPr>
        <w:t xml:space="preserve"> </w:t>
      </w:r>
      <w:r>
        <w:t>use</w:t>
      </w:r>
      <w:r>
        <w:rPr>
          <w:spacing w:val="-2"/>
        </w:rPr>
        <w:t xml:space="preserve"> </w:t>
      </w:r>
      <w:r>
        <w:t>of</w:t>
      </w:r>
      <w:r>
        <w:rPr>
          <w:spacing w:val="-2"/>
        </w:rPr>
        <w:t xml:space="preserve"> </w:t>
      </w:r>
      <w:r>
        <w:t>the</w:t>
      </w:r>
      <w:r>
        <w:rPr>
          <w:spacing w:val="-2"/>
        </w:rPr>
        <w:t xml:space="preserve"> </w:t>
      </w:r>
      <w:r>
        <w:t>proposed</w:t>
      </w:r>
      <w:r>
        <w:rPr>
          <w:spacing w:val="-4"/>
        </w:rPr>
        <w:t xml:space="preserve"> </w:t>
      </w:r>
      <w:r>
        <w:t>health</w:t>
      </w:r>
      <w:r>
        <w:rPr>
          <w:spacing w:val="-1"/>
        </w:rPr>
        <w:t xml:space="preserve"> </w:t>
      </w:r>
      <w:r>
        <w:t>service/technology.</w:t>
      </w:r>
      <w:r>
        <w:rPr>
          <w:spacing w:val="-2"/>
        </w:rPr>
        <w:t xml:space="preserve"> </w:t>
      </w:r>
    </w:p>
    <w:p w14:paraId="361D3D57" w14:textId="77777777" w:rsidR="008F4EB1" w:rsidRDefault="008F4EB1">
      <w:pPr>
        <w:pStyle w:val="BodyText"/>
        <w:ind w:left="0"/>
        <w:rPr>
          <w:i/>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D5F" w14:textId="77777777">
        <w:trPr>
          <w:trHeight w:val="1315"/>
        </w:trPr>
        <w:tc>
          <w:tcPr>
            <w:tcW w:w="560" w:type="dxa"/>
          </w:tcPr>
          <w:p w14:paraId="361D3D58" w14:textId="77777777" w:rsidR="008F4EB1" w:rsidRPr="000109AB" w:rsidRDefault="008F4EB1">
            <w:pPr>
              <w:pStyle w:val="TableParagraph"/>
              <w:ind w:left="0"/>
              <w:rPr>
                <w:rFonts w:ascii="Times New Roman"/>
                <w:sz w:val="20"/>
                <w:szCs w:val="20"/>
              </w:rPr>
            </w:pPr>
          </w:p>
        </w:tc>
        <w:tc>
          <w:tcPr>
            <w:tcW w:w="1836" w:type="dxa"/>
          </w:tcPr>
          <w:p w14:paraId="361D3D59" w14:textId="77777777" w:rsidR="008F4EB1" w:rsidRPr="000109AB" w:rsidRDefault="00D96FDD">
            <w:pPr>
              <w:pStyle w:val="TableParagraph"/>
              <w:spacing w:line="242" w:lineRule="auto"/>
              <w:ind w:right="272"/>
              <w:rPr>
                <w:b/>
                <w:sz w:val="20"/>
                <w:szCs w:val="20"/>
              </w:rPr>
            </w:pPr>
            <w:r w:rsidRPr="000109AB">
              <w:rPr>
                <w:b/>
                <w:sz w:val="20"/>
                <w:szCs w:val="20"/>
              </w:rPr>
              <w:t>Type</w:t>
            </w:r>
            <w:r w:rsidRPr="000109AB">
              <w:rPr>
                <w:b/>
                <w:spacing w:val="-16"/>
                <w:sz w:val="20"/>
                <w:szCs w:val="20"/>
              </w:rPr>
              <w:t xml:space="preserve"> </w:t>
            </w:r>
            <w:r w:rsidRPr="000109AB">
              <w:rPr>
                <w:b/>
                <w:sz w:val="20"/>
                <w:szCs w:val="20"/>
              </w:rPr>
              <w:t>of</w:t>
            </w:r>
            <w:r w:rsidRPr="000109AB">
              <w:rPr>
                <w:b/>
                <w:spacing w:val="-15"/>
                <w:sz w:val="20"/>
                <w:szCs w:val="20"/>
              </w:rPr>
              <w:t xml:space="preserve"> </w:t>
            </w:r>
            <w:r w:rsidRPr="000109AB">
              <w:rPr>
                <w:b/>
                <w:sz w:val="20"/>
                <w:szCs w:val="20"/>
              </w:rPr>
              <w:t xml:space="preserve">study </w:t>
            </w:r>
            <w:r w:rsidRPr="000109AB">
              <w:rPr>
                <w:b/>
                <w:spacing w:val="-2"/>
                <w:sz w:val="20"/>
                <w:szCs w:val="20"/>
              </w:rPr>
              <w:t>design</w:t>
            </w:r>
            <w:r w:rsidRPr="000109AB">
              <w:rPr>
                <w:b/>
                <w:color w:val="528135"/>
                <w:spacing w:val="-2"/>
                <w:sz w:val="20"/>
                <w:szCs w:val="20"/>
              </w:rPr>
              <w:t>*</w:t>
            </w:r>
          </w:p>
        </w:tc>
        <w:tc>
          <w:tcPr>
            <w:tcW w:w="2807" w:type="dxa"/>
          </w:tcPr>
          <w:p w14:paraId="361D3D5A" w14:textId="77777777" w:rsidR="008F4EB1" w:rsidRPr="000109AB" w:rsidRDefault="00D96FDD">
            <w:pPr>
              <w:pStyle w:val="TableParagraph"/>
              <w:spacing w:before="4" w:line="232" w:lineRule="auto"/>
              <w:ind w:left="109" w:right="137"/>
              <w:rPr>
                <w:rFonts w:ascii="Arial"/>
                <w:sz w:val="20"/>
                <w:szCs w:val="20"/>
              </w:rPr>
            </w:pPr>
            <w:r w:rsidRPr="000109AB">
              <w:rPr>
                <w:b/>
                <w:sz w:val="20"/>
                <w:szCs w:val="20"/>
              </w:rPr>
              <w:t>Title</w:t>
            </w:r>
            <w:r w:rsidRPr="000109AB">
              <w:rPr>
                <w:b/>
                <w:spacing w:val="-9"/>
                <w:sz w:val="20"/>
                <w:szCs w:val="20"/>
              </w:rPr>
              <w:t xml:space="preserve"> </w:t>
            </w:r>
            <w:r w:rsidRPr="000109AB">
              <w:rPr>
                <w:b/>
                <w:sz w:val="20"/>
                <w:szCs w:val="20"/>
              </w:rPr>
              <w:t>of</w:t>
            </w:r>
            <w:r w:rsidRPr="000109AB">
              <w:rPr>
                <w:b/>
                <w:spacing w:val="-13"/>
                <w:sz w:val="20"/>
                <w:szCs w:val="20"/>
              </w:rPr>
              <w:t xml:space="preserve"> </w:t>
            </w:r>
            <w:r w:rsidRPr="000109AB">
              <w:rPr>
                <w:b/>
                <w:sz w:val="20"/>
                <w:szCs w:val="20"/>
              </w:rPr>
              <w:t>journal</w:t>
            </w:r>
            <w:r w:rsidRPr="000109AB">
              <w:rPr>
                <w:b/>
                <w:spacing w:val="-8"/>
                <w:sz w:val="20"/>
                <w:szCs w:val="20"/>
              </w:rPr>
              <w:t xml:space="preserve"> </w:t>
            </w:r>
            <w:r w:rsidRPr="000109AB">
              <w:rPr>
                <w:b/>
                <w:sz w:val="20"/>
                <w:szCs w:val="20"/>
              </w:rPr>
              <w:t>article</w:t>
            </w:r>
            <w:r w:rsidRPr="000109AB">
              <w:rPr>
                <w:b/>
                <w:spacing w:val="-9"/>
                <w:sz w:val="20"/>
                <w:szCs w:val="20"/>
              </w:rPr>
              <w:t xml:space="preserve"> </w:t>
            </w:r>
            <w:r w:rsidRPr="000109AB">
              <w:rPr>
                <w:b/>
                <w:sz w:val="20"/>
                <w:szCs w:val="20"/>
              </w:rPr>
              <w:t xml:space="preserve">or research project </w:t>
            </w:r>
            <w:r w:rsidRPr="000109AB">
              <w:rPr>
                <w:rFonts w:ascii="Arial"/>
                <w:color w:val="528135"/>
                <w:sz w:val="20"/>
                <w:szCs w:val="20"/>
              </w:rPr>
              <w:t>(including any trial</w:t>
            </w:r>
          </w:p>
          <w:p w14:paraId="361D3D5B" w14:textId="77777777" w:rsidR="008F4EB1" w:rsidRPr="000109AB" w:rsidRDefault="00D96FDD">
            <w:pPr>
              <w:pStyle w:val="TableParagraph"/>
              <w:spacing w:line="246" w:lineRule="exact"/>
              <w:ind w:left="109" w:right="137"/>
              <w:rPr>
                <w:rFonts w:ascii="Arial"/>
                <w:sz w:val="20"/>
                <w:szCs w:val="20"/>
              </w:rPr>
            </w:pPr>
            <w:r w:rsidRPr="000109AB">
              <w:rPr>
                <w:rFonts w:ascii="Arial"/>
                <w:color w:val="528135"/>
                <w:sz w:val="20"/>
                <w:szCs w:val="20"/>
              </w:rPr>
              <w:t>identifier</w:t>
            </w:r>
            <w:r w:rsidRPr="000109AB">
              <w:rPr>
                <w:rFonts w:ascii="Arial"/>
                <w:color w:val="528135"/>
                <w:spacing w:val="-16"/>
                <w:sz w:val="20"/>
                <w:szCs w:val="20"/>
              </w:rPr>
              <w:t xml:space="preserve"> </w:t>
            </w:r>
            <w:r w:rsidRPr="000109AB">
              <w:rPr>
                <w:rFonts w:ascii="Arial"/>
                <w:color w:val="528135"/>
                <w:sz w:val="20"/>
                <w:szCs w:val="20"/>
              </w:rPr>
              <w:t>or</w:t>
            </w:r>
            <w:r w:rsidRPr="000109AB">
              <w:rPr>
                <w:rFonts w:ascii="Arial"/>
                <w:color w:val="528135"/>
                <w:spacing w:val="-15"/>
                <w:sz w:val="20"/>
                <w:szCs w:val="20"/>
              </w:rPr>
              <w:t xml:space="preserve"> </w:t>
            </w:r>
            <w:r w:rsidRPr="000109AB">
              <w:rPr>
                <w:rFonts w:ascii="Arial"/>
                <w:color w:val="528135"/>
                <w:sz w:val="20"/>
                <w:szCs w:val="20"/>
              </w:rPr>
              <w:t>study</w:t>
            </w:r>
            <w:r w:rsidRPr="000109AB">
              <w:rPr>
                <w:rFonts w:ascii="Arial"/>
                <w:color w:val="528135"/>
                <w:spacing w:val="-15"/>
                <w:sz w:val="20"/>
                <w:szCs w:val="20"/>
              </w:rPr>
              <w:t xml:space="preserve"> </w:t>
            </w:r>
            <w:r w:rsidRPr="000109AB">
              <w:rPr>
                <w:rFonts w:ascii="Arial"/>
                <w:color w:val="528135"/>
                <w:sz w:val="20"/>
                <w:szCs w:val="20"/>
              </w:rPr>
              <w:t>lead</w:t>
            </w:r>
            <w:r w:rsidRPr="000109AB">
              <w:rPr>
                <w:rFonts w:ascii="Arial"/>
                <w:color w:val="528135"/>
                <w:spacing w:val="-16"/>
                <w:sz w:val="20"/>
                <w:szCs w:val="20"/>
              </w:rPr>
              <w:t xml:space="preserve"> </w:t>
            </w:r>
            <w:r w:rsidRPr="000109AB">
              <w:rPr>
                <w:rFonts w:ascii="Arial"/>
                <w:color w:val="528135"/>
                <w:sz w:val="20"/>
                <w:szCs w:val="20"/>
              </w:rPr>
              <w:t xml:space="preserve">if </w:t>
            </w:r>
            <w:r w:rsidRPr="000109AB">
              <w:rPr>
                <w:rFonts w:ascii="Arial"/>
                <w:color w:val="528135"/>
                <w:spacing w:val="-2"/>
                <w:sz w:val="20"/>
                <w:szCs w:val="20"/>
              </w:rPr>
              <w:t>relevant)</w:t>
            </w:r>
          </w:p>
        </w:tc>
        <w:tc>
          <w:tcPr>
            <w:tcW w:w="5207" w:type="dxa"/>
          </w:tcPr>
          <w:p w14:paraId="361D3D5C" w14:textId="77777777" w:rsidR="008F4EB1" w:rsidRPr="000109AB" w:rsidRDefault="00D96FDD">
            <w:pPr>
              <w:pStyle w:val="TableParagraph"/>
              <w:spacing w:before="2"/>
              <w:ind w:left="108"/>
              <w:rPr>
                <w:rFonts w:ascii="Arial"/>
                <w:sz w:val="20"/>
                <w:szCs w:val="20"/>
              </w:rPr>
            </w:pPr>
            <w:r w:rsidRPr="000109AB">
              <w:rPr>
                <w:b/>
                <w:sz w:val="20"/>
                <w:szCs w:val="20"/>
              </w:rPr>
              <w:t>Short</w:t>
            </w:r>
            <w:r w:rsidRPr="000109AB">
              <w:rPr>
                <w:b/>
                <w:spacing w:val="-4"/>
                <w:sz w:val="20"/>
                <w:szCs w:val="20"/>
              </w:rPr>
              <w:t xml:space="preserve"> </w:t>
            </w:r>
            <w:r w:rsidRPr="000109AB">
              <w:rPr>
                <w:b/>
                <w:sz w:val="20"/>
                <w:szCs w:val="20"/>
              </w:rPr>
              <w:t>description</w:t>
            </w:r>
            <w:r w:rsidRPr="000109AB">
              <w:rPr>
                <w:b/>
                <w:spacing w:val="-1"/>
                <w:sz w:val="20"/>
                <w:szCs w:val="20"/>
              </w:rPr>
              <w:t xml:space="preserve"> </w:t>
            </w:r>
            <w:r w:rsidRPr="000109AB">
              <w:rPr>
                <w:b/>
                <w:sz w:val="20"/>
                <w:szCs w:val="20"/>
              </w:rPr>
              <w:t>of</w:t>
            </w:r>
            <w:r w:rsidRPr="000109AB">
              <w:rPr>
                <w:b/>
                <w:spacing w:val="-7"/>
                <w:sz w:val="20"/>
                <w:szCs w:val="20"/>
              </w:rPr>
              <w:t xml:space="preserve"> </w:t>
            </w:r>
            <w:r w:rsidRPr="000109AB">
              <w:rPr>
                <w:b/>
                <w:sz w:val="20"/>
                <w:szCs w:val="20"/>
              </w:rPr>
              <w:t>research</w:t>
            </w:r>
            <w:r w:rsidRPr="000109AB">
              <w:rPr>
                <w:b/>
                <w:spacing w:val="3"/>
                <w:sz w:val="20"/>
                <w:szCs w:val="20"/>
              </w:rPr>
              <w:t xml:space="preserve"> </w:t>
            </w:r>
            <w:r w:rsidRPr="000109AB">
              <w:rPr>
                <w:rFonts w:ascii="Arial"/>
                <w:color w:val="528135"/>
                <w:sz w:val="20"/>
                <w:szCs w:val="20"/>
              </w:rPr>
              <w:t>(max</w:t>
            </w:r>
            <w:r w:rsidRPr="000109AB">
              <w:rPr>
                <w:rFonts w:ascii="Arial"/>
                <w:color w:val="528135"/>
                <w:spacing w:val="-8"/>
                <w:sz w:val="20"/>
                <w:szCs w:val="20"/>
              </w:rPr>
              <w:t xml:space="preserve"> </w:t>
            </w:r>
            <w:r w:rsidRPr="000109AB">
              <w:rPr>
                <w:rFonts w:ascii="Arial"/>
                <w:color w:val="528135"/>
                <w:sz w:val="20"/>
                <w:szCs w:val="20"/>
              </w:rPr>
              <w:t>50</w:t>
            </w:r>
            <w:r w:rsidRPr="000109AB">
              <w:rPr>
                <w:rFonts w:ascii="Arial"/>
                <w:color w:val="528135"/>
                <w:spacing w:val="-7"/>
                <w:sz w:val="20"/>
                <w:szCs w:val="20"/>
              </w:rPr>
              <w:t xml:space="preserve"> </w:t>
            </w:r>
            <w:proofErr w:type="gramStart"/>
            <w:r w:rsidRPr="000109AB">
              <w:rPr>
                <w:rFonts w:ascii="Arial"/>
                <w:color w:val="528135"/>
                <w:spacing w:val="-2"/>
                <w:sz w:val="20"/>
                <w:szCs w:val="20"/>
              </w:rPr>
              <w:t>words)*</w:t>
            </w:r>
            <w:proofErr w:type="gramEnd"/>
            <w:r w:rsidRPr="000109AB">
              <w:rPr>
                <w:rFonts w:ascii="Arial"/>
                <w:color w:val="528135"/>
                <w:spacing w:val="-2"/>
                <w:sz w:val="20"/>
                <w:szCs w:val="20"/>
              </w:rPr>
              <w:t>*</w:t>
            </w:r>
          </w:p>
        </w:tc>
        <w:tc>
          <w:tcPr>
            <w:tcW w:w="2386" w:type="dxa"/>
          </w:tcPr>
          <w:p w14:paraId="361D3D5D" w14:textId="77777777" w:rsidR="008F4EB1" w:rsidRPr="000109AB" w:rsidRDefault="00D96FDD">
            <w:pPr>
              <w:pStyle w:val="TableParagraph"/>
              <w:spacing w:line="242" w:lineRule="auto"/>
              <w:ind w:left="108"/>
              <w:rPr>
                <w:rFonts w:ascii="Arial"/>
                <w:sz w:val="20"/>
                <w:szCs w:val="20"/>
              </w:rPr>
            </w:pPr>
            <w:r w:rsidRPr="000109AB">
              <w:rPr>
                <w:b/>
                <w:sz w:val="20"/>
                <w:szCs w:val="20"/>
              </w:rPr>
              <w:t xml:space="preserve">Website link to journal article or </w:t>
            </w:r>
            <w:r w:rsidRPr="000109AB">
              <w:rPr>
                <w:b/>
                <w:spacing w:val="-2"/>
                <w:sz w:val="20"/>
                <w:szCs w:val="20"/>
              </w:rPr>
              <w:t>research</w:t>
            </w:r>
            <w:r w:rsidRPr="000109AB">
              <w:rPr>
                <w:b/>
                <w:spacing w:val="-14"/>
                <w:sz w:val="20"/>
                <w:szCs w:val="20"/>
              </w:rPr>
              <w:t xml:space="preserve"> </w:t>
            </w:r>
            <w:r w:rsidRPr="000109AB">
              <w:rPr>
                <w:rFonts w:ascii="Arial"/>
                <w:color w:val="528135"/>
                <w:spacing w:val="-2"/>
                <w:sz w:val="20"/>
                <w:szCs w:val="20"/>
              </w:rPr>
              <w:t>(if</w:t>
            </w:r>
            <w:r w:rsidRPr="000109AB">
              <w:rPr>
                <w:rFonts w:ascii="Arial"/>
                <w:color w:val="528135"/>
                <w:spacing w:val="-13"/>
                <w:sz w:val="20"/>
                <w:szCs w:val="20"/>
              </w:rPr>
              <w:t xml:space="preserve"> </w:t>
            </w:r>
            <w:r w:rsidRPr="000109AB">
              <w:rPr>
                <w:rFonts w:ascii="Arial"/>
                <w:color w:val="528135"/>
                <w:spacing w:val="-2"/>
                <w:sz w:val="20"/>
                <w:szCs w:val="20"/>
              </w:rPr>
              <w:t>available)</w:t>
            </w:r>
          </w:p>
        </w:tc>
        <w:tc>
          <w:tcPr>
            <w:tcW w:w="1696" w:type="dxa"/>
          </w:tcPr>
          <w:p w14:paraId="361D3D5E" w14:textId="77777777" w:rsidR="008F4EB1" w:rsidRPr="000109AB" w:rsidRDefault="00D96FDD">
            <w:pPr>
              <w:pStyle w:val="TableParagraph"/>
              <w:spacing w:line="242" w:lineRule="auto"/>
              <w:ind w:left="107"/>
              <w:rPr>
                <w:b/>
                <w:sz w:val="20"/>
                <w:szCs w:val="20"/>
              </w:rPr>
            </w:pPr>
            <w:r w:rsidRPr="000109AB">
              <w:rPr>
                <w:b/>
                <w:sz w:val="20"/>
                <w:szCs w:val="20"/>
              </w:rPr>
              <w:t xml:space="preserve">Date of </w:t>
            </w:r>
            <w:r w:rsidRPr="000109AB">
              <w:rPr>
                <w:b/>
                <w:spacing w:val="-2"/>
                <w:sz w:val="20"/>
                <w:szCs w:val="20"/>
              </w:rPr>
              <w:t>publication</w:t>
            </w:r>
            <w:r w:rsidRPr="000109AB">
              <w:rPr>
                <w:b/>
                <w:color w:val="528135"/>
                <w:spacing w:val="-2"/>
                <w:sz w:val="20"/>
                <w:szCs w:val="20"/>
              </w:rPr>
              <w:t>***</w:t>
            </w:r>
          </w:p>
        </w:tc>
      </w:tr>
      <w:tr w:rsidR="008F4EB1" w:rsidRPr="0010553D" w14:paraId="361D3D74" w14:textId="77777777">
        <w:trPr>
          <w:trHeight w:val="4681"/>
        </w:trPr>
        <w:tc>
          <w:tcPr>
            <w:tcW w:w="560" w:type="dxa"/>
          </w:tcPr>
          <w:p w14:paraId="361D3D60" w14:textId="77777777" w:rsidR="008F4EB1" w:rsidRPr="000109AB" w:rsidRDefault="00D96FDD">
            <w:pPr>
              <w:pStyle w:val="TableParagraph"/>
              <w:spacing w:before="2"/>
              <w:ind w:left="250"/>
              <w:rPr>
                <w:sz w:val="20"/>
                <w:szCs w:val="20"/>
              </w:rPr>
            </w:pPr>
            <w:r w:rsidRPr="000109AB">
              <w:rPr>
                <w:spacing w:val="-5"/>
                <w:sz w:val="20"/>
                <w:szCs w:val="20"/>
              </w:rPr>
              <w:t>1.</w:t>
            </w:r>
          </w:p>
        </w:tc>
        <w:tc>
          <w:tcPr>
            <w:tcW w:w="1836" w:type="dxa"/>
          </w:tcPr>
          <w:p w14:paraId="361D3D61" w14:textId="77777777" w:rsidR="008F4EB1" w:rsidRPr="000109AB" w:rsidRDefault="00D96FDD">
            <w:pPr>
              <w:pStyle w:val="TableParagraph"/>
              <w:spacing w:before="2"/>
              <w:ind w:right="272"/>
              <w:rPr>
                <w:sz w:val="20"/>
                <w:szCs w:val="20"/>
              </w:rPr>
            </w:pPr>
            <w:r w:rsidRPr="000109AB">
              <w:rPr>
                <w:spacing w:val="-2"/>
                <w:sz w:val="20"/>
                <w:szCs w:val="20"/>
              </w:rPr>
              <w:t xml:space="preserve">Prospective </w:t>
            </w:r>
            <w:r w:rsidRPr="000109AB">
              <w:rPr>
                <w:sz w:val="20"/>
                <w:szCs w:val="20"/>
              </w:rPr>
              <w:t>cohort</w:t>
            </w:r>
            <w:r w:rsidRPr="000109AB">
              <w:rPr>
                <w:spacing w:val="-16"/>
                <w:sz w:val="20"/>
                <w:szCs w:val="20"/>
              </w:rPr>
              <w:t xml:space="preserve"> </w:t>
            </w:r>
            <w:r w:rsidRPr="000109AB">
              <w:rPr>
                <w:sz w:val="20"/>
                <w:szCs w:val="20"/>
              </w:rPr>
              <w:t xml:space="preserve">study </w:t>
            </w:r>
            <w:r w:rsidRPr="000109AB">
              <w:rPr>
                <w:spacing w:val="-2"/>
                <w:sz w:val="20"/>
                <w:szCs w:val="20"/>
              </w:rPr>
              <w:t>(Germany)</w:t>
            </w:r>
          </w:p>
        </w:tc>
        <w:tc>
          <w:tcPr>
            <w:tcW w:w="2807" w:type="dxa"/>
          </w:tcPr>
          <w:p w14:paraId="361D3D62" w14:textId="77777777" w:rsidR="008F4EB1" w:rsidRPr="000109AB" w:rsidRDefault="00D96FDD">
            <w:pPr>
              <w:pStyle w:val="TableParagraph"/>
              <w:spacing w:before="2"/>
              <w:ind w:left="109" w:right="163"/>
              <w:jc w:val="both"/>
              <w:rPr>
                <w:sz w:val="20"/>
                <w:szCs w:val="20"/>
              </w:rPr>
            </w:pPr>
            <w:r w:rsidRPr="000109AB">
              <w:rPr>
                <w:sz w:val="20"/>
                <w:szCs w:val="20"/>
              </w:rPr>
              <w:t>Trio exome sequencing is highly</w:t>
            </w:r>
            <w:r w:rsidRPr="000109AB">
              <w:rPr>
                <w:spacing w:val="-14"/>
                <w:sz w:val="20"/>
                <w:szCs w:val="20"/>
              </w:rPr>
              <w:t xml:space="preserve"> </w:t>
            </w:r>
            <w:r w:rsidRPr="000109AB">
              <w:rPr>
                <w:sz w:val="20"/>
                <w:szCs w:val="20"/>
              </w:rPr>
              <w:t>relevant</w:t>
            </w:r>
            <w:r w:rsidRPr="000109AB">
              <w:rPr>
                <w:spacing w:val="-13"/>
                <w:sz w:val="20"/>
                <w:szCs w:val="20"/>
              </w:rPr>
              <w:t xml:space="preserve"> </w:t>
            </w:r>
            <w:r w:rsidRPr="000109AB">
              <w:rPr>
                <w:sz w:val="20"/>
                <w:szCs w:val="20"/>
              </w:rPr>
              <w:t>in</w:t>
            </w:r>
            <w:r w:rsidRPr="000109AB">
              <w:rPr>
                <w:spacing w:val="-13"/>
                <w:sz w:val="20"/>
                <w:szCs w:val="20"/>
              </w:rPr>
              <w:t xml:space="preserve"> </w:t>
            </w:r>
            <w:r w:rsidRPr="000109AB">
              <w:rPr>
                <w:sz w:val="20"/>
                <w:szCs w:val="20"/>
              </w:rPr>
              <w:t xml:space="preserve">prenatal </w:t>
            </w:r>
            <w:r w:rsidRPr="000109AB">
              <w:rPr>
                <w:spacing w:val="-2"/>
                <w:sz w:val="20"/>
                <w:szCs w:val="20"/>
              </w:rPr>
              <w:t>diagnostics</w:t>
            </w:r>
          </w:p>
        </w:tc>
        <w:tc>
          <w:tcPr>
            <w:tcW w:w="5207" w:type="dxa"/>
          </w:tcPr>
          <w:p w14:paraId="361D3D63" w14:textId="77777777" w:rsidR="008F4EB1" w:rsidRPr="000109AB" w:rsidRDefault="00D96FDD">
            <w:pPr>
              <w:pStyle w:val="TableParagraph"/>
              <w:spacing w:before="2"/>
              <w:ind w:left="108" w:right="144"/>
              <w:rPr>
                <w:sz w:val="20"/>
                <w:szCs w:val="20"/>
              </w:rPr>
            </w:pPr>
            <w:r w:rsidRPr="000109AB">
              <w:rPr>
                <w:sz w:val="20"/>
                <w:szCs w:val="20"/>
              </w:rPr>
              <w:t>500</w:t>
            </w:r>
            <w:r w:rsidRPr="000109AB">
              <w:rPr>
                <w:spacing w:val="-8"/>
                <w:sz w:val="20"/>
                <w:szCs w:val="20"/>
              </w:rPr>
              <w:t xml:space="preserve"> </w:t>
            </w:r>
            <w:r w:rsidRPr="000109AB">
              <w:rPr>
                <w:sz w:val="20"/>
                <w:szCs w:val="20"/>
              </w:rPr>
              <w:t>pregnancies</w:t>
            </w:r>
            <w:r w:rsidRPr="000109AB">
              <w:rPr>
                <w:spacing w:val="-8"/>
                <w:sz w:val="20"/>
                <w:szCs w:val="20"/>
              </w:rPr>
              <w:t xml:space="preserve"> </w:t>
            </w:r>
            <w:r w:rsidRPr="000109AB">
              <w:rPr>
                <w:sz w:val="20"/>
                <w:szCs w:val="20"/>
              </w:rPr>
              <w:t>with</w:t>
            </w:r>
            <w:r w:rsidRPr="000109AB">
              <w:rPr>
                <w:spacing w:val="-8"/>
                <w:sz w:val="20"/>
                <w:szCs w:val="20"/>
              </w:rPr>
              <w:t xml:space="preserve"> </w:t>
            </w:r>
            <w:r w:rsidRPr="000109AB">
              <w:rPr>
                <w:sz w:val="20"/>
                <w:szCs w:val="20"/>
              </w:rPr>
              <w:t>fetal</w:t>
            </w:r>
            <w:r w:rsidRPr="000109AB">
              <w:rPr>
                <w:spacing w:val="-8"/>
                <w:sz w:val="20"/>
                <w:szCs w:val="20"/>
              </w:rPr>
              <w:t xml:space="preserve"> </w:t>
            </w:r>
            <w:r w:rsidRPr="000109AB">
              <w:rPr>
                <w:sz w:val="20"/>
                <w:szCs w:val="20"/>
              </w:rPr>
              <w:t>ultrasound</w:t>
            </w:r>
            <w:r w:rsidRPr="000109AB">
              <w:rPr>
                <w:spacing w:val="-8"/>
                <w:sz w:val="20"/>
                <w:szCs w:val="20"/>
              </w:rPr>
              <w:t xml:space="preserve"> </w:t>
            </w:r>
            <w:r w:rsidRPr="000109AB">
              <w:rPr>
                <w:sz w:val="20"/>
                <w:szCs w:val="20"/>
              </w:rPr>
              <w:t xml:space="preserve">anomalies </w:t>
            </w:r>
            <w:proofErr w:type="spellStart"/>
            <w:r w:rsidRPr="000109AB">
              <w:rPr>
                <w:sz w:val="20"/>
                <w:szCs w:val="20"/>
              </w:rPr>
              <w:t>analysed</w:t>
            </w:r>
            <w:proofErr w:type="spellEnd"/>
            <w:r w:rsidRPr="000109AB">
              <w:rPr>
                <w:sz w:val="20"/>
                <w:szCs w:val="20"/>
              </w:rPr>
              <w:t xml:space="preserve"> using WES trios. Average time from sample receipt to report- 12 days.</w:t>
            </w:r>
          </w:p>
          <w:p w14:paraId="361D3D64" w14:textId="77777777" w:rsidR="008F4EB1" w:rsidRPr="000109AB" w:rsidRDefault="00D96FDD">
            <w:pPr>
              <w:pStyle w:val="TableParagraph"/>
              <w:spacing w:line="290" w:lineRule="exact"/>
              <w:ind w:left="108"/>
              <w:rPr>
                <w:sz w:val="20"/>
                <w:szCs w:val="20"/>
              </w:rPr>
            </w:pPr>
            <w:r w:rsidRPr="000109AB">
              <w:rPr>
                <w:sz w:val="20"/>
                <w:szCs w:val="20"/>
              </w:rPr>
              <w:t>Diagnostic</w:t>
            </w:r>
            <w:r w:rsidRPr="000109AB">
              <w:rPr>
                <w:spacing w:val="-2"/>
                <w:sz w:val="20"/>
                <w:szCs w:val="20"/>
              </w:rPr>
              <w:t xml:space="preserve"> rates:</w:t>
            </w:r>
          </w:p>
          <w:p w14:paraId="361D3D65" w14:textId="77777777" w:rsidR="008F4EB1" w:rsidRPr="000109AB" w:rsidRDefault="00D96FDD">
            <w:pPr>
              <w:pStyle w:val="TableParagraph"/>
              <w:numPr>
                <w:ilvl w:val="0"/>
                <w:numId w:val="3"/>
              </w:numPr>
              <w:tabs>
                <w:tab w:val="left" w:pos="823"/>
              </w:tabs>
              <w:spacing w:before="3" w:line="291" w:lineRule="exact"/>
              <w:rPr>
                <w:sz w:val="20"/>
                <w:szCs w:val="20"/>
              </w:rPr>
            </w:pPr>
            <w:r w:rsidRPr="000109AB">
              <w:rPr>
                <w:sz w:val="20"/>
                <w:szCs w:val="20"/>
              </w:rPr>
              <w:t>All FSA</w:t>
            </w:r>
            <w:r w:rsidRPr="000109AB">
              <w:rPr>
                <w:spacing w:val="-1"/>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38%</w:t>
            </w:r>
          </w:p>
          <w:p w14:paraId="361D3D66" w14:textId="77777777" w:rsidR="008F4EB1" w:rsidRPr="000109AB" w:rsidRDefault="00D96FDD">
            <w:pPr>
              <w:pStyle w:val="TableParagraph"/>
              <w:numPr>
                <w:ilvl w:val="0"/>
                <w:numId w:val="3"/>
              </w:numPr>
              <w:tabs>
                <w:tab w:val="left" w:pos="823"/>
              </w:tabs>
              <w:spacing w:line="291" w:lineRule="exact"/>
              <w:rPr>
                <w:sz w:val="20"/>
                <w:szCs w:val="20"/>
              </w:rPr>
            </w:pPr>
            <w:r w:rsidRPr="000109AB">
              <w:rPr>
                <w:sz w:val="20"/>
                <w:szCs w:val="20"/>
              </w:rPr>
              <w:t>Skeletal</w:t>
            </w:r>
            <w:r w:rsidRPr="000109AB">
              <w:rPr>
                <w:spacing w:val="-1"/>
                <w:sz w:val="20"/>
                <w:szCs w:val="20"/>
              </w:rPr>
              <w:t xml:space="preserve"> </w:t>
            </w:r>
            <w:r w:rsidRPr="000109AB">
              <w:rPr>
                <w:sz w:val="20"/>
                <w:szCs w:val="20"/>
              </w:rPr>
              <w:t>–</w:t>
            </w:r>
            <w:r w:rsidRPr="000109AB">
              <w:rPr>
                <w:spacing w:val="-2"/>
                <w:sz w:val="20"/>
                <w:szCs w:val="20"/>
              </w:rPr>
              <w:t xml:space="preserve"> </w:t>
            </w:r>
            <w:r w:rsidRPr="000109AB">
              <w:rPr>
                <w:spacing w:val="-5"/>
                <w:sz w:val="20"/>
                <w:szCs w:val="20"/>
              </w:rPr>
              <w:t>52%</w:t>
            </w:r>
          </w:p>
          <w:p w14:paraId="361D3D67" w14:textId="77777777" w:rsidR="008F4EB1" w:rsidRPr="000109AB" w:rsidRDefault="00D96FDD">
            <w:pPr>
              <w:pStyle w:val="TableParagraph"/>
              <w:numPr>
                <w:ilvl w:val="0"/>
                <w:numId w:val="3"/>
              </w:numPr>
              <w:tabs>
                <w:tab w:val="left" w:pos="823"/>
              </w:tabs>
              <w:spacing w:before="3" w:line="291" w:lineRule="exact"/>
              <w:rPr>
                <w:sz w:val="20"/>
                <w:szCs w:val="20"/>
              </w:rPr>
            </w:pPr>
            <w:r w:rsidRPr="000109AB">
              <w:rPr>
                <w:sz w:val="20"/>
                <w:szCs w:val="20"/>
              </w:rPr>
              <w:t>Complex</w:t>
            </w:r>
            <w:r w:rsidRPr="000109AB">
              <w:rPr>
                <w:spacing w:val="-5"/>
                <w:sz w:val="20"/>
                <w:szCs w:val="20"/>
              </w:rPr>
              <w:t xml:space="preserve"> </w:t>
            </w:r>
            <w:r w:rsidRPr="000109AB">
              <w:rPr>
                <w:sz w:val="20"/>
                <w:szCs w:val="20"/>
              </w:rPr>
              <w:t>(2+</w:t>
            </w:r>
            <w:r w:rsidRPr="000109AB">
              <w:rPr>
                <w:spacing w:val="-1"/>
                <w:sz w:val="20"/>
                <w:szCs w:val="20"/>
              </w:rPr>
              <w:t xml:space="preserve"> </w:t>
            </w:r>
            <w:r w:rsidRPr="000109AB">
              <w:rPr>
                <w:sz w:val="20"/>
                <w:szCs w:val="20"/>
              </w:rPr>
              <w:t>FSAs)</w:t>
            </w:r>
            <w:r w:rsidRPr="000109AB">
              <w:rPr>
                <w:spacing w:val="-1"/>
                <w:sz w:val="20"/>
                <w:szCs w:val="20"/>
              </w:rPr>
              <w:t xml:space="preserve"> </w:t>
            </w:r>
            <w:r w:rsidRPr="000109AB">
              <w:rPr>
                <w:sz w:val="20"/>
                <w:szCs w:val="20"/>
              </w:rPr>
              <w:t xml:space="preserve">– </w:t>
            </w:r>
            <w:r w:rsidRPr="000109AB">
              <w:rPr>
                <w:spacing w:val="-5"/>
                <w:sz w:val="20"/>
                <w:szCs w:val="20"/>
              </w:rPr>
              <w:t>44%</w:t>
            </w:r>
          </w:p>
          <w:p w14:paraId="361D3D68" w14:textId="77777777" w:rsidR="008F4EB1" w:rsidRPr="000109AB" w:rsidRDefault="00D96FDD">
            <w:pPr>
              <w:pStyle w:val="TableParagraph"/>
              <w:numPr>
                <w:ilvl w:val="0"/>
                <w:numId w:val="3"/>
              </w:numPr>
              <w:tabs>
                <w:tab w:val="left" w:pos="823"/>
              </w:tabs>
              <w:spacing w:line="291" w:lineRule="exact"/>
              <w:rPr>
                <w:sz w:val="20"/>
                <w:szCs w:val="20"/>
              </w:rPr>
            </w:pPr>
            <w:r w:rsidRPr="000109AB">
              <w:rPr>
                <w:sz w:val="20"/>
                <w:szCs w:val="20"/>
              </w:rPr>
              <w:t>Urogenital</w:t>
            </w:r>
            <w:r w:rsidRPr="000109AB">
              <w:rPr>
                <w:spacing w:val="-3"/>
                <w:sz w:val="20"/>
                <w:szCs w:val="20"/>
              </w:rPr>
              <w:t xml:space="preserve"> </w:t>
            </w:r>
            <w:r w:rsidRPr="000109AB">
              <w:rPr>
                <w:sz w:val="20"/>
                <w:szCs w:val="20"/>
              </w:rPr>
              <w:t>–</w:t>
            </w:r>
            <w:r w:rsidRPr="000109AB">
              <w:rPr>
                <w:spacing w:val="-3"/>
                <w:sz w:val="20"/>
                <w:szCs w:val="20"/>
              </w:rPr>
              <w:t xml:space="preserve"> </w:t>
            </w:r>
            <w:r w:rsidRPr="000109AB">
              <w:rPr>
                <w:spacing w:val="-5"/>
                <w:sz w:val="20"/>
                <w:szCs w:val="20"/>
              </w:rPr>
              <w:t>44%</w:t>
            </w:r>
          </w:p>
          <w:p w14:paraId="361D3D69" w14:textId="77777777" w:rsidR="008F4EB1" w:rsidRPr="000109AB" w:rsidRDefault="00D96FDD">
            <w:pPr>
              <w:pStyle w:val="TableParagraph"/>
              <w:numPr>
                <w:ilvl w:val="0"/>
                <w:numId w:val="3"/>
              </w:numPr>
              <w:tabs>
                <w:tab w:val="left" w:pos="823"/>
              </w:tabs>
              <w:spacing w:before="2" w:line="291" w:lineRule="exact"/>
              <w:rPr>
                <w:sz w:val="20"/>
                <w:szCs w:val="20"/>
              </w:rPr>
            </w:pPr>
            <w:r w:rsidRPr="000109AB">
              <w:rPr>
                <w:sz w:val="20"/>
                <w:szCs w:val="20"/>
              </w:rPr>
              <w:t>Brain</w:t>
            </w:r>
            <w:r w:rsidRPr="000109AB">
              <w:rPr>
                <w:spacing w:val="-2"/>
                <w:sz w:val="20"/>
                <w:szCs w:val="20"/>
              </w:rPr>
              <w:t xml:space="preserve"> </w:t>
            </w:r>
            <w:r w:rsidRPr="000109AB">
              <w:rPr>
                <w:sz w:val="20"/>
                <w:szCs w:val="20"/>
              </w:rPr>
              <w:t>–</w:t>
            </w:r>
            <w:r w:rsidRPr="000109AB">
              <w:rPr>
                <w:spacing w:val="-3"/>
                <w:sz w:val="20"/>
                <w:szCs w:val="20"/>
              </w:rPr>
              <w:t xml:space="preserve"> </w:t>
            </w:r>
            <w:r w:rsidRPr="000109AB">
              <w:rPr>
                <w:spacing w:val="-5"/>
                <w:sz w:val="20"/>
                <w:szCs w:val="20"/>
              </w:rPr>
              <w:t>43%</w:t>
            </w:r>
          </w:p>
          <w:p w14:paraId="361D3D6A" w14:textId="77777777" w:rsidR="008F4EB1" w:rsidRPr="000109AB" w:rsidRDefault="00D96FDD">
            <w:pPr>
              <w:pStyle w:val="TableParagraph"/>
              <w:numPr>
                <w:ilvl w:val="0"/>
                <w:numId w:val="3"/>
              </w:numPr>
              <w:tabs>
                <w:tab w:val="left" w:pos="823"/>
              </w:tabs>
              <w:spacing w:line="291" w:lineRule="exact"/>
              <w:rPr>
                <w:sz w:val="20"/>
                <w:szCs w:val="20"/>
              </w:rPr>
            </w:pPr>
            <w:r w:rsidRPr="000109AB">
              <w:rPr>
                <w:sz w:val="20"/>
                <w:szCs w:val="20"/>
              </w:rPr>
              <w:t>NT</w:t>
            </w:r>
            <w:r w:rsidRPr="000109AB">
              <w:rPr>
                <w:spacing w:val="-1"/>
                <w:sz w:val="20"/>
                <w:szCs w:val="20"/>
              </w:rPr>
              <w:t xml:space="preserve"> </w:t>
            </w:r>
            <w:r w:rsidRPr="000109AB">
              <w:rPr>
                <w:sz w:val="20"/>
                <w:szCs w:val="20"/>
              </w:rPr>
              <w:t>&gt;3mm –</w:t>
            </w:r>
            <w:r w:rsidRPr="000109AB">
              <w:rPr>
                <w:spacing w:val="-1"/>
                <w:sz w:val="20"/>
                <w:szCs w:val="20"/>
              </w:rPr>
              <w:t xml:space="preserve"> </w:t>
            </w:r>
            <w:r w:rsidRPr="000109AB">
              <w:rPr>
                <w:spacing w:val="-5"/>
                <w:sz w:val="20"/>
                <w:szCs w:val="20"/>
              </w:rPr>
              <w:t>33%</w:t>
            </w:r>
          </w:p>
          <w:p w14:paraId="361D3D6B" w14:textId="77777777" w:rsidR="008F4EB1" w:rsidRPr="000109AB" w:rsidRDefault="00D96FDD">
            <w:pPr>
              <w:pStyle w:val="TableParagraph"/>
              <w:numPr>
                <w:ilvl w:val="0"/>
                <w:numId w:val="3"/>
              </w:numPr>
              <w:tabs>
                <w:tab w:val="left" w:pos="823"/>
              </w:tabs>
              <w:spacing w:before="3" w:line="291" w:lineRule="exact"/>
              <w:rPr>
                <w:sz w:val="20"/>
                <w:szCs w:val="20"/>
              </w:rPr>
            </w:pPr>
            <w:r w:rsidRPr="000109AB">
              <w:rPr>
                <w:sz w:val="20"/>
                <w:szCs w:val="20"/>
              </w:rPr>
              <w:t>IUGR</w:t>
            </w:r>
            <w:r w:rsidRPr="000109AB">
              <w:rPr>
                <w:spacing w:val="-3"/>
                <w:sz w:val="20"/>
                <w:szCs w:val="20"/>
              </w:rPr>
              <w:t xml:space="preserve"> </w:t>
            </w:r>
            <w:r w:rsidRPr="000109AB">
              <w:rPr>
                <w:sz w:val="20"/>
                <w:szCs w:val="20"/>
              </w:rPr>
              <w:t>–</w:t>
            </w:r>
            <w:r w:rsidRPr="000109AB">
              <w:rPr>
                <w:spacing w:val="-2"/>
                <w:sz w:val="20"/>
                <w:szCs w:val="20"/>
              </w:rPr>
              <w:t xml:space="preserve"> </w:t>
            </w:r>
            <w:r w:rsidRPr="000109AB">
              <w:rPr>
                <w:spacing w:val="-5"/>
                <w:sz w:val="20"/>
                <w:szCs w:val="20"/>
              </w:rPr>
              <w:t>26%</w:t>
            </w:r>
          </w:p>
          <w:p w14:paraId="361D3D6C" w14:textId="77777777" w:rsidR="008F4EB1" w:rsidRPr="000109AB" w:rsidRDefault="00D96FDD">
            <w:pPr>
              <w:pStyle w:val="TableParagraph"/>
              <w:numPr>
                <w:ilvl w:val="0"/>
                <w:numId w:val="3"/>
              </w:numPr>
              <w:tabs>
                <w:tab w:val="left" w:pos="823"/>
              </w:tabs>
              <w:spacing w:line="291" w:lineRule="exact"/>
              <w:rPr>
                <w:sz w:val="20"/>
                <w:szCs w:val="20"/>
              </w:rPr>
            </w:pPr>
            <w:r w:rsidRPr="000109AB">
              <w:rPr>
                <w:sz w:val="20"/>
                <w:szCs w:val="20"/>
              </w:rPr>
              <w:t>Cardiac</w:t>
            </w:r>
            <w:r w:rsidRPr="000109AB">
              <w:rPr>
                <w:spacing w:val="-6"/>
                <w:sz w:val="20"/>
                <w:szCs w:val="20"/>
              </w:rPr>
              <w:t xml:space="preserve"> </w:t>
            </w:r>
            <w:r w:rsidRPr="000109AB">
              <w:rPr>
                <w:sz w:val="20"/>
                <w:szCs w:val="20"/>
              </w:rPr>
              <w:t>–</w:t>
            </w:r>
            <w:r w:rsidRPr="000109AB">
              <w:rPr>
                <w:spacing w:val="-5"/>
                <w:sz w:val="20"/>
                <w:szCs w:val="20"/>
              </w:rPr>
              <w:t xml:space="preserve"> 24%</w:t>
            </w:r>
          </w:p>
          <w:p w14:paraId="361D3D6D" w14:textId="77777777" w:rsidR="008F4EB1" w:rsidRPr="000109AB" w:rsidRDefault="00D96FDD">
            <w:pPr>
              <w:pStyle w:val="TableParagraph"/>
              <w:numPr>
                <w:ilvl w:val="0"/>
                <w:numId w:val="3"/>
              </w:numPr>
              <w:tabs>
                <w:tab w:val="left" w:pos="823"/>
              </w:tabs>
              <w:spacing w:before="2" w:line="291" w:lineRule="exact"/>
              <w:rPr>
                <w:sz w:val="20"/>
                <w:szCs w:val="20"/>
              </w:rPr>
            </w:pPr>
            <w:r w:rsidRPr="000109AB">
              <w:rPr>
                <w:sz w:val="20"/>
                <w:szCs w:val="20"/>
              </w:rPr>
              <w:t>Eye</w:t>
            </w:r>
            <w:r w:rsidRPr="000109AB">
              <w:rPr>
                <w:spacing w:val="-3"/>
                <w:sz w:val="20"/>
                <w:szCs w:val="20"/>
              </w:rPr>
              <w:t xml:space="preserve"> </w:t>
            </w:r>
            <w:r w:rsidRPr="000109AB">
              <w:rPr>
                <w:sz w:val="20"/>
                <w:szCs w:val="20"/>
              </w:rPr>
              <w:t>–</w:t>
            </w:r>
            <w:r w:rsidRPr="000109AB">
              <w:rPr>
                <w:spacing w:val="-2"/>
                <w:sz w:val="20"/>
                <w:szCs w:val="20"/>
              </w:rPr>
              <w:t xml:space="preserve"> </w:t>
            </w:r>
            <w:r w:rsidRPr="000109AB">
              <w:rPr>
                <w:spacing w:val="-5"/>
                <w:sz w:val="20"/>
                <w:szCs w:val="20"/>
              </w:rPr>
              <w:t>20%</w:t>
            </w:r>
          </w:p>
          <w:p w14:paraId="361D3D6E" w14:textId="77777777" w:rsidR="008F4EB1" w:rsidRPr="000109AB" w:rsidRDefault="00D96FDD">
            <w:pPr>
              <w:pStyle w:val="TableParagraph"/>
              <w:numPr>
                <w:ilvl w:val="0"/>
                <w:numId w:val="3"/>
              </w:numPr>
              <w:tabs>
                <w:tab w:val="left" w:pos="823"/>
              </w:tabs>
              <w:spacing w:line="291" w:lineRule="exact"/>
              <w:rPr>
                <w:sz w:val="20"/>
                <w:szCs w:val="20"/>
              </w:rPr>
            </w:pPr>
            <w:r w:rsidRPr="000109AB">
              <w:rPr>
                <w:sz w:val="20"/>
                <w:szCs w:val="20"/>
              </w:rPr>
              <w:t>Arthrogryposis</w:t>
            </w:r>
            <w:r w:rsidRPr="000109AB">
              <w:rPr>
                <w:spacing w:val="-1"/>
                <w:sz w:val="20"/>
                <w:szCs w:val="20"/>
              </w:rPr>
              <w:t xml:space="preserve"> </w:t>
            </w:r>
            <w:r w:rsidRPr="000109AB">
              <w:rPr>
                <w:sz w:val="20"/>
                <w:szCs w:val="20"/>
              </w:rPr>
              <w:t>-</w:t>
            </w:r>
            <w:r w:rsidRPr="000109AB">
              <w:rPr>
                <w:spacing w:val="-2"/>
                <w:sz w:val="20"/>
                <w:szCs w:val="20"/>
              </w:rPr>
              <w:t xml:space="preserve"> </w:t>
            </w:r>
            <w:r w:rsidRPr="000109AB">
              <w:rPr>
                <w:spacing w:val="-5"/>
                <w:sz w:val="20"/>
                <w:szCs w:val="20"/>
              </w:rPr>
              <w:t>20%</w:t>
            </w:r>
          </w:p>
          <w:p w14:paraId="361D3D6F" w14:textId="77777777" w:rsidR="008F4EB1" w:rsidRPr="000109AB" w:rsidRDefault="00D96FDD">
            <w:pPr>
              <w:pStyle w:val="TableParagraph"/>
              <w:numPr>
                <w:ilvl w:val="0"/>
                <w:numId w:val="3"/>
              </w:numPr>
              <w:tabs>
                <w:tab w:val="left" w:pos="823"/>
              </w:tabs>
              <w:spacing w:before="3" w:line="291" w:lineRule="exact"/>
              <w:rPr>
                <w:sz w:val="20"/>
                <w:szCs w:val="20"/>
              </w:rPr>
            </w:pPr>
            <w:r w:rsidRPr="000109AB">
              <w:rPr>
                <w:sz w:val="20"/>
                <w:szCs w:val="20"/>
              </w:rPr>
              <w:t>Internal</w:t>
            </w:r>
            <w:r w:rsidRPr="000109AB">
              <w:rPr>
                <w:spacing w:val="-2"/>
                <w:sz w:val="20"/>
                <w:szCs w:val="20"/>
              </w:rPr>
              <w:t xml:space="preserve"> </w:t>
            </w:r>
            <w:r w:rsidRPr="000109AB">
              <w:rPr>
                <w:sz w:val="20"/>
                <w:szCs w:val="20"/>
              </w:rPr>
              <w:t>organs –</w:t>
            </w:r>
            <w:r w:rsidRPr="000109AB">
              <w:rPr>
                <w:spacing w:val="-3"/>
                <w:sz w:val="20"/>
                <w:szCs w:val="20"/>
              </w:rPr>
              <w:t xml:space="preserve"> </w:t>
            </w:r>
            <w:r w:rsidRPr="000109AB">
              <w:rPr>
                <w:spacing w:val="-5"/>
                <w:sz w:val="20"/>
                <w:szCs w:val="20"/>
              </w:rPr>
              <w:t>19%</w:t>
            </w:r>
          </w:p>
          <w:p w14:paraId="361D3D70" w14:textId="77777777" w:rsidR="008F4EB1" w:rsidRPr="000109AB" w:rsidRDefault="00D96FDD">
            <w:pPr>
              <w:pStyle w:val="TableParagraph"/>
              <w:numPr>
                <w:ilvl w:val="0"/>
                <w:numId w:val="3"/>
              </w:numPr>
              <w:tabs>
                <w:tab w:val="left" w:pos="823"/>
              </w:tabs>
              <w:spacing w:line="271" w:lineRule="exact"/>
              <w:rPr>
                <w:sz w:val="20"/>
                <w:szCs w:val="20"/>
              </w:rPr>
            </w:pPr>
            <w:r w:rsidRPr="000109AB">
              <w:rPr>
                <w:sz w:val="20"/>
                <w:szCs w:val="20"/>
              </w:rPr>
              <w:t>Other</w:t>
            </w:r>
            <w:r w:rsidRPr="000109AB">
              <w:rPr>
                <w:spacing w:val="-5"/>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29%</w:t>
            </w:r>
          </w:p>
        </w:tc>
        <w:tc>
          <w:tcPr>
            <w:tcW w:w="2386" w:type="dxa"/>
          </w:tcPr>
          <w:p w14:paraId="361D3D71" w14:textId="080EE05E" w:rsidR="008F4EB1" w:rsidRPr="000109AB" w:rsidRDefault="00737D83">
            <w:pPr>
              <w:pStyle w:val="TableParagraph"/>
              <w:spacing w:before="2"/>
              <w:ind w:left="108" w:right="175"/>
              <w:jc w:val="both"/>
              <w:rPr>
                <w:sz w:val="20"/>
                <w:szCs w:val="20"/>
              </w:rPr>
            </w:pPr>
            <w:hyperlink r:id="rId11" w:history="1">
              <w:r w:rsidRPr="006A5A63">
                <w:rPr>
                  <w:rStyle w:val="Hyperlink"/>
                  <w:spacing w:val="-2"/>
                  <w:sz w:val="20"/>
                  <w:szCs w:val="20"/>
                </w:rPr>
                <w:t>https://obgyn.onlinelibrary.wiley.com/doi/full/10.1002/pd.6081</w:t>
              </w:r>
            </w:hyperlink>
            <w:r>
              <w:rPr>
                <w:spacing w:val="-2"/>
                <w:sz w:val="20"/>
                <w:szCs w:val="20"/>
              </w:rPr>
              <w:t xml:space="preserve"> </w:t>
            </w:r>
          </w:p>
        </w:tc>
        <w:tc>
          <w:tcPr>
            <w:tcW w:w="1696" w:type="dxa"/>
          </w:tcPr>
          <w:p w14:paraId="361D3D72" w14:textId="77777777" w:rsidR="008F4EB1" w:rsidRPr="000109AB" w:rsidRDefault="00D96FDD">
            <w:pPr>
              <w:pStyle w:val="TableParagraph"/>
              <w:spacing w:before="2" w:line="291" w:lineRule="exact"/>
              <w:ind w:left="107"/>
              <w:rPr>
                <w:sz w:val="20"/>
                <w:szCs w:val="20"/>
              </w:rPr>
            </w:pPr>
            <w:r w:rsidRPr="000109AB">
              <w:rPr>
                <w:sz w:val="20"/>
                <w:szCs w:val="20"/>
              </w:rPr>
              <w:t>27</w:t>
            </w:r>
            <w:r w:rsidRPr="000109AB">
              <w:rPr>
                <w:spacing w:val="2"/>
                <w:sz w:val="20"/>
                <w:szCs w:val="20"/>
              </w:rPr>
              <w:t xml:space="preserve"> </w:t>
            </w:r>
            <w:r w:rsidRPr="000109AB">
              <w:rPr>
                <w:spacing w:val="-2"/>
                <w:sz w:val="20"/>
                <w:szCs w:val="20"/>
              </w:rPr>
              <w:t>December</w:t>
            </w:r>
          </w:p>
          <w:p w14:paraId="361D3D73" w14:textId="77777777" w:rsidR="008F4EB1" w:rsidRPr="000109AB" w:rsidRDefault="00D96FDD">
            <w:pPr>
              <w:pStyle w:val="TableParagraph"/>
              <w:spacing w:line="291" w:lineRule="exact"/>
              <w:ind w:left="107"/>
              <w:rPr>
                <w:sz w:val="20"/>
                <w:szCs w:val="20"/>
              </w:rPr>
            </w:pPr>
            <w:r w:rsidRPr="000109AB">
              <w:rPr>
                <w:spacing w:val="-4"/>
                <w:sz w:val="20"/>
                <w:szCs w:val="20"/>
              </w:rPr>
              <w:t>2021</w:t>
            </w:r>
          </w:p>
        </w:tc>
      </w:tr>
    </w:tbl>
    <w:p w14:paraId="361D3D75" w14:textId="77777777" w:rsidR="008F4EB1" w:rsidRPr="000109AB" w:rsidRDefault="008F4EB1">
      <w:pPr>
        <w:spacing w:line="291" w:lineRule="exact"/>
        <w:rPr>
          <w:sz w:val="20"/>
          <w:szCs w:val="20"/>
        </w:rPr>
        <w:sectPr w:rsidR="008F4EB1" w:rsidRPr="000109AB" w:rsidSect="000109AB">
          <w:headerReference w:type="default" r:id="rId12"/>
          <w:footerReference w:type="default" r:id="rId13"/>
          <w:pgSz w:w="16840" w:h="11910" w:orient="landscape"/>
          <w:pgMar w:top="993" w:right="1100" w:bottom="720" w:left="1020" w:header="993" w:footer="523" w:gutter="0"/>
          <w:cols w:space="720"/>
        </w:sectPr>
      </w:pPr>
    </w:p>
    <w:p w14:paraId="361D3D76" w14:textId="77777777" w:rsidR="008F4EB1" w:rsidRPr="000109AB"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D7E" w14:textId="77777777">
        <w:trPr>
          <w:trHeight w:val="1315"/>
        </w:trPr>
        <w:tc>
          <w:tcPr>
            <w:tcW w:w="560" w:type="dxa"/>
          </w:tcPr>
          <w:p w14:paraId="361D3D77" w14:textId="77777777" w:rsidR="008F4EB1" w:rsidRPr="0010553D" w:rsidRDefault="008F4EB1">
            <w:pPr>
              <w:pStyle w:val="TableParagraph"/>
              <w:ind w:left="0"/>
              <w:rPr>
                <w:rFonts w:ascii="Times New Roman"/>
                <w:sz w:val="20"/>
                <w:szCs w:val="20"/>
              </w:rPr>
            </w:pPr>
          </w:p>
        </w:tc>
        <w:tc>
          <w:tcPr>
            <w:tcW w:w="1836" w:type="dxa"/>
          </w:tcPr>
          <w:p w14:paraId="361D3D78" w14:textId="77777777" w:rsidR="008F4EB1" w:rsidRPr="000109AB" w:rsidRDefault="00D96FDD">
            <w:pPr>
              <w:pStyle w:val="TableParagraph"/>
              <w:spacing w:before="4" w:line="237" w:lineRule="auto"/>
              <w:ind w:right="272"/>
              <w:rPr>
                <w:b/>
                <w:sz w:val="20"/>
                <w:szCs w:val="20"/>
              </w:rPr>
            </w:pPr>
            <w:r w:rsidRPr="000109AB">
              <w:rPr>
                <w:b/>
                <w:sz w:val="20"/>
                <w:szCs w:val="20"/>
              </w:rPr>
              <w:t>Type</w:t>
            </w:r>
            <w:r w:rsidRPr="000109AB">
              <w:rPr>
                <w:b/>
                <w:spacing w:val="-16"/>
                <w:sz w:val="20"/>
                <w:szCs w:val="20"/>
              </w:rPr>
              <w:t xml:space="preserve"> </w:t>
            </w:r>
            <w:r w:rsidRPr="000109AB">
              <w:rPr>
                <w:b/>
                <w:sz w:val="20"/>
                <w:szCs w:val="20"/>
              </w:rPr>
              <w:t>of</w:t>
            </w:r>
            <w:r w:rsidRPr="000109AB">
              <w:rPr>
                <w:b/>
                <w:spacing w:val="-15"/>
                <w:sz w:val="20"/>
                <w:szCs w:val="20"/>
              </w:rPr>
              <w:t xml:space="preserve"> </w:t>
            </w:r>
            <w:r w:rsidRPr="000109AB">
              <w:rPr>
                <w:b/>
                <w:sz w:val="20"/>
                <w:szCs w:val="20"/>
              </w:rPr>
              <w:t xml:space="preserve">study </w:t>
            </w:r>
            <w:r w:rsidRPr="000109AB">
              <w:rPr>
                <w:b/>
                <w:spacing w:val="-2"/>
                <w:sz w:val="20"/>
                <w:szCs w:val="20"/>
              </w:rPr>
              <w:t>design</w:t>
            </w:r>
            <w:r w:rsidRPr="000109AB">
              <w:rPr>
                <w:b/>
                <w:color w:val="528135"/>
                <w:spacing w:val="-2"/>
                <w:sz w:val="20"/>
                <w:szCs w:val="20"/>
              </w:rPr>
              <w:t>*</w:t>
            </w:r>
          </w:p>
        </w:tc>
        <w:tc>
          <w:tcPr>
            <w:tcW w:w="2807" w:type="dxa"/>
          </w:tcPr>
          <w:p w14:paraId="361D3D79" w14:textId="77777777" w:rsidR="008F4EB1" w:rsidRPr="000109AB" w:rsidRDefault="00D96FDD">
            <w:pPr>
              <w:pStyle w:val="TableParagraph"/>
              <w:spacing w:before="9" w:line="232" w:lineRule="auto"/>
              <w:ind w:left="109" w:right="137"/>
              <w:rPr>
                <w:rFonts w:ascii="Arial"/>
                <w:sz w:val="20"/>
                <w:szCs w:val="20"/>
              </w:rPr>
            </w:pPr>
            <w:r w:rsidRPr="000109AB">
              <w:rPr>
                <w:b/>
                <w:sz w:val="20"/>
                <w:szCs w:val="20"/>
              </w:rPr>
              <w:t>Title</w:t>
            </w:r>
            <w:r w:rsidRPr="000109AB">
              <w:rPr>
                <w:b/>
                <w:spacing w:val="-9"/>
                <w:sz w:val="20"/>
                <w:szCs w:val="20"/>
              </w:rPr>
              <w:t xml:space="preserve"> </w:t>
            </w:r>
            <w:r w:rsidRPr="000109AB">
              <w:rPr>
                <w:b/>
                <w:sz w:val="20"/>
                <w:szCs w:val="20"/>
              </w:rPr>
              <w:t>of</w:t>
            </w:r>
            <w:r w:rsidRPr="000109AB">
              <w:rPr>
                <w:b/>
                <w:spacing w:val="-13"/>
                <w:sz w:val="20"/>
                <w:szCs w:val="20"/>
              </w:rPr>
              <w:t xml:space="preserve"> </w:t>
            </w:r>
            <w:r w:rsidRPr="000109AB">
              <w:rPr>
                <w:b/>
                <w:sz w:val="20"/>
                <w:szCs w:val="20"/>
              </w:rPr>
              <w:t>journal</w:t>
            </w:r>
            <w:r w:rsidRPr="000109AB">
              <w:rPr>
                <w:b/>
                <w:spacing w:val="-8"/>
                <w:sz w:val="20"/>
                <w:szCs w:val="20"/>
              </w:rPr>
              <w:t xml:space="preserve"> </w:t>
            </w:r>
            <w:r w:rsidRPr="000109AB">
              <w:rPr>
                <w:b/>
                <w:sz w:val="20"/>
                <w:szCs w:val="20"/>
              </w:rPr>
              <w:t>article</w:t>
            </w:r>
            <w:r w:rsidRPr="000109AB">
              <w:rPr>
                <w:b/>
                <w:spacing w:val="-9"/>
                <w:sz w:val="20"/>
                <w:szCs w:val="20"/>
              </w:rPr>
              <w:t xml:space="preserve"> </w:t>
            </w:r>
            <w:r w:rsidRPr="000109AB">
              <w:rPr>
                <w:b/>
                <w:sz w:val="20"/>
                <w:szCs w:val="20"/>
              </w:rPr>
              <w:t xml:space="preserve">or research project </w:t>
            </w:r>
            <w:r w:rsidRPr="000109AB">
              <w:rPr>
                <w:rFonts w:ascii="Arial"/>
                <w:color w:val="528135"/>
                <w:sz w:val="20"/>
                <w:szCs w:val="20"/>
              </w:rPr>
              <w:t>(including any trial</w:t>
            </w:r>
          </w:p>
          <w:p w14:paraId="361D3D7A" w14:textId="77777777" w:rsidR="008F4EB1" w:rsidRPr="000109AB" w:rsidRDefault="00D96FDD">
            <w:pPr>
              <w:pStyle w:val="TableParagraph"/>
              <w:spacing w:line="240" w:lineRule="exact"/>
              <w:ind w:left="109" w:right="137"/>
              <w:rPr>
                <w:rFonts w:ascii="Arial"/>
                <w:sz w:val="20"/>
                <w:szCs w:val="20"/>
              </w:rPr>
            </w:pPr>
            <w:r w:rsidRPr="000109AB">
              <w:rPr>
                <w:rFonts w:ascii="Arial"/>
                <w:color w:val="528135"/>
                <w:sz w:val="20"/>
                <w:szCs w:val="20"/>
              </w:rPr>
              <w:t>identifier</w:t>
            </w:r>
            <w:r w:rsidRPr="000109AB">
              <w:rPr>
                <w:rFonts w:ascii="Arial"/>
                <w:color w:val="528135"/>
                <w:spacing w:val="-16"/>
                <w:sz w:val="20"/>
                <w:szCs w:val="20"/>
              </w:rPr>
              <w:t xml:space="preserve"> </w:t>
            </w:r>
            <w:r w:rsidRPr="000109AB">
              <w:rPr>
                <w:rFonts w:ascii="Arial"/>
                <w:color w:val="528135"/>
                <w:sz w:val="20"/>
                <w:szCs w:val="20"/>
              </w:rPr>
              <w:t>or</w:t>
            </w:r>
            <w:r w:rsidRPr="000109AB">
              <w:rPr>
                <w:rFonts w:ascii="Arial"/>
                <w:color w:val="528135"/>
                <w:spacing w:val="-15"/>
                <w:sz w:val="20"/>
                <w:szCs w:val="20"/>
              </w:rPr>
              <w:t xml:space="preserve"> </w:t>
            </w:r>
            <w:r w:rsidRPr="000109AB">
              <w:rPr>
                <w:rFonts w:ascii="Arial"/>
                <w:color w:val="528135"/>
                <w:sz w:val="20"/>
                <w:szCs w:val="20"/>
              </w:rPr>
              <w:t>study</w:t>
            </w:r>
            <w:r w:rsidRPr="000109AB">
              <w:rPr>
                <w:rFonts w:ascii="Arial"/>
                <w:color w:val="528135"/>
                <w:spacing w:val="-15"/>
                <w:sz w:val="20"/>
                <w:szCs w:val="20"/>
              </w:rPr>
              <w:t xml:space="preserve"> </w:t>
            </w:r>
            <w:r w:rsidRPr="000109AB">
              <w:rPr>
                <w:rFonts w:ascii="Arial"/>
                <w:color w:val="528135"/>
                <w:sz w:val="20"/>
                <w:szCs w:val="20"/>
              </w:rPr>
              <w:t>lead</w:t>
            </w:r>
            <w:r w:rsidRPr="000109AB">
              <w:rPr>
                <w:rFonts w:ascii="Arial"/>
                <w:color w:val="528135"/>
                <w:spacing w:val="-16"/>
                <w:sz w:val="20"/>
                <w:szCs w:val="20"/>
              </w:rPr>
              <w:t xml:space="preserve"> </w:t>
            </w:r>
            <w:r w:rsidRPr="000109AB">
              <w:rPr>
                <w:rFonts w:ascii="Arial"/>
                <w:color w:val="528135"/>
                <w:sz w:val="20"/>
                <w:szCs w:val="20"/>
              </w:rPr>
              <w:t xml:space="preserve">if </w:t>
            </w:r>
            <w:r w:rsidRPr="000109AB">
              <w:rPr>
                <w:rFonts w:ascii="Arial"/>
                <w:color w:val="528135"/>
                <w:spacing w:val="-2"/>
                <w:sz w:val="20"/>
                <w:szCs w:val="20"/>
              </w:rPr>
              <w:t>relevant)</w:t>
            </w:r>
          </w:p>
        </w:tc>
        <w:tc>
          <w:tcPr>
            <w:tcW w:w="5207" w:type="dxa"/>
          </w:tcPr>
          <w:p w14:paraId="361D3D7B" w14:textId="77777777" w:rsidR="008F4EB1" w:rsidRPr="000109AB" w:rsidRDefault="00D96FDD">
            <w:pPr>
              <w:pStyle w:val="TableParagraph"/>
              <w:spacing w:before="2"/>
              <w:ind w:left="108"/>
              <w:rPr>
                <w:rFonts w:ascii="Arial"/>
                <w:sz w:val="20"/>
                <w:szCs w:val="20"/>
              </w:rPr>
            </w:pPr>
            <w:r w:rsidRPr="000109AB">
              <w:rPr>
                <w:b/>
                <w:sz w:val="20"/>
                <w:szCs w:val="20"/>
              </w:rPr>
              <w:t>Short</w:t>
            </w:r>
            <w:r w:rsidRPr="000109AB">
              <w:rPr>
                <w:b/>
                <w:spacing w:val="-4"/>
                <w:sz w:val="20"/>
                <w:szCs w:val="20"/>
              </w:rPr>
              <w:t xml:space="preserve"> </w:t>
            </w:r>
            <w:r w:rsidRPr="000109AB">
              <w:rPr>
                <w:b/>
                <w:sz w:val="20"/>
                <w:szCs w:val="20"/>
              </w:rPr>
              <w:t>description</w:t>
            </w:r>
            <w:r w:rsidRPr="000109AB">
              <w:rPr>
                <w:b/>
                <w:spacing w:val="-1"/>
                <w:sz w:val="20"/>
                <w:szCs w:val="20"/>
              </w:rPr>
              <w:t xml:space="preserve"> </w:t>
            </w:r>
            <w:r w:rsidRPr="000109AB">
              <w:rPr>
                <w:b/>
                <w:sz w:val="20"/>
                <w:szCs w:val="20"/>
              </w:rPr>
              <w:t>of</w:t>
            </w:r>
            <w:r w:rsidRPr="000109AB">
              <w:rPr>
                <w:b/>
                <w:spacing w:val="-7"/>
                <w:sz w:val="20"/>
                <w:szCs w:val="20"/>
              </w:rPr>
              <w:t xml:space="preserve"> </w:t>
            </w:r>
            <w:r w:rsidRPr="000109AB">
              <w:rPr>
                <w:b/>
                <w:sz w:val="20"/>
                <w:szCs w:val="20"/>
              </w:rPr>
              <w:t>research</w:t>
            </w:r>
            <w:r w:rsidRPr="000109AB">
              <w:rPr>
                <w:b/>
                <w:spacing w:val="3"/>
                <w:sz w:val="20"/>
                <w:szCs w:val="20"/>
              </w:rPr>
              <w:t xml:space="preserve"> </w:t>
            </w:r>
            <w:r w:rsidRPr="000109AB">
              <w:rPr>
                <w:rFonts w:ascii="Arial"/>
                <w:color w:val="528135"/>
                <w:sz w:val="20"/>
                <w:szCs w:val="20"/>
              </w:rPr>
              <w:t>(max</w:t>
            </w:r>
            <w:r w:rsidRPr="000109AB">
              <w:rPr>
                <w:rFonts w:ascii="Arial"/>
                <w:color w:val="528135"/>
                <w:spacing w:val="-8"/>
                <w:sz w:val="20"/>
                <w:szCs w:val="20"/>
              </w:rPr>
              <w:t xml:space="preserve"> </w:t>
            </w:r>
            <w:r w:rsidRPr="000109AB">
              <w:rPr>
                <w:rFonts w:ascii="Arial"/>
                <w:color w:val="528135"/>
                <w:sz w:val="20"/>
                <w:szCs w:val="20"/>
              </w:rPr>
              <w:t>50</w:t>
            </w:r>
            <w:r w:rsidRPr="000109AB">
              <w:rPr>
                <w:rFonts w:ascii="Arial"/>
                <w:color w:val="528135"/>
                <w:spacing w:val="-7"/>
                <w:sz w:val="20"/>
                <w:szCs w:val="20"/>
              </w:rPr>
              <w:t xml:space="preserve"> </w:t>
            </w:r>
            <w:proofErr w:type="gramStart"/>
            <w:r w:rsidRPr="000109AB">
              <w:rPr>
                <w:rFonts w:ascii="Arial"/>
                <w:color w:val="528135"/>
                <w:spacing w:val="-2"/>
                <w:sz w:val="20"/>
                <w:szCs w:val="20"/>
              </w:rPr>
              <w:t>words)*</w:t>
            </w:r>
            <w:proofErr w:type="gramEnd"/>
            <w:r w:rsidRPr="000109AB">
              <w:rPr>
                <w:rFonts w:ascii="Arial"/>
                <w:color w:val="528135"/>
                <w:spacing w:val="-2"/>
                <w:sz w:val="20"/>
                <w:szCs w:val="20"/>
              </w:rPr>
              <w:t>*</w:t>
            </w:r>
          </w:p>
        </w:tc>
        <w:tc>
          <w:tcPr>
            <w:tcW w:w="2386" w:type="dxa"/>
          </w:tcPr>
          <w:p w14:paraId="361D3D7C" w14:textId="77777777" w:rsidR="008F4EB1" w:rsidRPr="000109AB" w:rsidRDefault="00D96FDD">
            <w:pPr>
              <w:pStyle w:val="TableParagraph"/>
              <w:spacing w:before="2"/>
              <w:ind w:left="108"/>
              <w:rPr>
                <w:rFonts w:ascii="Arial"/>
                <w:sz w:val="20"/>
                <w:szCs w:val="20"/>
              </w:rPr>
            </w:pPr>
            <w:r w:rsidRPr="000109AB">
              <w:rPr>
                <w:b/>
                <w:sz w:val="20"/>
                <w:szCs w:val="20"/>
              </w:rPr>
              <w:t xml:space="preserve">Website link to journal article or </w:t>
            </w:r>
            <w:r w:rsidRPr="000109AB">
              <w:rPr>
                <w:b/>
                <w:spacing w:val="-2"/>
                <w:sz w:val="20"/>
                <w:szCs w:val="20"/>
              </w:rPr>
              <w:t>research</w:t>
            </w:r>
            <w:r w:rsidRPr="000109AB">
              <w:rPr>
                <w:b/>
                <w:spacing w:val="-14"/>
                <w:sz w:val="20"/>
                <w:szCs w:val="20"/>
              </w:rPr>
              <w:t xml:space="preserve"> </w:t>
            </w:r>
            <w:r w:rsidRPr="000109AB">
              <w:rPr>
                <w:rFonts w:ascii="Arial"/>
                <w:color w:val="528135"/>
                <w:spacing w:val="-2"/>
                <w:sz w:val="20"/>
                <w:szCs w:val="20"/>
              </w:rPr>
              <w:t>(if</w:t>
            </w:r>
            <w:r w:rsidRPr="000109AB">
              <w:rPr>
                <w:rFonts w:ascii="Arial"/>
                <w:color w:val="528135"/>
                <w:spacing w:val="-13"/>
                <w:sz w:val="20"/>
                <w:szCs w:val="20"/>
              </w:rPr>
              <w:t xml:space="preserve"> </w:t>
            </w:r>
            <w:r w:rsidRPr="000109AB">
              <w:rPr>
                <w:rFonts w:ascii="Arial"/>
                <w:color w:val="528135"/>
                <w:spacing w:val="-2"/>
                <w:sz w:val="20"/>
                <w:szCs w:val="20"/>
              </w:rPr>
              <w:t>available)</w:t>
            </w:r>
          </w:p>
        </w:tc>
        <w:tc>
          <w:tcPr>
            <w:tcW w:w="1696" w:type="dxa"/>
          </w:tcPr>
          <w:p w14:paraId="361D3D7D" w14:textId="77777777" w:rsidR="008F4EB1" w:rsidRPr="000109AB" w:rsidRDefault="00D96FDD">
            <w:pPr>
              <w:pStyle w:val="TableParagraph"/>
              <w:spacing w:before="4" w:line="237" w:lineRule="auto"/>
              <w:ind w:left="107"/>
              <w:rPr>
                <w:b/>
                <w:sz w:val="20"/>
                <w:szCs w:val="20"/>
              </w:rPr>
            </w:pPr>
            <w:r w:rsidRPr="000109AB">
              <w:rPr>
                <w:b/>
                <w:sz w:val="20"/>
                <w:szCs w:val="20"/>
              </w:rPr>
              <w:t xml:space="preserve">Date of </w:t>
            </w:r>
            <w:r w:rsidRPr="000109AB">
              <w:rPr>
                <w:b/>
                <w:spacing w:val="-2"/>
                <w:sz w:val="20"/>
                <w:szCs w:val="20"/>
              </w:rPr>
              <w:t>publication</w:t>
            </w:r>
            <w:r w:rsidRPr="000109AB">
              <w:rPr>
                <w:b/>
                <w:color w:val="528135"/>
                <w:spacing w:val="-2"/>
                <w:sz w:val="20"/>
                <w:szCs w:val="20"/>
              </w:rPr>
              <w:t>***</w:t>
            </w:r>
          </w:p>
        </w:tc>
      </w:tr>
      <w:tr w:rsidR="008F4EB1" w:rsidRPr="0010553D" w14:paraId="361D3D92" w14:textId="77777777">
        <w:trPr>
          <w:trHeight w:val="4392"/>
        </w:trPr>
        <w:tc>
          <w:tcPr>
            <w:tcW w:w="560" w:type="dxa"/>
          </w:tcPr>
          <w:p w14:paraId="361D3D7F" w14:textId="77777777" w:rsidR="008F4EB1" w:rsidRPr="000109AB" w:rsidRDefault="00D96FDD">
            <w:pPr>
              <w:pStyle w:val="TableParagraph"/>
              <w:spacing w:before="3"/>
              <w:ind w:left="250"/>
              <w:rPr>
                <w:sz w:val="20"/>
                <w:szCs w:val="20"/>
              </w:rPr>
            </w:pPr>
            <w:r w:rsidRPr="000109AB">
              <w:rPr>
                <w:spacing w:val="-5"/>
                <w:sz w:val="20"/>
                <w:szCs w:val="20"/>
              </w:rPr>
              <w:t>2.</w:t>
            </w:r>
          </w:p>
        </w:tc>
        <w:tc>
          <w:tcPr>
            <w:tcW w:w="1836" w:type="dxa"/>
          </w:tcPr>
          <w:p w14:paraId="361D3D80" w14:textId="77777777" w:rsidR="008F4EB1" w:rsidRPr="000109AB" w:rsidRDefault="00D96FDD">
            <w:pPr>
              <w:pStyle w:val="TableParagraph"/>
              <w:spacing w:before="3"/>
              <w:ind w:right="374"/>
              <w:rPr>
                <w:sz w:val="20"/>
                <w:szCs w:val="20"/>
              </w:rPr>
            </w:pPr>
            <w:r w:rsidRPr="000109AB">
              <w:rPr>
                <w:spacing w:val="-2"/>
                <w:sz w:val="20"/>
                <w:szCs w:val="20"/>
              </w:rPr>
              <w:t xml:space="preserve">Systematic </w:t>
            </w:r>
            <w:r w:rsidRPr="000109AB">
              <w:rPr>
                <w:sz w:val="20"/>
                <w:szCs w:val="20"/>
              </w:rPr>
              <w:t>Review and Meta</w:t>
            </w:r>
            <w:r w:rsidRPr="000109AB">
              <w:rPr>
                <w:spacing w:val="-16"/>
                <w:sz w:val="20"/>
                <w:szCs w:val="20"/>
              </w:rPr>
              <w:t xml:space="preserve"> </w:t>
            </w:r>
            <w:r w:rsidRPr="000109AB">
              <w:rPr>
                <w:sz w:val="20"/>
                <w:szCs w:val="20"/>
              </w:rPr>
              <w:t xml:space="preserve">Analysis </w:t>
            </w:r>
            <w:r w:rsidRPr="000109AB">
              <w:rPr>
                <w:spacing w:val="-4"/>
                <w:sz w:val="20"/>
                <w:szCs w:val="20"/>
              </w:rPr>
              <w:t>(UK)</w:t>
            </w:r>
          </w:p>
        </w:tc>
        <w:tc>
          <w:tcPr>
            <w:tcW w:w="2807" w:type="dxa"/>
          </w:tcPr>
          <w:p w14:paraId="361D3D81" w14:textId="77777777" w:rsidR="008F4EB1" w:rsidRPr="000109AB" w:rsidRDefault="00D96FDD">
            <w:pPr>
              <w:pStyle w:val="TableParagraph"/>
              <w:spacing w:before="3"/>
              <w:ind w:left="109" w:right="137"/>
              <w:rPr>
                <w:sz w:val="20"/>
                <w:szCs w:val="20"/>
              </w:rPr>
            </w:pPr>
            <w:r w:rsidRPr="000109AB">
              <w:rPr>
                <w:sz w:val="20"/>
                <w:szCs w:val="20"/>
              </w:rPr>
              <w:t>Diagnostic</w:t>
            </w:r>
            <w:r w:rsidRPr="000109AB">
              <w:rPr>
                <w:spacing w:val="-12"/>
                <w:sz w:val="20"/>
                <w:szCs w:val="20"/>
              </w:rPr>
              <w:t xml:space="preserve"> </w:t>
            </w:r>
            <w:r w:rsidRPr="000109AB">
              <w:rPr>
                <w:sz w:val="20"/>
                <w:szCs w:val="20"/>
              </w:rPr>
              <w:t>yield</w:t>
            </w:r>
            <w:r w:rsidRPr="000109AB">
              <w:rPr>
                <w:spacing w:val="-15"/>
                <w:sz w:val="20"/>
                <w:szCs w:val="20"/>
              </w:rPr>
              <w:t xml:space="preserve"> </w:t>
            </w:r>
            <w:r w:rsidRPr="000109AB">
              <w:rPr>
                <w:sz w:val="20"/>
                <w:szCs w:val="20"/>
              </w:rPr>
              <w:t>of</w:t>
            </w:r>
            <w:r w:rsidRPr="000109AB">
              <w:rPr>
                <w:spacing w:val="-11"/>
                <w:sz w:val="20"/>
                <w:szCs w:val="20"/>
              </w:rPr>
              <w:t xml:space="preserve"> </w:t>
            </w:r>
            <w:r w:rsidRPr="000109AB">
              <w:rPr>
                <w:sz w:val="20"/>
                <w:szCs w:val="20"/>
              </w:rPr>
              <w:t xml:space="preserve">exome sequencing for prenatal diagnosis of fetal structural anomalies: a systematic review and </w:t>
            </w:r>
            <w:r w:rsidRPr="000109AB">
              <w:rPr>
                <w:spacing w:val="-2"/>
                <w:sz w:val="20"/>
                <w:szCs w:val="20"/>
              </w:rPr>
              <w:t>meta‐analysis.</w:t>
            </w:r>
          </w:p>
        </w:tc>
        <w:tc>
          <w:tcPr>
            <w:tcW w:w="5207" w:type="dxa"/>
          </w:tcPr>
          <w:p w14:paraId="361D3D82" w14:textId="77777777" w:rsidR="008F4EB1" w:rsidRPr="000109AB" w:rsidRDefault="00D96FDD">
            <w:pPr>
              <w:pStyle w:val="TableParagraph"/>
              <w:spacing w:before="3"/>
              <w:ind w:left="108" w:right="144"/>
              <w:rPr>
                <w:sz w:val="20"/>
                <w:szCs w:val="20"/>
              </w:rPr>
            </w:pPr>
            <w:r w:rsidRPr="000109AB">
              <w:rPr>
                <w:sz w:val="20"/>
                <w:szCs w:val="20"/>
              </w:rPr>
              <w:t>Reviewed 66 studies, representing 4350 fetuses. Diagnostic</w:t>
            </w:r>
            <w:r w:rsidRPr="000109AB">
              <w:rPr>
                <w:spacing w:val="-7"/>
                <w:sz w:val="20"/>
                <w:szCs w:val="20"/>
              </w:rPr>
              <w:t xml:space="preserve"> </w:t>
            </w:r>
            <w:r w:rsidRPr="000109AB">
              <w:rPr>
                <w:sz w:val="20"/>
                <w:szCs w:val="20"/>
              </w:rPr>
              <w:t>yield</w:t>
            </w:r>
            <w:r w:rsidRPr="000109AB">
              <w:rPr>
                <w:spacing w:val="-5"/>
                <w:sz w:val="20"/>
                <w:szCs w:val="20"/>
              </w:rPr>
              <w:t xml:space="preserve"> </w:t>
            </w:r>
            <w:r w:rsidRPr="000109AB">
              <w:rPr>
                <w:sz w:val="20"/>
                <w:szCs w:val="20"/>
              </w:rPr>
              <w:t>can</w:t>
            </w:r>
            <w:r w:rsidRPr="000109AB">
              <w:rPr>
                <w:spacing w:val="-5"/>
                <w:sz w:val="20"/>
                <w:szCs w:val="20"/>
              </w:rPr>
              <w:t xml:space="preserve"> </w:t>
            </w:r>
            <w:r w:rsidRPr="000109AB">
              <w:rPr>
                <w:sz w:val="20"/>
                <w:szCs w:val="20"/>
              </w:rPr>
              <w:t>be</w:t>
            </w:r>
            <w:r w:rsidRPr="000109AB">
              <w:rPr>
                <w:spacing w:val="-5"/>
                <w:sz w:val="20"/>
                <w:szCs w:val="20"/>
              </w:rPr>
              <w:t xml:space="preserve"> </w:t>
            </w:r>
            <w:proofErr w:type="spellStart"/>
            <w:r w:rsidRPr="000109AB">
              <w:rPr>
                <w:sz w:val="20"/>
                <w:szCs w:val="20"/>
              </w:rPr>
              <w:t>optimised</w:t>
            </w:r>
            <w:proofErr w:type="spellEnd"/>
            <w:r w:rsidRPr="000109AB">
              <w:rPr>
                <w:spacing w:val="-5"/>
                <w:sz w:val="20"/>
                <w:szCs w:val="20"/>
              </w:rPr>
              <w:t xml:space="preserve"> </w:t>
            </w:r>
            <w:r w:rsidRPr="000109AB">
              <w:rPr>
                <w:sz w:val="20"/>
                <w:szCs w:val="20"/>
              </w:rPr>
              <w:t>by</w:t>
            </w:r>
            <w:r w:rsidRPr="000109AB">
              <w:rPr>
                <w:spacing w:val="-7"/>
                <w:sz w:val="20"/>
                <w:szCs w:val="20"/>
              </w:rPr>
              <w:t xml:space="preserve"> </w:t>
            </w:r>
            <w:r w:rsidRPr="000109AB">
              <w:rPr>
                <w:sz w:val="20"/>
                <w:szCs w:val="20"/>
              </w:rPr>
              <w:t>pre-selection of cases where a monogenic cause is likely.</w:t>
            </w:r>
          </w:p>
          <w:p w14:paraId="361D3D83" w14:textId="77777777" w:rsidR="008F4EB1" w:rsidRPr="000109AB" w:rsidRDefault="00D96FDD">
            <w:pPr>
              <w:pStyle w:val="TableParagraph"/>
              <w:spacing w:line="290" w:lineRule="exact"/>
              <w:ind w:left="108"/>
              <w:rPr>
                <w:sz w:val="20"/>
                <w:szCs w:val="20"/>
              </w:rPr>
            </w:pPr>
            <w:r w:rsidRPr="000109AB">
              <w:rPr>
                <w:sz w:val="20"/>
                <w:szCs w:val="20"/>
              </w:rPr>
              <w:t>Diagnostic</w:t>
            </w:r>
            <w:r w:rsidRPr="000109AB">
              <w:rPr>
                <w:spacing w:val="-2"/>
                <w:sz w:val="20"/>
                <w:szCs w:val="20"/>
              </w:rPr>
              <w:t xml:space="preserve"> rates:</w:t>
            </w:r>
          </w:p>
          <w:p w14:paraId="361D3D84" w14:textId="77777777" w:rsidR="008F4EB1" w:rsidRPr="000109AB" w:rsidRDefault="00D96FDD">
            <w:pPr>
              <w:pStyle w:val="TableParagraph"/>
              <w:numPr>
                <w:ilvl w:val="0"/>
                <w:numId w:val="14"/>
              </w:numPr>
              <w:tabs>
                <w:tab w:val="left" w:pos="823"/>
              </w:tabs>
              <w:spacing w:before="3" w:line="291" w:lineRule="exact"/>
              <w:rPr>
                <w:sz w:val="20"/>
                <w:szCs w:val="20"/>
              </w:rPr>
            </w:pPr>
            <w:r w:rsidRPr="000109AB">
              <w:rPr>
                <w:sz w:val="20"/>
                <w:szCs w:val="20"/>
              </w:rPr>
              <w:t>All FSA</w:t>
            </w:r>
            <w:r w:rsidRPr="000109AB">
              <w:rPr>
                <w:spacing w:val="-1"/>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31%</w:t>
            </w:r>
          </w:p>
          <w:p w14:paraId="361D3D85" w14:textId="77777777" w:rsidR="008F4EB1" w:rsidRPr="000109AB" w:rsidRDefault="00D96FDD">
            <w:pPr>
              <w:pStyle w:val="TableParagraph"/>
              <w:numPr>
                <w:ilvl w:val="0"/>
                <w:numId w:val="14"/>
              </w:numPr>
              <w:tabs>
                <w:tab w:val="left" w:pos="823"/>
              </w:tabs>
              <w:spacing w:line="291" w:lineRule="exact"/>
              <w:rPr>
                <w:sz w:val="20"/>
                <w:szCs w:val="20"/>
              </w:rPr>
            </w:pPr>
            <w:r w:rsidRPr="000109AB">
              <w:rPr>
                <w:sz w:val="20"/>
                <w:szCs w:val="20"/>
              </w:rPr>
              <w:t>Skeletal</w:t>
            </w:r>
            <w:r w:rsidRPr="000109AB">
              <w:rPr>
                <w:spacing w:val="-1"/>
                <w:sz w:val="20"/>
                <w:szCs w:val="20"/>
              </w:rPr>
              <w:t xml:space="preserve"> </w:t>
            </w:r>
            <w:r w:rsidRPr="000109AB">
              <w:rPr>
                <w:sz w:val="20"/>
                <w:szCs w:val="20"/>
              </w:rPr>
              <w:t xml:space="preserve">- </w:t>
            </w:r>
            <w:r w:rsidRPr="000109AB">
              <w:rPr>
                <w:spacing w:val="-5"/>
                <w:sz w:val="20"/>
                <w:szCs w:val="20"/>
              </w:rPr>
              <w:t>53%</w:t>
            </w:r>
          </w:p>
          <w:p w14:paraId="361D3D86" w14:textId="77777777" w:rsidR="008F4EB1" w:rsidRPr="000109AB" w:rsidRDefault="00D96FDD">
            <w:pPr>
              <w:pStyle w:val="TableParagraph"/>
              <w:numPr>
                <w:ilvl w:val="0"/>
                <w:numId w:val="14"/>
              </w:numPr>
              <w:tabs>
                <w:tab w:val="left" w:pos="823"/>
              </w:tabs>
              <w:spacing w:before="2" w:line="291" w:lineRule="exact"/>
              <w:rPr>
                <w:sz w:val="20"/>
                <w:szCs w:val="20"/>
              </w:rPr>
            </w:pPr>
            <w:r w:rsidRPr="000109AB">
              <w:rPr>
                <w:sz w:val="20"/>
                <w:szCs w:val="20"/>
              </w:rPr>
              <w:t>Neuromuscular</w:t>
            </w:r>
            <w:r w:rsidRPr="000109AB">
              <w:rPr>
                <w:spacing w:val="-4"/>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37%</w:t>
            </w:r>
          </w:p>
          <w:p w14:paraId="361D3D87" w14:textId="77777777" w:rsidR="008F4EB1" w:rsidRPr="000109AB" w:rsidRDefault="00D96FDD">
            <w:pPr>
              <w:pStyle w:val="TableParagraph"/>
              <w:numPr>
                <w:ilvl w:val="0"/>
                <w:numId w:val="14"/>
              </w:numPr>
              <w:tabs>
                <w:tab w:val="left" w:pos="823"/>
              </w:tabs>
              <w:spacing w:line="291" w:lineRule="exact"/>
              <w:rPr>
                <w:sz w:val="20"/>
                <w:szCs w:val="20"/>
              </w:rPr>
            </w:pPr>
            <w:r w:rsidRPr="000109AB">
              <w:rPr>
                <w:sz w:val="20"/>
                <w:szCs w:val="20"/>
              </w:rPr>
              <w:t>Multisystem</w:t>
            </w:r>
            <w:r w:rsidRPr="000109AB">
              <w:rPr>
                <w:spacing w:val="-1"/>
                <w:sz w:val="20"/>
                <w:szCs w:val="20"/>
              </w:rPr>
              <w:t xml:space="preserve"> </w:t>
            </w:r>
            <w:r w:rsidRPr="000109AB">
              <w:rPr>
                <w:sz w:val="20"/>
                <w:szCs w:val="20"/>
              </w:rPr>
              <w:t xml:space="preserve">- </w:t>
            </w:r>
            <w:r w:rsidRPr="000109AB">
              <w:rPr>
                <w:spacing w:val="-5"/>
                <w:sz w:val="20"/>
                <w:szCs w:val="20"/>
              </w:rPr>
              <w:t>29%</w:t>
            </w:r>
          </w:p>
          <w:p w14:paraId="361D3D88" w14:textId="77777777" w:rsidR="008F4EB1" w:rsidRPr="000109AB" w:rsidRDefault="00D96FDD">
            <w:pPr>
              <w:pStyle w:val="TableParagraph"/>
              <w:numPr>
                <w:ilvl w:val="0"/>
                <w:numId w:val="14"/>
              </w:numPr>
              <w:tabs>
                <w:tab w:val="left" w:pos="823"/>
              </w:tabs>
              <w:spacing w:before="3"/>
              <w:rPr>
                <w:sz w:val="20"/>
                <w:szCs w:val="20"/>
              </w:rPr>
            </w:pPr>
            <w:r w:rsidRPr="000109AB">
              <w:rPr>
                <w:sz w:val="20"/>
                <w:szCs w:val="20"/>
              </w:rPr>
              <w:t>Hydrops</w:t>
            </w:r>
            <w:r w:rsidRPr="000109AB">
              <w:rPr>
                <w:spacing w:val="-2"/>
                <w:sz w:val="20"/>
                <w:szCs w:val="20"/>
              </w:rPr>
              <w:t xml:space="preserve"> </w:t>
            </w:r>
            <w:r w:rsidRPr="000109AB">
              <w:rPr>
                <w:sz w:val="20"/>
                <w:szCs w:val="20"/>
              </w:rPr>
              <w:t>-</w:t>
            </w:r>
            <w:r w:rsidRPr="000109AB">
              <w:rPr>
                <w:spacing w:val="-2"/>
                <w:sz w:val="20"/>
                <w:szCs w:val="20"/>
              </w:rPr>
              <w:t xml:space="preserve"> </w:t>
            </w:r>
            <w:r w:rsidRPr="000109AB">
              <w:rPr>
                <w:spacing w:val="-5"/>
                <w:sz w:val="20"/>
                <w:szCs w:val="20"/>
              </w:rPr>
              <w:t>22%</w:t>
            </w:r>
          </w:p>
          <w:p w14:paraId="361D3D89" w14:textId="77777777" w:rsidR="008F4EB1" w:rsidRPr="000109AB" w:rsidRDefault="00D96FDD">
            <w:pPr>
              <w:pStyle w:val="TableParagraph"/>
              <w:numPr>
                <w:ilvl w:val="0"/>
                <w:numId w:val="14"/>
              </w:numPr>
              <w:tabs>
                <w:tab w:val="left" w:pos="823"/>
              </w:tabs>
              <w:spacing w:before="2" w:line="291" w:lineRule="exact"/>
              <w:rPr>
                <w:sz w:val="20"/>
                <w:szCs w:val="20"/>
              </w:rPr>
            </w:pPr>
            <w:r w:rsidRPr="000109AB">
              <w:rPr>
                <w:sz w:val="20"/>
                <w:szCs w:val="20"/>
              </w:rPr>
              <w:t>CNS</w:t>
            </w:r>
            <w:r w:rsidRPr="000109AB">
              <w:rPr>
                <w:spacing w:val="-4"/>
                <w:sz w:val="20"/>
                <w:szCs w:val="20"/>
              </w:rPr>
              <w:t xml:space="preserve"> </w:t>
            </w:r>
            <w:r w:rsidRPr="000109AB">
              <w:rPr>
                <w:sz w:val="20"/>
                <w:szCs w:val="20"/>
              </w:rPr>
              <w:t xml:space="preserve">- </w:t>
            </w:r>
            <w:r w:rsidRPr="000109AB">
              <w:rPr>
                <w:spacing w:val="-5"/>
                <w:sz w:val="20"/>
                <w:szCs w:val="20"/>
              </w:rPr>
              <w:t>17%</w:t>
            </w:r>
          </w:p>
          <w:p w14:paraId="361D3D8A" w14:textId="77777777" w:rsidR="008F4EB1" w:rsidRPr="000109AB" w:rsidRDefault="00D96FDD">
            <w:pPr>
              <w:pStyle w:val="TableParagraph"/>
              <w:numPr>
                <w:ilvl w:val="0"/>
                <w:numId w:val="14"/>
              </w:numPr>
              <w:tabs>
                <w:tab w:val="left" w:pos="823"/>
              </w:tabs>
              <w:spacing w:line="291" w:lineRule="exact"/>
              <w:rPr>
                <w:sz w:val="20"/>
                <w:szCs w:val="20"/>
              </w:rPr>
            </w:pPr>
            <w:r w:rsidRPr="000109AB">
              <w:rPr>
                <w:sz w:val="20"/>
                <w:szCs w:val="20"/>
              </w:rPr>
              <w:t>Cardiac</w:t>
            </w:r>
            <w:r w:rsidRPr="000109AB">
              <w:rPr>
                <w:spacing w:val="-8"/>
                <w:sz w:val="20"/>
                <w:szCs w:val="20"/>
              </w:rPr>
              <w:t xml:space="preserve"> </w:t>
            </w:r>
            <w:r w:rsidRPr="000109AB">
              <w:rPr>
                <w:sz w:val="20"/>
                <w:szCs w:val="20"/>
              </w:rPr>
              <w:t>-</w:t>
            </w:r>
            <w:r w:rsidRPr="000109AB">
              <w:rPr>
                <w:spacing w:val="-3"/>
                <w:sz w:val="20"/>
                <w:szCs w:val="20"/>
              </w:rPr>
              <w:t xml:space="preserve"> </w:t>
            </w:r>
            <w:r w:rsidRPr="000109AB">
              <w:rPr>
                <w:spacing w:val="-5"/>
                <w:sz w:val="20"/>
                <w:szCs w:val="20"/>
              </w:rPr>
              <w:t>11%</w:t>
            </w:r>
          </w:p>
          <w:p w14:paraId="361D3D8B" w14:textId="77777777" w:rsidR="008F4EB1" w:rsidRPr="000109AB" w:rsidRDefault="00D96FDD">
            <w:pPr>
              <w:pStyle w:val="TableParagraph"/>
              <w:numPr>
                <w:ilvl w:val="0"/>
                <w:numId w:val="14"/>
              </w:numPr>
              <w:tabs>
                <w:tab w:val="left" w:pos="823"/>
              </w:tabs>
              <w:spacing w:before="3" w:line="291" w:lineRule="exact"/>
              <w:rPr>
                <w:sz w:val="20"/>
                <w:szCs w:val="20"/>
              </w:rPr>
            </w:pPr>
            <w:r w:rsidRPr="000109AB">
              <w:rPr>
                <w:sz w:val="20"/>
                <w:szCs w:val="20"/>
              </w:rPr>
              <w:t>IUGR</w:t>
            </w:r>
            <w:r w:rsidRPr="000109AB">
              <w:rPr>
                <w:spacing w:val="-5"/>
                <w:sz w:val="20"/>
                <w:szCs w:val="20"/>
              </w:rPr>
              <w:t xml:space="preserve"> </w:t>
            </w:r>
            <w:r w:rsidRPr="000109AB">
              <w:rPr>
                <w:sz w:val="20"/>
                <w:szCs w:val="20"/>
              </w:rPr>
              <w:t xml:space="preserve">- </w:t>
            </w:r>
            <w:r w:rsidRPr="000109AB">
              <w:rPr>
                <w:spacing w:val="-5"/>
                <w:sz w:val="20"/>
                <w:szCs w:val="20"/>
              </w:rPr>
              <w:t>4%</w:t>
            </w:r>
          </w:p>
          <w:p w14:paraId="361D3D8C" w14:textId="77777777" w:rsidR="008F4EB1" w:rsidRPr="000109AB" w:rsidRDefault="00D96FDD">
            <w:pPr>
              <w:pStyle w:val="TableParagraph"/>
              <w:numPr>
                <w:ilvl w:val="0"/>
                <w:numId w:val="14"/>
              </w:numPr>
              <w:tabs>
                <w:tab w:val="left" w:pos="823"/>
              </w:tabs>
              <w:spacing w:line="291" w:lineRule="exact"/>
              <w:rPr>
                <w:sz w:val="20"/>
                <w:szCs w:val="20"/>
              </w:rPr>
            </w:pPr>
            <w:r w:rsidRPr="000109AB">
              <w:rPr>
                <w:sz w:val="20"/>
                <w:szCs w:val="20"/>
              </w:rPr>
              <w:t>Isolated</w:t>
            </w:r>
            <w:r w:rsidRPr="000109AB">
              <w:rPr>
                <w:spacing w:val="-1"/>
                <w:sz w:val="20"/>
                <w:szCs w:val="20"/>
              </w:rPr>
              <w:t xml:space="preserve"> </w:t>
            </w:r>
            <w:r w:rsidRPr="000109AB">
              <w:rPr>
                <w:sz w:val="20"/>
                <w:szCs w:val="20"/>
              </w:rPr>
              <w:t>increased</w:t>
            </w:r>
            <w:r w:rsidRPr="000109AB">
              <w:rPr>
                <w:spacing w:val="-1"/>
                <w:sz w:val="20"/>
                <w:szCs w:val="20"/>
              </w:rPr>
              <w:t xml:space="preserve"> </w:t>
            </w:r>
            <w:r w:rsidRPr="000109AB">
              <w:rPr>
                <w:sz w:val="20"/>
                <w:szCs w:val="20"/>
              </w:rPr>
              <w:t>NT -</w:t>
            </w:r>
            <w:r w:rsidRPr="000109AB">
              <w:rPr>
                <w:spacing w:val="1"/>
                <w:sz w:val="20"/>
                <w:szCs w:val="20"/>
              </w:rPr>
              <w:t xml:space="preserve"> </w:t>
            </w:r>
            <w:r w:rsidRPr="000109AB">
              <w:rPr>
                <w:spacing w:val="-5"/>
                <w:sz w:val="20"/>
                <w:szCs w:val="20"/>
              </w:rPr>
              <w:t>2%</w:t>
            </w:r>
          </w:p>
          <w:p w14:paraId="361D3D8D" w14:textId="77777777" w:rsidR="008F4EB1" w:rsidRPr="000109AB" w:rsidRDefault="00D96FDD">
            <w:pPr>
              <w:pStyle w:val="TableParagraph"/>
              <w:numPr>
                <w:ilvl w:val="0"/>
                <w:numId w:val="14"/>
              </w:numPr>
              <w:tabs>
                <w:tab w:val="left" w:pos="823"/>
              </w:tabs>
              <w:spacing w:before="3" w:line="291" w:lineRule="exact"/>
              <w:rPr>
                <w:sz w:val="20"/>
                <w:szCs w:val="20"/>
              </w:rPr>
            </w:pPr>
            <w:r w:rsidRPr="000109AB">
              <w:rPr>
                <w:sz w:val="20"/>
                <w:szCs w:val="20"/>
              </w:rPr>
              <w:t>Craniofacial</w:t>
            </w:r>
            <w:r w:rsidRPr="000109AB">
              <w:rPr>
                <w:spacing w:val="-4"/>
                <w:sz w:val="20"/>
                <w:szCs w:val="20"/>
              </w:rPr>
              <w:t xml:space="preserve"> </w:t>
            </w:r>
            <w:r w:rsidRPr="000109AB">
              <w:rPr>
                <w:sz w:val="20"/>
                <w:szCs w:val="20"/>
              </w:rPr>
              <w:t>-</w:t>
            </w:r>
            <w:r w:rsidRPr="000109AB">
              <w:rPr>
                <w:spacing w:val="-4"/>
                <w:sz w:val="20"/>
                <w:szCs w:val="20"/>
              </w:rPr>
              <w:t xml:space="preserve"> </w:t>
            </w:r>
            <w:r w:rsidRPr="000109AB">
              <w:rPr>
                <w:spacing w:val="-5"/>
                <w:sz w:val="20"/>
                <w:szCs w:val="20"/>
              </w:rPr>
              <w:t>9%</w:t>
            </w:r>
          </w:p>
          <w:p w14:paraId="361D3D8E" w14:textId="77777777" w:rsidR="008F4EB1" w:rsidRPr="000109AB" w:rsidRDefault="00D96FDD">
            <w:pPr>
              <w:pStyle w:val="TableParagraph"/>
              <w:numPr>
                <w:ilvl w:val="0"/>
                <w:numId w:val="14"/>
              </w:numPr>
              <w:tabs>
                <w:tab w:val="left" w:pos="823"/>
              </w:tabs>
              <w:spacing w:line="271" w:lineRule="exact"/>
              <w:rPr>
                <w:sz w:val="20"/>
                <w:szCs w:val="20"/>
              </w:rPr>
            </w:pPr>
            <w:r w:rsidRPr="000109AB">
              <w:rPr>
                <w:sz w:val="20"/>
                <w:szCs w:val="20"/>
              </w:rPr>
              <w:t>Kidney</w:t>
            </w:r>
            <w:r w:rsidRPr="000109AB">
              <w:rPr>
                <w:spacing w:val="-4"/>
                <w:sz w:val="20"/>
                <w:szCs w:val="20"/>
              </w:rPr>
              <w:t xml:space="preserve"> </w:t>
            </w:r>
            <w:r w:rsidRPr="000109AB">
              <w:rPr>
                <w:sz w:val="20"/>
                <w:szCs w:val="20"/>
              </w:rPr>
              <w:t>/</w:t>
            </w:r>
            <w:r w:rsidRPr="000109AB">
              <w:rPr>
                <w:spacing w:val="-3"/>
                <w:sz w:val="20"/>
                <w:szCs w:val="20"/>
              </w:rPr>
              <w:t xml:space="preserve"> </w:t>
            </w:r>
            <w:r w:rsidRPr="000109AB">
              <w:rPr>
                <w:sz w:val="20"/>
                <w:szCs w:val="20"/>
              </w:rPr>
              <w:t>urinary</w:t>
            </w:r>
            <w:r w:rsidRPr="000109AB">
              <w:rPr>
                <w:spacing w:val="-3"/>
                <w:sz w:val="20"/>
                <w:szCs w:val="20"/>
              </w:rPr>
              <w:t xml:space="preserve"> </w:t>
            </w:r>
            <w:r w:rsidRPr="000109AB">
              <w:rPr>
                <w:sz w:val="20"/>
                <w:szCs w:val="20"/>
              </w:rPr>
              <w:t>tract</w:t>
            </w:r>
            <w:r w:rsidRPr="000109AB">
              <w:rPr>
                <w:spacing w:val="-1"/>
                <w:sz w:val="20"/>
                <w:szCs w:val="20"/>
              </w:rPr>
              <w:t xml:space="preserve"> </w:t>
            </w:r>
            <w:r w:rsidRPr="000109AB">
              <w:rPr>
                <w:sz w:val="20"/>
                <w:szCs w:val="20"/>
              </w:rPr>
              <w:t xml:space="preserve">- </w:t>
            </w:r>
            <w:r w:rsidRPr="000109AB">
              <w:rPr>
                <w:spacing w:val="-5"/>
                <w:sz w:val="20"/>
                <w:szCs w:val="20"/>
              </w:rPr>
              <w:t>9%</w:t>
            </w:r>
          </w:p>
        </w:tc>
        <w:tc>
          <w:tcPr>
            <w:tcW w:w="2386" w:type="dxa"/>
          </w:tcPr>
          <w:p w14:paraId="361D3D8F" w14:textId="52B1250A" w:rsidR="008F4EB1" w:rsidRPr="000109AB" w:rsidRDefault="00737D83" w:rsidP="006F6D18">
            <w:pPr>
              <w:pStyle w:val="TableParagraph"/>
              <w:ind w:left="108" w:right="130"/>
              <w:rPr>
                <w:sz w:val="20"/>
                <w:szCs w:val="20"/>
              </w:rPr>
            </w:pPr>
            <w:hyperlink r:id="rId14" w:history="1">
              <w:r w:rsidRPr="00737D83">
                <w:rPr>
                  <w:rStyle w:val="Hyperlink"/>
                </w:rPr>
                <w:t>Diagnostic yield of exome sequencing for prenatal diagnosis of fetal structural anomalies: A systematic review and meta‐analysis - Mellis - 2022 - Prenatal Diagnosis - Wiley Online Library</w:t>
              </w:r>
            </w:hyperlink>
          </w:p>
        </w:tc>
        <w:tc>
          <w:tcPr>
            <w:tcW w:w="1696" w:type="dxa"/>
          </w:tcPr>
          <w:p w14:paraId="361D3D90" w14:textId="77777777" w:rsidR="008F4EB1" w:rsidRPr="000109AB" w:rsidRDefault="00D96FDD">
            <w:pPr>
              <w:pStyle w:val="TableParagraph"/>
              <w:spacing w:before="3" w:line="291" w:lineRule="exact"/>
              <w:ind w:left="107"/>
              <w:rPr>
                <w:sz w:val="20"/>
                <w:szCs w:val="20"/>
              </w:rPr>
            </w:pPr>
            <w:r w:rsidRPr="000109AB">
              <w:rPr>
                <w:sz w:val="20"/>
                <w:szCs w:val="20"/>
              </w:rPr>
              <w:t>15</w:t>
            </w:r>
            <w:r w:rsidRPr="000109AB">
              <w:rPr>
                <w:spacing w:val="2"/>
                <w:sz w:val="20"/>
                <w:szCs w:val="20"/>
              </w:rPr>
              <w:t xml:space="preserve"> </w:t>
            </w:r>
            <w:r w:rsidRPr="000109AB">
              <w:rPr>
                <w:spacing w:val="-2"/>
                <w:sz w:val="20"/>
                <w:szCs w:val="20"/>
              </w:rPr>
              <w:t>February</w:t>
            </w:r>
          </w:p>
          <w:p w14:paraId="361D3D91" w14:textId="77777777" w:rsidR="008F4EB1" w:rsidRPr="000109AB" w:rsidRDefault="00D96FDD">
            <w:pPr>
              <w:pStyle w:val="TableParagraph"/>
              <w:spacing w:line="291" w:lineRule="exact"/>
              <w:ind w:left="107"/>
              <w:rPr>
                <w:sz w:val="20"/>
                <w:szCs w:val="20"/>
              </w:rPr>
            </w:pPr>
            <w:r w:rsidRPr="000109AB">
              <w:rPr>
                <w:spacing w:val="-4"/>
                <w:sz w:val="20"/>
                <w:szCs w:val="20"/>
              </w:rPr>
              <w:t>2022</w:t>
            </w:r>
          </w:p>
        </w:tc>
      </w:tr>
    </w:tbl>
    <w:p w14:paraId="361D3D93" w14:textId="77777777" w:rsidR="008F4EB1" w:rsidRPr="000109AB" w:rsidRDefault="008F4EB1">
      <w:pPr>
        <w:spacing w:line="291" w:lineRule="exact"/>
        <w:rPr>
          <w:sz w:val="20"/>
          <w:szCs w:val="20"/>
        </w:rPr>
        <w:sectPr w:rsidR="008F4EB1" w:rsidRPr="000109AB">
          <w:pgSz w:w="16840" w:h="11910" w:orient="landscape"/>
          <w:pgMar w:top="1340" w:right="1100" w:bottom="720" w:left="1020" w:header="429" w:footer="523" w:gutter="0"/>
          <w:cols w:space="720"/>
        </w:sectPr>
      </w:pPr>
    </w:p>
    <w:p w14:paraId="361D3D94" w14:textId="77777777" w:rsidR="008F4EB1" w:rsidRPr="000109AB" w:rsidRDefault="008F4EB1">
      <w:pPr>
        <w:pStyle w:val="BodyText"/>
        <w:spacing w:before="10"/>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D9C" w14:textId="77777777">
        <w:trPr>
          <w:trHeight w:val="1315"/>
        </w:trPr>
        <w:tc>
          <w:tcPr>
            <w:tcW w:w="560" w:type="dxa"/>
          </w:tcPr>
          <w:p w14:paraId="361D3D95" w14:textId="77777777" w:rsidR="008F4EB1" w:rsidRPr="000109AB" w:rsidRDefault="008F4EB1">
            <w:pPr>
              <w:pStyle w:val="TableParagraph"/>
              <w:ind w:left="0"/>
              <w:rPr>
                <w:rFonts w:ascii="Times New Roman"/>
                <w:sz w:val="20"/>
                <w:szCs w:val="20"/>
              </w:rPr>
            </w:pPr>
          </w:p>
        </w:tc>
        <w:tc>
          <w:tcPr>
            <w:tcW w:w="1836" w:type="dxa"/>
          </w:tcPr>
          <w:p w14:paraId="361D3D96" w14:textId="77777777" w:rsidR="008F4EB1" w:rsidRPr="000109AB" w:rsidRDefault="00D96FDD">
            <w:pPr>
              <w:pStyle w:val="TableParagraph"/>
              <w:spacing w:before="4" w:line="237" w:lineRule="auto"/>
              <w:ind w:right="272"/>
              <w:rPr>
                <w:b/>
                <w:sz w:val="20"/>
                <w:szCs w:val="20"/>
              </w:rPr>
            </w:pPr>
            <w:r w:rsidRPr="000109AB">
              <w:rPr>
                <w:b/>
                <w:sz w:val="20"/>
                <w:szCs w:val="20"/>
              </w:rPr>
              <w:t>Type</w:t>
            </w:r>
            <w:r w:rsidRPr="000109AB">
              <w:rPr>
                <w:b/>
                <w:spacing w:val="-16"/>
                <w:sz w:val="20"/>
                <w:szCs w:val="20"/>
              </w:rPr>
              <w:t xml:space="preserve"> </w:t>
            </w:r>
            <w:r w:rsidRPr="000109AB">
              <w:rPr>
                <w:b/>
                <w:sz w:val="20"/>
                <w:szCs w:val="20"/>
              </w:rPr>
              <w:t>of</w:t>
            </w:r>
            <w:r w:rsidRPr="000109AB">
              <w:rPr>
                <w:b/>
                <w:spacing w:val="-15"/>
                <w:sz w:val="20"/>
                <w:szCs w:val="20"/>
              </w:rPr>
              <w:t xml:space="preserve"> </w:t>
            </w:r>
            <w:r w:rsidRPr="000109AB">
              <w:rPr>
                <w:b/>
                <w:sz w:val="20"/>
                <w:szCs w:val="20"/>
              </w:rPr>
              <w:t xml:space="preserve">study </w:t>
            </w:r>
            <w:r w:rsidRPr="000109AB">
              <w:rPr>
                <w:b/>
                <w:spacing w:val="-2"/>
                <w:sz w:val="20"/>
                <w:szCs w:val="20"/>
              </w:rPr>
              <w:t>design</w:t>
            </w:r>
            <w:r w:rsidRPr="000109AB">
              <w:rPr>
                <w:b/>
                <w:color w:val="528135"/>
                <w:spacing w:val="-2"/>
                <w:sz w:val="20"/>
                <w:szCs w:val="20"/>
              </w:rPr>
              <w:t>*</w:t>
            </w:r>
          </w:p>
        </w:tc>
        <w:tc>
          <w:tcPr>
            <w:tcW w:w="2807" w:type="dxa"/>
          </w:tcPr>
          <w:p w14:paraId="361D3D97" w14:textId="77777777" w:rsidR="008F4EB1" w:rsidRPr="000109AB" w:rsidRDefault="00D96FDD">
            <w:pPr>
              <w:pStyle w:val="TableParagraph"/>
              <w:spacing w:before="9" w:line="232" w:lineRule="auto"/>
              <w:ind w:left="109" w:right="137"/>
              <w:rPr>
                <w:rFonts w:ascii="Arial"/>
                <w:sz w:val="20"/>
                <w:szCs w:val="20"/>
              </w:rPr>
            </w:pPr>
            <w:r w:rsidRPr="000109AB">
              <w:rPr>
                <w:b/>
                <w:sz w:val="20"/>
                <w:szCs w:val="20"/>
              </w:rPr>
              <w:t>Title</w:t>
            </w:r>
            <w:r w:rsidRPr="000109AB">
              <w:rPr>
                <w:b/>
                <w:spacing w:val="-9"/>
                <w:sz w:val="20"/>
                <w:szCs w:val="20"/>
              </w:rPr>
              <w:t xml:space="preserve"> </w:t>
            </w:r>
            <w:r w:rsidRPr="000109AB">
              <w:rPr>
                <w:b/>
                <w:sz w:val="20"/>
                <w:szCs w:val="20"/>
              </w:rPr>
              <w:t>of</w:t>
            </w:r>
            <w:r w:rsidRPr="000109AB">
              <w:rPr>
                <w:b/>
                <w:spacing w:val="-13"/>
                <w:sz w:val="20"/>
                <w:szCs w:val="20"/>
              </w:rPr>
              <w:t xml:space="preserve"> </w:t>
            </w:r>
            <w:r w:rsidRPr="000109AB">
              <w:rPr>
                <w:b/>
                <w:sz w:val="20"/>
                <w:szCs w:val="20"/>
              </w:rPr>
              <w:t>journal</w:t>
            </w:r>
            <w:r w:rsidRPr="000109AB">
              <w:rPr>
                <w:b/>
                <w:spacing w:val="-8"/>
                <w:sz w:val="20"/>
                <w:szCs w:val="20"/>
              </w:rPr>
              <w:t xml:space="preserve"> </w:t>
            </w:r>
            <w:r w:rsidRPr="000109AB">
              <w:rPr>
                <w:b/>
                <w:sz w:val="20"/>
                <w:szCs w:val="20"/>
              </w:rPr>
              <w:t>article</w:t>
            </w:r>
            <w:r w:rsidRPr="000109AB">
              <w:rPr>
                <w:b/>
                <w:spacing w:val="-9"/>
                <w:sz w:val="20"/>
                <w:szCs w:val="20"/>
              </w:rPr>
              <w:t xml:space="preserve"> </w:t>
            </w:r>
            <w:r w:rsidRPr="000109AB">
              <w:rPr>
                <w:b/>
                <w:sz w:val="20"/>
                <w:szCs w:val="20"/>
              </w:rPr>
              <w:t xml:space="preserve">or research project </w:t>
            </w:r>
            <w:r w:rsidRPr="000109AB">
              <w:rPr>
                <w:rFonts w:ascii="Arial"/>
                <w:color w:val="528135"/>
                <w:sz w:val="20"/>
                <w:szCs w:val="20"/>
              </w:rPr>
              <w:t>(including any trial</w:t>
            </w:r>
          </w:p>
          <w:p w14:paraId="361D3D98" w14:textId="77777777" w:rsidR="008F4EB1" w:rsidRPr="000109AB" w:rsidRDefault="00D96FDD">
            <w:pPr>
              <w:pStyle w:val="TableParagraph"/>
              <w:spacing w:line="240" w:lineRule="exact"/>
              <w:ind w:left="109" w:right="137"/>
              <w:rPr>
                <w:rFonts w:ascii="Arial"/>
                <w:sz w:val="20"/>
                <w:szCs w:val="20"/>
              </w:rPr>
            </w:pPr>
            <w:r w:rsidRPr="000109AB">
              <w:rPr>
                <w:rFonts w:ascii="Arial"/>
                <w:color w:val="528135"/>
                <w:sz w:val="20"/>
                <w:szCs w:val="20"/>
              </w:rPr>
              <w:t>identifier</w:t>
            </w:r>
            <w:r w:rsidRPr="000109AB">
              <w:rPr>
                <w:rFonts w:ascii="Arial"/>
                <w:color w:val="528135"/>
                <w:spacing w:val="-16"/>
                <w:sz w:val="20"/>
                <w:szCs w:val="20"/>
              </w:rPr>
              <w:t xml:space="preserve"> </w:t>
            </w:r>
            <w:r w:rsidRPr="000109AB">
              <w:rPr>
                <w:rFonts w:ascii="Arial"/>
                <w:color w:val="528135"/>
                <w:sz w:val="20"/>
                <w:szCs w:val="20"/>
              </w:rPr>
              <w:t>or</w:t>
            </w:r>
            <w:r w:rsidRPr="000109AB">
              <w:rPr>
                <w:rFonts w:ascii="Arial"/>
                <w:color w:val="528135"/>
                <w:spacing w:val="-15"/>
                <w:sz w:val="20"/>
                <w:szCs w:val="20"/>
              </w:rPr>
              <w:t xml:space="preserve"> </w:t>
            </w:r>
            <w:r w:rsidRPr="000109AB">
              <w:rPr>
                <w:rFonts w:ascii="Arial"/>
                <w:color w:val="528135"/>
                <w:sz w:val="20"/>
                <w:szCs w:val="20"/>
              </w:rPr>
              <w:t>study</w:t>
            </w:r>
            <w:r w:rsidRPr="000109AB">
              <w:rPr>
                <w:rFonts w:ascii="Arial"/>
                <w:color w:val="528135"/>
                <w:spacing w:val="-15"/>
                <w:sz w:val="20"/>
                <w:szCs w:val="20"/>
              </w:rPr>
              <w:t xml:space="preserve"> </w:t>
            </w:r>
            <w:r w:rsidRPr="000109AB">
              <w:rPr>
                <w:rFonts w:ascii="Arial"/>
                <w:color w:val="528135"/>
                <w:sz w:val="20"/>
                <w:szCs w:val="20"/>
              </w:rPr>
              <w:t>lead</w:t>
            </w:r>
            <w:r w:rsidRPr="000109AB">
              <w:rPr>
                <w:rFonts w:ascii="Arial"/>
                <w:color w:val="528135"/>
                <w:spacing w:val="-16"/>
                <w:sz w:val="20"/>
                <w:szCs w:val="20"/>
              </w:rPr>
              <w:t xml:space="preserve"> </w:t>
            </w:r>
            <w:r w:rsidRPr="000109AB">
              <w:rPr>
                <w:rFonts w:ascii="Arial"/>
                <w:color w:val="528135"/>
                <w:sz w:val="20"/>
                <w:szCs w:val="20"/>
              </w:rPr>
              <w:t xml:space="preserve">if </w:t>
            </w:r>
            <w:r w:rsidRPr="000109AB">
              <w:rPr>
                <w:rFonts w:ascii="Arial"/>
                <w:color w:val="528135"/>
                <w:spacing w:val="-2"/>
                <w:sz w:val="20"/>
                <w:szCs w:val="20"/>
              </w:rPr>
              <w:t>relevant)</w:t>
            </w:r>
          </w:p>
        </w:tc>
        <w:tc>
          <w:tcPr>
            <w:tcW w:w="5207" w:type="dxa"/>
          </w:tcPr>
          <w:p w14:paraId="361D3D99" w14:textId="77777777" w:rsidR="008F4EB1" w:rsidRPr="000109AB" w:rsidRDefault="00D96FDD">
            <w:pPr>
              <w:pStyle w:val="TableParagraph"/>
              <w:spacing w:before="2"/>
              <w:ind w:left="108"/>
              <w:rPr>
                <w:rFonts w:ascii="Arial"/>
                <w:sz w:val="20"/>
                <w:szCs w:val="20"/>
              </w:rPr>
            </w:pPr>
            <w:r w:rsidRPr="000109AB">
              <w:rPr>
                <w:b/>
                <w:sz w:val="20"/>
                <w:szCs w:val="20"/>
              </w:rPr>
              <w:t>Short</w:t>
            </w:r>
            <w:r w:rsidRPr="000109AB">
              <w:rPr>
                <w:b/>
                <w:spacing w:val="-4"/>
                <w:sz w:val="20"/>
                <w:szCs w:val="20"/>
              </w:rPr>
              <w:t xml:space="preserve"> </w:t>
            </w:r>
            <w:r w:rsidRPr="000109AB">
              <w:rPr>
                <w:b/>
                <w:sz w:val="20"/>
                <w:szCs w:val="20"/>
              </w:rPr>
              <w:t>description</w:t>
            </w:r>
            <w:r w:rsidRPr="000109AB">
              <w:rPr>
                <w:b/>
                <w:spacing w:val="-1"/>
                <w:sz w:val="20"/>
                <w:szCs w:val="20"/>
              </w:rPr>
              <w:t xml:space="preserve"> </w:t>
            </w:r>
            <w:r w:rsidRPr="000109AB">
              <w:rPr>
                <w:b/>
                <w:sz w:val="20"/>
                <w:szCs w:val="20"/>
              </w:rPr>
              <w:t>of</w:t>
            </w:r>
            <w:r w:rsidRPr="000109AB">
              <w:rPr>
                <w:b/>
                <w:spacing w:val="-7"/>
                <w:sz w:val="20"/>
                <w:szCs w:val="20"/>
              </w:rPr>
              <w:t xml:space="preserve"> </w:t>
            </w:r>
            <w:r w:rsidRPr="000109AB">
              <w:rPr>
                <w:b/>
                <w:sz w:val="20"/>
                <w:szCs w:val="20"/>
              </w:rPr>
              <w:t>research</w:t>
            </w:r>
            <w:r w:rsidRPr="000109AB">
              <w:rPr>
                <w:b/>
                <w:spacing w:val="3"/>
                <w:sz w:val="20"/>
                <w:szCs w:val="20"/>
              </w:rPr>
              <w:t xml:space="preserve"> </w:t>
            </w:r>
            <w:r w:rsidRPr="000109AB">
              <w:rPr>
                <w:rFonts w:ascii="Arial"/>
                <w:color w:val="528135"/>
                <w:sz w:val="20"/>
                <w:szCs w:val="20"/>
              </w:rPr>
              <w:t>(max</w:t>
            </w:r>
            <w:r w:rsidRPr="000109AB">
              <w:rPr>
                <w:rFonts w:ascii="Arial"/>
                <w:color w:val="528135"/>
                <w:spacing w:val="-8"/>
                <w:sz w:val="20"/>
                <w:szCs w:val="20"/>
              </w:rPr>
              <w:t xml:space="preserve"> </w:t>
            </w:r>
            <w:r w:rsidRPr="000109AB">
              <w:rPr>
                <w:rFonts w:ascii="Arial"/>
                <w:color w:val="528135"/>
                <w:sz w:val="20"/>
                <w:szCs w:val="20"/>
              </w:rPr>
              <w:t>50</w:t>
            </w:r>
            <w:r w:rsidRPr="000109AB">
              <w:rPr>
                <w:rFonts w:ascii="Arial"/>
                <w:color w:val="528135"/>
                <w:spacing w:val="-7"/>
                <w:sz w:val="20"/>
                <w:szCs w:val="20"/>
              </w:rPr>
              <w:t xml:space="preserve"> </w:t>
            </w:r>
            <w:proofErr w:type="gramStart"/>
            <w:r w:rsidRPr="000109AB">
              <w:rPr>
                <w:rFonts w:ascii="Arial"/>
                <w:color w:val="528135"/>
                <w:spacing w:val="-2"/>
                <w:sz w:val="20"/>
                <w:szCs w:val="20"/>
              </w:rPr>
              <w:t>words)*</w:t>
            </w:r>
            <w:proofErr w:type="gramEnd"/>
            <w:r w:rsidRPr="000109AB">
              <w:rPr>
                <w:rFonts w:ascii="Arial"/>
                <w:color w:val="528135"/>
                <w:spacing w:val="-2"/>
                <w:sz w:val="20"/>
                <w:szCs w:val="20"/>
              </w:rPr>
              <w:t>*</w:t>
            </w:r>
          </w:p>
        </w:tc>
        <w:tc>
          <w:tcPr>
            <w:tcW w:w="2386" w:type="dxa"/>
          </w:tcPr>
          <w:p w14:paraId="361D3D9A" w14:textId="77777777" w:rsidR="008F4EB1" w:rsidRPr="000109AB" w:rsidRDefault="00D96FDD">
            <w:pPr>
              <w:pStyle w:val="TableParagraph"/>
              <w:spacing w:before="2"/>
              <w:ind w:left="108"/>
              <w:rPr>
                <w:rFonts w:ascii="Arial"/>
                <w:sz w:val="20"/>
                <w:szCs w:val="20"/>
              </w:rPr>
            </w:pPr>
            <w:r w:rsidRPr="000109AB">
              <w:rPr>
                <w:b/>
                <w:sz w:val="20"/>
                <w:szCs w:val="20"/>
              </w:rPr>
              <w:t xml:space="preserve">Website link to journal article or </w:t>
            </w:r>
            <w:r w:rsidRPr="000109AB">
              <w:rPr>
                <w:b/>
                <w:spacing w:val="-2"/>
                <w:sz w:val="20"/>
                <w:szCs w:val="20"/>
              </w:rPr>
              <w:t>research</w:t>
            </w:r>
            <w:r w:rsidRPr="000109AB">
              <w:rPr>
                <w:b/>
                <w:spacing w:val="-14"/>
                <w:sz w:val="20"/>
                <w:szCs w:val="20"/>
              </w:rPr>
              <w:t xml:space="preserve"> </w:t>
            </w:r>
            <w:r w:rsidRPr="000109AB">
              <w:rPr>
                <w:rFonts w:ascii="Arial"/>
                <w:color w:val="528135"/>
                <w:spacing w:val="-2"/>
                <w:sz w:val="20"/>
                <w:szCs w:val="20"/>
              </w:rPr>
              <w:t>(if</w:t>
            </w:r>
            <w:r w:rsidRPr="000109AB">
              <w:rPr>
                <w:rFonts w:ascii="Arial"/>
                <w:color w:val="528135"/>
                <w:spacing w:val="-13"/>
                <w:sz w:val="20"/>
                <w:szCs w:val="20"/>
              </w:rPr>
              <w:t xml:space="preserve"> </w:t>
            </w:r>
            <w:r w:rsidRPr="000109AB">
              <w:rPr>
                <w:rFonts w:ascii="Arial"/>
                <w:color w:val="528135"/>
                <w:spacing w:val="-2"/>
                <w:sz w:val="20"/>
                <w:szCs w:val="20"/>
              </w:rPr>
              <w:t>available)</w:t>
            </w:r>
          </w:p>
        </w:tc>
        <w:tc>
          <w:tcPr>
            <w:tcW w:w="1696" w:type="dxa"/>
          </w:tcPr>
          <w:p w14:paraId="361D3D9B" w14:textId="77777777" w:rsidR="008F4EB1" w:rsidRPr="000109AB" w:rsidRDefault="00D96FDD">
            <w:pPr>
              <w:pStyle w:val="TableParagraph"/>
              <w:spacing w:before="4" w:line="237" w:lineRule="auto"/>
              <w:ind w:left="107"/>
              <w:rPr>
                <w:b/>
                <w:sz w:val="20"/>
                <w:szCs w:val="20"/>
              </w:rPr>
            </w:pPr>
            <w:r w:rsidRPr="000109AB">
              <w:rPr>
                <w:b/>
                <w:sz w:val="20"/>
                <w:szCs w:val="20"/>
              </w:rPr>
              <w:t xml:space="preserve">Date of </w:t>
            </w:r>
            <w:r w:rsidRPr="000109AB">
              <w:rPr>
                <w:b/>
                <w:spacing w:val="-2"/>
                <w:sz w:val="20"/>
                <w:szCs w:val="20"/>
              </w:rPr>
              <w:t>publication</w:t>
            </w:r>
            <w:r w:rsidRPr="000109AB">
              <w:rPr>
                <w:b/>
                <w:color w:val="528135"/>
                <w:spacing w:val="-2"/>
                <w:sz w:val="20"/>
                <w:szCs w:val="20"/>
              </w:rPr>
              <w:t>***</w:t>
            </w:r>
          </w:p>
        </w:tc>
      </w:tr>
      <w:tr w:rsidR="008F4EB1" w:rsidRPr="0010553D" w14:paraId="361D3DAD" w14:textId="77777777">
        <w:trPr>
          <w:trHeight w:val="3806"/>
        </w:trPr>
        <w:tc>
          <w:tcPr>
            <w:tcW w:w="560" w:type="dxa"/>
          </w:tcPr>
          <w:p w14:paraId="361D3D9D" w14:textId="77777777" w:rsidR="008F4EB1" w:rsidRPr="000109AB" w:rsidRDefault="00D96FDD">
            <w:pPr>
              <w:pStyle w:val="TableParagraph"/>
              <w:spacing w:before="3"/>
              <w:ind w:left="0" w:right="158"/>
              <w:jc w:val="center"/>
              <w:rPr>
                <w:sz w:val="20"/>
                <w:szCs w:val="20"/>
              </w:rPr>
            </w:pPr>
            <w:r w:rsidRPr="000109AB">
              <w:rPr>
                <w:spacing w:val="-5"/>
                <w:sz w:val="20"/>
                <w:szCs w:val="20"/>
              </w:rPr>
              <w:t>3.</w:t>
            </w:r>
          </w:p>
        </w:tc>
        <w:tc>
          <w:tcPr>
            <w:tcW w:w="1836" w:type="dxa"/>
          </w:tcPr>
          <w:p w14:paraId="361D3D9E" w14:textId="77777777" w:rsidR="008F4EB1" w:rsidRPr="000109AB" w:rsidRDefault="00D96FDD">
            <w:pPr>
              <w:pStyle w:val="TableParagraph"/>
              <w:spacing w:before="3"/>
              <w:ind w:right="487"/>
              <w:rPr>
                <w:sz w:val="20"/>
                <w:szCs w:val="20"/>
              </w:rPr>
            </w:pPr>
            <w:r w:rsidRPr="000109AB">
              <w:rPr>
                <w:spacing w:val="-2"/>
                <w:sz w:val="20"/>
                <w:szCs w:val="20"/>
              </w:rPr>
              <w:t xml:space="preserve">Prospective </w:t>
            </w:r>
            <w:r w:rsidRPr="000109AB">
              <w:rPr>
                <w:sz w:val="20"/>
                <w:szCs w:val="20"/>
              </w:rPr>
              <w:t>cohort</w:t>
            </w:r>
            <w:r w:rsidRPr="000109AB">
              <w:rPr>
                <w:spacing w:val="-16"/>
                <w:sz w:val="20"/>
                <w:szCs w:val="20"/>
              </w:rPr>
              <w:t xml:space="preserve"> </w:t>
            </w:r>
            <w:r w:rsidRPr="000109AB">
              <w:rPr>
                <w:sz w:val="20"/>
                <w:szCs w:val="20"/>
              </w:rPr>
              <w:t xml:space="preserve">study </w:t>
            </w:r>
            <w:r w:rsidRPr="000109AB">
              <w:rPr>
                <w:spacing w:val="-2"/>
                <w:sz w:val="20"/>
                <w:szCs w:val="20"/>
              </w:rPr>
              <w:t>(USA)</w:t>
            </w:r>
          </w:p>
        </w:tc>
        <w:tc>
          <w:tcPr>
            <w:tcW w:w="2807" w:type="dxa"/>
          </w:tcPr>
          <w:p w14:paraId="361D3D9F" w14:textId="77777777" w:rsidR="008F4EB1" w:rsidRPr="000109AB" w:rsidRDefault="00D96FDD">
            <w:pPr>
              <w:pStyle w:val="TableParagraph"/>
              <w:spacing w:before="3"/>
              <w:ind w:left="109" w:right="137"/>
              <w:rPr>
                <w:sz w:val="20"/>
                <w:szCs w:val="20"/>
              </w:rPr>
            </w:pPr>
            <w:r w:rsidRPr="000109AB">
              <w:rPr>
                <w:sz w:val="20"/>
                <w:szCs w:val="20"/>
              </w:rPr>
              <w:t>Whole-exome</w:t>
            </w:r>
            <w:r w:rsidRPr="000109AB">
              <w:rPr>
                <w:spacing w:val="-16"/>
                <w:sz w:val="20"/>
                <w:szCs w:val="20"/>
              </w:rPr>
              <w:t xml:space="preserve"> </w:t>
            </w:r>
            <w:r w:rsidRPr="000109AB">
              <w:rPr>
                <w:sz w:val="20"/>
                <w:szCs w:val="20"/>
              </w:rPr>
              <w:t>sequencing in the evaluation of fetal structural anomalies: a prospective cohort study.</w:t>
            </w:r>
          </w:p>
        </w:tc>
        <w:tc>
          <w:tcPr>
            <w:tcW w:w="5207" w:type="dxa"/>
          </w:tcPr>
          <w:p w14:paraId="361D3DA0" w14:textId="77777777" w:rsidR="008F4EB1" w:rsidRPr="000109AB" w:rsidRDefault="00D96FDD">
            <w:pPr>
              <w:pStyle w:val="TableParagraph"/>
              <w:spacing w:before="3"/>
              <w:ind w:left="108" w:right="144"/>
              <w:rPr>
                <w:sz w:val="20"/>
                <w:szCs w:val="20"/>
              </w:rPr>
            </w:pPr>
            <w:r w:rsidRPr="000109AB">
              <w:rPr>
                <w:sz w:val="20"/>
                <w:szCs w:val="20"/>
              </w:rPr>
              <w:t>Analysis of 234 WES trio of fetuses with FSA. Findings suggest WES can add clinically relevant information</w:t>
            </w:r>
            <w:r w:rsidRPr="000109AB">
              <w:rPr>
                <w:spacing w:val="-8"/>
                <w:sz w:val="20"/>
                <w:szCs w:val="20"/>
              </w:rPr>
              <w:t xml:space="preserve"> </w:t>
            </w:r>
            <w:r w:rsidRPr="000109AB">
              <w:rPr>
                <w:sz w:val="20"/>
                <w:szCs w:val="20"/>
              </w:rPr>
              <w:t>that</w:t>
            </w:r>
            <w:r w:rsidRPr="000109AB">
              <w:rPr>
                <w:spacing w:val="-8"/>
                <w:sz w:val="20"/>
                <w:szCs w:val="20"/>
              </w:rPr>
              <w:t xml:space="preserve"> </w:t>
            </w:r>
            <w:r w:rsidRPr="000109AB">
              <w:rPr>
                <w:sz w:val="20"/>
                <w:szCs w:val="20"/>
              </w:rPr>
              <w:t>could</w:t>
            </w:r>
            <w:r w:rsidRPr="000109AB">
              <w:rPr>
                <w:spacing w:val="-8"/>
                <w:sz w:val="20"/>
                <w:szCs w:val="20"/>
              </w:rPr>
              <w:t xml:space="preserve"> </w:t>
            </w:r>
            <w:r w:rsidRPr="000109AB">
              <w:rPr>
                <w:sz w:val="20"/>
                <w:szCs w:val="20"/>
              </w:rPr>
              <w:t>assist</w:t>
            </w:r>
            <w:r w:rsidRPr="000109AB">
              <w:rPr>
                <w:spacing w:val="-8"/>
                <w:sz w:val="20"/>
                <w:szCs w:val="20"/>
              </w:rPr>
              <w:t xml:space="preserve"> </w:t>
            </w:r>
            <w:r w:rsidRPr="000109AB">
              <w:rPr>
                <w:sz w:val="20"/>
                <w:szCs w:val="20"/>
              </w:rPr>
              <w:t>current</w:t>
            </w:r>
            <w:r w:rsidRPr="000109AB">
              <w:rPr>
                <w:spacing w:val="-8"/>
                <w:sz w:val="20"/>
                <w:szCs w:val="20"/>
              </w:rPr>
              <w:t xml:space="preserve"> </w:t>
            </w:r>
            <w:r w:rsidRPr="000109AB">
              <w:rPr>
                <w:sz w:val="20"/>
                <w:szCs w:val="20"/>
              </w:rPr>
              <w:t>management of a pregnancy.</w:t>
            </w:r>
          </w:p>
          <w:p w14:paraId="361D3DA1" w14:textId="77777777" w:rsidR="008F4EB1" w:rsidRPr="000109AB" w:rsidRDefault="00D96FDD">
            <w:pPr>
              <w:pStyle w:val="TableParagraph"/>
              <w:spacing w:line="291" w:lineRule="exact"/>
              <w:ind w:left="108"/>
              <w:rPr>
                <w:sz w:val="20"/>
                <w:szCs w:val="20"/>
              </w:rPr>
            </w:pPr>
            <w:r w:rsidRPr="000109AB">
              <w:rPr>
                <w:sz w:val="20"/>
                <w:szCs w:val="20"/>
              </w:rPr>
              <w:t>Diagnostic</w:t>
            </w:r>
            <w:r w:rsidRPr="000109AB">
              <w:rPr>
                <w:spacing w:val="-2"/>
                <w:sz w:val="20"/>
                <w:szCs w:val="20"/>
              </w:rPr>
              <w:t xml:space="preserve"> rates:</w:t>
            </w:r>
          </w:p>
          <w:p w14:paraId="361D3DA2" w14:textId="77777777" w:rsidR="008F4EB1" w:rsidRPr="000109AB" w:rsidRDefault="00D96FDD">
            <w:pPr>
              <w:pStyle w:val="TableParagraph"/>
              <w:numPr>
                <w:ilvl w:val="0"/>
                <w:numId w:val="13"/>
              </w:numPr>
              <w:tabs>
                <w:tab w:val="left" w:pos="823"/>
              </w:tabs>
              <w:spacing w:line="291" w:lineRule="exact"/>
              <w:rPr>
                <w:sz w:val="20"/>
                <w:szCs w:val="20"/>
              </w:rPr>
            </w:pPr>
            <w:r w:rsidRPr="000109AB">
              <w:rPr>
                <w:sz w:val="20"/>
                <w:szCs w:val="20"/>
              </w:rPr>
              <w:t>All FSA</w:t>
            </w:r>
            <w:r w:rsidRPr="000109AB">
              <w:rPr>
                <w:spacing w:val="-1"/>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10%</w:t>
            </w:r>
          </w:p>
          <w:p w14:paraId="361D3DA3" w14:textId="77777777" w:rsidR="008F4EB1" w:rsidRPr="000109AB" w:rsidRDefault="00D96FDD">
            <w:pPr>
              <w:pStyle w:val="TableParagraph"/>
              <w:numPr>
                <w:ilvl w:val="0"/>
                <w:numId w:val="13"/>
              </w:numPr>
              <w:tabs>
                <w:tab w:val="left" w:pos="823"/>
              </w:tabs>
              <w:spacing w:before="2" w:line="291" w:lineRule="exact"/>
              <w:rPr>
                <w:sz w:val="20"/>
                <w:szCs w:val="20"/>
              </w:rPr>
            </w:pPr>
            <w:r w:rsidRPr="000109AB">
              <w:rPr>
                <w:sz w:val="20"/>
                <w:szCs w:val="20"/>
              </w:rPr>
              <w:t>Multiple</w:t>
            </w:r>
            <w:r w:rsidRPr="000109AB">
              <w:rPr>
                <w:spacing w:val="-3"/>
                <w:sz w:val="20"/>
                <w:szCs w:val="20"/>
              </w:rPr>
              <w:t xml:space="preserve"> </w:t>
            </w:r>
            <w:r w:rsidRPr="000109AB">
              <w:rPr>
                <w:sz w:val="20"/>
                <w:szCs w:val="20"/>
              </w:rPr>
              <w:t>FSA</w:t>
            </w:r>
            <w:r w:rsidRPr="000109AB">
              <w:rPr>
                <w:spacing w:val="-2"/>
                <w:sz w:val="20"/>
                <w:szCs w:val="20"/>
              </w:rPr>
              <w:t xml:space="preserve"> </w:t>
            </w:r>
            <w:r w:rsidRPr="000109AB">
              <w:rPr>
                <w:sz w:val="20"/>
                <w:szCs w:val="20"/>
              </w:rPr>
              <w:t xml:space="preserve">- </w:t>
            </w:r>
            <w:r w:rsidRPr="000109AB">
              <w:rPr>
                <w:spacing w:val="-5"/>
                <w:sz w:val="20"/>
                <w:szCs w:val="20"/>
              </w:rPr>
              <w:t>19%</w:t>
            </w:r>
          </w:p>
          <w:p w14:paraId="361D3DA4" w14:textId="77777777" w:rsidR="008F4EB1" w:rsidRPr="000109AB" w:rsidRDefault="00D96FDD">
            <w:pPr>
              <w:pStyle w:val="TableParagraph"/>
              <w:numPr>
                <w:ilvl w:val="0"/>
                <w:numId w:val="13"/>
              </w:numPr>
              <w:tabs>
                <w:tab w:val="left" w:pos="823"/>
              </w:tabs>
              <w:spacing w:line="291" w:lineRule="exact"/>
              <w:rPr>
                <w:sz w:val="20"/>
                <w:szCs w:val="20"/>
              </w:rPr>
            </w:pPr>
            <w:r w:rsidRPr="000109AB">
              <w:rPr>
                <w:sz w:val="20"/>
                <w:szCs w:val="20"/>
              </w:rPr>
              <w:t>Cardiac</w:t>
            </w:r>
            <w:r w:rsidRPr="000109AB">
              <w:rPr>
                <w:spacing w:val="-8"/>
                <w:sz w:val="20"/>
                <w:szCs w:val="20"/>
              </w:rPr>
              <w:t xml:space="preserve"> </w:t>
            </w:r>
            <w:r w:rsidRPr="000109AB">
              <w:rPr>
                <w:sz w:val="20"/>
                <w:szCs w:val="20"/>
              </w:rPr>
              <w:t>-</w:t>
            </w:r>
            <w:r w:rsidRPr="000109AB">
              <w:rPr>
                <w:spacing w:val="-3"/>
                <w:sz w:val="20"/>
                <w:szCs w:val="20"/>
              </w:rPr>
              <w:t xml:space="preserve"> </w:t>
            </w:r>
            <w:r w:rsidRPr="000109AB">
              <w:rPr>
                <w:spacing w:val="-5"/>
                <w:sz w:val="20"/>
                <w:szCs w:val="20"/>
              </w:rPr>
              <w:t>5%</w:t>
            </w:r>
          </w:p>
          <w:p w14:paraId="361D3DA5" w14:textId="77777777" w:rsidR="008F4EB1" w:rsidRPr="000109AB" w:rsidRDefault="00D96FDD">
            <w:pPr>
              <w:pStyle w:val="TableParagraph"/>
              <w:numPr>
                <w:ilvl w:val="0"/>
                <w:numId w:val="13"/>
              </w:numPr>
              <w:tabs>
                <w:tab w:val="left" w:pos="823"/>
              </w:tabs>
              <w:spacing w:before="3"/>
              <w:rPr>
                <w:sz w:val="20"/>
                <w:szCs w:val="20"/>
              </w:rPr>
            </w:pPr>
            <w:r w:rsidRPr="000109AB">
              <w:rPr>
                <w:sz w:val="20"/>
                <w:szCs w:val="20"/>
              </w:rPr>
              <w:t>Skeletal</w:t>
            </w:r>
            <w:r w:rsidRPr="000109AB">
              <w:rPr>
                <w:spacing w:val="-1"/>
                <w:sz w:val="20"/>
                <w:szCs w:val="20"/>
              </w:rPr>
              <w:t xml:space="preserve"> </w:t>
            </w:r>
            <w:r w:rsidRPr="000109AB">
              <w:rPr>
                <w:sz w:val="20"/>
                <w:szCs w:val="20"/>
              </w:rPr>
              <w:t xml:space="preserve">- </w:t>
            </w:r>
            <w:r w:rsidRPr="000109AB">
              <w:rPr>
                <w:spacing w:val="-5"/>
                <w:sz w:val="20"/>
                <w:szCs w:val="20"/>
              </w:rPr>
              <w:t>24%</w:t>
            </w:r>
          </w:p>
          <w:p w14:paraId="361D3DA6" w14:textId="77777777" w:rsidR="008F4EB1" w:rsidRPr="000109AB" w:rsidRDefault="00D96FDD">
            <w:pPr>
              <w:pStyle w:val="TableParagraph"/>
              <w:numPr>
                <w:ilvl w:val="0"/>
                <w:numId w:val="13"/>
              </w:numPr>
              <w:tabs>
                <w:tab w:val="left" w:pos="823"/>
              </w:tabs>
              <w:spacing w:before="2" w:line="291" w:lineRule="exact"/>
              <w:rPr>
                <w:sz w:val="20"/>
                <w:szCs w:val="20"/>
              </w:rPr>
            </w:pPr>
            <w:r w:rsidRPr="000109AB">
              <w:rPr>
                <w:sz w:val="20"/>
                <w:szCs w:val="20"/>
              </w:rPr>
              <w:t>NT</w:t>
            </w:r>
            <w:r w:rsidRPr="000109AB">
              <w:rPr>
                <w:spacing w:val="-2"/>
                <w:sz w:val="20"/>
                <w:szCs w:val="20"/>
              </w:rPr>
              <w:t xml:space="preserve"> </w:t>
            </w:r>
            <w:r w:rsidRPr="000109AB">
              <w:rPr>
                <w:sz w:val="20"/>
                <w:szCs w:val="20"/>
              </w:rPr>
              <w:t>&gt;4mm</w:t>
            </w:r>
            <w:r w:rsidRPr="000109AB">
              <w:rPr>
                <w:spacing w:val="-1"/>
                <w:sz w:val="20"/>
                <w:szCs w:val="20"/>
              </w:rPr>
              <w:t xml:space="preserve"> </w:t>
            </w:r>
            <w:r w:rsidRPr="000109AB">
              <w:rPr>
                <w:sz w:val="20"/>
                <w:szCs w:val="20"/>
              </w:rPr>
              <w:t>(not</w:t>
            </w:r>
            <w:r w:rsidRPr="000109AB">
              <w:rPr>
                <w:spacing w:val="-1"/>
                <w:sz w:val="20"/>
                <w:szCs w:val="20"/>
              </w:rPr>
              <w:t xml:space="preserve"> </w:t>
            </w:r>
            <w:r w:rsidRPr="000109AB">
              <w:rPr>
                <w:sz w:val="20"/>
                <w:szCs w:val="20"/>
              </w:rPr>
              <w:t>isolated)</w:t>
            </w:r>
            <w:r w:rsidRPr="000109AB">
              <w:rPr>
                <w:spacing w:val="-1"/>
                <w:sz w:val="20"/>
                <w:szCs w:val="20"/>
              </w:rPr>
              <w:t xml:space="preserve"> </w:t>
            </w:r>
            <w:r w:rsidRPr="000109AB">
              <w:rPr>
                <w:sz w:val="20"/>
                <w:szCs w:val="20"/>
              </w:rPr>
              <w:t xml:space="preserve">- </w:t>
            </w:r>
            <w:r w:rsidRPr="000109AB">
              <w:rPr>
                <w:spacing w:val="-5"/>
                <w:sz w:val="20"/>
                <w:szCs w:val="20"/>
              </w:rPr>
              <w:t>12%</w:t>
            </w:r>
          </w:p>
          <w:p w14:paraId="361D3DA7" w14:textId="77777777" w:rsidR="008F4EB1" w:rsidRPr="000109AB" w:rsidRDefault="00D96FDD">
            <w:pPr>
              <w:pStyle w:val="TableParagraph"/>
              <w:numPr>
                <w:ilvl w:val="0"/>
                <w:numId w:val="13"/>
              </w:numPr>
              <w:tabs>
                <w:tab w:val="left" w:pos="823"/>
              </w:tabs>
              <w:spacing w:line="291" w:lineRule="exact"/>
              <w:rPr>
                <w:sz w:val="20"/>
                <w:szCs w:val="20"/>
              </w:rPr>
            </w:pPr>
            <w:r w:rsidRPr="000109AB">
              <w:rPr>
                <w:sz w:val="20"/>
                <w:szCs w:val="20"/>
              </w:rPr>
              <w:t>Lymphatic</w:t>
            </w:r>
            <w:r w:rsidRPr="000109AB">
              <w:rPr>
                <w:spacing w:val="-3"/>
                <w:sz w:val="20"/>
                <w:szCs w:val="20"/>
              </w:rPr>
              <w:t xml:space="preserve"> </w:t>
            </w:r>
            <w:r w:rsidRPr="000109AB">
              <w:rPr>
                <w:sz w:val="20"/>
                <w:szCs w:val="20"/>
              </w:rPr>
              <w:t>or</w:t>
            </w:r>
            <w:r w:rsidRPr="000109AB">
              <w:rPr>
                <w:spacing w:val="-2"/>
                <w:sz w:val="20"/>
                <w:szCs w:val="20"/>
              </w:rPr>
              <w:t xml:space="preserve"> </w:t>
            </w:r>
            <w:r w:rsidRPr="000109AB">
              <w:rPr>
                <w:sz w:val="20"/>
                <w:szCs w:val="20"/>
              </w:rPr>
              <w:t>effusion</w:t>
            </w:r>
            <w:r w:rsidRPr="000109AB">
              <w:rPr>
                <w:spacing w:val="-2"/>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24%</w:t>
            </w:r>
          </w:p>
          <w:p w14:paraId="361D3DA8" w14:textId="77777777" w:rsidR="008F4EB1" w:rsidRPr="000109AB" w:rsidRDefault="00D96FDD">
            <w:pPr>
              <w:pStyle w:val="TableParagraph"/>
              <w:numPr>
                <w:ilvl w:val="0"/>
                <w:numId w:val="13"/>
              </w:numPr>
              <w:tabs>
                <w:tab w:val="left" w:pos="823"/>
              </w:tabs>
              <w:spacing w:before="3" w:line="291" w:lineRule="exact"/>
              <w:rPr>
                <w:sz w:val="20"/>
                <w:szCs w:val="20"/>
              </w:rPr>
            </w:pPr>
            <w:r w:rsidRPr="000109AB">
              <w:rPr>
                <w:sz w:val="20"/>
                <w:szCs w:val="20"/>
              </w:rPr>
              <w:t>Renal</w:t>
            </w:r>
            <w:r w:rsidRPr="000109AB">
              <w:rPr>
                <w:spacing w:val="-3"/>
                <w:sz w:val="20"/>
                <w:szCs w:val="20"/>
              </w:rPr>
              <w:t xml:space="preserve"> </w:t>
            </w:r>
            <w:r w:rsidRPr="000109AB">
              <w:rPr>
                <w:sz w:val="20"/>
                <w:szCs w:val="20"/>
              </w:rPr>
              <w:t>-</w:t>
            </w:r>
            <w:r w:rsidRPr="000109AB">
              <w:rPr>
                <w:spacing w:val="-1"/>
                <w:sz w:val="20"/>
                <w:szCs w:val="20"/>
              </w:rPr>
              <w:t xml:space="preserve"> </w:t>
            </w:r>
            <w:r w:rsidRPr="000109AB">
              <w:rPr>
                <w:spacing w:val="-5"/>
                <w:sz w:val="20"/>
                <w:szCs w:val="20"/>
              </w:rPr>
              <w:t>16%</w:t>
            </w:r>
          </w:p>
          <w:p w14:paraId="361D3DA9" w14:textId="77777777" w:rsidR="008F4EB1" w:rsidRPr="000109AB" w:rsidRDefault="00D96FDD">
            <w:pPr>
              <w:pStyle w:val="TableParagraph"/>
              <w:numPr>
                <w:ilvl w:val="0"/>
                <w:numId w:val="13"/>
              </w:numPr>
              <w:tabs>
                <w:tab w:val="left" w:pos="823"/>
              </w:tabs>
              <w:spacing w:line="272" w:lineRule="exact"/>
              <w:rPr>
                <w:sz w:val="20"/>
                <w:szCs w:val="20"/>
              </w:rPr>
            </w:pPr>
            <w:r w:rsidRPr="000109AB">
              <w:rPr>
                <w:sz w:val="20"/>
                <w:szCs w:val="20"/>
              </w:rPr>
              <w:t>CNS</w:t>
            </w:r>
            <w:r w:rsidRPr="000109AB">
              <w:rPr>
                <w:spacing w:val="-4"/>
                <w:sz w:val="20"/>
                <w:szCs w:val="20"/>
              </w:rPr>
              <w:t xml:space="preserve"> </w:t>
            </w:r>
            <w:r w:rsidRPr="000109AB">
              <w:rPr>
                <w:sz w:val="20"/>
                <w:szCs w:val="20"/>
              </w:rPr>
              <w:t xml:space="preserve">- </w:t>
            </w:r>
            <w:r w:rsidRPr="000109AB">
              <w:rPr>
                <w:spacing w:val="-5"/>
                <w:sz w:val="20"/>
                <w:szCs w:val="20"/>
              </w:rPr>
              <w:t>22%</w:t>
            </w:r>
          </w:p>
        </w:tc>
        <w:tc>
          <w:tcPr>
            <w:tcW w:w="2386" w:type="dxa"/>
          </w:tcPr>
          <w:p w14:paraId="361D3DAA" w14:textId="67F7E344" w:rsidR="00A62CCA" w:rsidRPr="000109AB" w:rsidRDefault="00402FA0">
            <w:pPr>
              <w:pStyle w:val="TableParagraph"/>
              <w:spacing w:before="5" w:line="237" w:lineRule="auto"/>
              <w:ind w:left="108"/>
              <w:rPr>
                <w:sz w:val="20"/>
                <w:szCs w:val="20"/>
              </w:rPr>
            </w:pPr>
            <w:hyperlink r:id="rId15" w:history="1">
              <w:r w:rsidRPr="00402FA0">
                <w:rPr>
                  <w:rStyle w:val="Hyperlink"/>
                </w:rPr>
                <w:t>Whole-exome sequencing in the evaluation of fetal structural anomalies: a prospective cohort study - PubMed</w:t>
              </w:r>
            </w:hyperlink>
          </w:p>
        </w:tc>
        <w:tc>
          <w:tcPr>
            <w:tcW w:w="1696" w:type="dxa"/>
          </w:tcPr>
          <w:p w14:paraId="361D3DAB" w14:textId="77777777" w:rsidR="008F4EB1" w:rsidRPr="000109AB" w:rsidRDefault="00D96FDD">
            <w:pPr>
              <w:pStyle w:val="TableParagraph"/>
              <w:spacing w:before="3" w:line="291" w:lineRule="exact"/>
              <w:ind w:left="107"/>
              <w:rPr>
                <w:sz w:val="20"/>
                <w:szCs w:val="20"/>
              </w:rPr>
            </w:pPr>
            <w:r w:rsidRPr="000109AB">
              <w:rPr>
                <w:sz w:val="20"/>
                <w:szCs w:val="20"/>
              </w:rPr>
              <w:t xml:space="preserve">31 </w:t>
            </w:r>
            <w:r w:rsidRPr="000109AB">
              <w:rPr>
                <w:spacing w:val="-2"/>
                <w:sz w:val="20"/>
                <w:szCs w:val="20"/>
              </w:rPr>
              <w:t>January</w:t>
            </w:r>
          </w:p>
          <w:p w14:paraId="361D3DAC" w14:textId="77777777" w:rsidR="008F4EB1" w:rsidRPr="000109AB" w:rsidRDefault="00D96FDD">
            <w:pPr>
              <w:pStyle w:val="TableParagraph"/>
              <w:spacing w:line="291" w:lineRule="exact"/>
              <w:ind w:left="107"/>
              <w:rPr>
                <w:sz w:val="20"/>
                <w:szCs w:val="20"/>
              </w:rPr>
            </w:pPr>
            <w:r w:rsidRPr="000109AB">
              <w:rPr>
                <w:spacing w:val="-4"/>
                <w:sz w:val="20"/>
                <w:szCs w:val="20"/>
              </w:rPr>
              <w:t>2019</w:t>
            </w:r>
          </w:p>
        </w:tc>
      </w:tr>
      <w:tr w:rsidR="008F4EB1" w:rsidRPr="0010553D" w14:paraId="361D3DB7" w14:textId="77777777">
        <w:trPr>
          <w:trHeight w:val="2338"/>
        </w:trPr>
        <w:tc>
          <w:tcPr>
            <w:tcW w:w="560" w:type="dxa"/>
            <w:tcBorders>
              <w:bottom w:val="single" w:sz="6" w:space="0" w:color="000000"/>
            </w:tcBorders>
          </w:tcPr>
          <w:p w14:paraId="361D3DAE" w14:textId="77777777" w:rsidR="008F4EB1" w:rsidRPr="000109AB" w:rsidRDefault="00D96FDD">
            <w:pPr>
              <w:pStyle w:val="TableParagraph"/>
              <w:spacing w:before="2"/>
              <w:ind w:left="0" w:right="158"/>
              <w:jc w:val="center"/>
              <w:rPr>
                <w:sz w:val="20"/>
                <w:szCs w:val="20"/>
              </w:rPr>
            </w:pPr>
            <w:r w:rsidRPr="000109AB">
              <w:rPr>
                <w:spacing w:val="-5"/>
                <w:sz w:val="20"/>
                <w:szCs w:val="20"/>
              </w:rPr>
              <w:t>4.</w:t>
            </w:r>
          </w:p>
        </w:tc>
        <w:tc>
          <w:tcPr>
            <w:tcW w:w="1836" w:type="dxa"/>
            <w:tcBorders>
              <w:bottom w:val="single" w:sz="6" w:space="0" w:color="000000"/>
            </w:tcBorders>
          </w:tcPr>
          <w:p w14:paraId="361D3DAF" w14:textId="77777777" w:rsidR="008F4EB1" w:rsidRPr="000109AB" w:rsidRDefault="00D96FDD">
            <w:pPr>
              <w:pStyle w:val="TableParagraph"/>
              <w:spacing w:before="2"/>
              <w:ind w:right="374"/>
              <w:rPr>
                <w:sz w:val="20"/>
                <w:szCs w:val="20"/>
              </w:rPr>
            </w:pPr>
            <w:r w:rsidRPr="000109AB">
              <w:rPr>
                <w:spacing w:val="-2"/>
                <w:sz w:val="20"/>
                <w:szCs w:val="20"/>
              </w:rPr>
              <w:t xml:space="preserve">Systematic </w:t>
            </w:r>
            <w:r w:rsidRPr="000109AB">
              <w:rPr>
                <w:sz w:val="20"/>
                <w:szCs w:val="20"/>
              </w:rPr>
              <w:t>Review and Meta</w:t>
            </w:r>
            <w:r w:rsidRPr="000109AB">
              <w:rPr>
                <w:spacing w:val="-16"/>
                <w:sz w:val="20"/>
                <w:szCs w:val="20"/>
              </w:rPr>
              <w:t xml:space="preserve"> </w:t>
            </w:r>
            <w:r w:rsidRPr="000109AB">
              <w:rPr>
                <w:sz w:val="20"/>
                <w:szCs w:val="20"/>
              </w:rPr>
              <w:t xml:space="preserve">Analysis </w:t>
            </w:r>
            <w:r w:rsidRPr="000109AB">
              <w:rPr>
                <w:spacing w:val="-2"/>
                <w:sz w:val="20"/>
                <w:szCs w:val="20"/>
              </w:rPr>
              <w:t>(Spain)</w:t>
            </w:r>
          </w:p>
        </w:tc>
        <w:tc>
          <w:tcPr>
            <w:tcW w:w="2807" w:type="dxa"/>
            <w:tcBorders>
              <w:bottom w:val="single" w:sz="6" w:space="0" w:color="000000"/>
            </w:tcBorders>
          </w:tcPr>
          <w:p w14:paraId="361D3DB0" w14:textId="77777777" w:rsidR="008F4EB1" w:rsidRPr="000109AB" w:rsidRDefault="00D96FDD">
            <w:pPr>
              <w:pStyle w:val="TableParagraph"/>
              <w:spacing w:before="2"/>
              <w:ind w:left="109" w:right="109"/>
              <w:rPr>
                <w:sz w:val="20"/>
                <w:szCs w:val="20"/>
              </w:rPr>
            </w:pPr>
            <w:r w:rsidRPr="000109AB">
              <w:rPr>
                <w:sz w:val="20"/>
                <w:szCs w:val="20"/>
              </w:rPr>
              <w:t>Diagnostic yield of exome sequencing</w:t>
            </w:r>
            <w:r w:rsidRPr="000109AB">
              <w:rPr>
                <w:spacing w:val="-13"/>
                <w:sz w:val="20"/>
                <w:szCs w:val="20"/>
              </w:rPr>
              <w:t xml:space="preserve"> </w:t>
            </w:r>
            <w:r w:rsidRPr="000109AB">
              <w:rPr>
                <w:sz w:val="20"/>
                <w:szCs w:val="20"/>
              </w:rPr>
              <w:t>in</w:t>
            </w:r>
            <w:r w:rsidRPr="000109AB">
              <w:rPr>
                <w:spacing w:val="-13"/>
                <w:sz w:val="20"/>
                <w:szCs w:val="20"/>
              </w:rPr>
              <w:t xml:space="preserve"> </w:t>
            </w:r>
            <w:r w:rsidRPr="000109AB">
              <w:rPr>
                <w:sz w:val="20"/>
                <w:szCs w:val="20"/>
              </w:rPr>
              <w:t>fetuses</w:t>
            </w:r>
            <w:r w:rsidRPr="000109AB">
              <w:rPr>
                <w:spacing w:val="-12"/>
                <w:sz w:val="20"/>
                <w:szCs w:val="20"/>
              </w:rPr>
              <w:t xml:space="preserve"> </w:t>
            </w:r>
            <w:r w:rsidRPr="000109AB">
              <w:rPr>
                <w:sz w:val="20"/>
                <w:szCs w:val="20"/>
              </w:rPr>
              <w:t xml:space="preserve">with </w:t>
            </w:r>
            <w:r w:rsidRPr="000109AB">
              <w:rPr>
                <w:spacing w:val="-2"/>
                <w:sz w:val="20"/>
                <w:szCs w:val="20"/>
              </w:rPr>
              <w:t xml:space="preserve">multisystem </w:t>
            </w:r>
            <w:r w:rsidRPr="000109AB">
              <w:rPr>
                <w:sz w:val="20"/>
                <w:szCs w:val="20"/>
              </w:rPr>
              <w:t>malformations: systematic review and meta‐analysis.</w:t>
            </w:r>
          </w:p>
        </w:tc>
        <w:tc>
          <w:tcPr>
            <w:tcW w:w="5207" w:type="dxa"/>
            <w:tcBorders>
              <w:bottom w:val="single" w:sz="6" w:space="0" w:color="000000"/>
            </w:tcBorders>
          </w:tcPr>
          <w:p w14:paraId="361D3DB1" w14:textId="77777777" w:rsidR="008F4EB1" w:rsidRPr="000109AB" w:rsidRDefault="00D96FDD">
            <w:pPr>
              <w:pStyle w:val="TableParagraph"/>
              <w:spacing w:before="2"/>
              <w:ind w:left="108" w:right="420"/>
              <w:rPr>
                <w:sz w:val="20"/>
                <w:szCs w:val="20"/>
              </w:rPr>
            </w:pPr>
            <w:r w:rsidRPr="000109AB">
              <w:rPr>
                <w:sz w:val="20"/>
                <w:szCs w:val="20"/>
              </w:rPr>
              <w:t>Analysis of 17 articles representing 694 fetuses with</w:t>
            </w:r>
            <w:r w:rsidRPr="000109AB">
              <w:rPr>
                <w:spacing w:val="-8"/>
                <w:sz w:val="20"/>
                <w:szCs w:val="20"/>
              </w:rPr>
              <w:t xml:space="preserve"> </w:t>
            </w:r>
            <w:r w:rsidRPr="000109AB">
              <w:rPr>
                <w:sz w:val="20"/>
                <w:szCs w:val="20"/>
              </w:rPr>
              <w:t>multisystem</w:t>
            </w:r>
            <w:r w:rsidRPr="000109AB">
              <w:rPr>
                <w:spacing w:val="-8"/>
                <w:sz w:val="20"/>
                <w:szCs w:val="20"/>
              </w:rPr>
              <w:t xml:space="preserve"> </w:t>
            </w:r>
            <w:r w:rsidRPr="000109AB">
              <w:rPr>
                <w:sz w:val="20"/>
                <w:szCs w:val="20"/>
              </w:rPr>
              <w:t>malformations.</w:t>
            </w:r>
            <w:r w:rsidRPr="000109AB">
              <w:rPr>
                <w:spacing w:val="-6"/>
                <w:sz w:val="20"/>
                <w:szCs w:val="20"/>
              </w:rPr>
              <w:t xml:space="preserve"> </w:t>
            </w:r>
            <w:r w:rsidRPr="000109AB">
              <w:rPr>
                <w:sz w:val="20"/>
                <w:szCs w:val="20"/>
              </w:rPr>
              <w:t>WES</w:t>
            </w:r>
            <w:r w:rsidRPr="000109AB">
              <w:rPr>
                <w:spacing w:val="-10"/>
                <w:sz w:val="20"/>
                <w:szCs w:val="20"/>
              </w:rPr>
              <w:t xml:space="preserve"> </w:t>
            </w:r>
            <w:r w:rsidRPr="000109AB">
              <w:rPr>
                <w:sz w:val="20"/>
                <w:szCs w:val="20"/>
              </w:rPr>
              <w:t>applied</w:t>
            </w:r>
            <w:r w:rsidRPr="000109AB">
              <w:rPr>
                <w:spacing w:val="-8"/>
                <w:sz w:val="20"/>
                <w:szCs w:val="20"/>
              </w:rPr>
              <w:t xml:space="preserve"> </w:t>
            </w:r>
            <w:r w:rsidRPr="000109AB">
              <w:rPr>
                <w:sz w:val="20"/>
                <w:szCs w:val="20"/>
              </w:rPr>
              <w:t>in fetuses with 2+ FSA was able to identify a potentially causative gene when CMA or karyotyping had failed to do so in an additional one-third of cases.</w:t>
            </w:r>
          </w:p>
          <w:p w14:paraId="361D3DB2" w14:textId="77777777" w:rsidR="008F4EB1" w:rsidRPr="000109AB" w:rsidRDefault="00D96FDD">
            <w:pPr>
              <w:pStyle w:val="TableParagraph"/>
              <w:spacing w:line="291" w:lineRule="exact"/>
              <w:ind w:left="108"/>
              <w:rPr>
                <w:sz w:val="20"/>
                <w:szCs w:val="20"/>
              </w:rPr>
            </w:pPr>
            <w:r w:rsidRPr="000109AB">
              <w:rPr>
                <w:sz w:val="20"/>
                <w:szCs w:val="20"/>
              </w:rPr>
              <w:t>Diagnostic</w:t>
            </w:r>
            <w:r w:rsidRPr="000109AB">
              <w:rPr>
                <w:spacing w:val="-2"/>
                <w:sz w:val="20"/>
                <w:szCs w:val="20"/>
              </w:rPr>
              <w:t xml:space="preserve"> rate:</w:t>
            </w:r>
          </w:p>
          <w:p w14:paraId="361D3DB3" w14:textId="77777777" w:rsidR="008F4EB1" w:rsidRPr="000109AB" w:rsidRDefault="00D96FDD">
            <w:pPr>
              <w:pStyle w:val="TableParagraph"/>
              <w:numPr>
                <w:ilvl w:val="0"/>
                <w:numId w:val="12"/>
              </w:numPr>
              <w:tabs>
                <w:tab w:val="left" w:pos="828"/>
              </w:tabs>
              <w:spacing w:line="269" w:lineRule="exact"/>
              <w:rPr>
                <w:sz w:val="20"/>
                <w:szCs w:val="20"/>
              </w:rPr>
            </w:pPr>
            <w:r w:rsidRPr="000109AB">
              <w:rPr>
                <w:sz w:val="20"/>
                <w:szCs w:val="20"/>
              </w:rPr>
              <w:t>Multiple</w:t>
            </w:r>
            <w:r w:rsidRPr="000109AB">
              <w:rPr>
                <w:spacing w:val="-3"/>
                <w:sz w:val="20"/>
                <w:szCs w:val="20"/>
              </w:rPr>
              <w:t xml:space="preserve"> </w:t>
            </w:r>
            <w:r w:rsidRPr="000109AB">
              <w:rPr>
                <w:sz w:val="20"/>
                <w:szCs w:val="20"/>
              </w:rPr>
              <w:t>FSA</w:t>
            </w:r>
            <w:r w:rsidRPr="000109AB">
              <w:rPr>
                <w:spacing w:val="-2"/>
                <w:sz w:val="20"/>
                <w:szCs w:val="20"/>
              </w:rPr>
              <w:t xml:space="preserve"> </w:t>
            </w:r>
            <w:r w:rsidRPr="000109AB">
              <w:rPr>
                <w:sz w:val="20"/>
                <w:szCs w:val="20"/>
              </w:rPr>
              <w:t xml:space="preserve">- </w:t>
            </w:r>
            <w:r w:rsidRPr="000109AB">
              <w:rPr>
                <w:spacing w:val="-5"/>
                <w:sz w:val="20"/>
                <w:szCs w:val="20"/>
              </w:rPr>
              <w:t>33%</w:t>
            </w:r>
          </w:p>
        </w:tc>
        <w:tc>
          <w:tcPr>
            <w:tcW w:w="2386" w:type="dxa"/>
            <w:tcBorders>
              <w:bottom w:val="single" w:sz="6" w:space="0" w:color="000000"/>
            </w:tcBorders>
          </w:tcPr>
          <w:p w14:paraId="1A00963A" w14:textId="05F94966" w:rsidR="008F4EB1" w:rsidRDefault="000819B1" w:rsidP="000819B1">
            <w:pPr>
              <w:pStyle w:val="Default"/>
              <w:jc w:val="both"/>
              <w:rPr>
                <w:sz w:val="20"/>
                <w:szCs w:val="20"/>
              </w:rPr>
            </w:pPr>
            <w:hyperlink r:id="rId16" w:history="1">
              <w:r w:rsidRPr="00D250D0">
                <w:rPr>
                  <w:rStyle w:val="Hyperlink"/>
                  <w:sz w:val="20"/>
                  <w:szCs w:val="20"/>
                </w:rPr>
                <w:t>https://obgyn.onlinelibrary.wiley.com/doi/full/10.1002/uog.24862</w:t>
              </w:r>
            </w:hyperlink>
          </w:p>
          <w:p w14:paraId="361D3DB4" w14:textId="514CE602" w:rsidR="000819B1" w:rsidRPr="000109AB" w:rsidRDefault="000819B1" w:rsidP="000819B1">
            <w:pPr>
              <w:pStyle w:val="Default"/>
              <w:jc w:val="both"/>
              <w:rPr>
                <w:sz w:val="20"/>
                <w:szCs w:val="20"/>
              </w:rPr>
            </w:pPr>
          </w:p>
        </w:tc>
        <w:tc>
          <w:tcPr>
            <w:tcW w:w="1696" w:type="dxa"/>
            <w:tcBorders>
              <w:bottom w:val="single" w:sz="6" w:space="0" w:color="000000"/>
            </w:tcBorders>
          </w:tcPr>
          <w:p w14:paraId="361D3DB5" w14:textId="77777777" w:rsidR="008F4EB1" w:rsidRPr="000109AB" w:rsidRDefault="00D96FDD">
            <w:pPr>
              <w:pStyle w:val="TableParagraph"/>
              <w:spacing w:before="2" w:line="291" w:lineRule="exact"/>
              <w:ind w:left="107"/>
              <w:rPr>
                <w:sz w:val="20"/>
                <w:szCs w:val="20"/>
              </w:rPr>
            </w:pPr>
            <w:r w:rsidRPr="000109AB">
              <w:rPr>
                <w:sz w:val="20"/>
                <w:szCs w:val="20"/>
              </w:rPr>
              <w:t xml:space="preserve">18 </w:t>
            </w:r>
            <w:r w:rsidRPr="000109AB">
              <w:rPr>
                <w:spacing w:val="-2"/>
                <w:sz w:val="20"/>
                <w:szCs w:val="20"/>
              </w:rPr>
              <w:t>January</w:t>
            </w:r>
          </w:p>
          <w:p w14:paraId="361D3DB6" w14:textId="77777777" w:rsidR="008F4EB1" w:rsidRPr="000109AB" w:rsidRDefault="00D96FDD">
            <w:pPr>
              <w:pStyle w:val="TableParagraph"/>
              <w:spacing w:line="291" w:lineRule="exact"/>
              <w:ind w:left="107"/>
              <w:rPr>
                <w:sz w:val="20"/>
                <w:szCs w:val="20"/>
              </w:rPr>
            </w:pPr>
            <w:r w:rsidRPr="000109AB">
              <w:rPr>
                <w:spacing w:val="-4"/>
                <w:sz w:val="20"/>
                <w:szCs w:val="20"/>
              </w:rPr>
              <w:t>2022</w:t>
            </w:r>
          </w:p>
        </w:tc>
      </w:tr>
    </w:tbl>
    <w:p w14:paraId="361D3DB8" w14:textId="77777777" w:rsidR="008F4EB1" w:rsidRPr="000109AB" w:rsidRDefault="008F4EB1">
      <w:pPr>
        <w:spacing w:line="291" w:lineRule="exact"/>
        <w:rPr>
          <w:sz w:val="20"/>
          <w:szCs w:val="20"/>
        </w:rPr>
        <w:sectPr w:rsidR="008F4EB1" w:rsidRPr="000109AB">
          <w:pgSz w:w="16840" w:h="11910" w:orient="landscape"/>
          <w:pgMar w:top="1340" w:right="1100" w:bottom="720" w:left="1020" w:header="429" w:footer="523" w:gutter="0"/>
          <w:cols w:space="720"/>
        </w:sectPr>
      </w:pPr>
    </w:p>
    <w:p w14:paraId="361D3DB9" w14:textId="77777777" w:rsidR="008F4EB1" w:rsidRPr="000109AB"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DC1" w14:textId="77777777">
        <w:trPr>
          <w:trHeight w:val="1315"/>
        </w:trPr>
        <w:tc>
          <w:tcPr>
            <w:tcW w:w="560" w:type="dxa"/>
          </w:tcPr>
          <w:p w14:paraId="361D3DBA" w14:textId="77777777" w:rsidR="008F4EB1" w:rsidRPr="000109AB" w:rsidRDefault="008F4EB1">
            <w:pPr>
              <w:pStyle w:val="TableParagraph"/>
              <w:ind w:left="0"/>
              <w:rPr>
                <w:rFonts w:ascii="Times New Roman"/>
                <w:sz w:val="20"/>
                <w:szCs w:val="20"/>
              </w:rPr>
            </w:pPr>
          </w:p>
        </w:tc>
        <w:tc>
          <w:tcPr>
            <w:tcW w:w="1836" w:type="dxa"/>
          </w:tcPr>
          <w:p w14:paraId="361D3DBB" w14:textId="77777777" w:rsidR="008F4EB1" w:rsidRPr="000109AB" w:rsidRDefault="00D96FDD">
            <w:pPr>
              <w:pStyle w:val="TableParagraph"/>
              <w:spacing w:before="4" w:line="237" w:lineRule="auto"/>
              <w:ind w:right="272"/>
              <w:rPr>
                <w:b/>
                <w:sz w:val="20"/>
                <w:szCs w:val="20"/>
              </w:rPr>
            </w:pPr>
            <w:r w:rsidRPr="000109AB">
              <w:rPr>
                <w:b/>
                <w:sz w:val="20"/>
                <w:szCs w:val="20"/>
              </w:rPr>
              <w:t>Type</w:t>
            </w:r>
            <w:r w:rsidRPr="000109AB">
              <w:rPr>
                <w:b/>
                <w:spacing w:val="-16"/>
                <w:sz w:val="20"/>
                <w:szCs w:val="20"/>
              </w:rPr>
              <w:t xml:space="preserve"> </w:t>
            </w:r>
            <w:r w:rsidRPr="000109AB">
              <w:rPr>
                <w:b/>
                <w:sz w:val="20"/>
                <w:szCs w:val="20"/>
              </w:rPr>
              <w:t>of</w:t>
            </w:r>
            <w:r w:rsidRPr="000109AB">
              <w:rPr>
                <w:b/>
                <w:spacing w:val="-15"/>
                <w:sz w:val="20"/>
                <w:szCs w:val="20"/>
              </w:rPr>
              <w:t xml:space="preserve"> </w:t>
            </w:r>
            <w:r w:rsidRPr="000109AB">
              <w:rPr>
                <w:b/>
                <w:sz w:val="20"/>
                <w:szCs w:val="20"/>
              </w:rPr>
              <w:t xml:space="preserve">study </w:t>
            </w:r>
            <w:r w:rsidRPr="000109AB">
              <w:rPr>
                <w:b/>
                <w:spacing w:val="-2"/>
                <w:sz w:val="20"/>
                <w:szCs w:val="20"/>
              </w:rPr>
              <w:t>design</w:t>
            </w:r>
            <w:r w:rsidRPr="000109AB">
              <w:rPr>
                <w:b/>
                <w:color w:val="528135"/>
                <w:spacing w:val="-2"/>
                <w:sz w:val="20"/>
                <w:szCs w:val="20"/>
              </w:rPr>
              <w:t>*</w:t>
            </w:r>
          </w:p>
        </w:tc>
        <w:tc>
          <w:tcPr>
            <w:tcW w:w="2807" w:type="dxa"/>
          </w:tcPr>
          <w:p w14:paraId="361D3DBC" w14:textId="77777777" w:rsidR="008F4EB1" w:rsidRPr="000109AB" w:rsidRDefault="00D96FDD">
            <w:pPr>
              <w:pStyle w:val="TableParagraph"/>
              <w:spacing w:before="9" w:line="232" w:lineRule="auto"/>
              <w:ind w:left="109" w:right="137"/>
              <w:rPr>
                <w:rFonts w:ascii="Arial"/>
                <w:sz w:val="20"/>
                <w:szCs w:val="20"/>
              </w:rPr>
            </w:pPr>
            <w:r w:rsidRPr="000109AB">
              <w:rPr>
                <w:b/>
                <w:sz w:val="20"/>
                <w:szCs w:val="20"/>
              </w:rPr>
              <w:t>Title</w:t>
            </w:r>
            <w:r w:rsidRPr="000109AB">
              <w:rPr>
                <w:b/>
                <w:spacing w:val="-9"/>
                <w:sz w:val="20"/>
                <w:szCs w:val="20"/>
              </w:rPr>
              <w:t xml:space="preserve"> </w:t>
            </w:r>
            <w:r w:rsidRPr="000109AB">
              <w:rPr>
                <w:b/>
                <w:sz w:val="20"/>
                <w:szCs w:val="20"/>
              </w:rPr>
              <w:t>of</w:t>
            </w:r>
            <w:r w:rsidRPr="000109AB">
              <w:rPr>
                <w:b/>
                <w:spacing w:val="-13"/>
                <w:sz w:val="20"/>
                <w:szCs w:val="20"/>
              </w:rPr>
              <w:t xml:space="preserve"> </w:t>
            </w:r>
            <w:r w:rsidRPr="000109AB">
              <w:rPr>
                <w:b/>
                <w:sz w:val="20"/>
                <w:szCs w:val="20"/>
              </w:rPr>
              <w:t>journal</w:t>
            </w:r>
            <w:r w:rsidRPr="000109AB">
              <w:rPr>
                <w:b/>
                <w:spacing w:val="-8"/>
                <w:sz w:val="20"/>
                <w:szCs w:val="20"/>
              </w:rPr>
              <w:t xml:space="preserve"> </w:t>
            </w:r>
            <w:r w:rsidRPr="000109AB">
              <w:rPr>
                <w:b/>
                <w:sz w:val="20"/>
                <w:szCs w:val="20"/>
              </w:rPr>
              <w:t>article</w:t>
            </w:r>
            <w:r w:rsidRPr="000109AB">
              <w:rPr>
                <w:b/>
                <w:spacing w:val="-9"/>
                <w:sz w:val="20"/>
                <w:szCs w:val="20"/>
              </w:rPr>
              <w:t xml:space="preserve"> </w:t>
            </w:r>
            <w:r w:rsidRPr="000109AB">
              <w:rPr>
                <w:b/>
                <w:sz w:val="20"/>
                <w:szCs w:val="20"/>
              </w:rPr>
              <w:t xml:space="preserve">or research project </w:t>
            </w:r>
            <w:r w:rsidRPr="000109AB">
              <w:rPr>
                <w:rFonts w:ascii="Arial"/>
                <w:color w:val="528135"/>
                <w:sz w:val="20"/>
                <w:szCs w:val="20"/>
              </w:rPr>
              <w:t>(including any trial</w:t>
            </w:r>
          </w:p>
          <w:p w14:paraId="361D3DBD" w14:textId="77777777" w:rsidR="008F4EB1" w:rsidRPr="000109AB" w:rsidRDefault="00D96FDD">
            <w:pPr>
              <w:pStyle w:val="TableParagraph"/>
              <w:spacing w:line="240" w:lineRule="exact"/>
              <w:ind w:left="109" w:right="137"/>
              <w:rPr>
                <w:rFonts w:ascii="Arial"/>
                <w:sz w:val="20"/>
                <w:szCs w:val="20"/>
              </w:rPr>
            </w:pPr>
            <w:r w:rsidRPr="000109AB">
              <w:rPr>
                <w:rFonts w:ascii="Arial"/>
                <w:color w:val="528135"/>
                <w:sz w:val="20"/>
                <w:szCs w:val="20"/>
              </w:rPr>
              <w:t>identifier</w:t>
            </w:r>
            <w:r w:rsidRPr="000109AB">
              <w:rPr>
                <w:rFonts w:ascii="Arial"/>
                <w:color w:val="528135"/>
                <w:spacing w:val="-16"/>
                <w:sz w:val="20"/>
                <w:szCs w:val="20"/>
              </w:rPr>
              <w:t xml:space="preserve"> </w:t>
            </w:r>
            <w:r w:rsidRPr="000109AB">
              <w:rPr>
                <w:rFonts w:ascii="Arial"/>
                <w:color w:val="528135"/>
                <w:sz w:val="20"/>
                <w:szCs w:val="20"/>
              </w:rPr>
              <w:t>or</w:t>
            </w:r>
            <w:r w:rsidRPr="000109AB">
              <w:rPr>
                <w:rFonts w:ascii="Arial"/>
                <w:color w:val="528135"/>
                <w:spacing w:val="-15"/>
                <w:sz w:val="20"/>
                <w:szCs w:val="20"/>
              </w:rPr>
              <w:t xml:space="preserve"> </w:t>
            </w:r>
            <w:r w:rsidRPr="000109AB">
              <w:rPr>
                <w:rFonts w:ascii="Arial"/>
                <w:color w:val="528135"/>
                <w:sz w:val="20"/>
                <w:szCs w:val="20"/>
              </w:rPr>
              <w:t>study</w:t>
            </w:r>
            <w:r w:rsidRPr="000109AB">
              <w:rPr>
                <w:rFonts w:ascii="Arial"/>
                <w:color w:val="528135"/>
                <w:spacing w:val="-15"/>
                <w:sz w:val="20"/>
                <w:szCs w:val="20"/>
              </w:rPr>
              <w:t xml:space="preserve"> </w:t>
            </w:r>
            <w:r w:rsidRPr="000109AB">
              <w:rPr>
                <w:rFonts w:ascii="Arial"/>
                <w:color w:val="528135"/>
                <w:sz w:val="20"/>
                <w:szCs w:val="20"/>
              </w:rPr>
              <w:t>lead</w:t>
            </w:r>
            <w:r w:rsidRPr="000109AB">
              <w:rPr>
                <w:rFonts w:ascii="Arial"/>
                <w:color w:val="528135"/>
                <w:spacing w:val="-16"/>
                <w:sz w:val="20"/>
                <w:szCs w:val="20"/>
              </w:rPr>
              <w:t xml:space="preserve"> </w:t>
            </w:r>
            <w:r w:rsidRPr="000109AB">
              <w:rPr>
                <w:rFonts w:ascii="Arial"/>
                <w:color w:val="528135"/>
                <w:sz w:val="20"/>
                <w:szCs w:val="20"/>
              </w:rPr>
              <w:t xml:space="preserve">if </w:t>
            </w:r>
            <w:r w:rsidRPr="000109AB">
              <w:rPr>
                <w:rFonts w:ascii="Arial"/>
                <w:color w:val="528135"/>
                <w:spacing w:val="-2"/>
                <w:sz w:val="20"/>
                <w:szCs w:val="20"/>
              </w:rPr>
              <w:t>relevant)</w:t>
            </w:r>
          </w:p>
        </w:tc>
        <w:tc>
          <w:tcPr>
            <w:tcW w:w="5207" w:type="dxa"/>
          </w:tcPr>
          <w:p w14:paraId="361D3DBE" w14:textId="77777777" w:rsidR="008F4EB1" w:rsidRPr="000109AB" w:rsidRDefault="00D96FDD">
            <w:pPr>
              <w:pStyle w:val="TableParagraph"/>
              <w:spacing w:before="2"/>
              <w:ind w:left="108"/>
              <w:rPr>
                <w:rFonts w:ascii="Arial"/>
                <w:sz w:val="20"/>
                <w:szCs w:val="20"/>
              </w:rPr>
            </w:pPr>
            <w:r w:rsidRPr="000109AB">
              <w:rPr>
                <w:b/>
                <w:sz w:val="20"/>
                <w:szCs w:val="20"/>
              </w:rPr>
              <w:t>Short</w:t>
            </w:r>
            <w:r w:rsidRPr="000109AB">
              <w:rPr>
                <w:b/>
                <w:spacing w:val="-4"/>
                <w:sz w:val="20"/>
                <w:szCs w:val="20"/>
              </w:rPr>
              <w:t xml:space="preserve"> </w:t>
            </w:r>
            <w:r w:rsidRPr="000109AB">
              <w:rPr>
                <w:b/>
                <w:sz w:val="20"/>
                <w:szCs w:val="20"/>
              </w:rPr>
              <w:t>description</w:t>
            </w:r>
            <w:r w:rsidRPr="000109AB">
              <w:rPr>
                <w:b/>
                <w:spacing w:val="-1"/>
                <w:sz w:val="20"/>
                <w:szCs w:val="20"/>
              </w:rPr>
              <w:t xml:space="preserve"> </w:t>
            </w:r>
            <w:r w:rsidRPr="000109AB">
              <w:rPr>
                <w:b/>
                <w:sz w:val="20"/>
                <w:szCs w:val="20"/>
              </w:rPr>
              <w:t>of</w:t>
            </w:r>
            <w:r w:rsidRPr="000109AB">
              <w:rPr>
                <w:b/>
                <w:spacing w:val="-7"/>
                <w:sz w:val="20"/>
                <w:szCs w:val="20"/>
              </w:rPr>
              <w:t xml:space="preserve"> </w:t>
            </w:r>
            <w:r w:rsidRPr="000109AB">
              <w:rPr>
                <w:b/>
                <w:sz w:val="20"/>
                <w:szCs w:val="20"/>
              </w:rPr>
              <w:t>research</w:t>
            </w:r>
            <w:r w:rsidRPr="000109AB">
              <w:rPr>
                <w:b/>
                <w:spacing w:val="3"/>
                <w:sz w:val="20"/>
                <w:szCs w:val="20"/>
              </w:rPr>
              <w:t xml:space="preserve"> </w:t>
            </w:r>
            <w:r w:rsidRPr="000109AB">
              <w:rPr>
                <w:rFonts w:ascii="Arial"/>
                <w:color w:val="528135"/>
                <w:sz w:val="20"/>
                <w:szCs w:val="20"/>
              </w:rPr>
              <w:t>(max</w:t>
            </w:r>
            <w:r w:rsidRPr="000109AB">
              <w:rPr>
                <w:rFonts w:ascii="Arial"/>
                <w:color w:val="528135"/>
                <w:spacing w:val="-8"/>
                <w:sz w:val="20"/>
                <w:szCs w:val="20"/>
              </w:rPr>
              <w:t xml:space="preserve"> </w:t>
            </w:r>
            <w:r w:rsidRPr="000109AB">
              <w:rPr>
                <w:rFonts w:ascii="Arial"/>
                <w:color w:val="528135"/>
                <w:sz w:val="20"/>
                <w:szCs w:val="20"/>
              </w:rPr>
              <w:t>50</w:t>
            </w:r>
            <w:r w:rsidRPr="000109AB">
              <w:rPr>
                <w:rFonts w:ascii="Arial"/>
                <w:color w:val="528135"/>
                <w:spacing w:val="-7"/>
                <w:sz w:val="20"/>
                <w:szCs w:val="20"/>
              </w:rPr>
              <w:t xml:space="preserve"> </w:t>
            </w:r>
            <w:proofErr w:type="gramStart"/>
            <w:r w:rsidRPr="000109AB">
              <w:rPr>
                <w:rFonts w:ascii="Arial"/>
                <w:color w:val="528135"/>
                <w:spacing w:val="-2"/>
                <w:sz w:val="20"/>
                <w:szCs w:val="20"/>
              </w:rPr>
              <w:t>words)*</w:t>
            </w:r>
            <w:proofErr w:type="gramEnd"/>
            <w:r w:rsidRPr="000109AB">
              <w:rPr>
                <w:rFonts w:ascii="Arial"/>
                <w:color w:val="528135"/>
                <w:spacing w:val="-2"/>
                <w:sz w:val="20"/>
                <w:szCs w:val="20"/>
              </w:rPr>
              <w:t>*</w:t>
            </w:r>
          </w:p>
        </w:tc>
        <w:tc>
          <w:tcPr>
            <w:tcW w:w="2386" w:type="dxa"/>
          </w:tcPr>
          <w:p w14:paraId="361D3DBF" w14:textId="77777777" w:rsidR="008F4EB1" w:rsidRPr="000109AB" w:rsidRDefault="00D96FDD">
            <w:pPr>
              <w:pStyle w:val="TableParagraph"/>
              <w:spacing w:before="2"/>
              <w:ind w:left="108"/>
              <w:rPr>
                <w:rFonts w:ascii="Arial"/>
                <w:sz w:val="20"/>
                <w:szCs w:val="20"/>
              </w:rPr>
            </w:pPr>
            <w:r w:rsidRPr="000109AB">
              <w:rPr>
                <w:b/>
                <w:sz w:val="20"/>
                <w:szCs w:val="20"/>
              </w:rPr>
              <w:t xml:space="preserve">Website link to journal article or </w:t>
            </w:r>
            <w:r w:rsidRPr="000109AB">
              <w:rPr>
                <w:b/>
                <w:spacing w:val="-2"/>
                <w:sz w:val="20"/>
                <w:szCs w:val="20"/>
              </w:rPr>
              <w:t>research</w:t>
            </w:r>
            <w:r w:rsidRPr="000109AB">
              <w:rPr>
                <w:b/>
                <w:spacing w:val="-14"/>
                <w:sz w:val="20"/>
                <w:szCs w:val="20"/>
              </w:rPr>
              <w:t xml:space="preserve"> </w:t>
            </w:r>
            <w:r w:rsidRPr="000109AB">
              <w:rPr>
                <w:rFonts w:ascii="Arial"/>
                <w:color w:val="528135"/>
                <w:spacing w:val="-2"/>
                <w:sz w:val="20"/>
                <w:szCs w:val="20"/>
              </w:rPr>
              <w:t>(if</w:t>
            </w:r>
            <w:r w:rsidRPr="000109AB">
              <w:rPr>
                <w:rFonts w:ascii="Arial"/>
                <w:color w:val="528135"/>
                <w:spacing w:val="-13"/>
                <w:sz w:val="20"/>
                <w:szCs w:val="20"/>
              </w:rPr>
              <w:t xml:space="preserve"> </w:t>
            </w:r>
            <w:r w:rsidRPr="000109AB">
              <w:rPr>
                <w:rFonts w:ascii="Arial"/>
                <w:color w:val="528135"/>
                <w:spacing w:val="-2"/>
                <w:sz w:val="20"/>
                <w:szCs w:val="20"/>
              </w:rPr>
              <w:t>available)</w:t>
            </w:r>
          </w:p>
        </w:tc>
        <w:tc>
          <w:tcPr>
            <w:tcW w:w="1696" w:type="dxa"/>
          </w:tcPr>
          <w:p w14:paraId="361D3DC0" w14:textId="77777777" w:rsidR="008F4EB1" w:rsidRPr="000109AB" w:rsidRDefault="00D96FDD">
            <w:pPr>
              <w:pStyle w:val="TableParagraph"/>
              <w:spacing w:before="4" w:line="237" w:lineRule="auto"/>
              <w:ind w:left="107"/>
              <w:rPr>
                <w:b/>
                <w:sz w:val="20"/>
                <w:szCs w:val="20"/>
              </w:rPr>
            </w:pPr>
            <w:r w:rsidRPr="000109AB">
              <w:rPr>
                <w:b/>
                <w:sz w:val="20"/>
                <w:szCs w:val="20"/>
              </w:rPr>
              <w:t xml:space="preserve">Date of </w:t>
            </w:r>
            <w:r w:rsidRPr="000109AB">
              <w:rPr>
                <w:b/>
                <w:spacing w:val="-2"/>
                <w:sz w:val="20"/>
                <w:szCs w:val="20"/>
              </w:rPr>
              <w:t>publication</w:t>
            </w:r>
            <w:r w:rsidRPr="000109AB">
              <w:rPr>
                <w:b/>
                <w:color w:val="528135"/>
                <w:spacing w:val="-2"/>
                <w:sz w:val="20"/>
                <w:szCs w:val="20"/>
              </w:rPr>
              <w:t>***</w:t>
            </w:r>
          </w:p>
        </w:tc>
      </w:tr>
      <w:tr w:rsidR="008F4EB1" w:rsidRPr="0010553D" w14:paraId="361D3DCE" w14:textId="77777777">
        <w:trPr>
          <w:trHeight w:val="3221"/>
        </w:trPr>
        <w:tc>
          <w:tcPr>
            <w:tcW w:w="560" w:type="dxa"/>
          </w:tcPr>
          <w:p w14:paraId="361D3DC2" w14:textId="77777777" w:rsidR="008F4EB1" w:rsidRPr="000109AB" w:rsidRDefault="00D96FDD">
            <w:pPr>
              <w:pStyle w:val="TableParagraph"/>
              <w:spacing w:before="3"/>
              <w:ind w:left="0" w:right="158"/>
              <w:jc w:val="center"/>
              <w:rPr>
                <w:sz w:val="20"/>
                <w:szCs w:val="20"/>
              </w:rPr>
            </w:pPr>
            <w:r w:rsidRPr="000109AB">
              <w:rPr>
                <w:spacing w:val="-5"/>
                <w:sz w:val="20"/>
                <w:szCs w:val="20"/>
              </w:rPr>
              <w:t>5.</w:t>
            </w:r>
          </w:p>
        </w:tc>
        <w:tc>
          <w:tcPr>
            <w:tcW w:w="1836" w:type="dxa"/>
          </w:tcPr>
          <w:p w14:paraId="361D3DC3" w14:textId="77777777" w:rsidR="008F4EB1" w:rsidRPr="000109AB" w:rsidRDefault="00D96FDD">
            <w:pPr>
              <w:pStyle w:val="TableParagraph"/>
              <w:spacing w:before="3"/>
              <w:ind w:right="272"/>
              <w:rPr>
                <w:sz w:val="20"/>
                <w:szCs w:val="20"/>
              </w:rPr>
            </w:pPr>
            <w:r w:rsidRPr="000109AB">
              <w:rPr>
                <w:spacing w:val="-2"/>
                <w:sz w:val="20"/>
                <w:szCs w:val="20"/>
              </w:rPr>
              <w:t xml:space="preserve">Prospective </w:t>
            </w:r>
            <w:r w:rsidRPr="000109AB">
              <w:rPr>
                <w:sz w:val="20"/>
                <w:szCs w:val="20"/>
              </w:rPr>
              <w:t>cohort</w:t>
            </w:r>
            <w:r w:rsidRPr="000109AB">
              <w:rPr>
                <w:spacing w:val="-16"/>
                <w:sz w:val="20"/>
                <w:szCs w:val="20"/>
              </w:rPr>
              <w:t xml:space="preserve"> </w:t>
            </w:r>
            <w:r w:rsidRPr="000109AB">
              <w:rPr>
                <w:sz w:val="20"/>
                <w:szCs w:val="20"/>
              </w:rPr>
              <w:t xml:space="preserve">study </w:t>
            </w:r>
            <w:r w:rsidRPr="000109AB">
              <w:rPr>
                <w:spacing w:val="-4"/>
                <w:sz w:val="20"/>
                <w:szCs w:val="20"/>
              </w:rPr>
              <w:t>(UK)</w:t>
            </w:r>
          </w:p>
        </w:tc>
        <w:tc>
          <w:tcPr>
            <w:tcW w:w="2807" w:type="dxa"/>
          </w:tcPr>
          <w:p w14:paraId="361D3DC4" w14:textId="77777777" w:rsidR="008F4EB1" w:rsidRPr="000109AB" w:rsidRDefault="00D96FDD">
            <w:pPr>
              <w:pStyle w:val="TableParagraph"/>
              <w:spacing w:before="3"/>
              <w:ind w:left="109" w:right="137"/>
              <w:rPr>
                <w:sz w:val="20"/>
                <w:szCs w:val="20"/>
              </w:rPr>
            </w:pPr>
            <w:r w:rsidRPr="000109AB">
              <w:rPr>
                <w:sz w:val="20"/>
                <w:szCs w:val="20"/>
              </w:rPr>
              <w:t>Prenatal exome sequencing analysis in fetal structural anomalies detected by ultrasonography</w:t>
            </w:r>
            <w:r w:rsidRPr="000109AB">
              <w:rPr>
                <w:spacing w:val="-16"/>
                <w:sz w:val="20"/>
                <w:szCs w:val="20"/>
              </w:rPr>
              <w:t xml:space="preserve"> </w:t>
            </w:r>
            <w:r w:rsidRPr="000109AB">
              <w:rPr>
                <w:sz w:val="20"/>
                <w:szCs w:val="20"/>
              </w:rPr>
              <w:t>(PAGE):</w:t>
            </w:r>
            <w:r w:rsidRPr="000109AB">
              <w:rPr>
                <w:spacing w:val="-15"/>
                <w:sz w:val="20"/>
                <w:szCs w:val="20"/>
              </w:rPr>
              <w:t xml:space="preserve"> </w:t>
            </w:r>
            <w:r w:rsidRPr="000109AB">
              <w:rPr>
                <w:sz w:val="20"/>
                <w:szCs w:val="20"/>
              </w:rPr>
              <w:t>a cohort study.</w:t>
            </w:r>
          </w:p>
        </w:tc>
        <w:tc>
          <w:tcPr>
            <w:tcW w:w="5207" w:type="dxa"/>
          </w:tcPr>
          <w:p w14:paraId="361D3DC5" w14:textId="77777777" w:rsidR="008F4EB1" w:rsidRPr="000109AB" w:rsidRDefault="00D96FDD">
            <w:pPr>
              <w:pStyle w:val="TableParagraph"/>
              <w:spacing w:before="3"/>
              <w:ind w:left="108" w:right="144"/>
              <w:rPr>
                <w:sz w:val="20"/>
                <w:szCs w:val="20"/>
              </w:rPr>
            </w:pPr>
            <w:r w:rsidRPr="000109AB">
              <w:rPr>
                <w:sz w:val="20"/>
                <w:szCs w:val="20"/>
              </w:rPr>
              <w:t>Analysis</w:t>
            </w:r>
            <w:r w:rsidRPr="000109AB">
              <w:rPr>
                <w:spacing w:val="-4"/>
                <w:sz w:val="20"/>
                <w:szCs w:val="20"/>
              </w:rPr>
              <w:t xml:space="preserve"> </w:t>
            </w:r>
            <w:r w:rsidRPr="000109AB">
              <w:rPr>
                <w:sz w:val="20"/>
                <w:szCs w:val="20"/>
              </w:rPr>
              <w:t>of</w:t>
            </w:r>
            <w:r w:rsidRPr="000109AB">
              <w:rPr>
                <w:spacing w:val="-5"/>
                <w:sz w:val="20"/>
                <w:szCs w:val="20"/>
              </w:rPr>
              <w:t xml:space="preserve"> </w:t>
            </w:r>
            <w:r w:rsidRPr="000109AB">
              <w:rPr>
                <w:sz w:val="20"/>
                <w:szCs w:val="20"/>
              </w:rPr>
              <w:t>596</w:t>
            </w:r>
            <w:r w:rsidRPr="000109AB">
              <w:rPr>
                <w:spacing w:val="-4"/>
                <w:sz w:val="20"/>
                <w:szCs w:val="20"/>
              </w:rPr>
              <w:t xml:space="preserve"> </w:t>
            </w:r>
            <w:r w:rsidRPr="000109AB">
              <w:rPr>
                <w:sz w:val="20"/>
                <w:szCs w:val="20"/>
              </w:rPr>
              <w:t>WES</w:t>
            </w:r>
            <w:r w:rsidRPr="000109AB">
              <w:rPr>
                <w:spacing w:val="-7"/>
                <w:sz w:val="20"/>
                <w:szCs w:val="20"/>
              </w:rPr>
              <w:t xml:space="preserve"> </w:t>
            </w:r>
            <w:r w:rsidRPr="000109AB">
              <w:rPr>
                <w:sz w:val="20"/>
                <w:szCs w:val="20"/>
              </w:rPr>
              <w:t>trios</w:t>
            </w:r>
            <w:r w:rsidRPr="000109AB">
              <w:rPr>
                <w:spacing w:val="-4"/>
                <w:sz w:val="20"/>
                <w:szCs w:val="20"/>
              </w:rPr>
              <w:t xml:space="preserve"> </w:t>
            </w:r>
            <w:r w:rsidRPr="000109AB">
              <w:rPr>
                <w:sz w:val="20"/>
                <w:szCs w:val="20"/>
              </w:rPr>
              <w:t>with</w:t>
            </w:r>
            <w:r w:rsidRPr="000109AB">
              <w:rPr>
                <w:spacing w:val="-10"/>
                <w:sz w:val="20"/>
                <w:szCs w:val="20"/>
              </w:rPr>
              <w:t xml:space="preserve"> </w:t>
            </w:r>
            <w:r w:rsidRPr="000109AB">
              <w:rPr>
                <w:sz w:val="20"/>
                <w:szCs w:val="20"/>
              </w:rPr>
              <w:t>FSA.</w:t>
            </w:r>
            <w:r w:rsidRPr="000109AB">
              <w:rPr>
                <w:spacing w:val="-3"/>
                <w:sz w:val="20"/>
                <w:szCs w:val="20"/>
              </w:rPr>
              <w:t xml:space="preserve"> </w:t>
            </w:r>
            <w:r w:rsidRPr="000109AB">
              <w:rPr>
                <w:sz w:val="20"/>
                <w:szCs w:val="20"/>
              </w:rPr>
              <w:t>Found</w:t>
            </w:r>
            <w:r w:rsidRPr="000109AB">
              <w:rPr>
                <w:spacing w:val="-5"/>
                <w:sz w:val="20"/>
                <w:szCs w:val="20"/>
              </w:rPr>
              <w:t xml:space="preserve"> </w:t>
            </w:r>
            <w:r w:rsidRPr="000109AB">
              <w:rPr>
                <w:sz w:val="20"/>
                <w:szCs w:val="20"/>
              </w:rPr>
              <w:t xml:space="preserve">WES enables more accurate predictions of fetal prognosis and risk of recurrence in future </w:t>
            </w:r>
            <w:r w:rsidRPr="000109AB">
              <w:rPr>
                <w:spacing w:val="-2"/>
                <w:sz w:val="20"/>
                <w:szCs w:val="20"/>
              </w:rPr>
              <w:t>pregnancies.</w:t>
            </w:r>
          </w:p>
          <w:p w14:paraId="361D3DC6" w14:textId="77777777" w:rsidR="008F4EB1" w:rsidRPr="000109AB" w:rsidRDefault="00D96FDD">
            <w:pPr>
              <w:pStyle w:val="TableParagraph"/>
              <w:spacing w:line="291" w:lineRule="exact"/>
              <w:ind w:left="108"/>
              <w:rPr>
                <w:sz w:val="20"/>
                <w:szCs w:val="20"/>
              </w:rPr>
            </w:pPr>
            <w:r w:rsidRPr="000109AB">
              <w:rPr>
                <w:sz w:val="20"/>
                <w:szCs w:val="20"/>
              </w:rPr>
              <w:t>Diagnostic</w:t>
            </w:r>
            <w:r w:rsidRPr="000109AB">
              <w:rPr>
                <w:spacing w:val="-2"/>
                <w:sz w:val="20"/>
                <w:szCs w:val="20"/>
              </w:rPr>
              <w:t xml:space="preserve"> rates:</w:t>
            </w:r>
          </w:p>
          <w:p w14:paraId="361D3DC7" w14:textId="77777777" w:rsidR="008F4EB1" w:rsidRPr="000109AB" w:rsidRDefault="00D96FDD">
            <w:pPr>
              <w:pStyle w:val="TableParagraph"/>
              <w:numPr>
                <w:ilvl w:val="0"/>
                <w:numId w:val="11"/>
              </w:numPr>
              <w:tabs>
                <w:tab w:val="left" w:pos="828"/>
              </w:tabs>
              <w:spacing w:line="291" w:lineRule="exact"/>
              <w:rPr>
                <w:sz w:val="20"/>
                <w:szCs w:val="20"/>
              </w:rPr>
            </w:pPr>
            <w:r w:rsidRPr="000109AB">
              <w:rPr>
                <w:sz w:val="20"/>
                <w:szCs w:val="20"/>
              </w:rPr>
              <w:t>All</w:t>
            </w:r>
            <w:r w:rsidRPr="000109AB">
              <w:rPr>
                <w:spacing w:val="-2"/>
                <w:sz w:val="20"/>
                <w:szCs w:val="20"/>
              </w:rPr>
              <w:t xml:space="preserve"> </w:t>
            </w:r>
            <w:r w:rsidRPr="000109AB">
              <w:rPr>
                <w:sz w:val="20"/>
                <w:szCs w:val="20"/>
              </w:rPr>
              <w:t>FSA</w:t>
            </w:r>
            <w:r w:rsidRPr="000109AB">
              <w:rPr>
                <w:spacing w:val="-1"/>
                <w:sz w:val="20"/>
                <w:szCs w:val="20"/>
              </w:rPr>
              <w:t xml:space="preserve"> </w:t>
            </w:r>
            <w:r w:rsidRPr="000109AB">
              <w:rPr>
                <w:sz w:val="20"/>
                <w:szCs w:val="20"/>
              </w:rPr>
              <w:t>-</w:t>
            </w:r>
            <w:r w:rsidRPr="000109AB">
              <w:rPr>
                <w:spacing w:val="1"/>
                <w:sz w:val="20"/>
                <w:szCs w:val="20"/>
              </w:rPr>
              <w:t xml:space="preserve"> </w:t>
            </w:r>
            <w:r w:rsidRPr="000109AB">
              <w:rPr>
                <w:spacing w:val="-4"/>
                <w:sz w:val="20"/>
                <w:szCs w:val="20"/>
              </w:rPr>
              <w:t>8.5%</w:t>
            </w:r>
          </w:p>
          <w:p w14:paraId="361D3DC8" w14:textId="77777777" w:rsidR="008F4EB1" w:rsidRPr="000109AB" w:rsidRDefault="00D96FDD">
            <w:pPr>
              <w:pStyle w:val="TableParagraph"/>
              <w:numPr>
                <w:ilvl w:val="0"/>
                <w:numId w:val="11"/>
              </w:numPr>
              <w:tabs>
                <w:tab w:val="left" w:pos="828"/>
              </w:tabs>
              <w:spacing w:before="2" w:line="291" w:lineRule="exact"/>
              <w:rPr>
                <w:sz w:val="20"/>
                <w:szCs w:val="20"/>
              </w:rPr>
            </w:pPr>
            <w:r w:rsidRPr="000109AB">
              <w:rPr>
                <w:sz w:val="20"/>
                <w:szCs w:val="20"/>
              </w:rPr>
              <w:t>Multiple</w:t>
            </w:r>
            <w:r w:rsidRPr="000109AB">
              <w:rPr>
                <w:spacing w:val="-3"/>
                <w:sz w:val="20"/>
                <w:szCs w:val="20"/>
              </w:rPr>
              <w:t xml:space="preserve"> </w:t>
            </w:r>
            <w:r w:rsidRPr="000109AB">
              <w:rPr>
                <w:sz w:val="20"/>
                <w:szCs w:val="20"/>
              </w:rPr>
              <w:t>FSA</w:t>
            </w:r>
            <w:r w:rsidRPr="000109AB">
              <w:rPr>
                <w:spacing w:val="-2"/>
                <w:sz w:val="20"/>
                <w:szCs w:val="20"/>
              </w:rPr>
              <w:t xml:space="preserve"> </w:t>
            </w:r>
            <w:r w:rsidRPr="000109AB">
              <w:rPr>
                <w:sz w:val="20"/>
                <w:szCs w:val="20"/>
              </w:rPr>
              <w:t xml:space="preserve">- </w:t>
            </w:r>
            <w:r w:rsidRPr="000109AB">
              <w:rPr>
                <w:spacing w:val="-4"/>
                <w:sz w:val="20"/>
                <w:szCs w:val="20"/>
              </w:rPr>
              <w:t>15.4%</w:t>
            </w:r>
          </w:p>
          <w:p w14:paraId="361D3DC9" w14:textId="77777777" w:rsidR="008F4EB1" w:rsidRPr="000109AB" w:rsidRDefault="00D96FDD">
            <w:pPr>
              <w:pStyle w:val="TableParagraph"/>
              <w:numPr>
                <w:ilvl w:val="0"/>
                <w:numId w:val="11"/>
              </w:numPr>
              <w:tabs>
                <w:tab w:val="left" w:pos="828"/>
              </w:tabs>
              <w:spacing w:line="291" w:lineRule="exact"/>
              <w:rPr>
                <w:sz w:val="20"/>
                <w:szCs w:val="20"/>
              </w:rPr>
            </w:pPr>
            <w:r w:rsidRPr="000109AB">
              <w:rPr>
                <w:sz w:val="20"/>
                <w:szCs w:val="20"/>
              </w:rPr>
              <w:t>Cardiac</w:t>
            </w:r>
            <w:r w:rsidRPr="000109AB">
              <w:rPr>
                <w:spacing w:val="-8"/>
                <w:sz w:val="20"/>
                <w:szCs w:val="20"/>
              </w:rPr>
              <w:t xml:space="preserve"> </w:t>
            </w:r>
            <w:r w:rsidRPr="000109AB">
              <w:rPr>
                <w:sz w:val="20"/>
                <w:szCs w:val="20"/>
              </w:rPr>
              <w:t>-</w:t>
            </w:r>
            <w:r w:rsidRPr="000109AB">
              <w:rPr>
                <w:spacing w:val="-3"/>
                <w:sz w:val="20"/>
                <w:szCs w:val="20"/>
              </w:rPr>
              <w:t xml:space="preserve"> </w:t>
            </w:r>
            <w:r w:rsidRPr="000109AB">
              <w:rPr>
                <w:spacing w:val="-5"/>
                <w:sz w:val="20"/>
                <w:szCs w:val="20"/>
              </w:rPr>
              <w:t>11%</w:t>
            </w:r>
          </w:p>
          <w:p w14:paraId="361D3DCA" w14:textId="77777777" w:rsidR="008F4EB1" w:rsidRPr="000109AB" w:rsidRDefault="00D96FDD">
            <w:pPr>
              <w:pStyle w:val="TableParagraph"/>
              <w:numPr>
                <w:ilvl w:val="0"/>
                <w:numId w:val="11"/>
              </w:numPr>
              <w:tabs>
                <w:tab w:val="left" w:pos="828"/>
              </w:tabs>
              <w:spacing w:before="3"/>
              <w:rPr>
                <w:sz w:val="20"/>
                <w:szCs w:val="20"/>
              </w:rPr>
            </w:pPr>
            <w:r w:rsidRPr="000109AB">
              <w:rPr>
                <w:sz w:val="20"/>
                <w:szCs w:val="20"/>
              </w:rPr>
              <w:t>Skeletal</w:t>
            </w:r>
            <w:r w:rsidRPr="000109AB">
              <w:rPr>
                <w:spacing w:val="-1"/>
                <w:sz w:val="20"/>
                <w:szCs w:val="20"/>
              </w:rPr>
              <w:t xml:space="preserve"> </w:t>
            </w:r>
            <w:r w:rsidRPr="000109AB">
              <w:rPr>
                <w:sz w:val="20"/>
                <w:szCs w:val="20"/>
              </w:rPr>
              <w:t xml:space="preserve">- </w:t>
            </w:r>
            <w:r w:rsidRPr="000109AB">
              <w:rPr>
                <w:spacing w:val="-5"/>
                <w:sz w:val="20"/>
                <w:szCs w:val="20"/>
              </w:rPr>
              <w:t>15%</w:t>
            </w:r>
          </w:p>
          <w:p w14:paraId="361D3DCB" w14:textId="77777777" w:rsidR="008F4EB1" w:rsidRPr="000109AB" w:rsidRDefault="00D96FDD">
            <w:pPr>
              <w:pStyle w:val="TableParagraph"/>
              <w:numPr>
                <w:ilvl w:val="0"/>
                <w:numId w:val="11"/>
              </w:numPr>
              <w:tabs>
                <w:tab w:val="left" w:pos="828"/>
              </w:tabs>
              <w:spacing w:before="2"/>
              <w:rPr>
                <w:sz w:val="20"/>
                <w:szCs w:val="20"/>
              </w:rPr>
            </w:pPr>
            <w:r w:rsidRPr="000109AB">
              <w:rPr>
                <w:sz w:val="20"/>
                <w:szCs w:val="20"/>
              </w:rPr>
              <w:t>Isolated NT &gt;4mm</w:t>
            </w:r>
            <w:r w:rsidRPr="000109AB">
              <w:rPr>
                <w:spacing w:val="-3"/>
                <w:sz w:val="20"/>
                <w:szCs w:val="20"/>
              </w:rPr>
              <w:t xml:space="preserve"> </w:t>
            </w:r>
            <w:r w:rsidRPr="000109AB">
              <w:rPr>
                <w:sz w:val="20"/>
                <w:szCs w:val="20"/>
              </w:rPr>
              <w:t>-</w:t>
            </w:r>
            <w:r w:rsidRPr="000109AB">
              <w:rPr>
                <w:spacing w:val="2"/>
                <w:sz w:val="20"/>
                <w:szCs w:val="20"/>
              </w:rPr>
              <w:t xml:space="preserve"> </w:t>
            </w:r>
            <w:r w:rsidRPr="000109AB">
              <w:rPr>
                <w:spacing w:val="-5"/>
                <w:sz w:val="20"/>
                <w:szCs w:val="20"/>
              </w:rPr>
              <w:t>3%</w:t>
            </w:r>
          </w:p>
        </w:tc>
        <w:tc>
          <w:tcPr>
            <w:tcW w:w="2386" w:type="dxa"/>
          </w:tcPr>
          <w:p w14:paraId="361D3DCC" w14:textId="14EDE7F9" w:rsidR="008F4EB1" w:rsidRPr="000109AB" w:rsidRDefault="00402FA0">
            <w:pPr>
              <w:pStyle w:val="TableParagraph"/>
              <w:spacing w:before="5" w:line="237" w:lineRule="auto"/>
              <w:ind w:left="108"/>
              <w:rPr>
                <w:sz w:val="20"/>
                <w:szCs w:val="20"/>
              </w:rPr>
            </w:pPr>
            <w:hyperlink r:id="rId17" w:history="1">
              <w:r w:rsidRPr="00402FA0">
                <w:rPr>
                  <w:rStyle w:val="Hyperlink"/>
                </w:rPr>
                <w:t>Prenatal exome sequencing analysis in fetal structural anomalies detected by ultrasonography (PAGE): a cohort study - PubMed</w:t>
              </w:r>
            </w:hyperlink>
          </w:p>
        </w:tc>
        <w:tc>
          <w:tcPr>
            <w:tcW w:w="1696" w:type="dxa"/>
          </w:tcPr>
          <w:p w14:paraId="361D3DCD" w14:textId="77777777" w:rsidR="008F4EB1" w:rsidRPr="000109AB" w:rsidRDefault="00D96FDD">
            <w:pPr>
              <w:pStyle w:val="TableParagraph"/>
              <w:spacing w:before="3"/>
              <w:ind w:left="107"/>
              <w:rPr>
                <w:sz w:val="20"/>
                <w:szCs w:val="20"/>
              </w:rPr>
            </w:pPr>
            <w:r w:rsidRPr="000109AB">
              <w:rPr>
                <w:sz w:val="20"/>
                <w:szCs w:val="20"/>
              </w:rPr>
              <w:t>23 Feb</w:t>
            </w:r>
            <w:r w:rsidRPr="000109AB">
              <w:rPr>
                <w:spacing w:val="2"/>
                <w:sz w:val="20"/>
                <w:szCs w:val="20"/>
              </w:rPr>
              <w:t xml:space="preserve"> </w:t>
            </w:r>
            <w:r w:rsidRPr="000109AB">
              <w:rPr>
                <w:spacing w:val="-4"/>
                <w:sz w:val="20"/>
                <w:szCs w:val="20"/>
              </w:rPr>
              <w:t>2019</w:t>
            </w:r>
          </w:p>
        </w:tc>
      </w:tr>
      <w:tr w:rsidR="008F4EB1" w:rsidRPr="0010553D" w14:paraId="361D3DD9" w14:textId="77777777">
        <w:trPr>
          <w:trHeight w:val="2636"/>
        </w:trPr>
        <w:tc>
          <w:tcPr>
            <w:tcW w:w="560" w:type="dxa"/>
          </w:tcPr>
          <w:p w14:paraId="361D3DCF" w14:textId="77777777" w:rsidR="008F4EB1" w:rsidRPr="009920F3" w:rsidRDefault="00D96FDD">
            <w:pPr>
              <w:pStyle w:val="TableParagraph"/>
              <w:spacing w:before="2"/>
              <w:ind w:left="0" w:right="158"/>
              <w:jc w:val="center"/>
              <w:rPr>
                <w:sz w:val="20"/>
                <w:szCs w:val="20"/>
              </w:rPr>
            </w:pPr>
            <w:r w:rsidRPr="009920F3">
              <w:rPr>
                <w:spacing w:val="-5"/>
                <w:sz w:val="20"/>
                <w:szCs w:val="20"/>
              </w:rPr>
              <w:t>6.</w:t>
            </w:r>
          </w:p>
        </w:tc>
        <w:tc>
          <w:tcPr>
            <w:tcW w:w="1836" w:type="dxa"/>
          </w:tcPr>
          <w:p w14:paraId="361D3DD0" w14:textId="77777777" w:rsidR="008F4EB1" w:rsidRPr="009920F3" w:rsidRDefault="00D96FDD">
            <w:pPr>
              <w:pStyle w:val="TableParagraph"/>
              <w:spacing w:before="2"/>
              <w:ind w:right="272"/>
              <w:rPr>
                <w:sz w:val="20"/>
                <w:szCs w:val="20"/>
              </w:rPr>
            </w:pPr>
            <w:r w:rsidRPr="009920F3">
              <w:rPr>
                <w:spacing w:val="-2"/>
                <w:sz w:val="20"/>
                <w:szCs w:val="20"/>
              </w:rPr>
              <w:t xml:space="preserve">Prospective </w:t>
            </w:r>
            <w:r w:rsidRPr="009920F3">
              <w:rPr>
                <w:sz w:val="20"/>
                <w:szCs w:val="20"/>
              </w:rPr>
              <w:t>cohort study and</w:t>
            </w:r>
            <w:r w:rsidRPr="009920F3">
              <w:rPr>
                <w:spacing w:val="-16"/>
                <w:sz w:val="20"/>
                <w:szCs w:val="20"/>
              </w:rPr>
              <w:t xml:space="preserve"> </w:t>
            </w:r>
            <w:r w:rsidRPr="009920F3">
              <w:rPr>
                <w:sz w:val="20"/>
                <w:szCs w:val="20"/>
              </w:rPr>
              <w:t>systematic review (UK)</w:t>
            </w:r>
          </w:p>
        </w:tc>
        <w:tc>
          <w:tcPr>
            <w:tcW w:w="2807" w:type="dxa"/>
          </w:tcPr>
          <w:p w14:paraId="361D3DD1" w14:textId="77777777" w:rsidR="008F4EB1" w:rsidRPr="009920F3" w:rsidRDefault="00D96FDD">
            <w:pPr>
              <w:pStyle w:val="TableParagraph"/>
              <w:spacing w:before="2"/>
              <w:ind w:left="109" w:right="137"/>
              <w:rPr>
                <w:sz w:val="20"/>
                <w:szCs w:val="20"/>
              </w:rPr>
            </w:pPr>
            <w:r w:rsidRPr="009920F3">
              <w:rPr>
                <w:sz w:val="20"/>
                <w:szCs w:val="20"/>
              </w:rPr>
              <w:t>Fetal hydrops and the Incremental</w:t>
            </w:r>
            <w:r w:rsidRPr="009920F3">
              <w:rPr>
                <w:spacing w:val="-5"/>
                <w:sz w:val="20"/>
                <w:szCs w:val="20"/>
              </w:rPr>
              <w:t xml:space="preserve"> </w:t>
            </w:r>
            <w:r w:rsidRPr="009920F3">
              <w:rPr>
                <w:sz w:val="20"/>
                <w:szCs w:val="20"/>
              </w:rPr>
              <w:t>yield</w:t>
            </w:r>
            <w:r w:rsidRPr="009920F3">
              <w:rPr>
                <w:spacing w:val="-6"/>
                <w:sz w:val="20"/>
                <w:szCs w:val="20"/>
              </w:rPr>
              <w:t xml:space="preserve"> </w:t>
            </w:r>
            <w:r w:rsidRPr="009920F3">
              <w:rPr>
                <w:sz w:val="20"/>
                <w:szCs w:val="20"/>
              </w:rPr>
              <w:t>of</w:t>
            </w:r>
            <w:r w:rsidRPr="009920F3">
              <w:rPr>
                <w:spacing w:val="-6"/>
                <w:sz w:val="20"/>
                <w:szCs w:val="20"/>
              </w:rPr>
              <w:t xml:space="preserve"> </w:t>
            </w:r>
            <w:r w:rsidRPr="009920F3">
              <w:rPr>
                <w:sz w:val="20"/>
                <w:szCs w:val="20"/>
              </w:rPr>
              <w:t>Next generation sequencing over standard prenatal Diagnostic</w:t>
            </w:r>
            <w:r w:rsidRPr="009920F3">
              <w:rPr>
                <w:spacing w:val="-5"/>
                <w:sz w:val="20"/>
                <w:szCs w:val="20"/>
              </w:rPr>
              <w:t xml:space="preserve"> </w:t>
            </w:r>
            <w:r w:rsidRPr="009920F3">
              <w:rPr>
                <w:sz w:val="20"/>
                <w:szCs w:val="20"/>
              </w:rPr>
              <w:t>testing</w:t>
            </w:r>
            <w:r w:rsidRPr="009920F3">
              <w:rPr>
                <w:spacing w:val="-3"/>
                <w:sz w:val="20"/>
                <w:szCs w:val="20"/>
              </w:rPr>
              <w:t xml:space="preserve"> </w:t>
            </w:r>
            <w:r w:rsidRPr="009920F3">
              <w:rPr>
                <w:sz w:val="20"/>
                <w:szCs w:val="20"/>
              </w:rPr>
              <w:t>(FIND) study:</w:t>
            </w:r>
            <w:r w:rsidRPr="009920F3">
              <w:rPr>
                <w:spacing w:val="-16"/>
                <w:sz w:val="20"/>
                <w:szCs w:val="20"/>
              </w:rPr>
              <w:t xml:space="preserve"> </w:t>
            </w:r>
            <w:r w:rsidRPr="009920F3">
              <w:rPr>
                <w:sz w:val="20"/>
                <w:szCs w:val="20"/>
              </w:rPr>
              <w:t>prospective</w:t>
            </w:r>
            <w:r w:rsidRPr="009920F3">
              <w:rPr>
                <w:spacing w:val="-15"/>
                <w:sz w:val="20"/>
                <w:szCs w:val="20"/>
              </w:rPr>
              <w:t xml:space="preserve"> </w:t>
            </w:r>
            <w:r w:rsidRPr="009920F3">
              <w:rPr>
                <w:sz w:val="20"/>
                <w:szCs w:val="20"/>
              </w:rPr>
              <w:t>cohort study and meta-analysis.</w:t>
            </w:r>
          </w:p>
        </w:tc>
        <w:tc>
          <w:tcPr>
            <w:tcW w:w="5207" w:type="dxa"/>
          </w:tcPr>
          <w:p w14:paraId="361D3DD2" w14:textId="77777777" w:rsidR="008F4EB1" w:rsidRPr="009920F3" w:rsidRDefault="00D96FDD">
            <w:pPr>
              <w:pStyle w:val="TableParagraph"/>
              <w:spacing w:before="2"/>
              <w:ind w:left="108"/>
              <w:rPr>
                <w:sz w:val="20"/>
                <w:szCs w:val="20"/>
              </w:rPr>
            </w:pPr>
            <w:r w:rsidRPr="009920F3">
              <w:rPr>
                <w:sz w:val="20"/>
                <w:szCs w:val="20"/>
              </w:rPr>
              <w:t xml:space="preserve">28 cases of prenatally diagnosed </w:t>
            </w:r>
            <w:proofErr w:type="gramStart"/>
            <w:r w:rsidRPr="009920F3">
              <w:rPr>
                <w:sz w:val="20"/>
                <w:szCs w:val="20"/>
              </w:rPr>
              <w:t>non immune</w:t>
            </w:r>
            <w:proofErr w:type="gramEnd"/>
            <w:r w:rsidRPr="009920F3">
              <w:rPr>
                <w:sz w:val="20"/>
                <w:szCs w:val="20"/>
              </w:rPr>
              <w:t xml:space="preserve"> hydrops fetalis (NIHF) undergoing WES were combined</w:t>
            </w:r>
            <w:r w:rsidRPr="009920F3">
              <w:rPr>
                <w:spacing w:val="-5"/>
                <w:sz w:val="20"/>
                <w:szCs w:val="20"/>
              </w:rPr>
              <w:t xml:space="preserve"> </w:t>
            </w:r>
            <w:r w:rsidRPr="009920F3">
              <w:rPr>
                <w:sz w:val="20"/>
                <w:szCs w:val="20"/>
              </w:rPr>
              <w:t>with</w:t>
            </w:r>
            <w:r w:rsidRPr="009920F3">
              <w:rPr>
                <w:spacing w:val="-5"/>
                <w:sz w:val="20"/>
                <w:szCs w:val="20"/>
              </w:rPr>
              <w:t xml:space="preserve"> </w:t>
            </w:r>
            <w:r w:rsidRPr="009920F3">
              <w:rPr>
                <w:sz w:val="20"/>
                <w:szCs w:val="20"/>
              </w:rPr>
              <w:t>data</w:t>
            </w:r>
            <w:r w:rsidRPr="009920F3">
              <w:rPr>
                <w:spacing w:val="-6"/>
                <w:sz w:val="20"/>
                <w:szCs w:val="20"/>
              </w:rPr>
              <w:t xml:space="preserve"> </w:t>
            </w:r>
            <w:r w:rsidRPr="009920F3">
              <w:rPr>
                <w:sz w:val="20"/>
                <w:szCs w:val="20"/>
              </w:rPr>
              <w:t>from</w:t>
            </w:r>
            <w:r w:rsidRPr="009920F3">
              <w:rPr>
                <w:spacing w:val="-5"/>
                <w:sz w:val="20"/>
                <w:szCs w:val="20"/>
              </w:rPr>
              <w:t xml:space="preserve"> </w:t>
            </w:r>
            <w:r w:rsidRPr="009920F3">
              <w:rPr>
                <w:sz w:val="20"/>
                <w:szCs w:val="20"/>
              </w:rPr>
              <w:t>a</w:t>
            </w:r>
            <w:r w:rsidRPr="009920F3">
              <w:rPr>
                <w:spacing w:val="-6"/>
                <w:sz w:val="20"/>
                <w:szCs w:val="20"/>
              </w:rPr>
              <w:t xml:space="preserve"> </w:t>
            </w:r>
            <w:r w:rsidRPr="009920F3">
              <w:rPr>
                <w:sz w:val="20"/>
                <w:szCs w:val="20"/>
              </w:rPr>
              <w:t>systematic</w:t>
            </w:r>
            <w:r w:rsidRPr="009920F3">
              <w:rPr>
                <w:spacing w:val="-6"/>
                <w:sz w:val="20"/>
                <w:szCs w:val="20"/>
              </w:rPr>
              <w:t xml:space="preserve"> </w:t>
            </w:r>
            <w:r w:rsidRPr="009920F3">
              <w:rPr>
                <w:sz w:val="20"/>
                <w:szCs w:val="20"/>
              </w:rPr>
              <w:t>review</w:t>
            </w:r>
            <w:r w:rsidRPr="009920F3">
              <w:rPr>
                <w:spacing w:val="-5"/>
                <w:sz w:val="20"/>
                <w:szCs w:val="20"/>
              </w:rPr>
              <w:t xml:space="preserve"> </w:t>
            </w:r>
            <w:r w:rsidRPr="009920F3">
              <w:rPr>
                <w:sz w:val="20"/>
                <w:szCs w:val="20"/>
              </w:rPr>
              <w:t>for analysis of a total of 306 cases.</w:t>
            </w:r>
          </w:p>
          <w:p w14:paraId="361D3DD3" w14:textId="77777777" w:rsidR="008F4EB1" w:rsidRPr="009920F3" w:rsidRDefault="00D96FDD">
            <w:pPr>
              <w:pStyle w:val="TableParagraph"/>
              <w:spacing w:line="291" w:lineRule="exact"/>
              <w:ind w:left="108"/>
              <w:rPr>
                <w:sz w:val="20"/>
                <w:szCs w:val="20"/>
              </w:rPr>
            </w:pPr>
            <w:r w:rsidRPr="009920F3">
              <w:rPr>
                <w:sz w:val="20"/>
                <w:szCs w:val="20"/>
              </w:rPr>
              <w:t>Diagnostic</w:t>
            </w:r>
            <w:r w:rsidRPr="009920F3">
              <w:rPr>
                <w:spacing w:val="-2"/>
                <w:sz w:val="20"/>
                <w:szCs w:val="20"/>
              </w:rPr>
              <w:t xml:space="preserve"> rates:</w:t>
            </w:r>
          </w:p>
          <w:p w14:paraId="361D3DD4" w14:textId="77777777" w:rsidR="008F4EB1" w:rsidRPr="009920F3" w:rsidRDefault="00D96FDD">
            <w:pPr>
              <w:pStyle w:val="TableParagraph"/>
              <w:numPr>
                <w:ilvl w:val="0"/>
                <w:numId w:val="11"/>
              </w:numPr>
              <w:tabs>
                <w:tab w:val="left" w:pos="828"/>
              </w:tabs>
              <w:spacing w:line="291" w:lineRule="exact"/>
              <w:rPr>
                <w:sz w:val="20"/>
                <w:szCs w:val="20"/>
              </w:rPr>
            </w:pPr>
            <w:r w:rsidRPr="009920F3">
              <w:rPr>
                <w:sz w:val="20"/>
                <w:szCs w:val="20"/>
              </w:rPr>
              <w:t>All NIHF</w:t>
            </w:r>
            <w:r w:rsidRPr="009920F3">
              <w:rPr>
                <w:spacing w:val="1"/>
                <w:sz w:val="20"/>
                <w:szCs w:val="20"/>
              </w:rPr>
              <w:t xml:space="preserve"> </w:t>
            </w:r>
            <w:r w:rsidRPr="009920F3">
              <w:rPr>
                <w:sz w:val="20"/>
                <w:szCs w:val="20"/>
              </w:rPr>
              <w:t>-</w:t>
            </w:r>
            <w:r w:rsidRPr="009920F3">
              <w:rPr>
                <w:spacing w:val="1"/>
                <w:sz w:val="20"/>
                <w:szCs w:val="20"/>
              </w:rPr>
              <w:t xml:space="preserve"> </w:t>
            </w:r>
            <w:r w:rsidRPr="009920F3">
              <w:rPr>
                <w:spacing w:val="-5"/>
                <w:sz w:val="20"/>
                <w:szCs w:val="20"/>
              </w:rPr>
              <w:t>29%</w:t>
            </w:r>
          </w:p>
          <w:p w14:paraId="361D3DD5" w14:textId="77777777" w:rsidR="008F4EB1" w:rsidRPr="009920F3" w:rsidRDefault="00D96FDD">
            <w:pPr>
              <w:pStyle w:val="TableParagraph"/>
              <w:numPr>
                <w:ilvl w:val="0"/>
                <w:numId w:val="11"/>
              </w:numPr>
              <w:tabs>
                <w:tab w:val="left" w:pos="828"/>
              </w:tabs>
              <w:spacing w:before="3" w:line="291" w:lineRule="exact"/>
              <w:rPr>
                <w:sz w:val="20"/>
                <w:szCs w:val="20"/>
              </w:rPr>
            </w:pPr>
            <w:r w:rsidRPr="009920F3">
              <w:rPr>
                <w:sz w:val="20"/>
                <w:szCs w:val="20"/>
              </w:rPr>
              <w:t>Isolated</w:t>
            </w:r>
            <w:r w:rsidRPr="009920F3">
              <w:rPr>
                <w:spacing w:val="-4"/>
                <w:sz w:val="20"/>
                <w:szCs w:val="20"/>
              </w:rPr>
              <w:t xml:space="preserve"> </w:t>
            </w:r>
            <w:r w:rsidRPr="009920F3">
              <w:rPr>
                <w:sz w:val="20"/>
                <w:szCs w:val="20"/>
              </w:rPr>
              <w:t>NIHF</w:t>
            </w:r>
            <w:r w:rsidRPr="009920F3">
              <w:rPr>
                <w:spacing w:val="1"/>
                <w:sz w:val="20"/>
                <w:szCs w:val="20"/>
              </w:rPr>
              <w:t xml:space="preserve"> </w:t>
            </w:r>
            <w:r w:rsidRPr="009920F3">
              <w:rPr>
                <w:sz w:val="20"/>
                <w:szCs w:val="20"/>
              </w:rPr>
              <w:t xml:space="preserve">- </w:t>
            </w:r>
            <w:r w:rsidRPr="009920F3">
              <w:rPr>
                <w:spacing w:val="-5"/>
                <w:sz w:val="20"/>
                <w:szCs w:val="20"/>
              </w:rPr>
              <w:t>24%</w:t>
            </w:r>
          </w:p>
          <w:p w14:paraId="361D3DD6" w14:textId="77777777" w:rsidR="008F4EB1" w:rsidRPr="009920F3" w:rsidRDefault="00D96FDD">
            <w:pPr>
              <w:pStyle w:val="TableParagraph"/>
              <w:numPr>
                <w:ilvl w:val="0"/>
                <w:numId w:val="11"/>
              </w:numPr>
              <w:tabs>
                <w:tab w:val="left" w:pos="828"/>
              </w:tabs>
              <w:spacing w:line="296" w:lineRule="exact"/>
              <w:ind w:right="107"/>
              <w:rPr>
                <w:sz w:val="20"/>
                <w:szCs w:val="20"/>
              </w:rPr>
            </w:pPr>
            <w:r w:rsidRPr="009920F3">
              <w:rPr>
                <w:sz w:val="20"/>
                <w:szCs w:val="20"/>
              </w:rPr>
              <w:t>NIHF</w:t>
            </w:r>
            <w:r w:rsidRPr="009920F3">
              <w:rPr>
                <w:spacing w:val="-6"/>
                <w:sz w:val="20"/>
                <w:szCs w:val="20"/>
              </w:rPr>
              <w:t xml:space="preserve"> </w:t>
            </w:r>
            <w:r w:rsidRPr="009920F3">
              <w:rPr>
                <w:sz w:val="20"/>
                <w:szCs w:val="20"/>
              </w:rPr>
              <w:t>associated</w:t>
            </w:r>
            <w:r w:rsidRPr="009920F3">
              <w:rPr>
                <w:spacing w:val="-8"/>
                <w:sz w:val="20"/>
                <w:szCs w:val="20"/>
              </w:rPr>
              <w:t xml:space="preserve"> </w:t>
            </w:r>
            <w:r w:rsidRPr="009920F3">
              <w:rPr>
                <w:sz w:val="20"/>
                <w:szCs w:val="20"/>
              </w:rPr>
              <w:t>with</w:t>
            </w:r>
            <w:r w:rsidRPr="009920F3">
              <w:rPr>
                <w:spacing w:val="-8"/>
                <w:sz w:val="20"/>
                <w:szCs w:val="20"/>
              </w:rPr>
              <w:t xml:space="preserve"> </w:t>
            </w:r>
            <w:r w:rsidRPr="009920F3">
              <w:rPr>
                <w:sz w:val="20"/>
                <w:szCs w:val="20"/>
              </w:rPr>
              <w:t>additional</w:t>
            </w:r>
            <w:r w:rsidRPr="009920F3">
              <w:rPr>
                <w:spacing w:val="-7"/>
                <w:sz w:val="20"/>
                <w:szCs w:val="20"/>
              </w:rPr>
              <w:t xml:space="preserve"> </w:t>
            </w:r>
            <w:r w:rsidRPr="009920F3">
              <w:rPr>
                <w:sz w:val="20"/>
                <w:szCs w:val="20"/>
              </w:rPr>
              <w:t>anomalies</w:t>
            </w:r>
            <w:r w:rsidRPr="009920F3">
              <w:rPr>
                <w:spacing w:val="-4"/>
                <w:sz w:val="20"/>
                <w:szCs w:val="20"/>
              </w:rPr>
              <w:t xml:space="preserve"> </w:t>
            </w:r>
            <w:r w:rsidRPr="009920F3">
              <w:rPr>
                <w:sz w:val="20"/>
                <w:szCs w:val="20"/>
              </w:rPr>
              <w:t xml:space="preserve">- </w:t>
            </w:r>
            <w:r w:rsidRPr="009920F3">
              <w:rPr>
                <w:spacing w:val="-4"/>
                <w:sz w:val="20"/>
                <w:szCs w:val="20"/>
              </w:rPr>
              <w:t>38%</w:t>
            </w:r>
          </w:p>
        </w:tc>
        <w:tc>
          <w:tcPr>
            <w:tcW w:w="2386" w:type="dxa"/>
          </w:tcPr>
          <w:p w14:paraId="361D3DD7" w14:textId="5B481FBD" w:rsidR="008F4EB1" w:rsidRPr="009920F3" w:rsidRDefault="00402FA0" w:rsidP="00402FA0">
            <w:pPr>
              <w:pStyle w:val="TableParagraph"/>
              <w:spacing w:before="2"/>
              <w:ind w:left="108" w:right="100"/>
              <w:rPr>
                <w:sz w:val="20"/>
                <w:szCs w:val="20"/>
              </w:rPr>
            </w:pPr>
            <w:hyperlink r:id="rId18" w:history="1">
              <w:r w:rsidRPr="00402FA0">
                <w:rPr>
                  <w:rStyle w:val="Hyperlink"/>
                </w:rPr>
                <w:t>Fetal hydrops and the Incremental yield of Next‐generation sequencing over standard prenatal Diagnostic testing (FIND) study: prospective cohort study and meta‐analysis</w:t>
              </w:r>
            </w:hyperlink>
          </w:p>
        </w:tc>
        <w:tc>
          <w:tcPr>
            <w:tcW w:w="1696" w:type="dxa"/>
          </w:tcPr>
          <w:p w14:paraId="361D3DD8" w14:textId="77777777" w:rsidR="008F4EB1" w:rsidRPr="009920F3" w:rsidRDefault="00D96FDD">
            <w:pPr>
              <w:pStyle w:val="TableParagraph"/>
              <w:spacing w:before="2"/>
              <w:ind w:left="107"/>
              <w:rPr>
                <w:sz w:val="20"/>
                <w:szCs w:val="20"/>
              </w:rPr>
            </w:pPr>
            <w:r w:rsidRPr="009920F3">
              <w:rPr>
                <w:sz w:val="20"/>
                <w:szCs w:val="20"/>
              </w:rPr>
              <w:t>29</w:t>
            </w:r>
            <w:r w:rsidRPr="009920F3">
              <w:rPr>
                <w:spacing w:val="-1"/>
                <w:sz w:val="20"/>
                <w:szCs w:val="20"/>
              </w:rPr>
              <w:t xml:space="preserve"> </w:t>
            </w:r>
            <w:r w:rsidRPr="009920F3">
              <w:rPr>
                <w:sz w:val="20"/>
                <w:szCs w:val="20"/>
              </w:rPr>
              <w:t>March</w:t>
            </w:r>
            <w:r w:rsidRPr="009920F3">
              <w:rPr>
                <w:spacing w:val="-1"/>
                <w:sz w:val="20"/>
                <w:szCs w:val="20"/>
              </w:rPr>
              <w:t xml:space="preserve"> </w:t>
            </w:r>
            <w:r w:rsidRPr="009920F3">
              <w:rPr>
                <w:spacing w:val="-4"/>
                <w:sz w:val="20"/>
                <w:szCs w:val="20"/>
              </w:rPr>
              <w:t>2021</w:t>
            </w:r>
          </w:p>
        </w:tc>
      </w:tr>
    </w:tbl>
    <w:p w14:paraId="361D3DDA" w14:textId="77777777" w:rsidR="008F4EB1" w:rsidRPr="009920F3" w:rsidRDefault="008F4EB1">
      <w:pPr>
        <w:rPr>
          <w:sz w:val="20"/>
          <w:szCs w:val="20"/>
        </w:rPr>
        <w:sectPr w:rsidR="008F4EB1" w:rsidRPr="009920F3">
          <w:pgSz w:w="16840" w:h="11910" w:orient="landscape"/>
          <w:pgMar w:top="1340" w:right="1100" w:bottom="720" w:left="1020" w:header="429" w:footer="523" w:gutter="0"/>
          <w:cols w:space="720"/>
        </w:sectPr>
      </w:pPr>
    </w:p>
    <w:p w14:paraId="361D3DDB" w14:textId="77777777" w:rsidR="008F4EB1" w:rsidRPr="009920F3"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DE3" w14:textId="77777777">
        <w:trPr>
          <w:trHeight w:val="1315"/>
        </w:trPr>
        <w:tc>
          <w:tcPr>
            <w:tcW w:w="560" w:type="dxa"/>
          </w:tcPr>
          <w:p w14:paraId="361D3DDC" w14:textId="77777777" w:rsidR="008F4EB1" w:rsidRPr="009920F3" w:rsidRDefault="008F4EB1">
            <w:pPr>
              <w:pStyle w:val="TableParagraph"/>
              <w:ind w:left="0"/>
              <w:rPr>
                <w:rFonts w:ascii="Times New Roman"/>
                <w:sz w:val="20"/>
                <w:szCs w:val="20"/>
              </w:rPr>
            </w:pPr>
          </w:p>
        </w:tc>
        <w:tc>
          <w:tcPr>
            <w:tcW w:w="1836" w:type="dxa"/>
          </w:tcPr>
          <w:p w14:paraId="361D3DDD" w14:textId="77777777" w:rsidR="008F4EB1" w:rsidRPr="009920F3" w:rsidRDefault="00D96FDD">
            <w:pPr>
              <w:pStyle w:val="TableParagraph"/>
              <w:spacing w:before="4" w:line="237" w:lineRule="auto"/>
              <w:ind w:right="272"/>
              <w:rPr>
                <w:b/>
                <w:sz w:val="20"/>
                <w:szCs w:val="20"/>
              </w:rPr>
            </w:pPr>
            <w:r w:rsidRPr="009920F3">
              <w:rPr>
                <w:b/>
                <w:sz w:val="20"/>
                <w:szCs w:val="20"/>
              </w:rPr>
              <w:t>Type</w:t>
            </w:r>
            <w:r w:rsidRPr="009920F3">
              <w:rPr>
                <w:b/>
                <w:spacing w:val="-16"/>
                <w:sz w:val="20"/>
                <w:szCs w:val="20"/>
              </w:rPr>
              <w:t xml:space="preserve"> </w:t>
            </w:r>
            <w:r w:rsidRPr="009920F3">
              <w:rPr>
                <w:b/>
                <w:sz w:val="20"/>
                <w:szCs w:val="20"/>
              </w:rPr>
              <w:t>of</w:t>
            </w:r>
            <w:r w:rsidRPr="009920F3">
              <w:rPr>
                <w:b/>
                <w:spacing w:val="-15"/>
                <w:sz w:val="20"/>
                <w:szCs w:val="20"/>
              </w:rPr>
              <w:t xml:space="preserve"> </w:t>
            </w:r>
            <w:r w:rsidRPr="009920F3">
              <w:rPr>
                <w:b/>
                <w:sz w:val="20"/>
                <w:szCs w:val="20"/>
              </w:rPr>
              <w:t xml:space="preserve">study </w:t>
            </w:r>
            <w:r w:rsidRPr="009920F3">
              <w:rPr>
                <w:b/>
                <w:spacing w:val="-2"/>
                <w:sz w:val="20"/>
                <w:szCs w:val="20"/>
              </w:rPr>
              <w:t>design</w:t>
            </w:r>
            <w:r w:rsidRPr="009920F3">
              <w:rPr>
                <w:b/>
                <w:color w:val="528135"/>
                <w:spacing w:val="-2"/>
                <w:sz w:val="20"/>
                <w:szCs w:val="20"/>
              </w:rPr>
              <w:t>*</w:t>
            </w:r>
          </w:p>
        </w:tc>
        <w:tc>
          <w:tcPr>
            <w:tcW w:w="2807" w:type="dxa"/>
          </w:tcPr>
          <w:p w14:paraId="361D3DDE" w14:textId="77777777" w:rsidR="008F4EB1" w:rsidRPr="009920F3" w:rsidRDefault="00D96FDD">
            <w:pPr>
              <w:pStyle w:val="TableParagraph"/>
              <w:spacing w:before="9" w:line="232" w:lineRule="auto"/>
              <w:ind w:left="109" w:right="137"/>
              <w:rPr>
                <w:rFonts w:ascii="Arial"/>
                <w:sz w:val="20"/>
                <w:szCs w:val="20"/>
              </w:rPr>
            </w:pPr>
            <w:r w:rsidRPr="009920F3">
              <w:rPr>
                <w:b/>
                <w:sz w:val="20"/>
                <w:szCs w:val="20"/>
              </w:rPr>
              <w:t>Title</w:t>
            </w:r>
            <w:r w:rsidRPr="009920F3">
              <w:rPr>
                <w:b/>
                <w:spacing w:val="-9"/>
                <w:sz w:val="20"/>
                <w:szCs w:val="20"/>
              </w:rPr>
              <w:t xml:space="preserve"> </w:t>
            </w:r>
            <w:r w:rsidRPr="009920F3">
              <w:rPr>
                <w:b/>
                <w:sz w:val="20"/>
                <w:szCs w:val="20"/>
              </w:rPr>
              <w:t>of</w:t>
            </w:r>
            <w:r w:rsidRPr="009920F3">
              <w:rPr>
                <w:b/>
                <w:spacing w:val="-13"/>
                <w:sz w:val="20"/>
                <w:szCs w:val="20"/>
              </w:rPr>
              <w:t xml:space="preserve"> </w:t>
            </w:r>
            <w:r w:rsidRPr="009920F3">
              <w:rPr>
                <w:b/>
                <w:sz w:val="20"/>
                <w:szCs w:val="20"/>
              </w:rPr>
              <w:t>journal</w:t>
            </w:r>
            <w:r w:rsidRPr="009920F3">
              <w:rPr>
                <w:b/>
                <w:spacing w:val="-8"/>
                <w:sz w:val="20"/>
                <w:szCs w:val="20"/>
              </w:rPr>
              <w:t xml:space="preserve"> </w:t>
            </w:r>
            <w:r w:rsidRPr="009920F3">
              <w:rPr>
                <w:b/>
                <w:sz w:val="20"/>
                <w:szCs w:val="20"/>
              </w:rPr>
              <w:t>article</w:t>
            </w:r>
            <w:r w:rsidRPr="009920F3">
              <w:rPr>
                <w:b/>
                <w:spacing w:val="-9"/>
                <w:sz w:val="20"/>
                <w:szCs w:val="20"/>
              </w:rPr>
              <w:t xml:space="preserve"> </w:t>
            </w:r>
            <w:r w:rsidRPr="009920F3">
              <w:rPr>
                <w:b/>
                <w:sz w:val="20"/>
                <w:szCs w:val="20"/>
              </w:rPr>
              <w:t xml:space="preserve">or research project </w:t>
            </w:r>
            <w:r w:rsidRPr="009920F3">
              <w:rPr>
                <w:rFonts w:ascii="Arial"/>
                <w:color w:val="528135"/>
                <w:sz w:val="20"/>
                <w:szCs w:val="20"/>
              </w:rPr>
              <w:t>(including any trial</w:t>
            </w:r>
          </w:p>
          <w:p w14:paraId="361D3DDF" w14:textId="77777777" w:rsidR="008F4EB1" w:rsidRPr="009920F3" w:rsidRDefault="00D96FDD">
            <w:pPr>
              <w:pStyle w:val="TableParagraph"/>
              <w:spacing w:line="240" w:lineRule="exact"/>
              <w:ind w:left="109" w:right="137"/>
              <w:rPr>
                <w:rFonts w:ascii="Arial"/>
                <w:sz w:val="20"/>
                <w:szCs w:val="20"/>
              </w:rPr>
            </w:pPr>
            <w:r w:rsidRPr="009920F3">
              <w:rPr>
                <w:rFonts w:ascii="Arial"/>
                <w:color w:val="528135"/>
                <w:sz w:val="20"/>
                <w:szCs w:val="20"/>
              </w:rPr>
              <w:t>identifier</w:t>
            </w:r>
            <w:r w:rsidRPr="009920F3">
              <w:rPr>
                <w:rFonts w:ascii="Arial"/>
                <w:color w:val="528135"/>
                <w:spacing w:val="-16"/>
                <w:sz w:val="20"/>
                <w:szCs w:val="20"/>
              </w:rPr>
              <w:t xml:space="preserve"> </w:t>
            </w:r>
            <w:r w:rsidRPr="009920F3">
              <w:rPr>
                <w:rFonts w:ascii="Arial"/>
                <w:color w:val="528135"/>
                <w:sz w:val="20"/>
                <w:szCs w:val="20"/>
              </w:rPr>
              <w:t>or</w:t>
            </w:r>
            <w:r w:rsidRPr="009920F3">
              <w:rPr>
                <w:rFonts w:ascii="Arial"/>
                <w:color w:val="528135"/>
                <w:spacing w:val="-15"/>
                <w:sz w:val="20"/>
                <w:szCs w:val="20"/>
              </w:rPr>
              <w:t xml:space="preserve"> </w:t>
            </w:r>
            <w:r w:rsidRPr="009920F3">
              <w:rPr>
                <w:rFonts w:ascii="Arial"/>
                <w:color w:val="528135"/>
                <w:sz w:val="20"/>
                <w:szCs w:val="20"/>
              </w:rPr>
              <w:t>study</w:t>
            </w:r>
            <w:r w:rsidRPr="009920F3">
              <w:rPr>
                <w:rFonts w:ascii="Arial"/>
                <w:color w:val="528135"/>
                <w:spacing w:val="-15"/>
                <w:sz w:val="20"/>
                <w:szCs w:val="20"/>
              </w:rPr>
              <w:t xml:space="preserve"> </w:t>
            </w:r>
            <w:r w:rsidRPr="009920F3">
              <w:rPr>
                <w:rFonts w:ascii="Arial"/>
                <w:color w:val="528135"/>
                <w:sz w:val="20"/>
                <w:szCs w:val="20"/>
              </w:rPr>
              <w:t>lead</w:t>
            </w:r>
            <w:r w:rsidRPr="009920F3">
              <w:rPr>
                <w:rFonts w:ascii="Arial"/>
                <w:color w:val="528135"/>
                <w:spacing w:val="-16"/>
                <w:sz w:val="20"/>
                <w:szCs w:val="20"/>
              </w:rPr>
              <w:t xml:space="preserve"> </w:t>
            </w:r>
            <w:r w:rsidRPr="009920F3">
              <w:rPr>
                <w:rFonts w:ascii="Arial"/>
                <w:color w:val="528135"/>
                <w:sz w:val="20"/>
                <w:szCs w:val="20"/>
              </w:rPr>
              <w:t xml:space="preserve">if </w:t>
            </w:r>
            <w:r w:rsidRPr="009920F3">
              <w:rPr>
                <w:rFonts w:ascii="Arial"/>
                <w:color w:val="528135"/>
                <w:spacing w:val="-2"/>
                <w:sz w:val="20"/>
                <w:szCs w:val="20"/>
              </w:rPr>
              <w:t>relevant)</w:t>
            </w:r>
          </w:p>
        </w:tc>
        <w:tc>
          <w:tcPr>
            <w:tcW w:w="5207" w:type="dxa"/>
          </w:tcPr>
          <w:p w14:paraId="361D3DE0" w14:textId="77777777" w:rsidR="008F4EB1" w:rsidRPr="009920F3" w:rsidRDefault="00D96FDD">
            <w:pPr>
              <w:pStyle w:val="TableParagraph"/>
              <w:spacing w:before="2"/>
              <w:ind w:left="108"/>
              <w:rPr>
                <w:rFonts w:ascii="Arial"/>
                <w:sz w:val="20"/>
                <w:szCs w:val="20"/>
              </w:rPr>
            </w:pPr>
            <w:r w:rsidRPr="009920F3">
              <w:rPr>
                <w:b/>
                <w:sz w:val="20"/>
                <w:szCs w:val="20"/>
              </w:rPr>
              <w:t>Short</w:t>
            </w:r>
            <w:r w:rsidRPr="009920F3">
              <w:rPr>
                <w:b/>
                <w:spacing w:val="-4"/>
                <w:sz w:val="20"/>
                <w:szCs w:val="20"/>
              </w:rPr>
              <w:t xml:space="preserve"> </w:t>
            </w:r>
            <w:r w:rsidRPr="009920F3">
              <w:rPr>
                <w:b/>
                <w:sz w:val="20"/>
                <w:szCs w:val="20"/>
              </w:rPr>
              <w:t>description</w:t>
            </w:r>
            <w:r w:rsidRPr="009920F3">
              <w:rPr>
                <w:b/>
                <w:spacing w:val="-1"/>
                <w:sz w:val="20"/>
                <w:szCs w:val="20"/>
              </w:rPr>
              <w:t xml:space="preserve"> </w:t>
            </w:r>
            <w:r w:rsidRPr="009920F3">
              <w:rPr>
                <w:b/>
                <w:sz w:val="20"/>
                <w:szCs w:val="20"/>
              </w:rPr>
              <w:t>of</w:t>
            </w:r>
            <w:r w:rsidRPr="009920F3">
              <w:rPr>
                <w:b/>
                <w:spacing w:val="-7"/>
                <w:sz w:val="20"/>
                <w:szCs w:val="20"/>
              </w:rPr>
              <w:t xml:space="preserve"> </w:t>
            </w:r>
            <w:r w:rsidRPr="009920F3">
              <w:rPr>
                <w:b/>
                <w:sz w:val="20"/>
                <w:szCs w:val="20"/>
              </w:rPr>
              <w:t>research</w:t>
            </w:r>
            <w:r w:rsidRPr="009920F3">
              <w:rPr>
                <w:b/>
                <w:spacing w:val="3"/>
                <w:sz w:val="20"/>
                <w:szCs w:val="20"/>
              </w:rPr>
              <w:t xml:space="preserve"> </w:t>
            </w:r>
            <w:r w:rsidRPr="009920F3">
              <w:rPr>
                <w:rFonts w:ascii="Arial"/>
                <w:color w:val="528135"/>
                <w:sz w:val="20"/>
                <w:szCs w:val="20"/>
              </w:rPr>
              <w:t>(max</w:t>
            </w:r>
            <w:r w:rsidRPr="009920F3">
              <w:rPr>
                <w:rFonts w:ascii="Arial"/>
                <w:color w:val="528135"/>
                <w:spacing w:val="-8"/>
                <w:sz w:val="20"/>
                <w:szCs w:val="20"/>
              </w:rPr>
              <w:t xml:space="preserve"> </w:t>
            </w:r>
            <w:r w:rsidRPr="009920F3">
              <w:rPr>
                <w:rFonts w:ascii="Arial"/>
                <w:color w:val="528135"/>
                <w:sz w:val="20"/>
                <w:szCs w:val="20"/>
              </w:rPr>
              <w:t>50</w:t>
            </w:r>
            <w:r w:rsidRPr="009920F3">
              <w:rPr>
                <w:rFonts w:ascii="Arial"/>
                <w:color w:val="528135"/>
                <w:spacing w:val="-7"/>
                <w:sz w:val="20"/>
                <w:szCs w:val="20"/>
              </w:rPr>
              <w:t xml:space="preserve"> </w:t>
            </w:r>
            <w:proofErr w:type="gramStart"/>
            <w:r w:rsidRPr="009920F3">
              <w:rPr>
                <w:rFonts w:ascii="Arial"/>
                <w:color w:val="528135"/>
                <w:spacing w:val="-2"/>
                <w:sz w:val="20"/>
                <w:szCs w:val="20"/>
              </w:rPr>
              <w:t>words)*</w:t>
            </w:r>
            <w:proofErr w:type="gramEnd"/>
            <w:r w:rsidRPr="009920F3">
              <w:rPr>
                <w:rFonts w:ascii="Arial"/>
                <w:color w:val="528135"/>
                <w:spacing w:val="-2"/>
                <w:sz w:val="20"/>
                <w:szCs w:val="20"/>
              </w:rPr>
              <w:t>*</w:t>
            </w:r>
          </w:p>
        </w:tc>
        <w:tc>
          <w:tcPr>
            <w:tcW w:w="2386" w:type="dxa"/>
          </w:tcPr>
          <w:p w14:paraId="361D3DE1" w14:textId="77777777" w:rsidR="008F4EB1" w:rsidRPr="009920F3" w:rsidRDefault="00D96FDD">
            <w:pPr>
              <w:pStyle w:val="TableParagraph"/>
              <w:spacing w:before="2"/>
              <w:ind w:left="108"/>
              <w:rPr>
                <w:rFonts w:ascii="Arial"/>
                <w:sz w:val="20"/>
                <w:szCs w:val="20"/>
              </w:rPr>
            </w:pPr>
            <w:r w:rsidRPr="009920F3">
              <w:rPr>
                <w:b/>
                <w:sz w:val="20"/>
                <w:szCs w:val="20"/>
              </w:rPr>
              <w:t xml:space="preserve">Website link to journal article or </w:t>
            </w:r>
            <w:r w:rsidRPr="009920F3">
              <w:rPr>
                <w:b/>
                <w:spacing w:val="-2"/>
                <w:sz w:val="20"/>
                <w:szCs w:val="20"/>
              </w:rPr>
              <w:t>research</w:t>
            </w:r>
            <w:r w:rsidRPr="009920F3">
              <w:rPr>
                <w:b/>
                <w:spacing w:val="-14"/>
                <w:sz w:val="20"/>
                <w:szCs w:val="20"/>
              </w:rPr>
              <w:t xml:space="preserve"> </w:t>
            </w:r>
            <w:r w:rsidRPr="009920F3">
              <w:rPr>
                <w:rFonts w:ascii="Arial"/>
                <w:color w:val="528135"/>
                <w:spacing w:val="-2"/>
                <w:sz w:val="20"/>
                <w:szCs w:val="20"/>
              </w:rPr>
              <w:t>(if</w:t>
            </w:r>
            <w:r w:rsidRPr="009920F3">
              <w:rPr>
                <w:rFonts w:ascii="Arial"/>
                <w:color w:val="528135"/>
                <w:spacing w:val="-13"/>
                <w:sz w:val="20"/>
                <w:szCs w:val="20"/>
              </w:rPr>
              <w:t xml:space="preserve"> </w:t>
            </w:r>
            <w:r w:rsidRPr="009920F3">
              <w:rPr>
                <w:rFonts w:ascii="Arial"/>
                <w:color w:val="528135"/>
                <w:spacing w:val="-2"/>
                <w:sz w:val="20"/>
                <w:szCs w:val="20"/>
              </w:rPr>
              <w:t>available)</w:t>
            </w:r>
          </w:p>
        </w:tc>
        <w:tc>
          <w:tcPr>
            <w:tcW w:w="1696" w:type="dxa"/>
          </w:tcPr>
          <w:p w14:paraId="361D3DE2" w14:textId="77777777" w:rsidR="008F4EB1" w:rsidRPr="009920F3" w:rsidRDefault="00D96FDD">
            <w:pPr>
              <w:pStyle w:val="TableParagraph"/>
              <w:spacing w:before="4" w:line="237" w:lineRule="auto"/>
              <w:ind w:left="107"/>
              <w:rPr>
                <w:b/>
                <w:sz w:val="20"/>
                <w:szCs w:val="20"/>
              </w:rPr>
            </w:pPr>
            <w:r w:rsidRPr="009920F3">
              <w:rPr>
                <w:b/>
                <w:sz w:val="20"/>
                <w:szCs w:val="20"/>
              </w:rPr>
              <w:t xml:space="preserve">Date of </w:t>
            </w:r>
            <w:r w:rsidRPr="009920F3">
              <w:rPr>
                <w:b/>
                <w:spacing w:val="-2"/>
                <w:sz w:val="20"/>
                <w:szCs w:val="20"/>
              </w:rPr>
              <w:t>publication</w:t>
            </w:r>
            <w:r w:rsidRPr="009920F3">
              <w:rPr>
                <w:b/>
                <w:color w:val="528135"/>
                <w:spacing w:val="-2"/>
                <w:sz w:val="20"/>
                <w:szCs w:val="20"/>
              </w:rPr>
              <w:t>***</w:t>
            </w:r>
          </w:p>
        </w:tc>
      </w:tr>
      <w:tr w:rsidR="008F4EB1" w:rsidRPr="0010553D" w14:paraId="361D3DEF" w14:textId="77777777">
        <w:trPr>
          <w:trHeight w:val="3491"/>
        </w:trPr>
        <w:tc>
          <w:tcPr>
            <w:tcW w:w="560" w:type="dxa"/>
          </w:tcPr>
          <w:p w14:paraId="361D3DE4" w14:textId="77777777" w:rsidR="008F4EB1" w:rsidRPr="009920F3" w:rsidRDefault="00D96FDD">
            <w:pPr>
              <w:pStyle w:val="TableParagraph"/>
              <w:spacing w:before="3"/>
              <w:ind w:left="0" w:right="158"/>
              <w:jc w:val="center"/>
              <w:rPr>
                <w:sz w:val="20"/>
                <w:szCs w:val="20"/>
              </w:rPr>
            </w:pPr>
            <w:r w:rsidRPr="009920F3">
              <w:rPr>
                <w:spacing w:val="-5"/>
                <w:sz w:val="20"/>
                <w:szCs w:val="20"/>
              </w:rPr>
              <w:t>7.</w:t>
            </w:r>
          </w:p>
        </w:tc>
        <w:tc>
          <w:tcPr>
            <w:tcW w:w="1836" w:type="dxa"/>
          </w:tcPr>
          <w:p w14:paraId="361D3DE5" w14:textId="77777777" w:rsidR="008F4EB1" w:rsidRPr="009920F3" w:rsidRDefault="00D96FDD">
            <w:pPr>
              <w:pStyle w:val="TableParagraph"/>
              <w:spacing w:before="3"/>
              <w:ind w:right="272"/>
              <w:rPr>
                <w:sz w:val="20"/>
                <w:szCs w:val="20"/>
              </w:rPr>
            </w:pPr>
            <w:r w:rsidRPr="009920F3">
              <w:rPr>
                <w:spacing w:val="-2"/>
                <w:sz w:val="20"/>
                <w:szCs w:val="20"/>
              </w:rPr>
              <w:t xml:space="preserve">Prospective </w:t>
            </w:r>
            <w:r w:rsidRPr="009920F3">
              <w:rPr>
                <w:sz w:val="20"/>
                <w:szCs w:val="20"/>
              </w:rPr>
              <w:t>cohort</w:t>
            </w:r>
            <w:r w:rsidRPr="009920F3">
              <w:rPr>
                <w:spacing w:val="-16"/>
                <w:sz w:val="20"/>
                <w:szCs w:val="20"/>
              </w:rPr>
              <w:t xml:space="preserve"> </w:t>
            </w:r>
            <w:r w:rsidRPr="009920F3">
              <w:rPr>
                <w:sz w:val="20"/>
                <w:szCs w:val="20"/>
              </w:rPr>
              <w:t xml:space="preserve">study </w:t>
            </w:r>
            <w:r w:rsidRPr="009920F3">
              <w:rPr>
                <w:spacing w:val="-4"/>
                <w:sz w:val="20"/>
                <w:szCs w:val="20"/>
              </w:rPr>
              <w:t>(UK)</w:t>
            </w:r>
          </w:p>
        </w:tc>
        <w:tc>
          <w:tcPr>
            <w:tcW w:w="2807" w:type="dxa"/>
          </w:tcPr>
          <w:p w14:paraId="361D3DE6" w14:textId="77777777" w:rsidR="008F4EB1" w:rsidRPr="009920F3" w:rsidRDefault="00D96FDD">
            <w:pPr>
              <w:pStyle w:val="TableParagraph"/>
              <w:spacing w:before="3"/>
              <w:ind w:left="109" w:right="137"/>
              <w:rPr>
                <w:sz w:val="20"/>
                <w:szCs w:val="20"/>
              </w:rPr>
            </w:pPr>
            <w:r w:rsidRPr="009920F3">
              <w:rPr>
                <w:sz w:val="20"/>
                <w:szCs w:val="20"/>
              </w:rPr>
              <w:t>Fetal</w:t>
            </w:r>
            <w:r w:rsidRPr="009920F3">
              <w:rPr>
                <w:spacing w:val="-16"/>
                <w:sz w:val="20"/>
                <w:szCs w:val="20"/>
              </w:rPr>
              <w:t xml:space="preserve"> </w:t>
            </w:r>
            <w:r w:rsidRPr="009920F3">
              <w:rPr>
                <w:sz w:val="20"/>
                <w:szCs w:val="20"/>
              </w:rPr>
              <w:t>exome</w:t>
            </w:r>
            <w:r w:rsidRPr="009920F3">
              <w:rPr>
                <w:spacing w:val="-15"/>
                <w:sz w:val="20"/>
                <w:szCs w:val="20"/>
              </w:rPr>
              <w:t xml:space="preserve"> </w:t>
            </w:r>
            <w:r w:rsidRPr="009920F3">
              <w:rPr>
                <w:sz w:val="20"/>
                <w:szCs w:val="20"/>
              </w:rPr>
              <w:t>sequencing for isolated increased nuchal translucency: Should we be doing it?</w:t>
            </w:r>
          </w:p>
        </w:tc>
        <w:tc>
          <w:tcPr>
            <w:tcW w:w="5207" w:type="dxa"/>
          </w:tcPr>
          <w:p w14:paraId="361D3DE7" w14:textId="77777777" w:rsidR="008F4EB1" w:rsidRPr="009920F3" w:rsidRDefault="00D96FDD">
            <w:pPr>
              <w:pStyle w:val="TableParagraph"/>
              <w:spacing w:before="43" w:line="314" w:lineRule="auto"/>
              <w:ind w:left="108" w:right="297"/>
              <w:jc w:val="both"/>
              <w:rPr>
                <w:rFonts w:ascii="Segoe UI Symbol" w:hAnsi="Segoe UI Symbol"/>
                <w:sz w:val="20"/>
                <w:szCs w:val="20"/>
              </w:rPr>
            </w:pPr>
            <w:r w:rsidRPr="009920F3">
              <w:rPr>
                <w:rFonts w:ascii="Segoe UI Symbol" w:hAnsi="Segoe UI Symbol"/>
                <w:sz w:val="20"/>
                <w:szCs w:val="20"/>
              </w:rPr>
              <w:t>213 fetuses with increased NT ≥3.5 mm at 11–14 weeks</w:t>
            </w:r>
            <w:r w:rsidRPr="009920F3">
              <w:rPr>
                <w:rFonts w:ascii="Segoe UI Symbol" w:hAnsi="Segoe UI Symbol"/>
                <w:spacing w:val="-3"/>
                <w:sz w:val="20"/>
                <w:szCs w:val="20"/>
              </w:rPr>
              <w:t xml:space="preserve"> </w:t>
            </w:r>
            <w:r w:rsidRPr="009920F3">
              <w:rPr>
                <w:rFonts w:ascii="Segoe UI Symbol" w:hAnsi="Segoe UI Symbol"/>
                <w:sz w:val="20"/>
                <w:szCs w:val="20"/>
              </w:rPr>
              <w:t xml:space="preserve">of gestation were identified and WES trios </w:t>
            </w:r>
            <w:proofErr w:type="spellStart"/>
            <w:r w:rsidRPr="009920F3">
              <w:rPr>
                <w:rFonts w:ascii="Segoe UI Symbol" w:hAnsi="Segoe UI Symbol"/>
                <w:spacing w:val="-2"/>
                <w:sz w:val="20"/>
                <w:szCs w:val="20"/>
              </w:rPr>
              <w:t>analysed</w:t>
            </w:r>
            <w:proofErr w:type="spellEnd"/>
            <w:r w:rsidRPr="009920F3">
              <w:rPr>
                <w:rFonts w:ascii="Segoe UI Symbol" w:hAnsi="Segoe UI Symbol"/>
                <w:spacing w:val="-2"/>
                <w:sz w:val="20"/>
                <w:szCs w:val="20"/>
              </w:rPr>
              <w:t>.</w:t>
            </w:r>
          </w:p>
          <w:p w14:paraId="361D3DE8" w14:textId="77777777" w:rsidR="008F4EB1" w:rsidRPr="009920F3" w:rsidRDefault="00D96FDD">
            <w:pPr>
              <w:pStyle w:val="TableParagraph"/>
              <w:spacing w:line="252" w:lineRule="exact"/>
              <w:ind w:left="108"/>
              <w:rPr>
                <w:sz w:val="20"/>
                <w:szCs w:val="20"/>
              </w:rPr>
            </w:pPr>
            <w:r w:rsidRPr="009920F3">
              <w:rPr>
                <w:sz w:val="20"/>
                <w:szCs w:val="20"/>
              </w:rPr>
              <w:t>Diagnostic</w:t>
            </w:r>
            <w:r w:rsidRPr="009920F3">
              <w:rPr>
                <w:spacing w:val="-2"/>
                <w:sz w:val="20"/>
                <w:szCs w:val="20"/>
              </w:rPr>
              <w:t xml:space="preserve"> rates:</w:t>
            </w:r>
          </w:p>
          <w:p w14:paraId="361D3DE9" w14:textId="77777777" w:rsidR="008F4EB1" w:rsidRPr="009920F3" w:rsidRDefault="00D96FDD">
            <w:pPr>
              <w:pStyle w:val="TableParagraph"/>
              <w:numPr>
                <w:ilvl w:val="0"/>
                <w:numId w:val="2"/>
              </w:numPr>
              <w:tabs>
                <w:tab w:val="left" w:pos="828"/>
              </w:tabs>
              <w:spacing w:line="242" w:lineRule="auto"/>
              <w:ind w:right="707"/>
              <w:rPr>
                <w:sz w:val="20"/>
                <w:szCs w:val="20"/>
              </w:rPr>
            </w:pPr>
            <w:r w:rsidRPr="009920F3">
              <w:rPr>
                <w:sz w:val="20"/>
                <w:szCs w:val="20"/>
              </w:rPr>
              <w:t>Isolated</w:t>
            </w:r>
            <w:r w:rsidRPr="009920F3">
              <w:rPr>
                <w:spacing w:val="-6"/>
                <w:sz w:val="20"/>
                <w:szCs w:val="20"/>
              </w:rPr>
              <w:t xml:space="preserve"> </w:t>
            </w:r>
            <w:r w:rsidRPr="009920F3">
              <w:rPr>
                <w:sz w:val="20"/>
                <w:szCs w:val="20"/>
              </w:rPr>
              <w:t>NT</w:t>
            </w:r>
            <w:r w:rsidRPr="009920F3">
              <w:rPr>
                <w:spacing w:val="-6"/>
                <w:sz w:val="20"/>
                <w:szCs w:val="20"/>
              </w:rPr>
              <w:t xml:space="preserve"> </w:t>
            </w:r>
            <w:r w:rsidRPr="009920F3">
              <w:rPr>
                <w:sz w:val="20"/>
                <w:szCs w:val="20"/>
              </w:rPr>
              <w:t>in</w:t>
            </w:r>
            <w:r w:rsidRPr="009920F3">
              <w:rPr>
                <w:spacing w:val="-10"/>
                <w:sz w:val="20"/>
                <w:szCs w:val="20"/>
              </w:rPr>
              <w:t xml:space="preserve"> </w:t>
            </w:r>
            <w:r w:rsidRPr="009920F3">
              <w:rPr>
                <w:sz w:val="20"/>
                <w:szCs w:val="20"/>
              </w:rPr>
              <w:t>first</w:t>
            </w:r>
            <w:r w:rsidRPr="009920F3">
              <w:rPr>
                <w:spacing w:val="-6"/>
                <w:sz w:val="20"/>
                <w:szCs w:val="20"/>
              </w:rPr>
              <w:t xml:space="preserve"> </w:t>
            </w:r>
            <w:r w:rsidRPr="009920F3">
              <w:rPr>
                <w:sz w:val="20"/>
                <w:szCs w:val="20"/>
              </w:rPr>
              <w:t>trimester</w:t>
            </w:r>
            <w:r w:rsidRPr="009920F3">
              <w:rPr>
                <w:spacing w:val="-7"/>
                <w:sz w:val="20"/>
                <w:szCs w:val="20"/>
              </w:rPr>
              <w:t xml:space="preserve"> </w:t>
            </w:r>
            <w:r w:rsidRPr="009920F3">
              <w:rPr>
                <w:sz w:val="20"/>
                <w:szCs w:val="20"/>
              </w:rPr>
              <w:t>(no</w:t>
            </w:r>
            <w:r w:rsidRPr="009920F3">
              <w:rPr>
                <w:spacing w:val="-5"/>
                <w:sz w:val="20"/>
                <w:szCs w:val="20"/>
              </w:rPr>
              <w:t xml:space="preserve"> </w:t>
            </w:r>
            <w:r w:rsidRPr="009920F3">
              <w:rPr>
                <w:sz w:val="20"/>
                <w:szCs w:val="20"/>
              </w:rPr>
              <w:t>other anomalies) - 1.8%</w:t>
            </w:r>
          </w:p>
          <w:p w14:paraId="361D3DEA" w14:textId="77777777" w:rsidR="008F4EB1" w:rsidRPr="009920F3" w:rsidRDefault="00D96FDD">
            <w:pPr>
              <w:pStyle w:val="TableParagraph"/>
              <w:numPr>
                <w:ilvl w:val="0"/>
                <w:numId w:val="2"/>
              </w:numPr>
              <w:tabs>
                <w:tab w:val="left" w:pos="828"/>
              </w:tabs>
              <w:spacing w:line="242" w:lineRule="auto"/>
              <w:ind w:right="97"/>
              <w:rPr>
                <w:sz w:val="20"/>
                <w:szCs w:val="20"/>
              </w:rPr>
            </w:pPr>
            <w:r w:rsidRPr="009920F3">
              <w:rPr>
                <w:sz w:val="20"/>
                <w:szCs w:val="20"/>
              </w:rPr>
              <w:t>Non-isolated</w:t>
            </w:r>
            <w:r w:rsidRPr="009920F3">
              <w:rPr>
                <w:spacing w:val="-7"/>
                <w:sz w:val="20"/>
                <w:szCs w:val="20"/>
              </w:rPr>
              <w:t xml:space="preserve"> </w:t>
            </w:r>
            <w:r w:rsidRPr="009920F3">
              <w:rPr>
                <w:sz w:val="20"/>
                <w:szCs w:val="20"/>
              </w:rPr>
              <w:t>increased</w:t>
            </w:r>
            <w:r w:rsidRPr="009920F3">
              <w:rPr>
                <w:spacing w:val="-7"/>
                <w:sz w:val="20"/>
                <w:szCs w:val="20"/>
              </w:rPr>
              <w:t xml:space="preserve"> </w:t>
            </w:r>
            <w:r w:rsidRPr="009920F3">
              <w:rPr>
                <w:sz w:val="20"/>
                <w:szCs w:val="20"/>
              </w:rPr>
              <w:t>NT</w:t>
            </w:r>
            <w:r w:rsidRPr="009920F3">
              <w:rPr>
                <w:spacing w:val="-7"/>
                <w:sz w:val="20"/>
                <w:szCs w:val="20"/>
              </w:rPr>
              <w:t xml:space="preserve"> </w:t>
            </w:r>
            <w:r w:rsidRPr="009920F3">
              <w:rPr>
                <w:sz w:val="20"/>
                <w:szCs w:val="20"/>
              </w:rPr>
              <w:t>at</w:t>
            </w:r>
            <w:r w:rsidRPr="009920F3">
              <w:rPr>
                <w:spacing w:val="-7"/>
                <w:sz w:val="20"/>
                <w:szCs w:val="20"/>
              </w:rPr>
              <w:t xml:space="preserve"> </w:t>
            </w:r>
            <w:r w:rsidRPr="009920F3">
              <w:rPr>
                <w:sz w:val="20"/>
                <w:szCs w:val="20"/>
              </w:rPr>
              <w:t>presentation</w:t>
            </w:r>
            <w:r w:rsidRPr="009920F3">
              <w:rPr>
                <w:spacing w:val="-5"/>
                <w:sz w:val="20"/>
                <w:szCs w:val="20"/>
              </w:rPr>
              <w:t xml:space="preserve"> </w:t>
            </w:r>
            <w:r w:rsidRPr="009920F3">
              <w:rPr>
                <w:sz w:val="20"/>
                <w:szCs w:val="20"/>
              </w:rPr>
              <w:t xml:space="preserve">- </w:t>
            </w:r>
            <w:r w:rsidRPr="009920F3">
              <w:rPr>
                <w:spacing w:val="-4"/>
                <w:sz w:val="20"/>
                <w:szCs w:val="20"/>
              </w:rPr>
              <w:t>22%</w:t>
            </w:r>
          </w:p>
          <w:p w14:paraId="361D3DEB" w14:textId="77777777" w:rsidR="008F4EB1" w:rsidRPr="009920F3" w:rsidRDefault="00D96FDD">
            <w:pPr>
              <w:pStyle w:val="TableParagraph"/>
              <w:numPr>
                <w:ilvl w:val="0"/>
                <w:numId w:val="2"/>
              </w:numPr>
              <w:tabs>
                <w:tab w:val="left" w:pos="828"/>
              </w:tabs>
              <w:spacing w:line="287" w:lineRule="exact"/>
              <w:rPr>
                <w:sz w:val="20"/>
                <w:szCs w:val="20"/>
              </w:rPr>
            </w:pPr>
            <w:r w:rsidRPr="009920F3">
              <w:rPr>
                <w:sz w:val="20"/>
                <w:szCs w:val="20"/>
              </w:rPr>
              <w:t>initially</w:t>
            </w:r>
            <w:r w:rsidRPr="009920F3">
              <w:rPr>
                <w:spacing w:val="-5"/>
                <w:sz w:val="20"/>
                <w:szCs w:val="20"/>
              </w:rPr>
              <w:t xml:space="preserve"> </w:t>
            </w:r>
            <w:r w:rsidRPr="009920F3">
              <w:rPr>
                <w:sz w:val="20"/>
                <w:szCs w:val="20"/>
              </w:rPr>
              <w:t>isolated</w:t>
            </w:r>
            <w:r w:rsidRPr="009920F3">
              <w:rPr>
                <w:spacing w:val="-3"/>
                <w:sz w:val="20"/>
                <w:szCs w:val="20"/>
              </w:rPr>
              <w:t xml:space="preserve"> </w:t>
            </w:r>
            <w:r w:rsidRPr="009920F3">
              <w:rPr>
                <w:sz w:val="20"/>
                <w:szCs w:val="20"/>
              </w:rPr>
              <w:t>increased</w:t>
            </w:r>
            <w:r w:rsidRPr="009920F3">
              <w:rPr>
                <w:spacing w:val="-3"/>
                <w:sz w:val="20"/>
                <w:szCs w:val="20"/>
              </w:rPr>
              <w:t xml:space="preserve"> </w:t>
            </w:r>
            <w:r w:rsidRPr="009920F3">
              <w:rPr>
                <w:sz w:val="20"/>
                <w:szCs w:val="20"/>
              </w:rPr>
              <w:t>NT</w:t>
            </w:r>
            <w:r w:rsidRPr="009920F3">
              <w:rPr>
                <w:spacing w:val="-3"/>
                <w:sz w:val="20"/>
                <w:szCs w:val="20"/>
              </w:rPr>
              <w:t xml:space="preserve"> </w:t>
            </w:r>
            <w:r w:rsidRPr="009920F3">
              <w:rPr>
                <w:spacing w:val="-4"/>
                <w:sz w:val="20"/>
                <w:szCs w:val="20"/>
              </w:rPr>
              <w:t>with</w:t>
            </w:r>
          </w:p>
          <w:p w14:paraId="361D3DEC" w14:textId="77777777" w:rsidR="008F4EB1" w:rsidRPr="009920F3" w:rsidRDefault="00D96FDD">
            <w:pPr>
              <w:pStyle w:val="TableParagraph"/>
              <w:spacing w:line="290" w:lineRule="exact"/>
              <w:ind w:left="828" w:right="708"/>
              <w:rPr>
                <w:sz w:val="20"/>
                <w:szCs w:val="20"/>
              </w:rPr>
            </w:pPr>
            <w:r w:rsidRPr="009920F3">
              <w:rPr>
                <w:sz w:val="20"/>
                <w:szCs w:val="20"/>
              </w:rPr>
              <w:t>additional</w:t>
            </w:r>
            <w:r w:rsidRPr="009920F3">
              <w:rPr>
                <w:spacing w:val="-9"/>
                <w:sz w:val="20"/>
                <w:szCs w:val="20"/>
              </w:rPr>
              <w:t xml:space="preserve"> </w:t>
            </w:r>
            <w:r w:rsidRPr="009920F3">
              <w:rPr>
                <w:sz w:val="20"/>
                <w:szCs w:val="20"/>
              </w:rPr>
              <w:t>anomalies</w:t>
            </w:r>
            <w:r w:rsidRPr="009920F3">
              <w:rPr>
                <w:spacing w:val="-9"/>
                <w:sz w:val="20"/>
                <w:szCs w:val="20"/>
              </w:rPr>
              <w:t xml:space="preserve"> </w:t>
            </w:r>
            <w:r w:rsidRPr="009920F3">
              <w:rPr>
                <w:sz w:val="20"/>
                <w:szCs w:val="20"/>
              </w:rPr>
              <w:t>detected</w:t>
            </w:r>
            <w:r w:rsidRPr="009920F3">
              <w:rPr>
                <w:spacing w:val="-10"/>
                <w:sz w:val="20"/>
                <w:szCs w:val="20"/>
              </w:rPr>
              <w:t xml:space="preserve"> </w:t>
            </w:r>
            <w:r w:rsidRPr="009920F3">
              <w:rPr>
                <w:sz w:val="20"/>
                <w:szCs w:val="20"/>
              </w:rPr>
              <w:t>later</w:t>
            </w:r>
            <w:r w:rsidRPr="009920F3">
              <w:rPr>
                <w:spacing w:val="-11"/>
                <w:sz w:val="20"/>
                <w:szCs w:val="20"/>
              </w:rPr>
              <w:t xml:space="preserve"> </w:t>
            </w:r>
            <w:r w:rsidRPr="009920F3">
              <w:rPr>
                <w:sz w:val="20"/>
                <w:szCs w:val="20"/>
              </w:rPr>
              <w:t>in pregnancy- 32%</w:t>
            </w:r>
          </w:p>
        </w:tc>
        <w:tc>
          <w:tcPr>
            <w:tcW w:w="2386" w:type="dxa"/>
          </w:tcPr>
          <w:p w14:paraId="361D3DED" w14:textId="0E0B5D49" w:rsidR="008F4EB1" w:rsidRPr="009920F3" w:rsidRDefault="00D96FDD">
            <w:pPr>
              <w:pStyle w:val="TableParagraph"/>
              <w:spacing w:before="3"/>
              <w:ind w:left="108" w:right="162"/>
              <w:rPr>
                <w:sz w:val="20"/>
                <w:szCs w:val="20"/>
              </w:rPr>
            </w:pPr>
            <w:hyperlink r:id="rId19">
              <w:r w:rsidRPr="009920F3">
                <w:rPr>
                  <w:spacing w:val="-2"/>
                  <w:sz w:val="20"/>
                  <w:szCs w:val="20"/>
                </w:rPr>
                <w:t>https://obgyn.onlineli</w:t>
              </w:r>
            </w:hyperlink>
            <w:r w:rsidRPr="009920F3">
              <w:rPr>
                <w:spacing w:val="-2"/>
                <w:sz w:val="20"/>
                <w:szCs w:val="20"/>
              </w:rPr>
              <w:t xml:space="preserve"> </w:t>
            </w:r>
            <w:hyperlink r:id="rId20">
              <w:r w:rsidRPr="009920F3">
                <w:rPr>
                  <w:spacing w:val="-2"/>
                  <w:sz w:val="20"/>
                  <w:szCs w:val="20"/>
                </w:rPr>
                <w:t>brary.wiley.com/</w:t>
              </w:r>
              <w:proofErr w:type="spellStart"/>
              <w:r w:rsidRPr="009920F3">
                <w:rPr>
                  <w:spacing w:val="-2"/>
                  <w:sz w:val="20"/>
                  <w:szCs w:val="20"/>
                </w:rPr>
                <w:t>doi</w:t>
              </w:r>
              <w:proofErr w:type="spellEnd"/>
              <w:r w:rsidRPr="009920F3">
                <w:rPr>
                  <w:spacing w:val="-2"/>
                  <w:sz w:val="20"/>
                  <w:szCs w:val="20"/>
                </w:rPr>
                <w:t>/e</w:t>
              </w:r>
            </w:hyperlink>
            <w:r w:rsidRPr="009920F3">
              <w:rPr>
                <w:spacing w:val="-2"/>
                <w:sz w:val="20"/>
                <w:szCs w:val="20"/>
              </w:rPr>
              <w:t xml:space="preserve"> </w:t>
            </w:r>
            <w:hyperlink r:id="rId21">
              <w:r w:rsidRPr="009920F3">
                <w:rPr>
                  <w:spacing w:val="-2"/>
                  <w:sz w:val="20"/>
                  <w:szCs w:val="20"/>
                </w:rPr>
                <w:t>pdf/10.</w:t>
              </w:r>
              <w:r w:rsidRPr="009920F3">
                <w:rPr>
                  <w:spacing w:val="-2"/>
                  <w:sz w:val="20"/>
                  <w:szCs w:val="20"/>
                </w:rPr>
                <w:t>1</w:t>
              </w:r>
              <w:r w:rsidRPr="009920F3">
                <w:rPr>
                  <w:spacing w:val="-2"/>
                  <w:sz w:val="20"/>
                  <w:szCs w:val="20"/>
                </w:rPr>
                <w:t>111/1471-</w:t>
              </w:r>
            </w:hyperlink>
            <w:r w:rsidRPr="009920F3">
              <w:rPr>
                <w:spacing w:val="-2"/>
                <w:sz w:val="20"/>
                <w:szCs w:val="20"/>
              </w:rPr>
              <w:t xml:space="preserve"> </w:t>
            </w:r>
            <w:hyperlink r:id="rId22">
              <w:r w:rsidRPr="009920F3">
                <w:rPr>
                  <w:spacing w:val="-2"/>
                  <w:sz w:val="20"/>
                  <w:szCs w:val="20"/>
                </w:rPr>
                <w:t>0528.16869</w:t>
              </w:r>
            </w:hyperlink>
            <w:r w:rsidR="00505383">
              <w:rPr>
                <w:spacing w:val="-2"/>
                <w:sz w:val="20"/>
                <w:szCs w:val="20"/>
              </w:rPr>
              <w:t xml:space="preserve"> </w:t>
            </w:r>
          </w:p>
        </w:tc>
        <w:tc>
          <w:tcPr>
            <w:tcW w:w="1696" w:type="dxa"/>
          </w:tcPr>
          <w:p w14:paraId="361D3DEE" w14:textId="77777777" w:rsidR="008F4EB1" w:rsidRPr="009920F3" w:rsidRDefault="00D96FDD">
            <w:pPr>
              <w:pStyle w:val="TableParagraph"/>
              <w:spacing w:before="3"/>
              <w:ind w:left="0" w:right="192"/>
              <w:jc w:val="center"/>
              <w:rPr>
                <w:sz w:val="20"/>
                <w:szCs w:val="20"/>
              </w:rPr>
            </w:pPr>
            <w:r w:rsidRPr="009920F3">
              <w:rPr>
                <w:sz w:val="20"/>
                <w:szCs w:val="20"/>
              </w:rPr>
              <w:t>17</w:t>
            </w:r>
            <w:r w:rsidRPr="009920F3">
              <w:rPr>
                <w:spacing w:val="1"/>
                <w:sz w:val="20"/>
                <w:szCs w:val="20"/>
              </w:rPr>
              <w:t xml:space="preserve"> </w:t>
            </w:r>
            <w:r w:rsidRPr="009920F3">
              <w:rPr>
                <w:sz w:val="20"/>
                <w:szCs w:val="20"/>
              </w:rPr>
              <w:t>June</w:t>
            </w:r>
            <w:r w:rsidRPr="009920F3">
              <w:rPr>
                <w:spacing w:val="1"/>
                <w:sz w:val="20"/>
                <w:szCs w:val="20"/>
              </w:rPr>
              <w:t xml:space="preserve"> </w:t>
            </w:r>
            <w:r w:rsidRPr="009920F3">
              <w:rPr>
                <w:spacing w:val="-4"/>
                <w:sz w:val="20"/>
                <w:szCs w:val="20"/>
              </w:rPr>
              <w:t>2021</w:t>
            </w:r>
          </w:p>
        </w:tc>
      </w:tr>
      <w:tr w:rsidR="008F4EB1" w:rsidRPr="0010553D" w14:paraId="361D3DFA" w14:textId="77777777">
        <w:trPr>
          <w:trHeight w:val="2634"/>
        </w:trPr>
        <w:tc>
          <w:tcPr>
            <w:tcW w:w="560" w:type="dxa"/>
          </w:tcPr>
          <w:p w14:paraId="361D3DF0" w14:textId="77777777" w:rsidR="008F4EB1" w:rsidRPr="009920F3" w:rsidRDefault="00D96FDD">
            <w:pPr>
              <w:pStyle w:val="TableParagraph"/>
              <w:ind w:left="0" w:right="158"/>
              <w:jc w:val="center"/>
              <w:rPr>
                <w:sz w:val="20"/>
                <w:szCs w:val="20"/>
              </w:rPr>
            </w:pPr>
            <w:r w:rsidRPr="009920F3">
              <w:rPr>
                <w:spacing w:val="-5"/>
                <w:sz w:val="20"/>
                <w:szCs w:val="20"/>
              </w:rPr>
              <w:t>8.</w:t>
            </w:r>
          </w:p>
        </w:tc>
        <w:tc>
          <w:tcPr>
            <w:tcW w:w="1836" w:type="dxa"/>
          </w:tcPr>
          <w:p w14:paraId="361D3DF1" w14:textId="77777777" w:rsidR="008F4EB1" w:rsidRPr="009920F3" w:rsidRDefault="00D96FDD">
            <w:pPr>
              <w:pStyle w:val="TableParagraph"/>
              <w:ind w:right="272"/>
              <w:rPr>
                <w:sz w:val="20"/>
                <w:szCs w:val="20"/>
              </w:rPr>
            </w:pPr>
            <w:r w:rsidRPr="009920F3">
              <w:rPr>
                <w:spacing w:val="-2"/>
                <w:sz w:val="20"/>
                <w:szCs w:val="20"/>
              </w:rPr>
              <w:t xml:space="preserve">Prospective </w:t>
            </w:r>
            <w:r w:rsidRPr="009920F3">
              <w:rPr>
                <w:sz w:val="20"/>
                <w:szCs w:val="20"/>
              </w:rPr>
              <w:t>cohort study and</w:t>
            </w:r>
            <w:r w:rsidRPr="009920F3">
              <w:rPr>
                <w:spacing w:val="-16"/>
                <w:sz w:val="20"/>
                <w:szCs w:val="20"/>
              </w:rPr>
              <w:t xml:space="preserve"> </w:t>
            </w:r>
            <w:r w:rsidRPr="009920F3">
              <w:rPr>
                <w:sz w:val="20"/>
                <w:szCs w:val="20"/>
              </w:rPr>
              <w:t>systematic review (UK)</w:t>
            </w:r>
          </w:p>
        </w:tc>
        <w:tc>
          <w:tcPr>
            <w:tcW w:w="2807" w:type="dxa"/>
          </w:tcPr>
          <w:p w14:paraId="361D3DF2" w14:textId="77777777" w:rsidR="008F4EB1" w:rsidRPr="009920F3" w:rsidRDefault="00D96FDD">
            <w:pPr>
              <w:pStyle w:val="TableParagraph"/>
              <w:ind w:left="109" w:right="137"/>
              <w:rPr>
                <w:sz w:val="20"/>
                <w:szCs w:val="20"/>
              </w:rPr>
            </w:pPr>
            <w:r w:rsidRPr="009920F3">
              <w:rPr>
                <w:sz w:val="20"/>
                <w:szCs w:val="20"/>
              </w:rPr>
              <w:t>Congenital heart disease and the Diagnostic yield with Exome sequencing (CODE)</w:t>
            </w:r>
            <w:r w:rsidRPr="009920F3">
              <w:rPr>
                <w:spacing w:val="-16"/>
                <w:sz w:val="20"/>
                <w:szCs w:val="20"/>
              </w:rPr>
              <w:t xml:space="preserve"> </w:t>
            </w:r>
            <w:r w:rsidRPr="009920F3">
              <w:rPr>
                <w:sz w:val="20"/>
                <w:szCs w:val="20"/>
              </w:rPr>
              <w:t>study:</w:t>
            </w:r>
            <w:r w:rsidRPr="009920F3">
              <w:rPr>
                <w:spacing w:val="-15"/>
                <w:sz w:val="20"/>
                <w:szCs w:val="20"/>
              </w:rPr>
              <w:t xml:space="preserve"> </w:t>
            </w:r>
            <w:r w:rsidRPr="009920F3">
              <w:rPr>
                <w:sz w:val="20"/>
                <w:szCs w:val="20"/>
              </w:rPr>
              <w:t>prospective cohort study and systematic review.</w:t>
            </w:r>
          </w:p>
        </w:tc>
        <w:tc>
          <w:tcPr>
            <w:tcW w:w="5207" w:type="dxa"/>
          </w:tcPr>
          <w:p w14:paraId="361D3DF3" w14:textId="77777777" w:rsidR="008F4EB1" w:rsidRPr="009920F3" w:rsidRDefault="00D96FDD">
            <w:pPr>
              <w:pStyle w:val="TableParagraph"/>
              <w:ind w:left="108"/>
              <w:rPr>
                <w:sz w:val="20"/>
                <w:szCs w:val="20"/>
              </w:rPr>
            </w:pPr>
            <w:r w:rsidRPr="009920F3">
              <w:rPr>
                <w:sz w:val="20"/>
                <w:szCs w:val="20"/>
              </w:rPr>
              <w:t>197 trios undergoing WES following prenatally identified congenital heart disease (CHD) were combined</w:t>
            </w:r>
            <w:r w:rsidRPr="009920F3">
              <w:rPr>
                <w:spacing w:val="-5"/>
                <w:sz w:val="20"/>
                <w:szCs w:val="20"/>
              </w:rPr>
              <w:t xml:space="preserve"> </w:t>
            </w:r>
            <w:r w:rsidRPr="009920F3">
              <w:rPr>
                <w:sz w:val="20"/>
                <w:szCs w:val="20"/>
              </w:rPr>
              <w:t>with</w:t>
            </w:r>
            <w:r w:rsidRPr="009920F3">
              <w:rPr>
                <w:spacing w:val="-5"/>
                <w:sz w:val="20"/>
                <w:szCs w:val="20"/>
              </w:rPr>
              <w:t xml:space="preserve"> </w:t>
            </w:r>
            <w:r w:rsidRPr="009920F3">
              <w:rPr>
                <w:sz w:val="20"/>
                <w:szCs w:val="20"/>
              </w:rPr>
              <w:t>data</w:t>
            </w:r>
            <w:r w:rsidRPr="009920F3">
              <w:rPr>
                <w:spacing w:val="-6"/>
                <w:sz w:val="20"/>
                <w:szCs w:val="20"/>
              </w:rPr>
              <w:t xml:space="preserve"> </w:t>
            </w:r>
            <w:r w:rsidRPr="009920F3">
              <w:rPr>
                <w:sz w:val="20"/>
                <w:szCs w:val="20"/>
              </w:rPr>
              <w:t>from</w:t>
            </w:r>
            <w:r w:rsidRPr="009920F3">
              <w:rPr>
                <w:spacing w:val="-5"/>
                <w:sz w:val="20"/>
                <w:szCs w:val="20"/>
              </w:rPr>
              <w:t xml:space="preserve"> </w:t>
            </w:r>
            <w:r w:rsidRPr="009920F3">
              <w:rPr>
                <w:sz w:val="20"/>
                <w:szCs w:val="20"/>
              </w:rPr>
              <w:t>a</w:t>
            </w:r>
            <w:r w:rsidRPr="009920F3">
              <w:rPr>
                <w:spacing w:val="-6"/>
                <w:sz w:val="20"/>
                <w:szCs w:val="20"/>
              </w:rPr>
              <w:t xml:space="preserve"> </w:t>
            </w:r>
            <w:r w:rsidRPr="009920F3">
              <w:rPr>
                <w:sz w:val="20"/>
                <w:szCs w:val="20"/>
              </w:rPr>
              <w:t>systematic</w:t>
            </w:r>
            <w:r w:rsidRPr="009920F3">
              <w:rPr>
                <w:spacing w:val="-6"/>
                <w:sz w:val="20"/>
                <w:szCs w:val="20"/>
              </w:rPr>
              <w:t xml:space="preserve"> </w:t>
            </w:r>
            <w:r w:rsidRPr="009920F3">
              <w:rPr>
                <w:sz w:val="20"/>
                <w:szCs w:val="20"/>
              </w:rPr>
              <w:t>review</w:t>
            </w:r>
            <w:r w:rsidRPr="009920F3">
              <w:rPr>
                <w:spacing w:val="-5"/>
                <w:sz w:val="20"/>
                <w:szCs w:val="20"/>
              </w:rPr>
              <w:t xml:space="preserve"> </w:t>
            </w:r>
            <w:r w:rsidRPr="009920F3">
              <w:rPr>
                <w:sz w:val="20"/>
                <w:szCs w:val="20"/>
              </w:rPr>
              <w:t>for analysis of a total of 636 cases.</w:t>
            </w:r>
          </w:p>
          <w:p w14:paraId="361D3DF4" w14:textId="77777777" w:rsidR="008F4EB1" w:rsidRPr="009920F3" w:rsidRDefault="00D96FDD">
            <w:pPr>
              <w:pStyle w:val="TableParagraph"/>
              <w:ind w:left="108"/>
              <w:rPr>
                <w:sz w:val="20"/>
                <w:szCs w:val="20"/>
              </w:rPr>
            </w:pPr>
            <w:r w:rsidRPr="009920F3">
              <w:rPr>
                <w:sz w:val="20"/>
                <w:szCs w:val="20"/>
              </w:rPr>
              <w:t>Diagnostic</w:t>
            </w:r>
            <w:r w:rsidRPr="009920F3">
              <w:rPr>
                <w:spacing w:val="-2"/>
                <w:sz w:val="20"/>
                <w:szCs w:val="20"/>
              </w:rPr>
              <w:t xml:space="preserve"> rates:</w:t>
            </w:r>
          </w:p>
          <w:p w14:paraId="361D3DF5" w14:textId="77777777" w:rsidR="008F4EB1" w:rsidRPr="009920F3" w:rsidRDefault="00D96FDD">
            <w:pPr>
              <w:pStyle w:val="TableParagraph"/>
              <w:numPr>
                <w:ilvl w:val="0"/>
                <w:numId w:val="2"/>
              </w:numPr>
              <w:tabs>
                <w:tab w:val="left" w:pos="828"/>
              </w:tabs>
              <w:spacing w:before="3" w:line="291" w:lineRule="exact"/>
              <w:rPr>
                <w:sz w:val="20"/>
                <w:szCs w:val="20"/>
              </w:rPr>
            </w:pPr>
            <w:r w:rsidRPr="009920F3">
              <w:rPr>
                <w:sz w:val="20"/>
                <w:szCs w:val="20"/>
              </w:rPr>
              <w:t>All</w:t>
            </w:r>
            <w:r w:rsidRPr="009920F3">
              <w:rPr>
                <w:spacing w:val="-3"/>
                <w:sz w:val="20"/>
                <w:szCs w:val="20"/>
              </w:rPr>
              <w:t xml:space="preserve"> </w:t>
            </w:r>
            <w:r w:rsidRPr="009920F3">
              <w:rPr>
                <w:sz w:val="20"/>
                <w:szCs w:val="20"/>
              </w:rPr>
              <w:t>CHD</w:t>
            </w:r>
            <w:r w:rsidRPr="009920F3">
              <w:rPr>
                <w:spacing w:val="-1"/>
                <w:sz w:val="20"/>
                <w:szCs w:val="20"/>
              </w:rPr>
              <w:t xml:space="preserve"> </w:t>
            </w:r>
            <w:r w:rsidRPr="009920F3">
              <w:rPr>
                <w:sz w:val="20"/>
                <w:szCs w:val="20"/>
              </w:rPr>
              <w:t xml:space="preserve">- </w:t>
            </w:r>
            <w:r w:rsidRPr="009920F3">
              <w:rPr>
                <w:spacing w:val="-5"/>
                <w:sz w:val="20"/>
                <w:szCs w:val="20"/>
              </w:rPr>
              <w:t>21%</w:t>
            </w:r>
          </w:p>
          <w:p w14:paraId="361D3DF6" w14:textId="77777777" w:rsidR="008F4EB1" w:rsidRPr="009920F3" w:rsidRDefault="00D96FDD">
            <w:pPr>
              <w:pStyle w:val="TableParagraph"/>
              <w:numPr>
                <w:ilvl w:val="0"/>
                <w:numId w:val="2"/>
              </w:numPr>
              <w:tabs>
                <w:tab w:val="left" w:pos="828"/>
              </w:tabs>
              <w:spacing w:line="291" w:lineRule="exact"/>
              <w:rPr>
                <w:sz w:val="20"/>
                <w:szCs w:val="20"/>
              </w:rPr>
            </w:pPr>
            <w:r w:rsidRPr="009920F3">
              <w:rPr>
                <w:sz w:val="20"/>
                <w:szCs w:val="20"/>
              </w:rPr>
              <w:t>Isolated</w:t>
            </w:r>
            <w:r w:rsidRPr="009920F3">
              <w:rPr>
                <w:spacing w:val="-3"/>
                <w:sz w:val="20"/>
                <w:szCs w:val="20"/>
              </w:rPr>
              <w:t xml:space="preserve"> </w:t>
            </w:r>
            <w:r w:rsidRPr="009920F3">
              <w:rPr>
                <w:sz w:val="20"/>
                <w:szCs w:val="20"/>
              </w:rPr>
              <w:t xml:space="preserve">CHD - </w:t>
            </w:r>
            <w:r w:rsidRPr="009920F3">
              <w:rPr>
                <w:spacing w:val="-5"/>
                <w:sz w:val="20"/>
                <w:szCs w:val="20"/>
              </w:rPr>
              <w:t>11%</w:t>
            </w:r>
          </w:p>
          <w:p w14:paraId="361D3DF7" w14:textId="77777777" w:rsidR="008F4EB1" w:rsidRPr="009920F3" w:rsidRDefault="00D96FDD">
            <w:pPr>
              <w:pStyle w:val="TableParagraph"/>
              <w:numPr>
                <w:ilvl w:val="0"/>
                <w:numId w:val="2"/>
              </w:numPr>
              <w:tabs>
                <w:tab w:val="left" w:pos="828"/>
              </w:tabs>
              <w:spacing w:line="290" w:lineRule="exact"/>
              <w:ind w:right="117"/>
              <w:rPr>
                <w:sz w:val="20"/>
                <w:szCs w:val="20"/>
              </w:rPr>
            </w:pPr>
            <w:r w:rsidRPr="009920F3">
              <w:rPr>
                <w:sz w:val="20"/>
                <w:szCs w:val="20"/>
              </w:rPr>
              <w:t>CHD</w:t>
            </w:r>
            <w:r w:rsidRPr="009920F3">
              <w:rPr>
                <w:spacing w:val="-9"/>
                <w:sz w:val="20"/>
                <w:szCs w:val="20"/>
              </w:rPr>
              <w:t xml:space="preserve"> </w:t>
            </w:r>
            <w:r w:rsidRPr="009920F3">
              <w:rPr>
                <w:sz w:val="20"/>
                <w:szCs w:val="20"/>
              </w:rPr>
              <w:t>associated</w:t>
            </w:r>
            <w:r w:rsidRPr="009920F3">
              <w:rPr>
                <w:spacing w:val="-9"/>
                <w:sz w:val="20"/>
                <w:szCs w:val="20"/>
              </w:rPr>
              <w:t xml:space="preserve"> </w:t>
            </w:r>
            <w:r w:rsidRPr="009920F3">
              <w:rPr>
                <w:sz w:val="20"/>
                <w:szCs w:val="20"/>
              </w:rPr>
              <w:t>with</w:t>
            </w:r>
            <w:r w:rsidRPr="009920F3">
              <w:rPr>
                <w:spacing w:val="-9"/>
                <w:sz w:val="20"/>
                <w:szCs w:val="20"/>
              </w:rPr>
              <w:t xml:space="preserve"> </w:t>
            </w:r>
            <w:r w:rsidRPr="009920F3">
              <w:rPr>
                <w:sz w:val="20"/>
                <w:szCs w:val="20"/>
              </w:rPr>
              <w:t>extracardiac</w:t>
            </w:r>
            <w:r w:rsidRPr="009920F3">
              <w:rPr>
                <w:spacing w:val="-10"/>
                <w:sz w:val="20"/>
                <w:szCs w:val="20"/>
              </w:rPr>
              <w:t xml:space="preserve"> </w:t>
            </w:r>
            <w:r w:rsidRPr="009920F3">
              <w:rPr>
                <w:sz w:val="20"/>
                <w:szCs w:val="20"/>
              </w:rPr>
              <w:t>anomaly</w:t>
            </w:r>
            <w:r w:rsidRPr="009920F3">
              <w:rPr>
                <w:spacing w:val="-8"/>
                <w:sz w:val="20"/>
                <w:szCs w:val="20"/>
              </w:rPr>
              <w:t xml:space="preserve"> </w:t>
            </w:r>
            <w:r w:rsidRPr="009920F3">
              <w:rPr>
                <w:sz w:val="20"/>
                <w:szCs w:val="20"/>
              </w:rPr>
              <w:t xml:space="preserve">- </w:t>
            </w:r>
            <w:r w:rsidRPr="009920F3">
              <w:rPr>
                <w:spacing w:val="-4"/>
                <w:sz w:val="20"/>
                <w:szCs w:val="20"/>
              </w:rPr>
              <w:t>37%</w:t>
            </w:r>
          </w:p>
        </w:tc>
        <w:tc>
          <w:tcPr>
            <w:tcW w:w="2386" w:type="dxa"/>
          </w:tcPr>
          <w:p w14:paraId="361D3DF8" w14:textId="77777777" w:rsidR="008F4EB1" w:rsidRPr="009920F3" w:rsidRDefault="00D96FDD">
            <w:pPr>
              <w:pStyle w:val="TableParagraph"/>
              <w:ind w:left="108" w:right="100"/>
              <w:jc w:val="both"/>
              <w:rPr>
                <w:sz w:val="20"/>
                <w:szCs w:val="20"/>
              </w:rPr>
            </w:pPr>
            <w:hyperlink r:id="rId23">
              <w:r w:rsidRPr="009920F3">
                <w:rPr>
                  <w:spacing w:val="-2"/>
                  <w:sz w:val="20"/>
                  <w:szCs w:val="20"/>
                </w:rPr>
                <w:t>https://obgyn.onlineli</w:t>
              </w:r>
            </w:hyperlink>
            <w:r w:rsidRPr="009920F3">
              <w:rPr>
                <w:spacing w:val="-2"/>
                <w:sz w:val="20"/>
                <w:szCs w:val="20"/>
              </w:rPr>
              <w:t xml:space="preserve"> </w:t>
            </w:r>
            <w:hyperlink r:id="rId24">
              <w:r w:rsidRPr="009920F3">
                <w:rPr>
                  <w:spacing w:val="-2"/>
                  <w:sz w:val="20"/>
                  <w:szCs w:val="20"/>
                </w:rPr>
                <w:t>brary.wiley.com/</w:t>
              </w:r>
              <w:proofErr w:type="spellStart"/>
              <w:r w:rsidRPr="009920F3">
                <w:rPr>
                  <w:spacing w:val="-2"/>
                  <w:sz w:val="20"/>
                  <w:szCs w:val="20"/>
                </w:rPr>
                <w:t>doi</w:t>
              </w:r>
              <w:proofErr w:type="spellEnd"/>
              <w:r w:rsidRPr="009920F3">
                <w:rPr>
                  <w:spacing w:val="-2"/>
                  <w:sz w:val="20"/>
                  <w:szCs w:val="20"/>
                </w:rPr>
                <w:t>/e</w:t>
              </w:r>
            </w:hyperlink>
            <w:r w:rsidRPr="009920F3">
              <w:rPr>
                <w:spacing w:val="-2"/>
                <w:sz w:val="20"/>
                <w:szCs w:val="20"/>
              </w:rPr>
              <w:t xml:space="preserve"> </w:t>
            </w:r>
            <w:hyperlink r:id="rId25">
              <w:r w:rsidRPr="009920F3">
                <w:rPr>
                  <w:spacing w:val="-2"/>
                  <w:sz w:val="20"/>
                  <w:szCs w:val="20"/>
                </w:rPr>
                <w:t>pdf/10.</w:t>
              </w:r>
              <w:r w:rsidRPr="009920F3">
                <w:rPr>
                  <w:spacing w:val="-2"/>
                  <w:sz w:val="20"/>
                  <w:szCs w:val="20"/>
                </w:rPr>
                <w:t>1</w:t>
              </w:r>
              <w:r w:rsidRPr="009920F3">
                <w:rPr>
                  <w:spacing w:val="-2"/>
                  <w:sz w:val="20"/>
                  <w:szCs w:val="20"/>
                </w:rPr>
                <w:t>002/uog.2207</w:t>
              </w:r>
            </w:hyperlink>
            <w:r w:rsidRPr="009920F3">
              <w:rPr>
                <w:spacing w:val="-2"/>
                <w:sz w:val="20"/>
                <w:szCs w:val="20"/>
              </w:rPr>
              <w:t xml:space="preserve"> </w:t>
            </w:r>
            <w:hyperlink r:id="rId26">
              <w:r w:rsidRPr="009920F3">
                <w:rPr>
                  <w:spacing w:val="-10"/>
                  <w:sz w:val="20"/>
                  <w:szCs w:val="20"/>
                </w:rPr>
                <w:t>2</w:t>
              </w:r>
            </w:hyperlink>
          </w:p>
        </w:tc>
        <w:tc>
          <w:tcPr>
            <w:tcW w:w="1696" w:type="dxa"/>
          </w:tcPr>
          <w:p w14:paraId="361D3DF9" w14:textId="77777777" w:rsidR="008F4EB1" w:rsidRPr="009920F3" w:rsidRDefault="00D96FDD">
            <w:pPr>
              <w:pStyle w:val="TableParagraph"/>
              <w:ind w:left="11" w:right="192"/>
              <w:jc w:val="center"/>
              <w:rPr>
                <w:sz w:val="20"/>
                <w:szCs w:val="20"/>
              </w:rPr>
            </w:pPr>
            <w:r w:rsidRPr="009920F3">
              <w:rPr>
                <w:sz w:val="20"/>
                <w:szCs w:val="20"/>
              </w:rPr>
              <w:t>29</w:t>
            </w:r>
            <w:r w:rsidRPr="009920F3">
              <w:rPr>
                <w:spacing w:val="-2"/>
                <w:sz w:val="20"/>
                <w:szCs w:val="20"/>
              </w:rPr>
              <w:t xml:space="preserve"> </w:t>
            </w:r>
            <w:r w:rsidRPr="009920F3">
              <w:rPr>
                <w:sz w:val="20"/>
                <w:szCs w:val="20"/>
              </w:rPr>
              <w:t xml:space="preserve">April </w:t>
            </w:r>
            <w:r w:rsidRPr="009920F3">
              <w:rPr>
                <w:spacing w:val="-4"/>
                <w:sz w:val="20"/>
                <w:szCs w:val="20"/>
              </w:rPr>
              <w:t>2020</w:t>
            </w:r>
          </w:p>
        </w:tc>
      </w:tr>
    </w:tbl>
    <w:p w14:paraId="361D3DFB" w14:textId="77777777" w:rsidR="008F4EB1" w:rsidRPr="009920F3" w:rsidRDefault="008F4EB1">
      <w:pPr>
        <w:jc w:val="center"/>
        <w:rPr>
          <w:sz w:val="20"/>
          <w:szCs w:val="20"/>
        </w:rPr>
        <w:sectPr w:rsidR="008F4EB1" w:rsidRPr="009920F3">
          <w:pgSz w:w="16840" w:h="11910" w:orient="landscape"/>
          <w:pgMar w:top="1340" w:right="1100" w:bottom="720" w:left="1020" w:header="429" w:footer="523" w:gutter="0"/>
          <w:cols w:space="720"/>
        </w:sectPr>
      </w:pPr>
    </w:p>
    <w:p w14:paraId="361D3DFC" w14:textId="77777777" w:rsidR="008F4EB1" w:rsidRPr="009920F3"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E04" w14:textId="77777777">
        <w:trPr>
          <w:trHeight w:val="1315"/>
        </w:trPr>
        <w:tc>
          <w:tcPr>
            <w:tcW w:w="560" w:type="dxa"/>
          </w:tcPr>
          <w:p w14:paraId="361D3DFD" w14:textId="77777777" w:rsidR="008F4EB1" w:rsidRPr="009920F3" w:rsidRDefault="008F4EB1">
            <w:pPr>
              <w:pStyle w:val="TableParagraph"/>
              <w:ind w:left="0"/>
              <w:rPr>
                <w:rFonts w:ascii="Times New Roman"/>
                <w:sz w:val="20"/>
                <w:szCs w:val="20"/>
              </w:rPr>
            </w:pPr>
          </w:p>
        </w:tc>
        <w:tc>
          <w:tcPr>
            <w:tcW w:w="1836" w:type="dxa"/>
          </w:tcPr>
          <w:p w14:paraId="361D3DFE" w14:textId="77777777" w:rsidR="008F4EB1" w:rsidRPr="009920F3" w:rsidRDefault="00D96FDD">
            <w:pPr>
              <w:pStyle w:val="TableParagraph"/>
              <w:spacing w:before="4" w:line="237" w:lineRule="auto"/>
              <w:ind w:right="272"/>
              <w:rPr>
                <w:b/>
                <w:sz w:val="20"/>
                <w:szCs w:val="20"/>
              </w:rPr>
            </w:pPr>
            <w:r w:rsidRPr="009920F3">
              <w:rPr>
                <w:b/>
                <w:sz w:val="20"/>
                <w:szCs w:val="20"/>
              </w:rPr>
              <w:t>Type</w:t>
            </w:r>
            <w:r w:rsidRPr="009920F3">
              <w:rPr>
                <w:b/>
                <w:spacing w:val="-16"/>
                <w:sz w:val="20"/>
                <w:szCs w:val="20"/>
              </w:rPr>
              <w:t xml:space="preserve"> </w:t>
            </w:r>
            <w:r w:rsidRPr="009920F3">
              <w:rPr>
                <w:b/>
                <w:sz w:val="20"/>
                <w:szCs w:val="20"/>
              </w:rPr>
              <w:t>of</w:t>
            </w:r>
            <w:r w:rsidRPr="009920F3">
              <w:rPr>
                <w:b/>
                <w:spacing w:val="-15"/>
                <w:sz w:val="20"/>
                <w:szCs w:val="20"/>
              </w:rPr>
              <w:t xml:space="preserve"> </w:t>
            </w:r>
            <w:r w:rsidRPr="009920F3">
              <w:rPr>
                <w:b/>
                <w:sz w:val="20"/>
                <w:szCs w:val="20"/>
              </w:rPr>
              <w:t xml:space="preserve">study </w:t>
            </w:r>
            <w:r w:rsidRPr="009920F3">
              <w:rPr>
                <w:b/>
                <w:spacing w:val="-2"/>
                <w:sz w:val="20"/>
                <w:szCs w:val="20"/>
              </w:rPr>
              <w:t>design</w:t>
            </w:r>
            <w:r w:rsidRPr="009920F3">
              <w:rPr>
                <w:b/>
                <w:color w:val="528135"/>
                <w:spacing w:val="-2"/>
                <w:sz w:val="20"/>
                <w:szCs w:val="20"/>
              </w:rPr>
              <w:t>*</w:t>
            </w:r>
          </w:p>
        </w:tc>
        <w:tc>
          <w:tcPr>
            <w:tcW w:w="2807" w:type="dxa"/>
          </w:tcPr>
          <w:p w14:paraId="361D3DFF" w14:textId="77777777" w:rsidR="008F4EB1" w:rsidRPr="009920F3" w:rsidRDefault="00D96FDD">
            <w:pPr>
              <w:pStyle w:val="TableParagraph"/>
              <w:spacing w:before="9" w:line="232" w:lineRule="auto"/>
              <w:ind w:left="109" w:right="137"/>
              <w:rPr>
                <w:rFonts w:ascii="Arial"/>
                <w:sz w:val="20"/>
                <w:szCs w:val="20"/>
              </w:rPr>
            </w:pPr>
            <w:r w:rsidRPr="009920F3">
              <w:rPr>
                <w:b/>
                <w:sz w:val="20"/>
                <w:szCs w:val="20"/>
              </w:rPr>
              <w:t>Title</w:t>
            </w:r>
            <w:r w:rsidRPr="009920F3">
              <w:rPr>
                <w:b/>
                <w:spacing w:val="-9"/>
                <w:sz w:val="20"/>
                <w:szCs w:val="20"/>
              </w:rPr>
              <w:t xml:space="preserve"> </w:t>
            </w:r>
            <w:r w:rsidRPr="009920F3">
              <w:rPr>
                <w:b/>
                <w:sz w:val="20"/>
                <w:szCs w:val="20"/>
              </w:rPr>
              <w:t>of</w:t>
            </w:r>
            <w:r w:rsidRPr="009920F3">
              <w:rPr>
                <w:b/>
                <w:spacing w:val="-13"/>
                <w:sz w:val="20"/>
                <w:szCs w:val="20"/>
              </w:rPr>
              <w:t xml:space="preserve"> </w:t>
            </w:r>
            <w:r w:rsidRPr="009920F3">
              <w:rPr>
                <w:b/>
                <w:sz w:val="20"/>
                <w:szCs w:val="20"/>
              </w:rPr>
              <w:t>journal</w:t>
            </w:r>
            <w:r w:rsidRPr="009920F3">
              <w:rPr>
                <w:b/>
                <w:spacing w:val="-8"/>
                <w:sz w:val="20"/>
                <w:szCs w:val="20"/>
              </w:rPr>
              <w:t xml:space="preserve"> </w:t>
            </w:r>
            <w:r w:rsidRPr="009920F3">
              <w:rPr>
                <w:b/>
                <w:sz w:val="20"/>
                <w:szCs w:val="20"/>
              </w:rPr>
              <w:t>article</w:t>
            </w:r>
            <w:r w:rsidRPr="009920F3">
              <w:rPr>
                <w:b/>
                <w:spacing w:val="-9"/>
                <w:sz w:val="20"/>
                <w:szCs w:val="20"/>
              </w:rPr>
              <w:t xml:space="preserve"> </w:t>
            </w:r>
            <w:r w:rsidRPr="009920F3">
              <w:rPr>
                <w:b/>
                <w:sz w:val="20"/>
                <w:szCs w:val="20"/>
              </w:rPr>
              <w:t xml:space="preserve">or research project </w:t>
            </w:r>
            <w:r w:rsidRPr="009920F3">
              <w:rPr>
                <w:rFonts w:ascii="Arial"/>
                <w:color w:val="528135"/>
                <w:sz w:val="20"/>
                <w:szCs w:val="20"/>
              </w:rPr>
              <w:t>(including any trial</w:t>
            </w:r>
          </w:p>
          <w:p w14:paraId="361D3E00" w14:textId="77777777" w:rsidR="008F4EB1" w:rsidRPr="009920F3" w:rsidRDefault="00D96FDD">
            <w:pPr>
              <w:pStyle w:val="TableParagraph"/>
              <w:spacing w:line="240" w:lineRule="exact"/>
              <w:ind w:left="109" w:right="137"/>
              <w:rPr>
                <w:rFonts w:ascii="Arial"/>
                <w:sz w:val="20"/>
                <w:szCs w:val="20"/>
              </w:rPr>
            </w:pPr>
            <w:r w:rsidRPr="009920F3">
              <w:rPr>
                <w:rFonts w:ascii="Arial"/>
                <w:color w:val="528135"/>
                <w:sz w:val="20"/>
                <w:szCs w:val="20"/>
              </w:rPr>
              <w:t>identifier</w:t>
            </w:r>
            <w:r w:rsidRPr="009920F3">
              <w:rPr>
                <w:rFonts w:ascii="Arial"/>
                <w:color w:val="528135"/>
                <w:spacing w:val="-16"/>
                <w:sz w:val="20"/>
                <w:szCs w:val="20"/>
              </w:rPr>
              <w:t xml:space="preserve"> </w:t>
            </w:r>
            <w:r w:rsidRPr="009920F3">
              <w:rPr>
                <w:rFonts w:ascii="Arial"/>
                <w:color w:val="528135"/>
                <w:sz w:val="20"/>
                <w:szCs w:val="20"/>
              </w:rPr>
              <w:t>or</w:t>
            </w:r>
            <w:r w:rsidRPr="009920F3">
              <w:rPr>
                <w:rFonts w:ascii="Arial"/>
                <w:color w:val="528135"/>
                <w:spacing w:val="-15"/>
                <w:sz w:val="20"/>
                <w:szCs w:val="20"/>
              </w:rPr>
              <w:t xml:space="preserve"> </w:t>
            </w:r>
            <w:r w:rsidRPr="009920F3">
              <w:rPr>
                <w:rFonts w:ascii="Arial"/>
                <w:color w:val="528135"/>
                <w:sz w:val="20"/>
                <w:szCs w:val="20"/>
              </w:rPr>
              <w:t>study</w:t>
            </w:r>
            <w:r w:rsidRPr="009920F3">
              <w:rPr>
                <w:rFonts w:ascii="Arial"/>
                <w:color w:val="528135"/>
                <w:spacing w:val="-15"/>
                <w:sz w:val="20"/>
                <w:szCs w:val="20"/>
              </w:rPr>
              <w:t xml:space="preserve"> </w:t>
            </w:r>
            <w:r w:rsidRPr="009920F3">
              <w:rPr>
                <w:rFonts w:ascii="Arial"/>
                <w:color w:val="528135"/>
                <w:sz w:val="20"/>
                <w:szCs w:val="20"/>
              </w:rPr>
              <w:t>lead</w:t>
            </w:r>
            <w:r w:rsidRPr="009920F3">
              <w:rPr>
                <w:rFonts w:ascii="Arial"/>
                <w:color w:val="528135"/>
                <w:spacing w:val="-16"/>
                <w:sz w:val="20"/>
                <w:szCs w:val="20"/>
              </w:rPr>
              <w:t xml:space="preserve"> </w:t>
            </w:r>
            <w:r w:rsidRPr="009920F3">
              <w:rPr>
                <w:rFonts w:ascii="Arial"/>
                <w:color w:val="528135"/>
                <w:sz w:val="20"/>
                <w:szCs w:val="20"/>
              </w:rPr>
              <w:t xml:space="preserve">if </w:t>
            </w:r>
            <w:r w:rsidRPr="009920F3">
              <w:rPr>
                <w:rFonts w:ascii="Arial"/>
                <w:color w:val="528135"/>
                <w:spacing w:val="-2"/>
                <w:sz w:val="20"/>
                <w:szCs w:val="20"/>
              </w:rPr>
              <w:t>relevant)</w:t>
            </w:r>
          </w:p>
        </w:tc>
        <w:tc>
          <w:tcPr>
            <w:tcW w:w="5207" w:type="dxa"/>
          </w:tcPr>
          <w:p w14:paraId="361D3E01" w14:textId="77777777" w:rsidR="008F4EB1" w:rsidRPr="009920F3" w:rsidRDefault="00D96FDD">
            <w:pPr>
              <w:pStyle w:val="TableParagraph"/>
              <w:spacing w:before="2"/>
              <w:ind w:left="108"/>
              <w:rPr>
                <w:rFonts w:ascii="Arial"/>
                <w:sz w:val="20"/>
                <w:szCs w:val="20"/>
              </w:rPr>
            </w:pPr>
            <w:r w:rsidRPr="009920F3">
              <w:rPr>
                <w:b/>
                <w:sz w:val="20"/>
                <w:szCs w:val="20"/>
              </w:rPr>
              <w:t>Short</w:t>
            </w:r>
            <w:r w:rsidRPr="009920F3">
              <w:rPr>
                <w:b/>
                <w:spacing w:val="-4"/>
                <w:sz w:val="20"/>
                <w:szCs w:val="20"/>
              </w:rPr>
              <w:t xml:space="preserve"> </w:t>
            </w:r>
            <w:r w:rsidRPr="009920F3">
              <w:rPr>
                <w:b/>
                <w:sz w:val="20"/>
                <w:szCs w:val="20"/>
              </w:rPr>
              <w:t>description</w:t>
            </w:r>
            <w:r w:rsidRPr="009920F3">
              <w:rPr>
                <w:b/>
                <w:spacing w:val="-1"/>
                <w:sz w:val="20"/>
                <w:szCs w:val="20"/>
              </w:rPr>
              <w:t xml:space="preserve"> </w:t>
            </w:r>
            <w:r w:rsidRPr="009920F3">
              <w:rPr>
                <w:b/>
                <w:sz w:val="20"/>
                <w:szCs w:val="20"/>
              </w:rPr>
              <w:t>of</w:t>
            </w:r>
            <w:r w:rsidRPr="009920F3">
              <w:rPr>
                <w:b/>
                <w:spacing w:val="-7"/>
                <w:sz w:val="20"/>
                <w:szCs w:val="20"/>
              </w:rPr>
              <w:t xml:space="preserve"> </w:t>
            </w:r>
            <w:r w:rsidRPr="009920F3">
              <w:rPr>
                <w:b/>
                <w:sz w:val="20"/>
                <w:szCs w:val="20"/>
              </w:rPr>
              <w:t>research</w:t>
            </w:r>
            <w:r w:rsidRPr="009920F3">
              <w:rPr>
                <w:b/>
                <w:spacing w:val="3"/>
                <w:sz w:val="20"/>
                <w:szCs w:val="20"/>
              </w:rPr>
              <w:t xml:space="preserve"> </w:t>
            </w:r>
            <w:r w:rsidRPr="009920F3">
              <w:rPr>
                <w:rFonts w:ascii="Arial"/>
                <w:color w:val="528135"/>
                <w:sz w:val="20"/>
                <w:szCs w:val="20"/>
              </w:rPr>
              <w:t>(max</w:t>
            </w:r>
            <w:r w:rsidRPr="009920F3">
              <w:rPr>
                <w:rFonts w:ascii="Arial"/>
                <w:color w:val="528135"/>
                <w:spacing w:val="-8"/>
                <w:sz w:val="20"/>
                <w:szCs w:val="20"/>
              </w:rPr>
              <w:t xml:space="preserve"> </w:t>
            </w:r>
            <w:r w:rsidRPr="009920F3">
              <w:rPr>
                <w:rFonts w:ascii="Arial"/>
                <w:color w:val="528135"/>
                <w:sz w:val="20"/>
                <w:szCs w:val="20"/>
              </w:rPr>
              <w:t>50</w:t>
            </w:r>
            <w:r w:rsidRPr="009920F3">
              <w:rPr>
                <w:rFonts w:ascii="Arial"/>
                <w:color w:val="528135"/>
                <w:spacing w:val="-7"/>
                <w:sz w:val="20"/>
                <w:szCs w:val="20"/>
              </w:rPr>
              <w:t xml:space="preserve"> </w:t>
            </w:r>
            <w:proofErr w:type="gramStart"/>
            <w:r w:rsidRPr="009920F3">
              <w:rPr>
                <w:rFonts w:ascii="Arial"/>
                <w:color w:val="528135"/>
                <w:spacing w:val="-2"/>
                <w:sz w:val="20"/>
                <w:szCs w:val="20"/>
              </w:rPr>
              <w:t>words)*</w:t>
            </w:r>
            <w:proofErr w:type="gramEnd"/>
            <w:r w:rsidRPr="009920F3">
              <w:rPr>
                <w:rFonts w:ascii="Arial"/>
                <w:color w:val="528135"/>
                <w:spacing w:val="-2"/>
                <w:sz w:val="20"/>
                <w:szCs w:val="20"/>
              </w:rPr>
              <w:t>*</w:t>
            </w:r>
          </w:p>
        </w:tc>
        <w:tc>
          <w:tcPr>
            <w:tcW w:w="2386" w:type="dxa"/>
          </w:tcPr>
          <w:p w14:paraId="361D3E02" w14:textId="77777777" w:rsidR="008F4EB1" w:rsidRPr="009920F3" w:rsidRDefault="00D96FDD">
            <w:pPr>
              <w:pStyle w:val="TableParagraph"/>
              <w:spacing w:before="2"/>
              <w:ind w:left="108"/>
              <w:rPr>
                <w:rFonts w:ascii="Arial"/>
                <w:sz w:val="20"/>
                <w:szCs w:val="20"/>
              </w:rPr>
            </w:pPr>
            <w:r w:rsidRPr="009920F3">
              <w:rPr>
                <w:b/>
                <w:sz w:val="20"/>
                <w:szCs w:val="20"/>
              </w:rPr>
              <w:t xml:space="preserve">Website link to journal article or </w:t>
            </w:r>
            <w:r w:rsidRPr="009920F3">
              <w:rPr>
                <w:b/>
                <w:spacing w:val="-2"/>
                <w:sz w:val="20"/>
                <w:szCs w:val="20"/>
              </w:rPr>
              <w:t>research</w:t>
            </w:r>
            <w:r w:rsidRPr="009920F3">
              <w:rPr>
                <w:b/>
                <w:spacing w:val="-14"/>
                <w:sz w:val="20"/>
                <w:szCs w:val="20"/>
              </w:rPr>
              <w:t xml:space="preserve"> </w:t>
            </w:r>
            <w:r w:rsidRPr="009920F3">
              <w:rPr>
                <w:rFonts w:ascii="Arial"/>
                <w:color w:val="528135"/>
                <w:spacing w:val="-2"/>
                <w:sz w:val="20"/>
                <w:szCs w:val="20"/>
              </w:rPr>
              <w:t>(if</w:t>
            </w:r>
            <w:r w:rsidRPr="009920F3">
              <w:rPr>
                <w:rFonts w:ascii="Arial"/>
                <w:color w:val="528135"/>
                <w:spacing w:val="-13"/>
                <w:sz w:val="20"/>
                <w:szCs w:val="20"/>
              </w:rPr>
              <w:t xml:space="preserve"> </w:t>
            </w:r>
            <w:r w:rsidRPr="009920F3">
              <w:rPr>
                <w:rFonts w:ascii="Arial"/>
                <w:color w:val="528135"/>
                <w:spacing w:val="-2"/>
                <w:sz w:val="20"/>
                <w:szCs w:val="20"/>
              </w:rPr>
              <w:t>available)</w:t>
            </w:r>
          </w:p>
        </w:tc>
        <w:tc>
          <w:tcPr>
            <w:tcW w:w="1696" w:type="dxa"/>
          </w:tcPr>
          <w:p w14:paraId="361D3E03" w14:textId="77777777" w:rsidR="008F4EB1" w:rsidRPr="009920F3" w:rsidRDefault="00D96FDD">
            <w:pPr>
              <w:pStyle w:val="TableParagraph"/>
              <w:spacing w:before="4" w:line="237" w:lineRule="auto"/>
              <w:ind w:left="107"/>
              <w:rPr>
                <w:b/>
                <w:sz w:val="20"/>
                <w:szCs w:val="20"/>
              </w:rPr>
            </w:pPr>
            <w:r w:rsidRPr="009920F3">
              <w:rPr>
                <w:b/>
                <w:sz w:val="20"/>
                <w:szCs w:val="20"/>
              </w:rPr>
              <w:t xml:space="preserve">Date of </w:t>
            </w:r>
            <w:r w:rsidRPr="009920F3">
              <w:rPr>
                <w:b/>
                <w:spacing w:val="-2"/>
                <w:sz w:val="20"/>
                <w:szCs w:val="20"/>
              </w:rPr>
              <w:t>publication</w:t>
            </w:r>
            <w:r w:rsidRPr="009920F3">
              <w:rPr>
                <w:b/>
                <w:color w:val="528135"/>
                <w:spacing w:val="-2"/>
                <w:sz w:val="20"/>
                <w:szCs w:val="20"/>
              </w:rPr>
              <w:t>***</w:t>
            </w:r>
          </w:p>
        </w:tc>
      </w:tr>
      <w:tr w:rsidR="008F4EB1" w:rsidRPr="0010553D" w14:paraId="361D3E12" w14:textId="77777777">
        <w:trPr>
          <w:trHeight w:val="3221"/>
        </w:trPr>
        <w:tc>
          <w:tcPr>
            <w:tcW w:w="560" w:type="dxa"/>
          </w:tcPr>
          <w:p w14:paraId="361D3E05" w14:textId="77777777" w:rsidR="008F4EB1" w:rsidRPr="009920F3" w:rsidRDefault="00D96FDD">
            <w:pPr>
              <w:pStyle w:val="TableParagraph"/>
              <w:spacing w:before="3"/>
              <w:ind w:left="0" w:right="158"/>
              <w:jc w:val="center"/>
              <w:rPr>
                <w:sz w:val="20"/>
                <w:szCs w:val="20"/>
              </w:rPr>
            </w:pPr>
            <w:r w:rsidRPr="009920F3">
              <w:rPr>
                <w:spacing w:val="-5"/>
                <w:sz w:val="20"/>
                <w:szCs w:val="20"/>
              </w:rPr>
              <w:t>9.</w:t>
            </w:r>
          </w:p>
        </w:tc>
        <w:tc>
          <w:tcPr>
            <w:tcW w:w="1836" w:type="dxa"/>
          </w:tcPr>
          <w:p w14:paraId="361D3E06" w14:textId="77777777" w:rsidR="008F4EB1" w:rsidRPr="009920F3" w:rsidRDefault="00D96FDD">
            <w:pPr>
              <w:pStyle w:val="TableParagraph"/>
              <w:spacing w:before="5" w:line="237" w:lineRule="auto"/>
              <w:ind w:right="489"/>
              <w:rPr>
                <w:sz w:val="20"/>
                <w:szCs w:val="20"/>
              </w:rPr>
            </w:pPr>
            <w:r w:rsidRPr="009920F3">
              <w:rPr>
                <w:spacing w:val="-2"/>
                <w:sz w:val="20"/>
                <w:szCs w:val="20"/>
              </w:rPr>
              <w:t xml:space="preserve">Systematic </w:t>
            </w:r>
            <w:r w:rsidRPr="009920F3">
              <w:rPr>
                <w:sz w:val="20"/>
                <w:szCs w:val="20"/>
              </w:rPr>
              <w:t>review</w:t>
            </w:r>
            <w:r w:rsidRPr="009920F3">
              <w:rPr>
                <w:spacing w:val="-16"/>
                <w:sz w:val="20"/>
                <w:szCs w:val="20"/>
              </w:rPr>
              <w:t xml:space="preserve"> </w:t>
            </w:r>
            <w:r w:rsidRPr="009920F3">
              <w:rPr>
                <w:sz w:val="20"/>
                <w:szCs w:val="20"/>
              </w:rPr>
              <w:t>(Italy)</w:t>
            </w:r>
          </w:p>
        </w:tc>
        <w:tc>
          <w:tcPr>
            <w:tcW w:w="2807" w:type="dxa"/>
          </w:tcPr>
          <w:p w14:paraId="361D3E07" w14:textId="77777777" w:rsidR="008F4EB1" w:rsidRPr="009920F3" w:rsidRDefault="00D96FDD">
            <w:pPr>
              <w:pStyle w:val="TableParagraph"/>
              <w:spacing w:before="3"/>
              <w:ind w:left="109" w:right="231"/>
              <w:rPr>
                <w:sz w:val="20"/>
                <w:szCs w:val="20"/>
              </w:rPr>
            </w:pPr>
            <w:r w:rsidRPr="009920F3">
              <w:rPr>
                <w:sz w:val="20"/>
                <w:szCs w:val="20"/>
              </w:rPr>
              <w:t>Prenatal Exome Sequencing:</w:t>
            </w:r>
            <w:r w:rsidRPr="009920F3">
              <w:rPr>
                <w:spacing w:val="-16"/>
                <w:sz w:val="20"/>
                <w:szCs w:val="20"/>
              </w:rPr>
              <w:t xml:space="preserve"> </w:t>
            </w:r>
            <w:r w:rsidRPr="009920F3">
              <w:rPr>
                <w:sz w:val="20"/>
                <w:szCs w:val="20"/>
              </w:rPr>
              <w:t>Background, Current Practice and Future Perspectives-A Systematic Review</w:t>
            </w:r>
          </w:p>
        </w:tc>
        <w:tc>
          <w:tcPr>
            <w:tcW w:w="5207" w:type="dxa"/>
          </w:tcPr>
          <w:p w14:paraId="361D3E08" w14:textId="77777777" w:rsidR="008F4EB1" w:rsidRPr="009920F3" w:rsidRDefault="00D96FDD">
            <w:pPr>
              <w:pStyle w:val="TableParagraph"/>
              <w:spacing w:before="5" w:line="237" w:lineRule="auto"/>
              <w:ind w:left="108" w:right="144"/>
              <w:rPr>
                <w:sz w:val="20"/>
                <w:szCs w:val="20"/>
              </w:rPr>
            </w:pPr>
            <w:r w:rsidRPr="009920F3">
              <w:rPr>
                <w:sz w:val="20"/>
                <w:szCs w:val="20"/>
              </w:rPr>
              <w:t>WES</w:t>
            </w:r>
            <w:r w:rsidRPr="009920F3">
              <w:rPr>
                <w:spacing w:val="-6"/>
                <w:sz w:val="20"/>
                <w:szCs w:val="20"/>
              </w:rPr>
              <w:t xml:space="preserve"> </w:t>
            </w:r>
            <w:r w:rsidRPr="009920F3">
              <w:rPr>
                <w:sz w:val="20"/>
                <w:szCs w:val="20"/>
              </w:rPr>
              <w:t>results</w:t>
            </w:r>
            <w:r w:rsidRPr="009920F3">
              <w:rPr>
                <w:spacing w:val="-3"/>
                <w:sz w:val="20"/>
                <w:szCs w:val="20"/>
              </w:rPr>
              <w:t xml:space="preserve"> </w:t>
            </w:r>
            <w:proofErr w:type="spellStart"/>
            <w:r w:rsidRPr="009920F3">
              <w:rPr>
                <w:sz w:val="20"/>
                <w:szCs w:val="20"/>
              </w:rPr>
              <w:t>analysed</w:t>
            </w:r>
            <w:proofErr w:type="spellEnd"/>
            <w:r w:rsidRPr="009920F3">
              <w:rPr>
                <w:spacing w:val="-4"/>
                <w:sz w:val="20"/>
                <w:szCs w:val="20"/>
              </w:rPr>
              <w:t xml:space="preserve"> </w:t>
            </w:r>
            <w:r w:rsidRPr="009920F3">
              <w:rPr>
                <w:sz w:val="20"/>
                <w:szCs w:val="20"/>
              </w:rPr>
              <w:t>for</w:t>
            </w:r>
            <w:r w:rsidRPr="009920F3">
              <w:rPr>
                <w:spacing w:val="-6"/>
                <w:sz w:val="20"/>
                <w:szCs w:val="20"/>
              </w:rPr>
              <w:t xml:space="preserve"> </w:t>
            </w:r>
            <w:r w:rsidRPr="009920F3">
              <w:rPr>
                <w:sz w:val="20"/>
                <w:szCs w:val="20"/>
              </w:rPr>
              <w:t>3261</w:t>
            </w:r>
            <w:r w:rsidRPr="009920F3">
              <w:rPr>
                <w:spacing w:val="-3"/>
                <w:sz w:val="20"/>
                <w:szCs w:val="20"/>
              </w:rPr>
              <w:t xml:space="preserve"> </w:t>
            </w:r>
            <w:r w:rsidRPr="009920F3">
              <w:rPr>
                <w:sz w:val="20"/>
                <w:szCs w:val="20"/>
              </w:rPr>
              <w:t>cases</w:t>
            </w:r>
            <w:r w:rsidRPr="009920F3">
              <w:rPr>
                <w:spacing w:val="-3"/>
                <w:sz w:val="20"/>
                <w:szCs w:val="20"/>
              </w:rPr>
              <w:t xml:space="preserve"> </w:t>
            </w:r>
            <w:r w:rsidRPr="009920F3">
              <w:rPr>
                <w:sz w:val="20"/>
                <w:szCs w:val="20"/>
              </w:rPr>
              <w:t>of</w:t>
            </w:r>
            <w:r w:rsidRPr="009920F3">
              <w:rPr>
                <w:spacing w:val="-9"/>
                <w:sz w:val="20"/>
                <w:szCs w:val="20"/>
              </w:rPr>
              <w:t xml:space="preserve"> </w:t>
            </w:r>
            <w:r w:rsidRPr="009920F3">
              <w:rPr>
                <w:sz w:val="20"/>
                <w:szCs w:val="20"/>
              </w:rPr>
              <w:t>FSA</w:t>
            </w:r>
            <w:r w:rsidRPr="009920F3">
              <w:rPr>
                <w:spacing w:val="-6"/>
                <w:sz w:val="20"/>
                <w:szCs w:val="20"/>
              </w:rPr>
              <w:t xml:space="preserve"> </w:t>
            </w:r>
            <w:r w:rsidRPr="009920F3">
              <w:rPr>
                <w:sz w:val="20"/>
                <w:szCs w:val="20"/>
              </w:rPr>
              <w:t>within 75 studies.</w:t>
            </w:r>
          </w:p>
          <w:p w14:paraId="361D3E09" w14:textId="77777777" w:rsidR="008F4EB1" w:rsidRPr="009920F3" w:rsidRDefault="00D96FDD">
            <w:pPr>
              <w:pStyle w:val="TableParagraph"/>
              <w:spacing w:before="4" w:line="291" w:lineRule="exact"/>
              <w:ind w:left="108"/>
              <w:rPr>
                <w:sz w:val="20"/>
                <w:szCs w:val="20"/>
              </w:rPr>
            </w:pPr>
            <w:r w:rsidRPr="009920F3">
              <w:rPr>
                <w:sz w:val="20"/>
                <w:szCs w:val="20"/>
              </w:rPr>
              <w:t>Diagnostic</w:t>
            </w:r>
            <w:r w:rsidRPr="009920F3">
              <w:rPr>
                <w:spacing w:val="-2"/>
                <w:sz w:val="20"/>
                <w:szCs w:val="20"/>
              </w:rPr>
              <w:t xml:space="preserve"> rates:</w:t>
            </w:r>
          </w:p>
          <w:p w14:paraId="361D3E0A" w14:textId="77777777" w:rsidR="008F4EB1" w:rsidRPr="009920F3" w:rsidRDefault="00D96FDD">
            <w:pPr>
              <w:pStyle w:val="TableParagraph"/>
              <w:numPr>
                <w:ilvl w:val="0"/>
                <w:numId w:val="10"/>
              </w:numPr>
              <w:tabs>
                <w:tab w:val="left" w:pos="828"/>
              </w:tabs>
              <w:spacing w:line="242" w:lineRule="auto"/>
              <w:ind w:right="132"/>
              <w:rPr>
                <w:sz w:val="20"/>
                <w:szCs w:val="20"/>
              </w:rPr>
            </w:pPr>
            <w:r w:rsidRPr="009920F3">
              <w:rPr>
                <w:sz w:val="20"/>
                <w:szCs w:val="20"/>
              </w:rPr>
              <w:t>Any</w:t>
            </w:r>
            <w:r w:rsidRPr="009920F3">
              <w:rPr>
                <w:spacing w:val="-10"/>
                <w:sz w:val="20"/>
                <w:szCs w:val="20"/>
              </w:rPr>
              <w:t xml:space="preserve"> </w:t>
            </w:r>
            <w:r w:rsidRPr="009920F3">
              <w:rPr>
                <w:sz w:val="20"/>
                <w:szCs w:val="20"/>
              </w:rPr>
              <w:t>structural</w:t>
            </w:r>
            <w:r w:rsidRPr="009920F3">
              <w:rPr>
                <w:spacing w:val="-8"/>
                <w:sz w:val="20"/>
                <w:szCs w:val="20"/>
              </w:rPr>
              <w:t xml:space="preserve"> </w:t>
            </w:r>
            <w:r w:rsidRPr="009920F3">
              <w:rPr>
                <w:sz w:val="20"/>
                <w:szCs w:val="20"/>
              </w:rPr>
              <w:t>anomaly,</w:t>
            </w:r>
            <w:r w:rsidRPr="009920F3">
              <w:rPr>
                <w:spacing w:val="-7"/>
                <w:sz w:val="20"/>
                <w:szCs w:val="20"/>
              </w:rPr>
              <w:t xml:space="preserve"> </w:t>
            </w:r>
            <w:r w:rsidRPr="009920F3">
              <w:rPr>
                <w:sz w:val="20"/>
                <w:szCs w:val="20"/>
              </w:rPr>
              <w:t>either</w:t>
            </w:r>
            <w:r w:rsidRPr="009920F3">
              <w:rPr>
                <w:spacing w:val="-10"/>
                <w:sz w:val="20"/>
                <w:szCs w:val="20"/>
              </w:rPr>
              <w:t xml:space="preserve"> </w:t>
            </w:r>
            <w:r w:rsidRPr="009920F3">
              <w:rPr>
                <w:sz w:val="20"/>
                <w:szCs w:val="20"/>
              </w:rPr>
              <w:t>associated</w:t>
            </w:r>
            <w:r w:rsidRPr="009920F3">
              <w:rPr>
                <w:spacing w:val="-8"/>
                <w:sz w:val="20"/>
                <w:szCs w:val="20"/>
              </w:rPr>
              <w:t xml:space="preserve"> </w:t>
            </w:r>
            <w:r w:rsidRPr="009920F3">
              <w:rPr>
                <w:sz w:val="20"/>
                <w:szCs w:val="20"/>
              </w:rPr>
              <w:t>or isolated - weighted average 19%</w:t>
            </w:r>
          </w:p>
          <w:p w14:paraId="361D3E0B" w14:textId="77777777" w:rsidR="008F4EB1" w:rsidRPr="009920F3" w:rsidRDefault="00D96FDD">
            <w:pPr>
              <w:pStyle w:val="TableParagraph"/>
              <w:numPr>
                <w:ilvl w:val="0"/>
                <w:numId w:val="10"/>
              </w:numPr>
              <w:tabs>
                <w:tab w:val="left" w:pos="828"/>
              </w:tabs>
              <w:spacing w:line="242" w:lineRule="auto"/>
              <w:ind w:right="377"/>
              <w:rPr>
                <w:sz w:val="20"/>
                <w:szCs w:val="20"/>
              </w:rPr>
            </w:pPr>
            <w:r w:rsidRPr="009920F3">
              <w:rPr>
                <w:sz w:val="20"/>
                <w:szCs w:val="20"/>
              </w:rPr>
              <w:t>Specific single class anomalies - ranged from</w:t>
            </w:r>
            <w:r w:rsidRPr="009920F3">
              <w:rPr>
                <w:spacing w:val="-6"/>
                <w:sz w:val="20"/>
                <w:szCs w:val="20"/>
              </w:rPr>
              <w:t xml:space="preserve"> </w:t>
            </w:r>
            <w:r w:rsidRPr="009920F3">
              <w:rPr>
                <w:sz w:val="20"/>
                <w:szCs w:val="20"/>
              </w:rPr>
              <w:t>6%</w:t>
            </w:r>
            <w:r w:rsidRPr="009920F3">
              <w:rPr>
                <w:spacing w:val="-6"/>
                <w:sz w:val="20"/>
                <w:szCs w:val="20"/>
              </w:rPr>
              <w:t xml:space="preserve"> </w:t>
            </w:r>
            <w:r w:rsidRPr="009920F3">
              <w:rPr>
                <w:sz w:val="20"/>
                <w:szCs w:val="20"/>
              </w:rPr>
              <w:t>to</w:t>
            </w:r>
            <w:r w:rsidRPr="009920F3">
              <w:rPr>
                <w:spacing w:val="-4"/>
                <w:sz w:val="20"/>
                <w:szCs w:val="20"/>
              </w:rPr>
              <w:t xml:space="preserve"> </w:t>
            </w:r>
            <w:r w:rsidRPr="009920F3">
              <w:rPr>
                <w:sz w:val="20"/>
                <w:szCs w:val="20"/>
              </w:rPr>
              <w:t>92%,</w:t>
            </w:r>
            <w:r w:rsidRPr="009920F3">
              <w:rPr>
                <w:spacing w:val="-3"/>
                <w:sz w:val="20"/>
                <w:szCs w:val="20"/>
              </w:rPr>
              <w:t xml:space="preserve"> </w:t>
            </w:r>
            <w:r w:rsidRPr="009920F3">
              <w:rPr>
                <w:sz w:val="20"/>
                <w:szCs w:val="20"/>
              </w:rPr>
              <w:t>with</w:t>
            </w:r>
            <w:r w:rsidRPr="009920F3">
              <w:rPr>
                <w:spacing w:val="-5"/>
                <w:sz w:val="20"/>
                <w:szCs w:val="20"/>
              </w:rPr>
              <w:t xml:space="preserve"> </w:t>
            </w:r>
            <w:r w:rsidRPr="009920F3">
              <w:rPr>
                <w:sz w:val="20"/>
                <w:szCs w:val="20"/>
              </w:rPr>
              <w:t>an</w:t>
            </w:r>
            <w:r w:rsidRPr="009920F3">
              <w:rPr>
                <w:spacing w:val="-5"/>
                <w:sz w:val="20"/>
                <w:szCs w:val="20"/>
              </w:rPr>
              <w:t xml:space="preserve"> </w:t>
            </w:r>
            <w:r w:rsidRPr="009920F3">
              <w:rPr>
                <w:sz w:val="20"/>
                <w:szCs w:val="20"/>
              </w:rPr>
              <w:t>average</w:t>
            </w:r>
            <w:r w:rsidRPr="009920F3">
              <w:rPr>
                <w:spacing w:val="-5"/>
                <w:sz w:val="20"/>
                <w:szCs w:val="20"/>
              </w:rPr>
              <w:t xml:space="preserve"> </w:t>
            </w:r>
            <w:r w:rsidRPr="009920F3">
              <w:rPr>
                <w:sz w:val="20"/>
                <w:szCs w:val="20"/>
              </w:rPr>
              <w:t>of</w:t>
            </w:r>
            <w:r w:rsidRPr="009920F3">
              <w:rPr>
                <w:spacing w:val="-5"/>
                <w:sz w:val="20"/>
                <w:szCs w:val="20"/>
              </w:rPr>
              <w:t xml:space="preserve"> </w:t>
            </w:r>
            <w:r w:rsidRPr="009920F3">
              <w:rPr>
                <w:sz w:val="20"/>
                <w:szCs w:val="20"/>
              </w:rPr>
              <w:t>32%.</w:t>
            </w:r>
          </w:p>
          <w:p w14:paraId="361D3E0C" w14:textId="77777777" w:rsidR="008F4EB1" w:rsidRPr="009920F3" w:rsidRDefault="00D96FDD">
            <w:pPr>
              <w:pStyle w:val="TableParagraph"/>
              <w:numPr>
                <w:ilvl w:val="1"/>
                <w:numId w:val="10"/>
              </w:numPr>
              <w:tabs>
                <w:tab w:val="left" w:pos="1548"/>
              </w:tabs>
              <w:spacing w:line="287" w:lineRule="exact"/>
              <w:ind w:left="1548" w:hanging="359"/>
              <w:rPr>
                <w:sz w:val="20"/>
                <w:szCs w:val="20"/>
              </w:rPr>
            </w:pPr>
            <w:r w:rsidRPr="009920F3">
              <w:rPr>
                <w:sz w:val="20"/>
                <w:szCs w:val="20"/>
              </w:rPr>
              <w:t>Skeletal</w:t>
            </w:r>
            <w:r w:rsidRPr="009920F3">
              <w:rPr>
                <w:spacing w:val="-3"/>
                <w:sz w:val="20"/>
                <w:szCs w:val="20"/>
              </w:rPr>
              <w:t xml:space="preserve"> </w:t>
            </w:r>
            <w:proofErr w:type="spellStart"/>
            <w:r w:rsidRPr="009920F3">
              <w:rPr>
                <w:sz w:val="20"/>
                <w:szCs w:val="20"/>
              </w:rPr>
              <w:t>dysplasias</w:t>
            </w:r>
            <w:proofErr w:type="spellEnd"/>
            <w:r w:rsidRPr="009920F3">
              <w:rPr>
                <w:spacing w:val="-1"/>
                <w:sz w:val="20"/>
                <w:szCs w:val="20"/>
              </w:rPr>
              <w:t xml:space="preserve"> </w:t>
            </w:r>
            <w:r w:rsidRPr="009920F3">
              <w:rPr>
                <w:sz w:val="20"/>
                <w:szCs w:val="20"/>
              </w:rPr>
              <w:t xml:space="preserve">- </w:t>
            </w:r>
            <w:r w:rsidRPr="009920F3">
              <w:rPr>
                <w:spacing w:val="-5"/>
                <w:sz w:val="20"/>
                <w:szCs w:val="20"/>
              </w:rPr>
              <w:t>86%</w:t>
            </w:r>
          </w:p>
          <w:p w14:paraId="361D3E0D" w14:textId="77777777" w:rsidR="008F4EB1" w:rsidRPr="009920F3" w:rsidRDefault="00D96FDD">
            <w:pPr>
              <w:pStyle w:val="TableParagraph"/>
              <w:numPr>
                <w:ilvl w:val="1"/>
                <w:numId w:val="10"/>
              </w:numPr>
              <w:tabs>
                <w:tab w:val="left" w:pos="1548"/>
              </w:tabs>
              <w:ind w:left="1548" w:hanging="359"/>
              <w:rPr>
                <w:sz w:val="20"/>
                <w:szCs w:val="20"/>
              </w:rPr>
            </w:pPr>
            <w:r w:rsidRPr="009920F3">
              <w:rPr>
                <w:sz w:val="20"/>
                <w:szCs w:val="20"/>
              </w:rPr>
              <w:t>CNS</w:t>
            </w:r>
            <w:r w:rsidRPr="009920F3">
              <w:rPr>
                <w:spacing w:val="-6"/>
                <w:sz w:val="20"/>
                <w:szCs w:val="20"/>
              </w:rPr>
              <w:t xml:space="preserve"> </w:t>
            </w:r>
            <w:r w:rsidRPr="009920F3">
              <w:rPr>
                <w:sz w:val="20"/>
                <w:szCs w:val="20"/>
              </w:rPr>
              <w:t>anomalies -</w:t>
            </w:r>
            <w:r w:rsidRPr="009920F3">
              <w:rPr>
                <w:spacing w:val="-1"/>
                <w:sz w:val="20"/>
                <w:szCs w:val="20"/>
              </w:rPr>
              <w:t xml:space="preserve"> </w:t>
            </w:r>
            <w:r w:rsidRPr="009920F3">
              <w:rPr>
                <w:spacing w:val="-5"/>
                <w:sz w:val="20"/>
                <w:szCs w:val="20"/>
              </w:rPr>
              <w:t>44%</w:t>
            </w:r>
          </w:p>
          <w:p w14:paraId="361D3E0E" w14:textId="77777777" w:rsidR="008F4EB1" w:rsidRPr="009920F3" w:rsidRDefault="00D96FDD">
            <w:pPr>
              <w:pStyle w:val="TableParagraph"/>
              <w:numPr>
                <w:ilvl w:val="1"/>
                <w:numId w:val="10"/>
              </w:numPr>
              <w:tabs>
                <w:tab w:val="left" w:pos="1548"/>
              </w:tabs>
              <w:spacing w:line="291" w:lineRule="exact"/>
              <w:ind w:left="1548" w:hanging="359"/>
              <w:rPr>
                <w:sz w:val="20"/>
                <w:szCs w:val="20"/>
              </w:rPr>
            </w:pPr>
            <w:r w:rsidRPr="009920F3">
              <w:rPr>
                <w:sz w:val="20"/>
                <w:szCs w:val="20"/>
              </w:rPr>
              <w:t>CHD</w:t>
            </w:r>
            <w:r w:rsidRPr="009920F3">
              <w:rPr>
                <w:spacing w:val="-2"/>
                <w:sz w:val="20"/>
                <w:szCs w:val="20"/>
              </w:rPr>
              <w:t xml:space="preserve"> </w:t>
            </w:r>
            <w:r w:rsidRPr="009920F3">
              <w:rPr>
                <w:sz w:val="20"/>
                <w:szCs w:val="20"/>
              </w:rPr>
              <w:t>-</w:t>
            </w:r>
            <w:r w:rsidRPr="009920F3">
              <w:rPr>
                <w:spacing w:val="-1"/>
                <w:sz w:val="20"/>
                <w:szCs w:val="20"/>
              </w:rPr>
              <w:t xml:space="preserve"> </w:t>
            </w:r>
            <w:r w:rsidRPr="009920F3">
              <w:rPr>
                <w:spacing w:val="-5"/>
                <w:sz w:val="20"/>
                <w:szCs w:val="20"/>
              </w:rPr>
              <w:t>11%</w:t>
            </w:r>
          </w:p>
          <w:p w14:paraId="361D3E0F" w14:textId="77777777" w:rsidR="008F4EB1" w:rsidRPr="009920F3" w:rsidRDefault="00D96FDD">
            <w:pPr>
              <w:pStyle w:val="TableParagraph"/>
              <w:numPr>
                <w:ilvl w:val="1"/>
                <w:numId w:val="10"/>
              </w:numPr>
              <w:tabs>
                <w:tab w:val="left" w:pos="1548"/>
              </w:tabs>
              <w:spacing w:line="271" w:lineRule="exact"/>
              <w:ind w:left="1548" w:hanging="359"/>
              <w:rPr>
                <w:sz w:val="20"/>
                <w:szCs w:val="20"/>
              </w:rPr>
            </w:pPr>
            <w:r w:rsidRPr="009920F3">
              <w:rPr>
                <w:sz w:val="20"/>
                <w:szCs w:val="20"/>
              </w:rPr>
              <w:t>Increased</w:t>
            </w:r>
            <w:r w:rsidRPr="009920F3">
              <w:rPr>
                <w:spacing w:val="-2"/>
                <w:sz w:val="20"/>
                <w:szCs w:val="20"/>
              </w:rPr>
              <w:t xml:space="preserve"> </w:t>
            </w:r>
            <w:r w:rsidRPr="009920F3">
              <w:rPr>
                <w:sz w:val="20"/>
                <w:szCs w:val="20"/>
              </w:rPr>
              <w:t>NT</w:t>
            </w:r>
            <w:r w:rsidRPr="009920F3">
              <w:rPr>
                <w:spacing w:val="-1"/>
                <w:sz w:val="20"/>
                <w:szCs w:val="20"/>
              </w:rPr>
              <w:t xml:space="preserve"> </w:t>
            </w:r>
            <w:r w:rsidRPr="009920F3">
              <w:rPr>
                <w:sz w:val="20"/>
                <w:szCs w:val="20"/>
              </w:rPr>
              <w:t xml:space="preserve">- </w:t>
            </w:r>
            <w:r w:rsidRPr="009920F3">
              <w:rPr>
                <w:spacing w:val="-5"/>
                <w:sz w:val="20"/>
                <w:szCs w:val="20"/>
              </w:rPr>
              <w:t>8%</w:t>
            </w:r>
          </w:p>
        </w:tc>
        <w:tc>
          <w:tcPr>
            <w:tcW w:w="2386" w:type="dxa"/>
          </w:tcPr>
          <w:p w14:paraId="361D3E10" w14:textId="77777777" w:rsidR="008F4EB1" w:rsidRPr="009920F3" w:rsidRDefault="00D96FDD">
            <w:pPr>
              <w:pStyle w:val="TableParagraph"/>
              <w:spacing w:before="3"/>
              <w:ind w:left="108" w:right="155"/>
              <w:jc w:val="both"/>
              <w:rPr>
                <w:sz w:val="20"/>
                <w:szCs w:val="20"/>
              </w:rPr>
            </w:pPr>
            <w:hyperlink r:id="rId27">
              <w:r w:rsidRPr="009920F3">
                <w:rPr>
                  <w:spacing w:val="-2"/>
                  <w:sz w:val="20"/>
                  <w:szCs w:val="20"/>
                </w:rPr>
                <w:t>https://www.ncbi.nlm.</w:t>
              </w:r>
            </w:hyperlink>
            <w:r w:rsidRPr="009920F3">
              <w:rPr>
                <w:spacing w:val="-2"/>
                <w:sz w:val="20"/>
                <w:szCs w:val="20"/>
              </w:rPr>
              <w:t xml:space="preserve"> </w:t>
            </w:r>
            <w:hyperlink r:id="rId28">
              <w:r w:rsidRPr="009920F3">
                <w:rPr>
                  <w:spacing w:val="-2"/>
                  <w:sz w:val="20"/>
                  <w:szCs w:val="20"/>
                </w:rPr>
                <w:t>nih.gov/</w:t>
              </w:r>
              <w:proofErr w:type="spellStart"/>
              <w:r w:rsidRPr="009920F3">
                <w:rPr>
                  <w:spacing w:val="-2"/>
                  <w:sz w:val="20"/>
                  <w:szCs w:val="20"/>
                </w:rPr>
                <w:t>pmc</w:t>
              </w:r>
              <w:proofErr w:type="spellEnd"/>
              <w:r w:rsidRPr="009920F3">
                <w:rPr>
                  <w:spacing w:val="-2"/>
                  <w:sz w:val="20"/>
                  <w:szCs w:val="20"/>
                </w:rPr>
                <w:t>/articles/</w:t>
              </w:r>
            </w:hyperlink>
            <w:r w:rsidRPr="009920F3">
              <w:rPr>
                <w:spacing w:val="-2"/>
                <w:sz w:val="20"/>
                <w:szCs w:val="20"/>
              </w:rPr>
              <w:t xml:space="preserve"> </w:t>
            </w:r>
            <w:hyperlink r:id="rId29">
              <w:r w:rsidRPr="009920F3">
                <w:rPr>
                  <w:spacing w:val="-2"/>
                  <w:sz w:val="20"/>
                  <w:szCs w:val="20"/>
                </w:rPr>
                <w:t>PMC791300</w:t>
              </w:r>
              <w:r w:rsidRPr="009920F3">
                <w:rPr>
                  <w:spacing w:val="-2"/>
                  <w:sz w:val="20"/>
                  <w:szCs w:val="20"/>
                </w:rPr>
                <w:t>4</w:t>
              </w:r>
              <w:r w:rsidRPr="009920F3">
                <w:rPr>
                  <w:spacing w:val="-2"/>
                  <w:sz w:val="20"/>
                  <w:szCs w:val="20"/>
                </w:rPr>
                <w:t>/</w:t>
              </w:r>
            </w:hyperlink>
          </w:p>
        </w:tc>
        <w:tc>
          <w:tcPr>
            <w:tcW w:w="1696" w:type="dxa"/>
          </w:tcPr>
          <w:p w14:paraId="361D3E11" w14:textId="77777777" w:rsidR="008F4EB1" w:rsidRPr="009920F3" w:rsidRDefault="00D96FDD">
            <w:pPr>
              <w:pStyle w:val="TableParagraph"/>
              <w:spacing w:before="3"/>
              <w:ind w:left="107"/>
              <w:rPr>
                <w:sz w:val="20"/>
                <w:szCs w:val="20"/>
              </w:rPr>
            </w:pPr>
            <w:r w:rsidRPr="009920F3">
              <w:rPr>
                <w:sz w:val="20"/>
                <w:szCs w:val="20"/>
              </w:rPr>
              <w:t>2 Feb</w:t>
            </w:r>
            <w:r w:rsidRPr="009920F3">
              <w:rPr>
                <w:spacing w:val="1"/>
                <w:sz w:val="20"/>
                <w:szCs w:val="20"/>
              </w:rPr>
              <w:t xml:space="preserve"> </w:t>
            </w:r>
            <w:r w:rsidRPr="009920F3">
              <w:rPr>
                <w:spacing w:val="-4"/>
                <w:sz w:val="20"/>
                <w:szCs w:val="20"/>
              </w:rPr>
              <w:t>2021</w:t>
            </w:r>
          </w:p>
        </w:tc>
      </w:tr>
      <w:tr w:rsidR="008F4EB1" w:rsidRPr="0010553D" w14:paraId="361D3E1B" w14:textId="77777777">
        <w:trPr>
          <w:trHeight w:val="1756"/>
        </w:trPr>
        <w:tc>
          <w:tcPr>
            <w:tcW w:w="560" w:type="dxa"/>
          </w:tcPr>
          <w:p w14:paraId="361D3E13" w14:textId="77777777" w:rsidR="008F4EB1" w:rsidRPr="009920F3" w:rsidRDefault="00D96FDD">
            <w:pPr>
              <w:pStyle w:val="TableParagraph"/>
              <w:spacing w:before="2"/>
              <w:ind w:left="0" w:right="38"/>
              <w:jc w:val="center"/>
              <w:rPr>
                <w:sz w:val="20"/>
                <w:szCs w:val="20"/>
              </w:rPr>
            </w:pPr>
            <w:r w:rsidRPr="009920F3">
              <w:rPr>
                <w:spacing w:val="-5"/>
                <w:sz w:val="20"/>
                <w:szCs w:val="20"/>
              </w:rPr>
              <w:t>10.</w:t>
            </w:r>
          </w:p>
        </w:tc>
        <w:tc>
          <w:tcPr>
            <w:tcW w:w="1836" w:type="dxa"/>
          </w:tcPr>
          <w:p w14:paraId="361D3E14" w14:textId="77777777" w:rsidR="008F4EB1" w:rsidRPr="009920F3" w:rsidRDefault="00D96FDD">
            <w:pPr>
              <w:pStyle w:val="TableParagraph"/>
              <w:spacing w:before="5" w:line="237" w:lineRule="auto"/>
              <w:ind w:right="358"/>
              <w:rPr>
                <w:sz w:val="20"/>
                <w:szCs w:val="20"/>
              </w:rPr>
            </w:pPr>
            <w:r w:rsidRPr="009920F3">
              <w:rPr>
                <w:spacing w:val="-2"/>
                <w:sz w:val="20"/>
                <w:szCs w:val="20"/>
              </w:rPr>
              <w:t xml:space="preserve">Systematic </w:t>
            </w:r>
            <w:r w:rsidRPr="009920F3">
              <w:rPr>
                <w:sz w:val="20"/>
                <w:szCs w:val="20"/>
              </w:rPr>
              <w:t>review</w:t>
            </w:r>
            <w:r w:rsidRPr="009920F3">
              <w:rPr>
                <w:spacing w:val="-16"/>
                <w:sz w:val="20"/>
                <w:szCs w:val="20"/>
              </w:rPr>
              <w:t xml:space="preserve"> </w:t>
            </w:r>
            <w:r w:rsidRPr="009920F3">
              <w:rPr>
                <w:sz w:val="20"/>
                <w:szCs w:val="20"/>
              </w:rPr>
              <w:t>(Spain)</w:t>
            </w:r>
          </w:p>
        </w:tc>
        <w:tc>
          <w:tcPr>
            <w:tcW w:w="2807" w:type="dxa"/>
          </w:tcPr>
          <w:p w14:paraId="361D3E15" w14:textId="77777777" w:rsidR="008F4EB1" w:rsidRPr="009920F3" w:rsidRDefault="00D96FDD">
            <w:pPr>
              <w:pStyle w:val="TableParagraph"/>
              <w:spacing w:before="2"/>
              <w:ind w:left="109" w:right="109"/>
              <w:rPr>
                <w:sz w:val="20"/>
                <w:szCs w:val="20"/>
              </w:rPr>
            </w:pPr>
            <w:r w:rsidRPr="009920F3">
              <w:rPr>
                <w:sz w:val="20"/>
                <w:szCs w:val="20"/>
              </w:rPr>
              <w:t>Prenatal Exome Sequencing in Recurrent Fetal</w:t>
            </w:r>
            <w:r w:rsidRPr="009920F3">
              <w:rPr>
                <w:spacing w:val="-16"/>
                <w:sz w:val="20"/>
                <w:szCs w:val="20"/>
              </w:rPr>
              <w:t xml:space="preserve"> </w:t>
            </w:r>
            <w:r w:rsidRPr="009920F3">
              <w:rPr>
                <w:sz w:val="20"/>
                <w:szCs w:val="20"/>
              </w:rPr>
              <w:t>Structural</w:t>
            </w:r>
            <w:r w:rsidRPr="009920F3">
              <w:rPr>
                <w:spacing w:val="-15"/>
                <w:sz w:val="20"/>
                <w:szCs w:val="20"/>
              </w:rPr>
              <w:t xml:space="preserve"> </w:t>
            </w:r>
            <w:r w:rsidRPr="009920F3">
              <w:rPr>
                <w:sz w:val="20"/>
                <w:szCs w:val="20"/>
              </w:rPr>
              <w:t xml:space="preserve">Anomalies: Systematic Review and </w:t>
            </w:r>
            <w:r w:rsidRPr="009920F3">
              <w:rPr>
                <w:spacing w:val="-2"/>
                <w:sz w:val="20"/>
                <w:szCs w:val="20"/>
              </w:rPr>
              <w:t>Meta-Analysis.</w:t>
            </w:r>
          </w:p>
        </w:tc>
        <w:tc>
          <w:tcPr>
            <w:tcW w:w="5207" w:type="dxa"/>
          </w:tcPr>
          <w:p w14:paraId="361D3E16" w14:textId="77777777" w:rsidR="008F4EB1" w:rsidRPr="009920F3" w:rsidRDefault="00D96FDD">
            <w:pPr>
              <w:pStyle w:val="TableParagraph"/>
              <w:spacing w:before="2"/>
              <w:ind w:left="108"/>
              <w:rPr>
                <w:sz w:val="20"/>
                <w:szCs w:val="20"/>
              </w:rPr>
            </w:pPr>
            <w:proofErr w:type="spellStart"/>
            <w:r w:rsidRPr="009920F3">
              <w:rPr>
                <w:sz w:val="20"/>
                <w:szCs w:val="20"/>
              </w:rPr>
              <w:t>Analysed</w:t>
            </w:r>
            <w:proofErr w:type="spellEnd"/>
            <w:r w:rsidRPr="009920F3">
              <w:rPr>
                <w:spacing w:val="-5"/>
                <w:sz w:val="20"/>
                <w:szCs w:val="20"/>
              </w:rPr>
              <w:t xml:space="preserve"> </w:t>
            </w:r>
            <w:r w:rsidRPr="009920F3">
              <w:rPr>
                <w:sz w:val="20"/>
                <w:szCs w:val="20"/>
              </w:rPr>
              <w:t>9</w:t>
            </w:r>
            <w:r w:rsidRPr="009920F3">
              <w:rPr>
                <w:spacing w:val="-4"/>
                <w:sz w:val="20"/>
                <w:szCs w:val="20"/>
              </w:rPr>
              <w:t xml:space="preserve"> </w:t>
            </w:r>
            <w:r w:rsidRPr="009920F3">
              <w:rPr>
                <w:sz w:val="20"/>
                <w:szCs w:val="20"/>
              </w:rPr>
              <w:t>studies</w:t>
            </w:r>
            <w:r w:rsidRPr="009920F3">
              <w:rPr>
                <w:spacing w:val="-4"/>
                <w:sz w:val="20"/>
                <w:szCs w:val="20"/>
              </w:rPr>
              <w:t xml:space="preserve"> </w:t>
            </w:r>
            <w:r w:rsidRPr="009920F3">
              <w:rPr>
                <w:sz w:val="20"/>
                <w:szCs w:val="20"/>
              </w:rPr>
              <w:t>on</w:t>
            </w:r>
            <w:r w:rsidRPr="009920F3">
              <w:rPr>
                <w:spacing w:val="-5"/>
                <w:sz w:val="20"/>
                <w:szCs w:val="20"/>
              </w:rPr>
              <w:t xml:space="preserve"> </w:t>
            </w:r>
            <w:r w:rsidRPr="009920F3">
              <w:rPr>
                <w:sz w:val="20"/>
                <w:szCs w:val="20"/>
              </w:rPr>
              <w:t>WES</w:t>
            </w:r>
            <w:r w:rsidRPr="009920F3">
              <w:rPr>
                <w:spacing w:val="-7"/>
                <w:sz w:val="20"/>
                <w:szCs w:val="20"/>
              </w:rPr>
              <w:t xml:space="preserve"> </w:t>
            </w:r>
            <w:r w:rsidRPr="009920F3">
              <w:rPr>
                <w:sz w:val="20"/>
                <w:szCs w:val="20"/>
              </w:rPr>
              <w:t>diagnostic</w:t>
            </w:r>
            <w:r w:rsidRPr="009920F3">
              <w:rPr>
                <w:spacing w:val="-7"/>
                <w:sz w:val="20"/>
                <w:szCs w:val="20"/>
              </w:rPr>
              <w:t xml:space="preserve"> </w:t>
            </w:r>
            <w:r w:rsidRPr="009920F3">
              <w:rPr>
                <w:sz w:val="20"/>
                <w:szCs w:val="20"/>
              </w:rPr>
              <w:t>yield</w:t>
            </w:r>
            <w:r w:rsidRPr="009920F3">
              <w:rPr>
                <w:spacing w:val="-5"/>
                <w:sz w:val="20"/>
                <w:szCs w:val="20"/>
              </w:rPr>
              <w:t xml:space="preserve"> </w:t>
            </w:r>
            <w:r w:rsidRPr="009920F3">
              <w:rPr>
                <w:sz w:val="20"/>
                <w:szCs w:val="20"/>
              </w:rPr>
              <w:t xml:space="preserve">that included 140 fetuses with recurrent structural </w:t>
            </w:r>
            <w:r w:rsidRPr="009920F3">
              <w:rPr>
                <w:spacing w:val="-2"/>
                <w:sz w:val="20"/>
                <w:szCs w:val="20"/>
              </w:rPr>
              <w:t>anomalies.</w:t>
            </w:r>
          </w:p>
          <w:p w14:paraId="361D3E17" w14:textId="77777777" w:rsidR="008F4EB1" w:rsidRPr="009920F3" w:rsidRDefault="00D96FDD">
            <w:pPr>
              <w:pStyle w:val="TableParagraph"/>
              <w:spacing w:line="290" w:lineRule="exact"/>
              <w:ind w:left="108"/>
              <w:rPr>
                <w:sz w:val="20"/>
                <w:szCs w:val="20"/>
              </w:rPr>
            </w:pPr>
            <w:proofErr w:type="spellStart"/>
            <w:r w:rsidRPr="009920F3">
              <w:rPr>
                <w:sz w:val="20"/>
                <w:szCs w:val="20"/>
              </w:rPr>
              <w:t>DIagnostic</w:t>
            </w:r>
            <w:proofErr w:type="spellEnd"/>
            <w:r w:rsidRPr="009920F3">
              <w:rPr>
                <w:spacing w:val="-2"/>
                <w:sz w:val="20"/>
                <w:szCs w:val="20"/>
              </w:rPr>
              <w:t xml:space="preserve"> rate:</w:t>
            </w:r>
          </w:p>
          <w:p w14:paraId="361D3E18" w14:textId="77777777" w:rsidR="008F4EB1" w:rsidRPr="009920F3" w:rsidRDefault="00D96FDD">
            <w:pPr>
              <w:pStyle w:val="TableParagraph"/>
              <w:numPr>
                <w:ilvl w:val="0"/>
                <w:numId w:val="9"/>
              </w:numPr>
              <w:tabs>
                <w:tab w:val="left" w:pos="828"/>
              </w:tabs>
              <w:spacing w:line="290" w:lineRule="exact"/>
              <w:ind w:right="1233"/>
              <w:rPr>
                <w:sz w:val="20"/>
                <w:szCs w:val="20"/>
              </w:rPr>
            </w:pPr>
            <w:r w:rsidRPr="009920F3">
              <w:rPr>
                <w:sz w:val="20"/>
                <w:szCs w:val="20"/>
              </w:rPr>
              <w:t>Similar</w:t>
            </w:r>
            <w:r w:rsidRPr="009920F3">
              <w:rPr>
                <w:spacing w:val="-14"/>
                <w:sz w:val="20"/>
                <w:szCs w:val="20"/>
              </w:rPr>
              <w:t xml:space="preserve"> </w:t>
            </w:r>
            <w:r w:rsidRPr="009920F3">
              <w:rPr>
                <w:sz w:val="20"/>
                <w:szCs w:val="20"/>
              </w:rPr>
              <w:t>anomalies</w:t>
            </w:r>
            <w:r w:rsidRPr="009920F3">
              <w:rPr>
                <w:spacing w:val="-12"/>
                <w:sz w:val="20"/>
                <w:szCs w:val="20"/>
              </w:rPr>
              <w:t xml:space="preserve"> </w:t>
            </w:r>
            <w:r w:rsidRPr="009920F3">
              <w:rPr>
                <w:sz w:val="20"/>
                <w:szCs w:val="20"/>
              </w:rPr>
              <w:t>in</w:t>
            </w:r>
            <w:r w:rsidRPr="009920F3">
              <w:rPr>
                <w:spacing w:val="-13"/>
                <w:sz w:val="20"/>
                <w:szCs w:val="20"/>
              </w:rPr>
              <w:t xml:space="preserve"> </w:t>
            </w:r>
            <w:r w:rsidRPr="009920F3">
              <w:rPr>
                <w:sz w:val="20"/>
                <w:szCs w:val="20"/>
              </w:rPr>
              <w:t>consecutive pregnancies - 40%</w:t>
            </w:r>
          </w:p>
        </w:tc>
        <w:tc>
          <w:tcPr>
            <w:tcW w:w="2386" w:type="dxa"/>
          </w:tcPr>
          <w:p w14:paraId="361D3E19" w14:textId="77777777" w:rsidR="008F4EB1" w:rsidRPr="009920F3" w:rsidRDefault="00D96FDD">
            <w:pPr>
              <w:pStyle w:val="TableParagraph"/>
              <w:spacing w:before="5" w:line="237" w:lineRule="auto"/>
              <w:ind w:left="108"/>
              <w:rPr>
                <w:sz w:val="20"/>
                <w:szCs w:val="20"/>
              </w:rPr>
            </w:pPr>
            <w:hyperlink r:id="rId30">
              <w:r w:rsidRPr="009920F3">
                <w:rPr>
                  <w:spacing w:val="-2"/>
                  <w:sz w:val="20"/>
                  <w:szCs w:val="20"/>
                </w:rPr>
                <w:t>https://pubmed.ncbi.n</w:t>
              </w:r>
            </w:hyperlink>
            <w:r w:rsidRPr="009920F3">
              <w:rPr>
                <w:spacing w:val="-2"/>
                <w:sz w:val="20"/>
                <w:szCs w:val="20"/>
              </w:rPr>
              <w:t xml:space="preserve"> </w:t>
            </w:r>
            <w:hyperlink r:id="rId31">
              <w:r w:rsidRPr="009920F3">
                <w:rPr>
                  <w:spacing w:val="-2"/>
                  <w:sz w:val="20"/>
                  <w:szCs w:val="20"/>
                </w:rPr>
                <w:t>lm.nih.gov/3</w:t>
              </w:r>
              <w:r w:rsidRPr="009920F3">
                <w:rPr>
                  <w:spacing w:val="-2"/>
                  <w:sz w:val="20"/>
                  <w:szCs w:val="20"/>
                </w:rPr>
                <w:t>4</w:t>
              </w:r>
              <w:r w:rsidRPr="009920F3">
                <w:rPr>
                  <w:spacing w:val="-2"/>
                  <w:sz w:val="20"/>
                  <w:szCs w:val="20"/>
                </w:rPr>
                <w:t>682862/</w:t>
              </w:r>
            </w:hyperlink>
          </w:p>
        </w:tc>
        <w:tc>
          <w:tcPr>
            <w:tcW w:w="1696" w:type="dxa"/>
          </w:tcPr>
          <w:p w14:paraId="361D3E1A" w14:textId="77777777" w:rsidR="008F4EB1" w:rsidRPr="009920F3" w:rsidRDefault="00D96FDD">
            <w:pPr>
              <w:pStyle w:val="TableParagraph"/>
              <w:spacing w:before="2"/>
              <w:ind w:left="107"/>
              <w:rPr>
                <w:sz w:val="20"/>
                <w:szCs w:val="20"/>
              </w:rPr>
            </w:pPr>
            <w:r w:rsidRPr="009920F3">
              <w:rPr>
                <w:sz w:val="20"/>
                <w:szCs w:val="20"/>
              </w:rPr>
              <w:t>15</w:t>
            </w:r>
            <w:r w:rsidRPr="009920F3">
              <w:rPr>
                <w:spacing w:val="-1"/>
                <w:sz w:val="20"/>
                <w:szCs w:val="20"/>
              </w:rPr>
              <w:t xml:space="preserve"> </w:t>
            </w:r>
            <w:r w:rsidRPr="009920F3">
              <w:rPr>
                <w:sz w:val="20"/>
                <w:szCs w:val="20"/>
              </w:rPr>
              <w:t>Oct</w:t>
            </w:r>
            <w:r w:rsidRPr="009920F3">
              <w:rPr>
                <w:spacing w:val="-1"/>
                <w:sz w:val="20"/>
                <w:szCs w:val="20"/>
              </w:rPr>
              <w:t xml:space="preserve"> </w:t>
            </w:r>
            <w:r w:rsidRPr="009920F3">
              <w:rPr>
                <w:spacing w:val="-4"/>
                <w:sz w:val="20"/>
                <w:szCs w:val="20"/>
              </w:rPr>
              <w:t>2021</w:t>
            </w:r>
          </w:p>
        </w:tc>
      </w:tr>
      <w:tr w:rsidR="008F4EB1" w:rsidRPr="0010553D" w14:paraId="361D3E23" w14:textId="77777777">
        <w:trPr>
          <w:trHeight w:val="2635"/>
        </w:trPr>
        <w:tc>
          <w:tcPr>
            <w:tcW w:w="560" w:type="dxa"/>
          </w:tcPr>
          <w:p w14:paraId="361D3E1C" w14:textId="77777777" w:rsidR="008F4EB1" w:rsidRPr="009920F3" w:rsidRDefault="00D96FDD">
            <w:pPr>
              <w:pStyle w:val="TableParagraph"/>
              <w:spacing w:before="2"/>
              <w:ind w:left="0" w:right="38"/>
              <w:jc w:val="center"/>
              <w:rPr>
                <w:sz w:val="20"/>
                <w:szCs w:val="20"/>
              </w:rPr>
            </w:pPr>
            <w:r w:rsidRPr="009920F3">
              <w:rPr>
                <w:spacing w:val="-5"/>
                <w:sz w:val="20"/>
                <w:szCs w:val="20"/>
              </w:rPr>
              <w:t>11.</w:t>
            </w:r>
          </w:p>
        </w:tc>
        <w:tc>
          <w:tcPr>
            <w:tcW w:w="1836" w:type="dxa"/>
          </w:tcPr>
          <w:p w14:paraId="361D3E1D" w14:textId="77777777" w:rsidR="008F4EB1" w:rsidRPr="009920F3" w:rsidRDefault="00D96FDD">
            <w:pPr>
              <w:pStyle w:val="TableParagraph"/>
              <w:spacing w:before="4" w:line="237" w:lineRule="auto"/>
              <w:ind w:right="128"/>
              <w:rPr>
                <w:sz w:val="20"/>
                <w:szCs w:val="20"/>
              </w:rPr>
            </w:pPr>
            <w:r w:rsidRPr="009920F3">
              <w:rPr>
                <w:sz w:val="20"/>
                <w:szCs w:val="20"/>
              </w:rPr>
              <w:t>Scientific</w:t>
            </w:r>
            <w:r w:rsidRPr="009920F3">
              <w:rPr>
                <w:spacing w:val="-16"/>
                <w:sz w:val="20"/>
                <w:szCs w:val="20"/>
              </w:rPr>
              <w:t xml:space="preserve"> </w:t>
            </w:r>
            <w:r w:rsidRPr="009920F3">
              <w:rPr>
                <w:sz w:val="20"/>
                <w:szCs w:val="20"/>
              </w:rPr>
              <w:t>impact paper (UK)</w:t>
            </w:r>
          </w:p>
        </w:tc>
        <w:tc>
          <w:tcPr>
            <w:tcW w:w="2807" w:type="dxa"/>
          </w:tcPr>
          <w:p w14:paraId="361D3E1E" w14:textId="3E66A2FF" w:rsidR="008F4EB1" w:rsidRPr="009920F3" w:rsidRDefault="00D96FDD">
            <w:pPr>
              <w:pStyle w:val="TableParagraph"/>
              <w:spacing w:before="2"/>
              <w:ind w:left="109" w:right="148"/>
              <w:rPr>
                <w:sz w:val="20"/>
                <w:szCs w:val="20"/>
              </w:rPr>
            </w:pPr>
            <w:r w:rsidRPr="009920F3">
              <w:rPr>
                <w:sz w:val="20"/>
                <w:szCs w:val="20"/>
              </w:rPr>
              <w:t>Evidence to Support the Clinical Utility of Prenatal Exome Sequencing in Evaluation of the Fetus with</w:t>
            </w:r>
            <w:r w:rsidRPr="009920F3">
              <w:rPr>
                <w:spacing w:val="-16"/>
                <w:sz w:val="20"/>
                <w:szCs w:val="20"/>
              </w:rPr>
              <w:t xml:space="preserve"> </w:t>
            </w:r>
            <w:r w:rsidRPr="009920F3">
              <w:rPr>
                <w:sz w:val="20"/>
                <w:szCs w:val="20"/>
              </w:rPr>
              <w:t>Congenital</w:t>
            </w:r>
            <w:r w:rsidR="005C18A9">
              <w:rPr>
                <w:sz w:val="20"/>
                <w:szCs w:val="20"/>
              </w:rPr>
              <w:t xml:space="preserve"> </w:t>
            </w:r>
            <w:r w:rsidRPr="009920F3">
              <w:rPr>
                <w:sz w:val="20"/>
                <w:szCs w:val="20"/>
              </w:rPr>
              <w:t>Anomalies</w:t>
            </w:r>
          </w:p>
        </w:tc>
        <w:tc>
          <w:tcPr>
            <w:tcW w:w="5207" w:type="dxa"/>
          </w:tcPr>
          <w:p w14:paraId="361D3E1F" w14:textId="77777777" w:rsidR="008F4EB1" w:rsidRPr="009920F3" w:rsidRDefault="00D96FDD">
            <w:pPr>
              <w:pStyle w:val="TableParagraph"/>
              <w:spacing w:before="2"/>
              <w:ind w:left="108"/>
              <w:rPr>
                <w:sz w:val="20"/>
                <w:szCs w:val="20"/>
              </w:rPr>
            </w:pPr>
            <w:r w:rsidRPr="009920F3">
              <w:rPr>
                <w:sz w:val="20"/>
                <w:szCs w:val="20"/>
              </w:rPr>
              <w:t>In</w:t>
            </w:r>
            <w:r w:rsidRPr="009920F3">
              <w:rPr>
                <w:spacing w:val="-5"/>
                <w:sz w:val="20"/>
                <w:szCs w:val="20"/>
              </w:rPr>
              <w:t xml:space="preserve"> </w:t>
            </w:r>
            <w:r w:rsidRPr="009920F3">
              <w:rPr>
                <w:sz w:val="20"/>
                <w:szCs w:val="20"/>
              </w:rPr>
              <w:t>the</w:t>
            </w:r>
            <w:r w:rsidRPr="009920F3">
              <w:rPr>
                <w:spacing w:val="-5"/>
                <w:sz w:val="20"/>
                <w:szCs w:val="20"/>
              </w:rPr>
              <w:t xml:space="preserve"> </w:t>
            </w:r>
            <w:r w:rsidRPr="009920F3">
              <w:rPr>
                <w:sz w:val="20"/>
                <w:szCs w:val="20"/>
              </w:rPr>
              <w:t>presence</w:t>
            </w:r>
            <w:r w:rsidRPr="009920F3">
              <w:rPr>
                <w:spacing w:val="-5"/>
                <w:sz w:val="20"/>
                <w:szCs w:val="20"/>
              </w:rPr>
              <w:t xml:space="preserve"> </w:t>
            </w:r>
            <w:r w:rsidRPr="009920F3">
              <w:rPr>
                <w:sz w:val="20"/>
                <w:szCs w:val="20"/>
              </w:rPr>
              <w:t>of</w:t>
            </w:r>
            <w:r w:rsidRPr="009920F3">
              <w:rPr>
                <w:spacing w:val="-5"/>
                <w:sz w:val="20"/>
                <w:szCs w:val="20"/>
              </w:rPr>
              <w:t xml:space="preserve"> </w:t>
            </w:r>
            <w:r w:rsidRPr="009920F3">
              <w:rPr>
                <w:sz w:val="20"/>
                <w:szCs w:val="20"/>
              </w:rPr>
              <w:t>FSA,</w:t>
            </w:r>
            <w:r w:rsidRPr="009920F3">
              <w:rPr>
                <w:spacing w:val="-3"/>
                <w:sz w:val="20"/>
                <w:szCs w:val="20"/>
              </w:rPr>
              <w:t xml:space="preserve"> </w:t>
            </w:r>
            <w:r w:rsidRPr="009920F3">
              <w:rPr>
                <w:sz w:val="20"/>
                <w:szCs w:val="20"/>
              </w:rPr>
              <w:t>WES</w:t>
            </w:r>
            <w:r w:rsidRPr="009920F3">
              <w:rPr>
                <w:spacing w:val="-7"/>
                <w:sz w:val="20"/>
                <w:szCs w:val="20"/>
              </w:rPr>
              <w:t xml:space="preserve"> </w:t>
            </w:r>
            <w:r w:rsidRPr="009920F3">
              <w:rPr>
                <w:sz w:val="20"/>
                <w:szCs w:val="20"/>
              </w:rPr>
              <w:t>provides</w:t>
            </w:r>
            <w:r w:rsidRPr="009920F3">
              <w:rPr>
                <w:spacing w:val="-4"/>
                <w:sz w:val="20"/>
                <w:szCs w:val="20"/>
              </w:rPr>
              <w:t xml:space="preserve"> </w:t>
            </w:r>
            <w:r w:rsidRPr="009920F3">
              <w:rPr>
                <w:sz w:val="20"/>
                <w:szCs w:val="20"/>
              </w:rPr>
              <w:t>an</w:t>
            </w:r>
            <w:r w:rsidRPr="009920F3">
              <w:rPr>
                <w:spacing w:val="-5"/>
                <w:sz w:val="20"/>
                <w:szCs w:val="20"/>
              </w:rPr>
              <w:t xml:space="preserve"> </w:t>
            </w:r>
            <w:r w:rsidRPr="009920F3">
              <w:rPr>
                <w:sz w:val="20"/>
                <w:szCs w:val="20"/>
              </w:rPr>
              <w:t>additional diagnostic yield of 8.5–10.3% over and above standard</w:t>
            </w:r>
            <w:r w:rsidRPr="009920F3">
              <w:rPr>
                <w:spacing w:val="-5"/>
                <w:sz w:val="20"/>
                <w:szCs w:val="20"/>
              </w:rPr>
              <w:t xml:space="preserve"> </w:t>
            </w:r>
            <w:r w:rsidRPr="009920F3">
              <w:rPr>
                <w:sz w:val="20"/>
                <w:szCs w:val="20"/>
              </w:rPr>
              <w:t>prenatal</w:t>
            </w:r>
            <w:r w:rsidRPr="009920F3">
              <w:rPr>
                <w:spacing w:val="-4"/>
                <w:sz w:val="20"/>
                <w:szCs w:val="20"/>
              </w:rPr>
              <w:t xml:space="preserve"> </w:t>
            </w:r>
            <w:r w:rsidRPr="009920F3">
              <w:rPr>
                <w:sz w:val="20"/>
                <w:szCs w:val="20"/>
              </w:rPr>
              <w:t>genetic/</w:t>
            </w:r>
            <w:r w:rsidRPr="009920F3">
              <w:rPr>
                <w:spacing w:val="-6"/>
                <w:sz w:val="20"/>
                <w:szCs w:val="20"/>
              </w:rPr>
              <w:t xml:space="preserve"> </w:t>
            </w:r>
            <w:r w:rsidRPr="009920F3">
              <w:rPr>
                <w:sz w:val="20"/>
                <w:szCs w:val="20"/>
              </w:rPr>
              <w:t>chromosomal</w:t>
            </w:r>
            <w:r w:rsidRPr="009920F3">
              <w:rPr>
                <w:spacing w:val="-4"/>
                <w:sz w:val="20"/>
                <w:szCs w:val="20"/>
              </w:rPr>
              <w:t xml:space="preserve"> </w:t>
            </w:r>
            <w:r w:rsidRPr="009920F3">
              <w:rPr>
                <w:sz w:val="20"/>
                <w:szCs w:val="20"/>
              </w:rPr>
              <w:t>testing</w:t>
            </w:r>
            <w:r w:rsidRPr="009920F3">
              <w:rPr>
                <w:spacing w:val="-5"/>
                <w:sz w:val="20"/>
                <w:szCs w:val="20"/>
              </w:rPr>
              <w:t xml:space="preserve"> </w:t>
            </w:r>
            <w:r w:rsidRPr="009920F3">
              <w:rPr>
                <w:sz w:val="20"/>
                <w:szCs w:val="20"/>
              </w:rPr>
              <w:t>in unselected fetuses. This increases to between 15.4 and 18.9% in fetuses with multisystem anomalies. WES</w:t>
            </w:r>
            <w:r w:rsidRPr="009920F3">
              <w:rPr>
                <w:spacing w:val="-3"/>
                <w:sz w:val="20"/>
                <w:szCs w:val="20"/>
              </w:rPr>
              <w:t xml:space="preserve"> </w:t>
            </w:r>
            <w:r w:rsidRPr="009920F3">
              <w:rPr>
                <w:sz w:val="20"/>
                <w:szCs w:val="20"/>
              </w:rPr>
              <w:t>is limited</w:t>
            </w:r>
            <w:r w:rsidRPr="009920F3">
              <w:rPr>
                <w:spacing w:val="-1"/>
                <w:sz w:val="20"/>
                <w:szCs w:val="20"/>
              </w:rPr>
              <w:t xml:space="preserve"> </w:t>
            </w:r>
            <w:r w:rsidRPr="009920F3">
              <w:rPr>
                <w:sz w:val="20"/>
                <w:szCs w:val="20"/>
              </w:rPr>
              <w:t>to assessing</w:t>
            </w:r>
            <w:r w:rsidRPr="009920F3">
              <w:rPr>
                <w:spacing w:val="-1"/>
                <w:sz w:val="20"/>
                <w:szCs w:val="20"/>
              </w:rPr>
              <w:t xml:space="preserve"> </w:t>
            </w:r>
            <w:r w:rsidRPr="009920F3">
              <w:rPr>
                <w:sz w:val="20"/>
                <w:szCs w:val="20"/>
              </w:rPr>
              <w:t>85%</w:t>
            </w:r>
            <w:r w:rsidRPr="009920F3">
              <w:rPr>
                <w:spacing w:val="-2"/>
                <w:sz w:val="20"/>
                <w:szCs w:val="20"/>
              </w:rPr>
              <w:t xml:space="preserve"> </w:t>
            </w:r>
            <w:r w:rsidRPr="009920F3">
              <w:rPr>
                <w:sz w:val="20"/>
                <w:szCs w:val="20"/>
              </w:rPr>
              <w:t>of</w:t>
            </w:r>
            <w:r w:rsidRPr="009920F3">
              <w:rPr>
                <w:spacing w:val="-1"/>
                <w:sz w:val="20"/>
                <w:szCs w:val="20"/>
              </w:rPr>
              <w:t xml:space="preserve"> </w:t>
            </w:r>
            <w:r w:rsidRPr="009920F3">
              <w:rPr>
                <w:sz w:val="20"/>
                <w:szCs w:val="20"/>
              </w:rPr>
              <w:t>known</w:t>
            </w:r>
            <w:r w:rsidRPr="009920F3">
              <w:rPr>
                <w:spacing w:val="-1"/>
                <w:sz w:val="20"/>
                <w:szCs w:val="20"/>
              </w:rPr>
              <w:t xml:space="preserve"> </w:t>
            </w:r>
            <w:r w:rsidRPr="009920F3">
              <w:rPr>
                <w:sz w:val="20"/>
                <w:szCs w:val="20"/>
              </w:rPr>
              <w:t xml:space="preserve">disease- causing variants, which represent 1–2% of the </w:t>
            </w:r>
            <w:r w:rsidRPr="009920F3">
              <w:rPr>
                <w:spacing w:val="-2"/>
                <w:sz w:val="20"/>
                <w:szCs w:val="20"/>
              </w:rPr>
              <w:t>genome.</w:t>
            </w:r>
          </w:p>
        </w:tc>
        <w:tc>
          <w:tcPr>
            <w:tcW w:w="2386" w:type="dxa"/>
          </w:tcPr>
          <w:p w14:paraId="361D3E20" w14:textId="77777777" w:rsidR="008F4EB1" w:rsidRPr="009920F3" w:rsidRDefault="00D96FDD">
            <w:pPr>
              <w:pStyle w:val="TableParagraph"/>
              <w:spacing w:before="4" w:line="237" w:lineRule="auto"/>
              <w:ind w:left="108"/>
              <w:rPr>
                <w:sz w:val="20"/>
                <w:szCs w:val="20"/>
              </w:rPr>
            </w:pPr>
            <w:hyperlink r:id="rId32">
              <w:r w:rsidRPr="009920F3">
                <w:rPr>
                  <w:spacing w:val="-2"/>
                  <w:sz w:val="20"/>
                  <w:szCs w:val="20"/>
                </w:rPr>
                <w:t>https://pubmed.ncbi.n</w:t>
              </w:r>
            </w:hyperlink>
            <w:r w:rsidRPr="009920F3">
              <w:rPr>
                <w:spacing w:val="-2"/>
                <w:sz w:val="20"/>
                <w:szCs w:val="20"/>
              </w:rPr>
              <w:t xml:space="preserve"> </w:t>
            </w:r>
            <w:hyperlink r:id="rId33">
              <w:r w:rsidRPr="009920F3">
                <w:rPr>
                  <w:spacing w:val="-2"/>
                  <w:sz w:val="20"/>
                  <w:szCs w:val="20"/>
                </w:rPr>
                <w:t>lm.nih.gov/3359063</w:t>
              </w:r>
              <w:r w:rsidRPr="009920F3">
                <w:rPr>
                  <w:spacing w:val="-2"/>
                  <w:sz w:val="20"/>
                  <w:szCs w:val="20"/>
                </w:rPr>
                <w:t>9</w:t>
              </w:r>
              <w:r w:rsidRPr="009920F3">
                <w:rPr>
                  <w:spacing w:val="-2"/>
                  <w:sz w:val="20"/>
                  <w:szCs w:val="20"/>
                </w:rPr>
                <w:t>/</w:t>
              </w:r>
            </w:hyperlink>
          </w:p>
        </w:tc>
        <w:tc>
          <w:tcPr>
            <w:tcW w:w="1696" w:type="dxa"/>
          </w:tcPr>
          <w:p w14:paraId="361D3E22" w14:textId="2D50B843" w:rsidR="008F4EB1" w:rsidRPr="009920F3" w:rsidRDefault="00D96FDD" w:rsidP="00EA121F">
            <w:pPr>
              <w:pStyle w:val="TableParagraph"/>
              <w:spacing w:before="2" w:line="291" w:lineRule="exact"/>
              <w:ind w:left="107"/>
              <w:rPr>
                <w:sz w:val="20"/>
                <w:szCs w:val="20"/>
              </w:rPr>
            </w:pPr>
            <w:r w:rsidRPr="009920F3">
              <w:rPr>
                <w:sz w:val="20"/>
                <w:szCs w:val="20"/>
              </w:rPr>
              <w:t>15</w:t>
            </w:r>
            <w:r w:rsidRPr="009920F3">
              <w:rPr>
                <w:spacing w:val="2"/>
                <w:sz w:val="20"/>
                <w:szCs w:val="20"/>
              </w:rPr>
              <w:t xml:space="preserve"> </w:t>
            </w:r>
            <w:r w:rsidRPr="009920F3">
              <w:rPr>
                <w:spacing w:val="-2"/>
                <w:sz w:val="20"/>
                <w:szCs w:val="20"/>
              </w:rPr>
              <w:t>Feb</w:t>
            </w:r>
            <w:r w:rsidR="00EA121F">
              <w:rPr>
                <w:sz w:val="20"/>
                <w:szCs w:val="20"/>
              </w:rPr>
              <w:t xml:space="preserve"> </w:t>
            </w:r>
            <w:r w:rsidRPr="009920F3">
              <w:rPr>
                <w:spacing w:val="-4"/>
                <w:sz w:val="20"/>
                <w:szCs w:val="20"/>
              </w:rPr>
              <w:t>2021</w:t>
            </w:r>
          </w:p>
        </w:tc>
      </w:tr>
    </w:tbl>
    <w:p w14:paraId="361D3E24" w14:textId="77777777" w:rsidR="008F4EB1" w:rsidRPr="009920F3" w:rsidRDefault="008F4EB1">
      <w:pPr>
        <w:spacing w:line="291" w:lineRule="exact"/>
        <w:rPr>
          <w:sz w:val="20"/>
          <w:szCs w:val="20"/>
        </w:rPr>
        <w:sectPr w:rsidR="008F4EB1" w:rsidRPr="009920F3">
          <w:pgSz w:w="16840" w:h="11910" w:orient="landscape"/>
          <w:pgMar w:top="1340" w:right="1100" w:bottom="720" w:left="1020" w:header="429" w:footer="523" w:gutter="0"/>
          <w:cols w:space="720"/>
        </w:sectPr>
      </w:pPr>
    </w:p>
    <w:p w14:paraId="361D3E25" w14:textId="77777777" w:rsidR="008F4EB1" w:rsidRPr="009920F3"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836"/>
        <w:gridCol w:w="2807"/>
        <w:gridCol w:w="5207"/>
        <w:gridCol w:w="2386"/>
        <w:gridCol w:w="1696"/>
      </w:tblGrid>
      <w:tr w:rsidR="008F4EB1" w:rsidRPr="0010553D" w14:paraId="361D3E2D" w14:textId="77777777">
        <w:trPr>
          <w:trHeight w:val="1315"/>
        </w:trPr>
        <w:tc>
          <w:tcPr>
            <w:tcW w:w="560" w:type="dxa"/>
          </w:tcPr>
          <w:p w14:paraId="361D3E26" w14:textId="77777777" w:rsidR="008F4EB1" w:rsidRPr="0010553D" w:rsidRDefault="008F4EB1">
            <w:pPr>
              <w:pStyle w:val="TableParagraph"/>
              <w:ind w:left="0"/>
              <w:rPr>
                <w:rFonts w:ascii="Times New Roman"/>
                <w:sz w:val="20"/>
                <w:szCs w:val="20"/>
              </w:rPr>
            </w:pPr>
          </w:p>
        </w:tc>
        <w:tc>
          <w:tcPr>
            <w:tcW w:w="1836" w:type="dxa"/>
          </w:tcPr>
          <w:p w14:paraId="361D3E27" w14:textId="77777777" w:rsidR="008F4EB1" w:rsidRPr="009920F3" w:rsidRDefault="00D96FDD">
            <w:pPr>
              <w:pStyle w:val="TableParagraph"/>
              <w:spacing w:before="4" w:line="237" w:lineRule="auto"/>
              <w:ind w:right="272"/>
              <w:rPr>
                <w:b/>
                <w:sz w:val="20"/>
                <w:szCs w:val="20"/>
              </w:rPr>
            </w:pPr>
            <w:r w:rsidRPr="009920F3">
              <w:rPr>
                <w:b/>
                <w:sz w:val="20"/>
                <w:szCs w:val="20"/>
              </w:rPr>
              <w:t>Type</w:t>
            </w:r>
            <w:r w:rsidRPr="009920F3">
              <w:rPr>
                <w:b/>
                <w:spacing w:val="-16"/>
                <w:sz w:val="20"/>
                <w:szCs w:val="20"/>
              </w:rPr>
              <w:t xml:space="preserve"> </w:t>
            </w:r>
            <w:r w:rsidRPr="009920F3">
              <w:rPr>
                <w:b/>
                <w:sz w:val="20"/>
                <w:szCs w:val="20"/>
              </w:rPr>
              <w:t>of</w:t>
            </w:r>
            <w:r w:rsidRPr="009920F3">
              <w:rPr>
                <w:b/>
                <w:spacing w:val="-15"/>
                <w:sz w:val="20"/>
                <w:szCs w:val="20"/>
              </w:rPr>
              <w:t xml:space="preserve"> </w:t>
            </w:r>
            <w:r w:rsidRPr="009920F3">
              <w:rPr>
                <w:b/>
                <w:sz w:val="20"/>
                <w:szCs w:val="20"/>
              </w:rPr>
              <w:t xml:space="preserve">study </w:t>
            </w:r>
            <w:r w:rsidRPr="009920F3">
              <w:rPr>
                <w:b/>
                <w:spacing w:val="-2"/>
                <w:sz w:val="20"/>
                <w:szCs w:val="20"/>
              </w:rPr>
              <w:t>design</w:t>
            </w:r>
            <w:r w:rsidRPr="009920F3">
              <w:rPr>
                <w:b/>
                <w:color w:val="528135"/>
                <w:spacing w:val="-2"/>
                <w:sz w:val="20"/>
                <w:szCs w:val="20"/>
              </w:rPr>
              <w:t>*</w:t>
            </w:r>
          </w:p>
        </w:tc>
        <w:tc>
          <w:tcPr>
            <w:tcW w:w="2807" w:type="dxa"/>
          </w:tcPr>
          <w:p w14:paraId="361D3E28" w14:textId="77777777" w:rsidR="008F4EB1" w:rsidRPr="009920F3" w:rsidRDefault="00D96FDD">
            <w:pPr>
              <w:pStyle w:val="TableParagraph"/>
              <w:spacing w:before="9" w:line="232" w:lineRule="auto"/>
              <w:ind w:left="109" w:right="137"/>
              <w:rPr>
                <w:rFonts w:ascii="Arial"/>
                <w:sz w:val="20"/>
                <w:szCs w:val="20"/>
              </w:rPr>
            </w:pPr>
            <w:r w:rsidRPr="009920F3">
              <w:rPr>
                <w:b/>
                <w:sz w:val="20"/>
                <w:szCs w:val="20"/>
              </w:rPr>
              <w:t>Title</w:t>
            </w:r>
            <w:r w:rsidRPr="009920F3">
              <w:rPr>
                <w:b/>
                <w:spacing w:val="-9"/>
                <w:sz w:val="20"/>
                <w:szCs w:val="20"/>
              </w:rPr>
              <w:t xml:space="preserve"> </w:t>
            </w:r>
            <w:r w:rsidRPr="009920F3">
              <w:rPr>
                <w:b/>
                <w:sz w:val="20"/>
                <w:szCs w:val="20"/>
              </w:rPr>
              <w:t>of</w:t>
            </w:r>
            <w:r w:rsidRPr="009920F3">
              <w:rPr>
                <w:b/>
                <w:spacing w:val="-13"/>
                <w:sz w:val="20"/>
                <w:szCs w:val="20"/>
              </w:rPr>
              <w:t xml:space="preserve"> </w:t>
            </w:r>
            <w:r w:rsidRPr="009920F3">
              <w:rPr>
                <w:b/>
                <w:sz w:val="20"/>
                <w:szCs w:val="20"/>
              </w:rPr>
              <w:t>journal</w:t>
            </w:r>
            <w:r w:rsidRPr="009920F3">
              <w:rPr>
                <w:b/>
                <w:spacing w:val="-8"/>
                <w:sz w:val="20"/>
                <w:szCs w:val="20"/>
              </w:rPr>
              <w:t xml:space="preserve"> </w:t>
            </w:r>
            <w:r w:rsidRPr="009920F3">
              <w:rPr>
                <w:b/>
                <w:sz w:val="20"/>
                <w:szCs w:val="20"/>
              </w:rPr>
              <w:t>article</w:t>
            </w:r>
            <w:r w:rsidRPr="009920F3">
              <w:rPr>
                <w:b/>
                <w:spacing w:val="-9"/>
                <w:sz w:val="20"/>
                <w:szCs w:val="20"/>
              </w:rPr>
              <w:t xml:space="preserve"> </w:t>
            </w:r>
            <w:r w:rsidRPr="009920F3">
              <w:rPr>
                <w:b/>
                <w:sz w:val="20"/>
                <w:szCs w:val="20"/>
              </w:rPr>
              <w:t xml:space="preserve">or research project </w:t>
            </w:r>
            <w:r w:rsidRPr="009920F3">
              <w:rPr>
                <w:rFonts w:ascii="Arial"/>
                <w:color w:val="528135"/>
                <w:sz w:val="20"/>
                <w:szCs w:val="20"/>
              </w:rPr>
              <w:t>(including any trial</w:t>
            </w:r>
          </w:p>
          <w:p w14:paraId="361D3E29" w14:textId="77777777" w:rsidR="008F4EB1" w:rsidRPr="009920F3" w:rsidRDefault="00D96FDD">
            <w:pPr>
              <w:pStyle w:val="TableParagraph"/>
              <w:spacing w:line="240" w:lineRule="exact"/>
              <w:ind w:left="109" w:right="137"/>
              <w:rPr>
                <w:rFonts w:ascii="Arial"/>
                <w:sz w:val="20"/>
                <w:szCs w:val="20"/>
              </w:rPr>
            </w:pPr>
            <w:r w:rsidRPr="009920F3">
              <w:rPr>
                <w:rFonts w:ascii="Arial"/>
                <w:color w:val="528135"/>
                <w:sz w:val="20"/>
                <w:szCs w:val="20"/>
              </w:rPr>
              <w:t>identifier</w:t>
            </w:r>
            <w:r w:rsidRPr="009920F3">
              <w:rPr>
                <w:rFonts w:ascii="Arial"/>
                <w:color w:val="528135"/>
                <w:spacing w:val="-16"/>
                <w:sz w:val="20"/>
                <w:szCs w:val="20"/>
              </w:rPr>
              <w:t xml:space="preserve"> </w:t>
            </w:r>
            <w:r w:rsidRPr="009920F3">
              <w:rPr>
                <w:rFonts w:ascii="Arial"/>
                <w:color w:val="528135"/>
                <w:sz w:val="20"/>
                <w:szCs w:val="20"/>
              </w:rPr>
              <w:t>or</w:t>
            </w:r>
            <w:r w:rsidRPr="009920F3">
              <w:rPr>
                <w:rFonts w:ascii="Arial"/>
                <w:color w:val="528135"/>
                <w:spacing w:val="-15"/>
                <w:sz w:val="20"/>
                <w:szCs w:val="20"/>
              </w:rPr>
              <w:t xml:space="preserve"> </w:t>
            </w:r>
            <w:r w:rsidRPr="009920F3">
              <w:rPr>
                <w:rFonts w:ascii="Arial"/>
                <w:color w:val="528135"/>
                <w:sz w:val="20"/>
                <w:szCs w:val="20"/>
              </w:rPr>
              <w:t>study</w:t>
            </w:r>
            <w:r w:rsidRPr="009920F3">
              <w:rPr>
                <w:rFonts w:ascii="Arial"/>
                <w:color w:val="528135"/>
                <w:spacing w:val="-15"/>
                <w:sz w:val="20"/>
                <w:szCs w:val="20"/>
              </w:rPr>
              <w:t xml:space="preserve"> </w:t>
            </w:r>
            <w:r w:rsidRPr="009920F3">
              <w:rPr>
                <w:rFonts w:ascii="Arial"/>
                <w:color w:val="528135"/>
                <w:sz w:val="20"/>
                <w:szCs w:val="20"/>
              </w:rPr>
              <w:t>lead</w:t>
            </w:r>
            <w:r w:rsidRPr="009920F3">
              <w:rPr>
                <w:rFonts w:ascii="Arial"/>
                <w:color w:val="528135"/>
                <w:spacing w:val="-16"/>
                <w:sz w:val="20"/>
                <w:szCs w:val="20"/>
              </w:rPr>
              <w:t xml:space="preserve"> </w:t>
            </w:r>
            <w:r w:rsidRPr="009920F3">
              <w:rPr>
                <w:rFonts w:ascii="Arial"/>
                <w:color w:val="528135"/>
                <w:sz w:val="20"/>
                <w:szCs w:val="20"/>
              </w:rPr>
              <w:t xml:space="preserve">if </w:t>
            </w:r>
            <w:r w:rsidRPr="009920F3">
              <w:rPr>
                <w:rFonts w:ascii="Arial"/>
                <w:color w:val="528135"/>
                <w:spacing w:val="-2"/>
                <w:sz w:val="20"/>
                <w:szCs w:val="20"/>
              </w:rPr>
              <w:t>relevant)</w:t>
            </w:r>
          </w:p>
        </w:tc>
        <w:tc>
          <w:tcPr>
            <w:tcW w:w="5207" w:type="dxa"/>
          </w:tcPr>
          <w:p w14:paraId="361D3E2A" w14:textId="77777777" w:rsidR="008F4EB1" w:rsidRPr="009920F3" w:rsidRDefault="00D96FDD">
            <w:pPr>
              <w:pStyle w:val="TableParagraph"/>
              <w:spacing w:before="2"/>
              <w:ind w:left="108"/>
              <w:rPr>
                <w:rFonts w:ascii="Arial"/>
                <w:sz w:val="20"/>
                <w:szCs w:val="20"/>
              </w:rPr>
            </w:pPr>
            <w:r w:rsidRPr="009920F3">
              <w:rPr>
                <w:b/>
                <w:sz w:val="20"/>
                <w:szCs w:val="20"/>
              </w:rPr>
              <w:t>Short</w:t>
            </w:r>
            <w:r w:rsidRPr="009920F3">
              <w:rPr>
                <w:b/>
                <w:spacing w:val="-4"/>
                <w:sz w:val="20"/>
                <w:szCs w:val="20"/>
              </w:rPr>
              <w:t xml:space="preserve"> </w:t>
            </w:r>
            <w:r w:rsidRPr="009920F3">
              <w:rPr>
                <w:b/>
                <w:sz w:val="20"/>
                <w:szCs w:val="20"/>
              </w:rPr>
              <w:t>description</w:t>
            </w:r>
            <w:r w:rsidRPr="009920F3">
              <w:rPr>
                <w:b/>
                <w:spacing w:val="-1"/>
                <w:sz w:val="20"/>
                <w:szCs w:val="20"/>
              </w:rPr>
              <w:t xml:space="preserve"> </w:t>
            </w:r>
            <w:r w:rsidRPr="009920F3">
              <w:rPr>
                <w:b/>
                <w:sz w:val="20"/>
                <w:szCs w:val="20"/>
              </w:rPr>
              <w:t>of</w:t>
            </w:r>
            <w:r w:rsidRPr="009920F3">
              <w:rPr>
                <w:b/>
                <w:spacing w:val="-7"/>
                <w:sz w:val="20"/>
                <w:szCs w:val="20"/>
              </w:rPr>
              <w:t xml:space="preserve"> </w:t>
            </w:r>
            <w:r w:rsidRPr="009920F3">
              <w:rPr>
                <w:b/>
                <w:sz w:val="20"/>
                <w:szCs w:val="20"/>
              </w:rPr>
              <w:t>research</w:t>
            </w:r>
            <w:r w:rsidRPr="009920F3">
              <w:rPr>
                <w:b/>
                <w:spacing w:val="3"/>
                <w:sz w:val="20"/>
                <w:szCs w:val="20"/>
              </w:rPr>
              <w:t xml:space="preserve"> </w:t>
            </w:r>
            <w:r w:rsidRPr="009920F3">
              <w:rPr>
                <w:rFonts w:ascii="Arial"/>
                <w:color w:val="528135"/>
                <w:sz w:val="20"/>
                <w:szCs w:val="20"/>
              </w:rPr>
              <w:t>(max</w:t>
            </w:r>
            <w:r w:rsidRPr="009920F3">
              <w:rPr>
                <w:rFonts w:ascii="Arial"/>
                <w:color w:val="528135"/>
                <w:spacing w:val="-8"/>
                <w:sz w:val="20"/>
                <w:szCs w:val="20"/>
              </w:rPr>
              <w:t xml:space="preserve"> </w:t>
            </w:r>
            <w:r w:rsidRPr="009920F3">
              <w:rPr>
                <w:rFonts w:ascii="Arial"/>
                <w:color w:val="528135"/>
                <w:sz w:val="20"/>
                <w:szCs w:val="20"/>
              </w:rPr>
              <w:t>50</w:t>
            </w:r>
            <w:r w:rsidRPr="009920F3">
              <w:rPr>
                <w:rFonts w:ascii="Arial"/>
                <w:color w:val="528135"/>
                <w:spacing w:val="-7"/>
                <w:sz w:val="20"/>
                <w:szCs w:val="20"/>
              </w:rPr>
              <w:t xml:space="preserve"> </w:t>
            </w:r>
            <w:proofErr w:type="gramStart"/>
            <w:r w:rsidRPr="009920F3">
              <w:rPr>
                <w:rFonts w:ascii="Arial"/>
                <w:color w:val="528135"/>
                <w:spacing w:val="-2"/>
                <w:sz w:val="20"/>
                <w:szCs w:val="20"/>
              </w:rPr>
              <w:t>words)*</w:t>
            </w:r>
            <w:proofErr w:type="gramEnd"/>
            <w:r w:rsidRPr="009920F3">
              <w:rPr>
                <w:rFonts w:ascii="Arial"/>
                <w:color w:val="528135"/>
                <w:spacing w:val="-2"/>
                <w:sz w:val="20"/>
                <w:szCs w:val="20"/>
              </w:rPr>
              <w:t>*</w:t>
            </w:r>
          </w:p>
        </w:tc>
        <w:tc>
          <w:tcPr>
            <w:tcW w:w="2386" w:type="dxa"/>
          </w:tcPr>
          <w:p w14:paraId="361D3E2B" w14:textId="77777777" w:rsidR="008F4EB1" w:rsidRPr="009920F3" w:rsidRDefault="00D96FDD">
            <w:pPr>
              <w:pStyle w:val="TableParagraph"/>
              <w:spacing w:before="2"/>
              <w:ind w:left="108"/>
              <w:rPr>
                <w:rFonts w:ascii="Arial"/>
                <w:sz w:val="20"/>
                <w:szCs w:val="20"/>
              </w:rPr>
            </w:pPr>
            <w:r w:rsidRPr="009920F3">
              <w:rPr>
                <w:b/>
                <w:sz w:val="20"/>
                <w:szCs w:val="20"/>
              </w:rPr>
              <w:t xml:space="preserve">Website link to journal article or </w:t>
            </w:r>
            <w:r w:rsidRPr="009920F3">
              <w:rPr>
                <w:b/>
                <w:spacing w:val="-2"/>
                <w:sz w:val="20"/>
                <w:szCs w:val="20"/>
              </w:rPr>
              <w:t>research</w:t>
            </w:r>
            <w:r w:rsidRPr="009920F3">
              <w:rPr>
                <w:b/>
                <w:spacing w:val="-14"/>
                <w:sz w:val="20"/>
                <w:szCs w:val="20"/>
              </w:rPr>
              <w:t xml:space="preserve"> </w:t>
            </w:r>
            <w:r w:rsidRPr="009920F3">
              <w:rPr>
                <w:rFonts w:ascii="Arial"/>
                <w:color w:val="528135"/>
                <w:spacing w:val="-2"/>
                <w:sz w:val="20"/>
                <w:szCs w:val="20"/>
              </w:rPr>
              <w:t>(if</w:t>
            </w:r>
            <w:r w:rsidRPr="009920F3">
              <w:rPr>
                <w:rFonts w:ascii="Arial"/>
                <w:color w:val="528135"/>
                <w:spacing w:val="-13"/>
                <w:sz w:val="20"/>
                <w:szCs w:val="20"/>
              </w:rPr>
              <w:t xml:space="preserve"> </w:t>
            </w:r>
            <w:r w:rsidRPr="009920F3">
              <w:rPr>
                <w:rFonts w:ascii="Arial"/>
                <w:color w:val="528135"/>
                <w:spacing w:val="-2"/>
                <w:sz w:val="20"/>
                <w:szCs w:val="20"/>
              </w:rPr>
              <w:t>available)</w:t>
            </w:r>
          </w:p>
        </w:tc>
        <w:tc>
          <w:tcPr>
            <w:tcW w:w="1696" w:type="dxa"/>
          </w:tcPr>
          <w:p w14:paraId="361D3E2C" w14:textId="77777777" w:rsidR="008F4EB1" w:rsidRPr="009920F3" w:rsidRDefault="00D96FDD">
            <w:pPr>
              <w:pStyle w:val="TableParagraph"/>
              <w:spacing w:before="4" w:line="237" w:lineRule="auto"/>
              <w:ind w:left="107"/>
              <w:rPr>
                <w:b/>
                <w:sz w:val="20"/>
                <w:szCs w:val="20"/>
              </w:rPr>
            </w:pPr>
            <w:r w:rsidRPr="009920F3">
              <w:rPr>
                <w:b/>
                <w:sz w:val="20"/>
                <w:szCs w:val="20"/>
              </w:rPr>
              <w:t xml:space="preserve">Date of </w:t>
            </w:r>
            <w:r w:rsidRPr="009920F3">
              <w:rPr>
                <w:b/>
                <w:spacing w:val="-2"/>
                <w:sz w:val="20"/>
                <w:szCs w:val="20"/>
              </w:rPr>
              <w:t>publication</w:t>
            </w:r>
            <w:r w:rsidRPr="009920F3">
              <w:rPr>
                <w:b/>
                <w:color w:val="528135"/>
                <w:spacing w:val="-2"/>
                <w:sz w:val="20"/>
                <w:szCs w:val="20"/>
              </w:rPr>
              <w:t>***</w:t>
            </w:r>
          </w:p>
        </w:tc>
      </w:tr>
      <w:tr w:rsidR="008F4EB1" w:rsidRPr="0010553D" w14:paraId="361D3E39" w14:textId="77777777">
        <w:trPr>
          <w:trHeight w:val="2341"/>
        </w:trPr>
        <w:tc>
          <w:tcPr>
            <w:tcW w:w="560" w:type="dxa"/>
          </w:tcPr>
          <w:p w14:paraId="361D3E2E" w14:textId="77777777" w:rsidR="008F4EB1" w:rsidRPr="009920F3" w:rsidRDefault="00D96FDD">
            <w:pPr>
              <w:pStyle w:val="TableParagraph"/>
              <w:spacing w:before="3"/>
              <w:ind w:left="0" w:right="38"/>
              <w:jc w:val="center"/>
              <w:rPr>
                <w:sz w:val="20"/>
                <w:szCs w:val="20"/>
              </w:rPr>
            </w:pPr>
            <w:r w:rsidRPr="009920F3">
              <w:rPr>
                <w:spacing w:val="-5"/>
                <w:sz w:val="20"/>
                <w:szCs w:val="20"/>
              </w:rPr>
              <w:t>12.</w:t>
            </w:r>
          </w:p>
        </w:tc>
        <w:tc>
          <w:tcPr>
            <w:tcW w:w="1836" w:type="dxa"/>
          </w:tcPr>
          <w:p w14:paraId="361D3E2F" w14:textId="77777777" w:rsidR="008F4EB1" w:rsidRPr="009920F3" w:rsidRDefault="00D96FDD">
            <w:pPr>
              <w:pStyle w:val="TableParagraph"/>
              <w:spacing w:before="3"/>
              <w:ind w:right="272"/>
              <w:rPr>
                <w:sz w:val="20"/>
                <w:szCs w:val="20"/>
              </w:rPr>
            </w:pPr>
            <w:r w:rsidRPr="009920F3">
              <w:rPr>
                <w:spacing w:val="-2"/>
                <w:sz w:val="20"/>
                <w:szCs w:val="20"/>
              </w:rPr>
              <w:t xml:space="preserve">Prospective </w:t>
            </w:r>
            <w:r w:rsidRPr="009920F3">
              <w:rPr>
                <w:sz w:val="20"/>
                <w:szCs w:val="20"/>
              </w:rPr>
              <w:t>cohort</w:t>
            </w:r>
            <w:r w:rsidRPr="009920F3">
              <w:rPr>
                <w:spacing w:val="-16"/>
                <w:sz w:val="20"/>
                <w:szCs w:val="20"/>
              </w:rPr>
              <w:t xml:space="preserve"> </w:t>
            </w:r>
            <w:r w:rsidRPr="009920F3">
              <w:rPr>
                <w:sz w:val="20"/>
                <w:szCs w:val="20"/>
              </w:rPr>
              <w:t>study (UK, USA)</w:t>
            </w:r>
          </w:p>
        </w:tc>
        <w:tc>
          <w:tcPr>
            <w:tcW w:w="2807" w:type="dxa"/>
          </w:tcPr>
          <w:p w14:paraId="361D3E30" w14:textId="77777777" w:rsidR="008F4EB1" w:rsidRPr="009920F3" w:rsidRDefault="00D96FDD">
            <w:pPr>
              <w:pStyle w:val="TableParagraph"/>
              <w:spacing w:before="3"/>
              <w:ind w:left="109" w:right="137"/>
              <w:rPr>
                <w:sz w:val="20"/>
                <w:szCs w:val="20"/>
              </w:rPr>
            </w:pPr>
            <w:r w:rsidRPr="009920F3">
              <w:rPr>
                <w:sz w:val="20"/>
                <w:szCs w:val="20"/>
              </w:rPr>
              <w:t>Fetal central nervous system</w:t>
            </w:r>
            <w:r w:rsidRPr="009920F3">
              <w:rPr>
                <w:spacing w:val="-16"/>
                <w:sz w:val="20"/>
                <w:szCs w:val="20"/>
              </w:rPr>
              <w:t xml:space="preserve"> </w:t>
            </w:r>
            <w:r w:rsidRPr="009920F3">
              <w:rPr>
                <w:sz w:val="20"/>
                <w:szCs w:val="20"/>
              </w:rPr>
              <w:t>anomalies:</w:t>
            </w:r>
            <w:r w:rsidRPr="009920F3">
              <w:rPr>
                <w:spacing w:val="-15"/>
                <w:sz w:val="20"/>
                <w:szCs w:val="20"/>
              </w:rPr>
              <w:t xml:space="preserve"> </w:t>
            </w:r>
            <w:r w:rsidRPr="009920F3">
              <w:rPr>
                <w:sz w:val="20"/>
                <w:szCs w:val="20"/>
              </w:rPr>
              <w:t xml:space="preserve">When should we offer exome </w:t>
            </w:r>
            <w:r w:rsidRPr="009920F3">
              <w:rPr>
                <w:spacing w:val="-2"/>
                <w:sz w:val="20"/>
                <w:szCs w:val="20"/>
              </w:rPr>
              <w:t>sequencing?</w:t>
            </w:r>
          </w:p>
        </w:tc>
        <w:tc>
          <w:tcPr>
            <w:tcW w:w="5207" w:type="dxa"/>
          </w:tcPr>
          <w:p w14:paraId="361D3E31" w14:textId="77777777" w:rsidR="008F4EB1" w:rsidRPr="009920F3" w:rsidRDefault="00D96FDD">
            <w:pPr>
              <w:pStyle w:val="TableParagraph"/>
              <w:spacing w:before="5" w:line="237" w:lineRule="auto"/>
              <w:ind w:left="108"/>
              <w:rPr>
                <w:sz w:val="20"/>
                <w:szCs w:val="20"/>
              </w:rPr>
            </w:pPr>
            <w:r w:rsidRPr="009920F3">
              <w:rPr>
                <w:sz w:val="20"/>
                <w:szCs w:val="20"/>
              </w:rPr>
              <w:t>WES</w:t>
            </w:r>
            <w:r w:rsidRPr="009920F3">
              <w:rPr>
                <w:spacing w:val="-7"/>
                <w:sz w:val="20"/>
                <w:szCs w:val="20"/>
              </w:rPr>
              <w:t xml:space="preserve"> </w:t>
            </w:r>
            <w:r w:rsidRPr="009920F3">
              <w:rPr>
                <w:sz w:val="20"/>
                <w:szCs w:val="20"/>
              </w:rPr>
              <w:t>was</w:t>
            </w:r>
            <w:r w:rsidRPr="009920F3">
              <w:rPr>
                <w:spacing w:val="-4"/>
                <w:sz w:val="20"/>
                <w:szCs w:val="20"/>
              </w:rPr>
              <w:t xml:space="preserve"> </w:t>
            </w:r>
            <w:r w:rsidRPr="009920F3">
              <w:rPr>
                <w:sz w:val="20"/>
                <w:szCs w:val="20"/>
              </w:rPr>
              <w:t>performed</w:t>
            </w:r>
            <w:r w:rsidRPr="009920F3">
              <w:rPr>
                <w:spacing w:val="-5"/>
                <w:sz w:val="20"/>
                <w:szCs w:val="20"/>
              </w:rPr>
              <w:t xml:space="preserve"> </w:t>
            </w:r>
            <w:r w:rsidRPr="009920F3">
              <w:rPr>
                <w:sz w:val="20"/>
                <w:szCs w:val="20"/>
              </w:rPr>
              <w:t>in</w:t>
            </w:r>
            <w:r w:rsidRPr="009920F3">
              <w:rPr>
                <w:spacing w:val="-5"/>
                <w:sz w:val="20"/>
                <w:szCs w:val="20"/>
              </w:rPr>
              <w:t xml:space="preserve"> </w:t>
            </w:r>
            <w:r w:rsidRPr="009920F3">
              <w:rPr>
                <w:sz w:val="20"/>
                <w:szCs w:val="20"/>
              </w:rPr>
              <w:t>268</w:t>
            </w:r>
            <w:r w:rsidRPr="009920F3">
              <w:rPr>
                <w:spacing w:val="-4"/>
                <w:sz w:val="20"/>
                <w:szCs w:val="20"/>
              </w:rPr>
              <w:t xml:space="preserve"> </w:t>
            </w:r>
            <w:r w:rsidRPr="009920F3">
              <w:rPr>
                <w:sz w:val="20"/>
                <w:szCs w:val="20"/>
              </w:rPr>
              <w:t>pregnancies</w:t>
            </w:r>
            <w:r w:rsidRPr="009920F3">
              <w:rPr>
                <w:spacing w:val="-4"/>
                <w:sz w:val="20"/>
                <w:szCs w:val="20"/>
              </w:rPr>
              <w:t xml:space="preserve"> </w:t>
            </w:r>
            <w:r w:rsidRPr="009920F3">
              <w:rPr>
                <w:sz w:val="20"/>
                <w:szCs w:val="20"/>
              </w:rPr>
              <w:t>with</w:t>
            </w:r>
            <w:r w:rsidRPr="009920F3">
              <w:rPr>
                <w:spacing w:val="-5"/>
                <w:sz w:val="20"/>
                <w:szCs w:val="20"/>
              </w:rPr>
              <w:t xml:space="preserve"> </w:t>
            </w:r>
            <w:r w:rsidRPr="009920F3">
              <w:rPr>
                <w:sz w:val="20"/>
                <w:szCs w:val="20"/>
              </w:rPr>
              <w:t>a</w:t>
            </w:r>
            <w:r w:rsidRPr="009920F3">
              <w:rPr>
                <w:spacing w:val="-8"/>
                <w:sz w:val="20"/>
                <w:szCs w:val="20"/>
              </w:rPr>
              <w:t xml:space="preserve"> </w:t>
            </w:r>
            <w:r w:rsidRPr="009920F3">
              <w:rPr>
                <w:sz w:val="20"/>
                <w:szCs w:val="20"/>
              </w:rPr>
              <w:t>CNS anomaly identified using ultrasound.</w:t>
            </w:r>
          </w:p>
          <w:p w14:paraId="361D3E32" w14:textId="77777777" w:rsidR="008F4EB1" w:rsidRPr="009920F3" w:rsidRDefault="00D96FDD">
            <w:pPr>
              <w:pStyle w:val="TableParagraph"/>
              <w:spacing w:before="4" w:line="291" w:lineRule="exact"/>
              <w:ind w:left="108"/>
              <w:rPr>
                <w:sz w:val="20"/>
                <w:szCs w:val="20"/>
              </w:rPr>
            </w:pPr>
            <w:r w:rsidRPr="009920F3">
              <w:rPr>
                <w:sz w:val="20"/>
                <w:szCs w:val="20"/>
              </w:rPr>
              <w:t>Diagnostic</w:t>
            </w:r>
            <w:r w:rsidRPr="009920F3">
              <w:rPr>
                <w:spacing w:val="-2"/>
                <w:sz w:val="20"/>
                <w:szCs w:val="20"/>
              </w:rPr>
              <w:t xml:space="preserve"> rates:</w:t>
            </w:r>
          </w:p>
          <w:p w14:paraId="361D3E33" w14:textId="77777777" w:rsidR="008F4EB1" w:rsidRPr="009920F3" w:rsidRDefault="00D96FDD">
            <w:pPr>
              <w:pStyle w:val="TableParagraph"/>
              <w:numPr>
                <w:ilvl w:val="0"/>
                <w:numId w:val="8"/>
              </w:numPr>
              <w:tabs>
                <w:tab w:val="left" w:pos="828"/>
              </w:tabs>
              <w:spacing w:line="291" w:lineRule="exact"/>
              <w:rPr>
                <w:sz w:val="20"/>
                <w:szCs w:val="20"/>
              </w:rPr>
            </w:pPr>
            <w:r w:rsidRPr="009920F3">
              <w:rPr>
                <w:sz w:val="20"/>
                <w:szCs w:val="20"/>
              </w:rPr>
              <w:t>Single</w:t>
            </w:r>
            <w:r w:rsidRPr="009920F3">
              <w:rPr>
                <w:spacing w:val="-2"/>
                <w:sz w:val="20"/>
                <w:szCs w:val="20"/>
              </w:rPr>
              <w:t xml:space="preserve"> </w:t>
            </w:r>
            <w:r w:rsidRPr="009920F3">
              <w:rPr>
                <w:sz w:val="20"/>
                <w:szCs w:val="20"/>
              </w:rPr>
              <w:t>isolated</w:t>
            </w:r>
            <w:r w:rsidRPr="009920F3">
              <w:rPr>
                <w:spacing w:val="-2"/>
                <w:sz w:val="20"/>
                <w:szCs w:val="20"/>
              </w:rPr>
              <w:t xml:space="preserve"> </w:t>
            </w:r>
            <w:r w:rsidRPr="009920F3">
              <w:rPr>
                <w:sz w:val="20"/>
                <w:szCs w:val="20"/>
              </w:rPr>
              <w:t>CNS</w:t>
            </w:r>
            <w:r w:rsidRPr="009920F3">
              <w:rPr>
                <w:spacing w:val="-4"/>
                <w:sz w:val="20"/>
                <w:szCs w:val="20"/>
              </w:rPr>
              <w:t xml:space="preserve"> </w:t>
            </w:r>
            <w:r w:rsidRPr="009920F3">
              <w:rPr>
                <w:sz w:val="20"/>
                <w:szCs w:val="20"/>
              </w:rPr>
              <w:t>anomaly</w:t>
            </w:r>
            <w:r w:rsidRPr="009920F3">
              <w:rPr>
                <w:spacing w:val="-1"/>
                <w:sz w:val="20"/>
                <w:szCs w:val="20"/>
              </w:rPr>
              <w:t xml:space="preserve"> </w:t>
            </w:r>
            <w:r w:rsidRPr="009920F3">
              <w:rPr>
                <w:sz w:val="20"/>
                <w:szCs w:val="20"/>
              </w:rPr>
              <w:t xml:space="preserve">- </w:t>
            </w:r>
            <w:r w:rsidRPr="009920F3">
              <w:rPr>
                <w:spacing w:val="-4"/>
                <w:sz w:val="20"/>
                <w:szCs w:val="20"/>
              </w:rPr>
              <w:t>7.2%</w:t>
            </w:r>
          </w:p>
          <w:p w14:paraId="361D3E34" w14:textId="77777777" w:rsidR="008F4EB1" w:rsidRPr="009920F3" w:rsidRDefault="00D96FDD">
            <w:pPr>
              <w:pStyle w:val="TableParagraph"/>
              <w:numPr>
                <w:ilvl w:val="0"/>
                <w:numId w:val="8"/>
              </w:numPr>
              <w:tabs>
                <w:tab w:val="left" w:pos="828"/>
              </w:tabs>
              <w:spacing w:before="2" w:line="291" w:lineRule="exact"/>
              <w:rPr>
                <w:sz w:val="20"/>
                <w:szCs w:val="20"/>
              </w:rPr>
            </w:pPr>
            <w:r w:rsidRPr="009920F3">
              <w:rPr>
                <w:sz w:val="20"/>
                <w:szCs w:val="20"/>
              </w:rPr>
              <w:t>isolated</w:t>
            </w:r>
            <w:r w:rsidRPr="009920F3">
              <w:rPr>
                <w:spacing w:val="-3"/>
                <w:sz w:val="20"/>
                <w:szCs w:val="20"/>
              </w:rPr>
              <w:t xml:space="preserve"> </w:t>
            </w:r>
            <w:r w:rsidRPr="009920F3">
              <w:rPr>
                <w:sz w:val="20"/>
                <w:szCs w:val="20"/>
              </w:rPr>
              <w:t>agenesis</w:t>
            </w:r>
            <w:r w:rsidRPr="009920F3">
              <w:rPr>
                <w:spacing w:val="-2"/>
                <w:sz w:val="20"/>
                <w:szCs w:val="20"/>
              </w:rPr>
              <w:t xml:space="preserve"> </w:t>
            </w:r>
            <w:r w:rsidRPr="009920F3">
              <w:rPr>
                <w:sz w:val="20"/>
                <w:szCs w:val="20"/>
              </w:rPr>
              <w:t>of</w:t>
            </w:r>
            <w:r w:rsidRPr="009920F3">
              <w:rPr>
                <w:spacing w:val="-3"/>
                <w:sz w:val="20"/>
                <w:szCs w:val="20"/>
              </w:rPr>
              <w:t xml:space="preserve"> </w:t>
            </w:r>
            <w:r w:rsidRPr="009920F3">
              <w:rPr>
                <w:sz w:val="20"/>
                <w:szCs w:val="20"/>
              </w:rPr>
              <w:t>Corpus</w:t>
            </w:r>
            <w:r w:rsidRPr="009920F3">
              <w:rPr>
                <w:spacing w:val="-2"/>
                <w:sz w:val="20"/>
                <w:szCs w:val="20"/>
              </w:rPr>
              <w:t xml:space="preserve"> </w:t>
            </w:r>
            <w:r w:rsidRPr="009920F3">
              <w:rPr>
                <w:sz w:val="20"/>
                <w:szCs w:val="20"/>
              </w:rPr>
              <w:t>Callosum</w:t>
            </w:r>
            <w:r w:rsidRPr="009920F3">
              <w:rPr>
                <w:spacing w:val="2"/>
                <w:sz w:val="20"/>
                <w:szCs w:val="20"/>
              </w:rPr>
              <w:t xml:space="preserve"> </w:t>
            </w:r>
            <w:r w:rsidRPr="009920F3">
              <w:rPr>
                <w:sz w:val="20"/>
                <w:szCs w:val="20"/>
              </w:rPr>
              <w:t>-</w:t>
            </w:r>
            <w:r w:rsidRPr="009920F3">
              <w:rPr>
                <w:spacing w:val="-6"/>
                <w:sz w:val="20"/>
                <w:szCs w:val="20"/>
              </w:rPr>
              <w:t xml:space="preserve"> </w:t>
            </w:r>
            <w:r w:rsidRPr="009920F3">
              <w:rPr>
                <w:spacing w:val="-5"/>
                <w:sz w:val="20"/>
                <w:szCs w:val="20"/>
              </w:rPr>
              <w:t>30%</w:t>
            </w:r>
          </w:p>
          <w:p w14:paraId="361D3E35" w14:textId="77777777" w:rsidR="008F4EB1" w:rsidRPr="009920F3" w:rsidRDefault="00D96FDD">
            <w:pPr>
              <w:pStyle w:val="TableParagraph"/>
              <w:numPr>
                <w:ilvl w:val="0"/>
                <w:numId w:val="8"/>
              </w:numPr>
              <w:tabs>
                <w:tab w:val="left" w:pos="828"/>
              </w:tabs>
              <w:spacing w:line="291" w:lineRule="exact"/>
              <w:rPr>
                <w:sz w:val="20"/>
                <w:szCs w:val="20"/>
              </w:rPr>
            </w:pPr>
            <w:r w:rsidRPr="009920F3">
              <w:rPr>
                <w:sz w:val="20"/>
                <w:szCs w:val="20"/>
              </w:rPr>
              <w:t>Multiple</w:t>
            </w:r>
            <w:r w:rsidRPr="009920F3">
              <w:rPr>
                <w:spacing w:val="-2"/>
                <w:sz w:val="20"/>
                <w:szCs w:val="20"/>
              </w:rPr>
              <w:t xml:space="preserve"> </w:t>
            </w:r>
            <w:r w:rsidRPr="009920F3">
              <w:rPr>
                <w:sz w:val="20"/>
                <w:szCs w:val="20"/>
              </w:rPr>
              <w:t>CNS</w:t>
            </w:r>
            <w:r w:rsidRPr="009920F3">
              <w:rPr>
                <w:spacing w:val="-4"/>
                <w:sz w:val="20"/>
                <w:szCs w:val="20"/>
              </w:rPr>
              <w:t xml:space="preserve"> </w:t>
            </w:r>
            <w:r w:rsidRPr="009920F3">
              <w:rPr>
                <w:sz w:val="20"/>
                <w:szCs w:val="20"/>
              </w:rPr>
              <w:t>anomalies</w:t>
            </w:r>
            <w:r w:rsidRPr="009920F3">
              <w:rPr>
                <w:spacing w:val="1"/>
                <w:sz w:val="20"/>
                <w:szCs w:val="20"/>
              </w:rPr>
              <w:t xml:space="preserve"> </w:t>
            </w:r>
            <w:r w:rsidRPr="009920F3">
              <w:rPr>
                <w:sz w:val="20"/>
                <w:szCs w:val="20"/>
              </w:rPr>
              <w:t>-</w:t>
            </w:r>
            <w:r w:rsidRPr="009920F3">
              <w:rPr>
                <w:spacing w:val="-1"/>
                <w:sz w:val="20"/>
                <w:szCs w:val="20"/>
              </w:rPr>
              <w:t xml:space="preserve"> </w:t>
            </w:r>
            <w:r w:rsidRPr="009920F3">
              <w:rPr>
                <w:spacing w:val="-5"/>
                <w:sz w:val="20"/>
                <w:szCs w:val="20"/>
              </w:rPr>
              <w:t>19%</w:t>
            </w:r>
          </w:p>
          <w:p w14:paraId="361D3E36" w14:textId="77777777" w:rsidR="008F4EB1" w:rsidRPr="009920F3" w:rsidRDefault="00D96FDD">
            <w:pPr>
              <w:pStyle w:val="TableParagraph"/>
              <w:numPr>
                <w:ilvl w:val="0"/>
                <w:numId w:val="8"/>
              </w:numPr>
              <w:tabs>
                <w:tab w:val="left" w:pos="828"/>
              </w:tabs>
              <w:spacing w:line="290" w:lineRule="exact"/>
              <w:ind w:right="499"/>
              <w:rPr>
                <w:sz w:val="20"/>
                <w:szCs w:val="20"/>
              </w:rPr>
            </w:pPr>
            <w:r w:rsidRPr="009920F3">
              <w:rPr>
                <w:sz w:val="20"/>
                <w:szCs w:val="20"/>
              </w:rPr>
              <w:t>CNS</w:t>
            </w:r>
            <w:r w:rsidRPr="009920F3">
              <w:rPr>
                <w:spacing w:val="-9"/>
                <w:sz w:val="20"/>
                <w:szCs w:val="20"/>
              </w:rPr>
              <w:t xml:space="preserve"> </w:t>
            </w:r>
            <w:r w:rsidRPr="009920F3">
              <w:rPr>
                <w:sz w:val="20"/>
                <w:szCs w:val="20"/>
              </w:rPr>
              <w:t>anomalies</w:t>
            </w:r>
            <w:r w:rsidRPr="009920F3">
              <w:rPr>
                <w:spacing w:val="-6"/>
                <w:sz w:val="20"/>
                <w:szCs w:val="20"/>
              </w:rPr>
              <w:t xml:space="preserve"> </w:t>
            </w:r>
            <w:r w:rsidRPr="009920F3">
              <w:rPr>
                <w:sz w:val="20"/>
                <w:szCs w:val="20"/>
              </w:rPr>
              <w:t>plus</w:t>
            </w:r>
            <w:r w:rsidRPr="009920F3">
              <w:rPr>
                <w:spacing w:val="-6"/>
                <w:sz w:val="20"/>
                <w:szCs w:val="20"/>
              </w:rPr>
              <w:t xml:space="preserve"> </w:t>
            </w:r>
            <w:r w:rsidRPr="009920F3">
              <w:rPr>
                <w:sz w:val="20"/>
                <w:szCs w:val="20"/>
              </w:rPr>
              <w:t>other</w:t>
            </w:r>
            <w:r w:rsidRPr="009920F3">
              <w:rPr>
                <w:spacing w:val="-9"/>
                <w:sz w:val="20"/>
                <w:szCs w:val="20"/>
              </w:rPr>
              <w:t xml:space="preserve"> </w:t>
            </w:r>
            <w:r w:rsidRPr="009920F3">
              <w:rPr>
                <w:sz w:val="20"/>
                <w:szCs w:val="20"/>
              </w:rPr>
              <w:t>organ</w:t>
            </w:r>
            <w:r w:rsidRPr="009920F3">
              <w:rPr>
                <w:spacing w:val="-7"/>
                <w:sz w:val="20"/>
                <w:szCs w:val="20"/>
              </w:rPr>
              <w:t xml:space="preserve"> </w:t>
            </w:r>
            <w:r w:rsidRPr="009920F3">
              <w:rPr>
                <w:sz w:val="20"/>
                <w:szCs w:val="20"/>
              </w:rPr>
              <w:t>system anomaly - 16.7%</w:t>
            </w:r>
          </w:p>
        </w:tc>
        <w:tc>
          <w:tcPr>
            <w:tcW w:w="2386" w:type="dxa"/>
          </w:tcPr>
          <w:p w14:paraId="37227CB9" w14:textId="77777777" w:rsidR="008F4EB1" w:rsidRDefault="00D96FDD">
            <w:pPr>
              <w:pStyle w:val="TableParagraph"/>
              <w:spacing w:before="3"/>
              <w:ind w:left="108" w:right="175"/>
              <w:jc w:val="both"/>
              <w:rPr>
                <w:spacing w:val="-2"/>
                <w:sz w:val="20"/>
                <w:szCs w:val="20"/>
              </w:rPr>
            </w:pPr>
            <w:hyperlink r:id="rId34">
              <w:r w:rsidRPr="009920F3">
                <w:rPr>
                  <w:spacing w:val="-2"/>
                  <w:sz w:val="20"/>
                  <w:szCs w:val="20"/>
                </w:rPr>
                <w:t>https://obgyn.onlineli</w:t>
              </w:r>
            </w:hyperlink>
            <w:r w:rsidRPr="009920F3">
              <w:rPr>
                <w:spacing w:val="-2"/>
                <w:sz w:val="20"/>
                <w:szCs w:val="20"/>
              </w:rPr>
              <w:t xml:space="preserve"> </w:t>
            </w:r>
            <w:hyperlink r:id="rId35">
              <w:r w:rsidRPr="009920F3">
                <w:rPr>
                  <w:spacing w:val="-2"/>
                  <w:sz w:val="20"/>
                  <w:szCs w:val="20"/>
                </w:rPr>
                <w:t>brary.wiley</w:t>
              </w:r>
              <w:r w:rsidRPr="009920F3">
                <w:rPr>
                  <w:spacing w:val="-2"/>
                  <w:sz w:val="20"/>
                  <w:szCs w:val="20"/>
                </w:rPr>
                <w:t>.</w:t>
              </w:r>
              <w:r w:rsidRPr="009920F3">
                <w:rPr>
                  <w:spacing w:val="-2"/>
                  <w:sz w:val="20"/>
                  <w:szCs w:val="20"/>
                </w:rPr>
                <w:t>com/</w:t>
              </w:r>
              <w:proofErr w:type="spellStart"/>
              <w:r w:rsidRPr="009920F3">
                <w:rPr>
                  <w:spacing w:val="-2"/>
                  <w:sz w:val="20"/>
                  <w:szCs w:val="20"/>
                </w:rPr>
                <w:t>doi</w:t>
              </w:r>
              <w:proofErr w:type="spellEnd"/>
              <w:r w:rsidRPr="009920F3">
                <w:rPr>
                  <w:spacing w:val="-2"/>
                  <w:sz w:val="20"/>
                  <w:szCs w:val="20"/>
                </w:rPr>
                <w:t>/f</w:t>
              </w:r>
            </w:hyperlink>
            <w:r w:rsidRPr="009920F3">
              <w:rPr>
                <w:spacing w:val="-2"/>
                <w:sz w:val="20"/>
                <w:szCs w:val="20"/>
              </w:rPr>
              <w:t xml:space="preserve"> </w:t>
            </w:r>
            <w:hyperlink r:id="rId36">
              <w:proofErr w:type="spellStart"/>
              <w:r w:rsidRPr="009920F3">
                <w:rPr>
                  <w:spacing w:val="-2"/>
                  <w:sz w:val="20"/>
                  <w:szCs w:val="20"/>
                </w:rPr>
                <w:t>ull</w:t>
              </w:r>
              <w:proofErr w:type="spellEnd"/>
              <w:r w:rsidRPr="009920F3">
                <w:rPr>
                  <w:spacing w:val="-2"/>
                  <w:sz w:val="20"/>
                  <w:szCs w:val="20"/>
                </w:rPr>
                <w:t>/10.1002/pd.6145</w:t>
              </w:r>
            </w:hyperlink>
          </w:p>
          <w:p w14:paraId="361D3E37" w14:textId="77777777" w:rsidR="00C371ED" w:rsidRPr="009920F3" w:rsidRDefault="00C371ED">
            <w:pPr>
              <w:pStyle w:val="TableParagraph"/>
              <w:spacing w:before="3"/>
              <w:ind w:left="108" w:right="175"/>
              <w:jc w:val="both"/>
              <w:rPr>
                <w:sz w:val="20"/>
                <w:szCs w:val="20"/>
              </w:rPr>
            </w:pPr>
          </w:p>
        </w:tc>
        <w:tc>
          <w:tcPr>
            <w:tcW w:w="1696" w:type="dxa"/>
          </w:tcPr>
          <w:p w14:paraId="361D3E38" w14:textId="77777777" w:rsidR="008F4EB1" w:rsidRPr="009920F3" w:rsidRDefault="00D96FDD">
            <w:pPr>
              <w:pStyle w:val="TableParagraph"/>
              <w:spacing w:before="3"/>
              <w:ind w:left="107"/>
              <w:rPr>
                <w:sz w:val="20"/>
                <w:szCs w:val="20"/>
              </w:rPr>
            </w:pPr>
            <w:r w:rsidRPr="009920F3">
              <w:rPr>
                <w:sz w:val="20"/>
                <w:szCs w:val="20"/>
              </w:rPr>
              <w:t>7</w:t>
            </w:r>
            <w:r w:rsidRPr="009920F3">
              <w:rPr>
                <w:spacing w:val="-3"/>
                <w:sz w:val="20"/>
                <w:szCs w:val="20"/>
              </w:rPr>
              <w:t xml:space="preserve"> </w:t>
            </w:r>
            <w:r w:rsidRPr="009920F3">
              <w:rPr>
                <w:sz w:val="20"/>
                <w:szCs w:val="20"/>
              </w:rPr>
              <w:t xml:space="preserve">April </w:t>
            </w:r>
            <w:r w:rsidRPr="009920F3">
              <w:rPr>
                <w:spacing w:val="-4"/>
                <w:sz w:val="20"/>
                <w:szCs w:val="20"/>
              </w:rPr>
              <w:t>2022</w:t>
            </w:r>
          </w:p>
        </w:tc>
      </w:tr>
      <w:tr w:rsidR="008F4EB1" w:rsidRPr="0010553D" w14:paraId="361D3E43" w14:textId="77777777">
        <w:trPr>
          <w:trHeight w:val="2345"/>
        </w:trPr>
        <w:tc>
          <w:tcPr>
            <w:tcW w:w="560" w:type="dxa"/>
          </w:tcPr>
          <w:p w14:paraId="361D3E3A" w14:textId="77777777" w:rsidR="008F4EB1" w:rsidRPr="009920F3" w:rsidRDefault="00D96FDD">
            <w:pPr>
              <w:pStyle w:val="TableParagraph"/>
              <w:spacing w:before="3"/>
              <w:ind w:left="0" w:right="38"/>
              <w:jc w:val="center"/>
              <w:rPr>
                <w:sz w:val="20"/>
                <w:szCs w:val="20"/>
              </w:rPr>
            </w:pPr>
            <w:r w:rsidRPr="009920F3">
              <w:rPr>
                <w:spacing w:val="-5"/>
                <w:sz w:val="20"/>
                <w:szCs w:val="20"/>
              </w:rPr>
              <w:t>13.</w:t>
            </w:r>
          </w:p>
        </w:tc>
        <w:tc>
          <w:tcPr>
            <w:tcW w:w="1836" w:type="dxa"/>
          </w:tcPr>
          <w:p w14:paraId="361D3E3B" w14:textId="77777777" w:rsidR="008F4EB1" w:rsidRPr="009920F3" w:rsidRDefault="00D96FDD">
            <w:pPr>
              <w:pStyle w:val="TableParagraph"/>
              <w:spacing w:before="3"/>
              <w:ind w:right="272"/>
              <w:rPr>
                <w:sz w:val="20"/>
                <w:szCs w:val="20"/>
              </w:rPr>
            </w:pPr>
            <w:r w:rsidRPr="009920F3">
              <w:rPr>
                <w:spacing w:val="-2"/>
                <w:sz w:val="20"/>
                <w:szCs w:val="20"/>
              </w:rPr>
              <w:t xml:space="preserve">Prospective </w:t>
            </w:r>
            <w:r w:rsidRPr="009920F3">
              <w:rPr>
                <w:sz w:val="20"/>
                <w:szCs w:val="20"/>
              </w:rPr>
              <w:t>cohort</w:t>
            </w:r>
            <w:r w:rsidRPr="009920F3">
              <w:rPr>
                <w:spacing w:val="-16"/>
                <w:sz w:val="20"/>
                <w:szCs w:val="20"/>
              </w:rPr>
              <w:t xml:space="preserve"> </w:t>
            </w:r>
            <w:r w:rsidRPr="009920F3">
              <w:rPr>
                <w:sz w:val="20"/>
                <w:szCs w:val="20"/>
              </w:rPr>
              <w:t xml:space="preserve">study </w:t>
            </w:r>
            <w:r w:rsidRPr="009920F3">
              <w:rPr>
                <w:spacing w:val="-2"/>
                <w:sz w:val="20"/>
                <w:szCs w:val="20"/>
              </w:rPr>
              <w:t>(China)</w:t>
            </w:r>
          </w:p>
        </w:tc>
        <w:tc>
          <w:tcPr>
            <w:tcW w:w="2807" w:type="dxa"/>
          </w:tcPr>
          <w:p w14:paraId="361D3E3C" w14:textId="77777777" w:rsidR="008F4EB1" w:rsidRPr="009920F3" w:rsidRDefault="00D96FDD">
            <w:pPr>
              <w:pStyle w:val="TableParagraph"/>
              <w:spacing w:before="3"/>
              <w:ind w:left="109" w:right="109"/>
              <w:rPr>
                <w:sz w:val="20"/>
                <w:szCs w:val="20"/>
              </w:rPr>
            </w:pPr>
            <w:r w:rsidRPr="009920F3">
              <w:rPr>
                <w:sz w:val="20"/>
                <w:szCs w:val="20"/>
              </w:rPr>
              <w:t>Prenatal exome sequencing</w:t>
            </w:r>
            <w:r w:rsidRPr="009920F3">
              <w:rPr>
                <w:spacing w:val="-13"/>
                <w:sz w:val="20"/>
                <w:szCs w:val="20"/>
              </w:rPr>
              <w:t xml:space="preserve"> </w:t>
            </w:r>
            <w:r w:rsidRPr="009920F3">
              <w:rPr>
                <w:sz w:val="20"/>
                <w:szCs w:val="20"/>
              </w:rPr>
              <w:t>in</w:t>
            </w:r>
            <w:r w:rsidRPr="009920F3">
              <w:rPr>
                <w:spacing w:val="-13"/>
                <w:sz w:val="20"/>
                <w:szCs w:val="20"/>
              </w:rPr>
              <w:t xml:space="preserve"> </w:t>
            </w:r>
            <w:r w:rsidRPr="009920F3">
              <w:rPr>
                <w:sz w:val="20"/>
                <w:szCs w:val="20"/>
              </w:rPr>
              <w:t>fetuses</w:t>
            </w:r>
            <w:r w:rsidRPr="009920F3">
              <w:rPr>
                <w:spacing w:val="-12"/>
                <w:sz w:val="20"/>
                <w:szCs w:val="20"/>
              </w:rPr>
              <w:t xml:space="preserve"> </w:t>
            </w:r>
            <w:r w:rsidRPr="009920F3">
              <w:rPr>
                <w:sz w:val="20"/>
                <w:szCs w:val="20"/>
              </w:rPr>
              <w:t>with callosal anomalies.</w:t>
            </w:r>
          </w:p>
        </w:tc>
        <w:tc>
          <w:tcPr>
            <w:tcW w:w="5207" w:type="dxa"/>
          </w:tcPr>
          <w:p w14:paraId="361D3E3D" w14:textId="77777777" w:rsidR="008F4EB1" w:rsidRPr="009920F3" w:rsidRDefault="00D96FDD">
            <w:pPr>
              <w:pStyle w:val="TableParagraph"/>
              <w:spacing w:before="3"/>
              <w:ind w:left="108" w:right="144"/>
              <w:rPr>
                <w:sz w:val="20"/>
                <w:szCs w:val="20"/>
              </w:rPr>
            </w:pPr>
            <w:r w:rsidRPr="009920F3">
              <w:rPr>
                <w:sz w:val="20"/>
                <w:szCs w:val="20"/>
              </w:rPr>
              <w:t xml:space="preserve">50 trios with fetal callosum anomalies were </w:t>
            </w:r>
            <w:proofErr w:type="spellStart"/>
            <w:r w:rsidRPr="009920F3">
              <w:rPr>
                <w:sz w:val="20"/>
                <w:szCs w:val="20"/>
              </w:rPr>
              <w:t>analysed</w:t>
            </w:r>
            <w:proofErr w:type="spellEnd"/>
            <w:r w:rsidRPr="009920F3">
              <w:rPr>
                <w:sz w:val="20"/>
                <w:szCs w:val="20"/>
              </w:rPr>
              <w:t xml:space="preserve"> by WES. 17 likely pathogenic or pathogenic</w:t>
            </w:r>
            <w:r w:rsidRPr="009920F3">
              <w:rPr>
                <w:spacing w:val="-9"/>
                <w:sz w:val="20"/>
                <w:szCs w:val="20"/>
              </w:rPr>
              <w:t xml:space="preserve"> </w:t>
            </w:r>
            <w:r w:rsidRPr="009920F3">
              <w:rPr>
                <w:sz w:val="20"/>
                <w:szCs w:val="20"/>
              </w:rPr>
              <w:t>variants</w:t>
            </w:r>
            <w:r w:rsidRPr="009920F3">
              <w:rPr>
                <w:spacing w:val="-6"/>
                <w:sz w:val="20"/>
                <w:szCs w:val="20"/>
              </w:rPr>
              <w:t xml:space="preserve"> </w:t>
            </w:r>
            <w:r w:rsidRPr="009920F3">
              <w:rPr>
                <w:sz w:val="20"/>
                <w:szCs w:val="20"/>
              </w:rPr>
              <w:t>were</w:t>
            </w:r>
            <w:r w:rsidRPr="009920F3">
              <w:rPr>
                <w:spacing w:val="-7"/>
                <w:sz w:val="20"/>
                <w:szCs w:val="20"/>
              </w:rPr>
              <w:t xml:space="preserve"> </w:t>
            </w:r>
            <w:r w:rsidRPr="009920F3">
              <w:rPr>
                <w:sz w:val="20"/>
                <w:szCs w:val="20"/>
              </w:rPr>
              <w:t>found.</w:t>
            </w:r>
            <w:r w:rsidRPr="009920F3">
              <w:rPr>
                <w:spacing w:val="-5"/>
                <w:sz w:val="20"/>
                <w:szCs w:val="20"/>
              </w:rPr>
              <w:t xml:space="preserve"> </w:t>
            </w:r>
            <w:r w:rsidRPr="009920F3">
              <w:rPr>
                <w:sz w:val="20"/>
                <w:szCs w:val="20"/>
              </w:rPr>
              <w:t>70%</w:t>
            </w:r>
            <w:r w:rsidRPr="009920F3">
              <w:rPr>
                <w:spacing w:val="-8"/>
                <w:sz w:val="20"/>
                <w:szCs w:val="20"/>
              </w:rPr>
              <w:t xml:space="preserve"> </w:t>
            </w:r>
            <w:r w:rsidRPr="009920F3">
              <w:rPr>
                <w:sz w:val="20"/>
                <w:szCs w:val="20"/>
              </w:rPr>
              <w:t>of</w:t>
            </w:r>
            <w:r w:rsidRPr="009920F3">
              <w:rPr>
                <w:spacing w:val="-7"/>
                <w:sz w:val="20"/>
                <w:szCs w:val="20"/>
              </w:rPr>
              <w:t xml:space="preserve"> </w:t>
            </w:r>
            <w:r w:rsidRPr="009920F3">
              <w:rPr>
                <w:sz w:val="20"/>
                <w:szCs w:val="20"/>
              </w:rPr>
              <w:t>fetuses with isolated callosum anomalies and negative results for genetic causes will have a favorable postnatal prognosis in early childhood.</w:t>
            </w:r>
          </w:p>
          <w:p w14:paraId="361D3E3E" w14:textId="77777777" w:rsidR="008F4EB1" w:rsidRPr="009920F3" w:rsidRDefault="00D96FDD">
            <w:pPr>
              <w:pStyle w:val="TableParagraph"/>
              <w:ind w:left="108"/>
              <w:rPr>
                <w:sz w:val="20"/>
                <w:szCs w:val="20"/>
              </w:rPr>
            </w:pPr>
            <w:r w:rsidRPr="009920F3">
              <w:rPr>
                <w:sz w:val="20"/>
                <w:szCs w:val="20"/>
              </w:rPr>
              <w:t>Diagnostic</w:t>
            </w:r>
            <w:r w:rsidRPr="009920F3">
              <w:rPr>
                <w:spacing w:val="-2"/>
                <w:sz w:val="20"/>
                <w:szCs w:val="20"/>
              </w:rPr>
              <w:t xml:space="preserve"> rates:</w:t>
            </w:r>
          </w:p>
          <w:p w14:paraId="361D3E3F" w14:textId="77777777" w:rsidR="008F4EB1" w:rsidRPr="009920F3" w:rsidRDefault="00D96FDD">
            <w:pPr>
              <w:pStyle w:val="TableParagraph"/>
              <w:numPr>
                <w:ilvl w:val="0"/>
                <w:numId w:val="8"/>
              </w:numPr>
              <w:tabs>
                <w:tab w:val="left" w:pos="828"/>
              </w:tabs>
              <w:spacing w:before="2" w:line="272" w:lineRule="exact"/>
              <w:rPr>
                <w:sz w:val="20"/>
                <w:szCs w:val="20"/>
              </w:rPr>
            </w:pPr>
            <w:r w:rsidRPr="009920F3">
              <w:rPr>
                <w:sz w:val="20"/>
                <w:szCs w:val="20"/>
              </w:rPr>
              <w:t>All</w:t>
            </w:r>
            <w:r w:rsidRPr="009920F3">
              <w:rPr>
                <w:spacing w:val="-2"/>
                <w:sz w:val="20"/>
                <w:szCs w:val="20"/>
              </w:rPr>
              <w:t xml:space="preserve"> </w:t>
            </w:r>
            <w:r w:rsidRPr="009920F3">
              <w:rPr>
                <w:sz w:val="20"/>
                <w:szCs w:val="20"/>
              </w:rPr>
              <w:t>callosum</w:t>
            </w:r>
            <w:r w:rsidRPr="009920F3">
              <w:rPr>
                <w:spacing w:val="-2"/>
                <w:sz w:val="20"/>
                <w:szCs w:val="20"/>
              </w:rPr>
              <w:t xml:space="preserve"> </w:t>
            </w:r>
            <w:r w:rsidRPr="009920F3">
              <w:rPr>
                <w:sz w:val="20"/>
                <w:szCs w:val="20"/>
              </w:rPr>
              <w:t>anomalies-</w:t>
            </w:r>
            <w:r w:rsidRPr="009920F3">
              <w:rPr>
                <w:spacing w:val="-1"/>
                <w:sz w:val="20"/>
                <w:szCs w:val="20"/>
              </w:rPr>
              <w:t xml:space="preserve"> </w:t>
            </w:r>
            <w:r w:rsidRPr="009920F3">
              <w:rPr>
                <w:spacing w:val="-5"/>
                <w:sz w:val="20"/>
                <w:szCs w:val="20"/>
              </w:rPr>
              <w:t>34%</w:t>
            </w:r>
          </w:p>
        </w:tc>
        <w:tc>
          <w:tcPr>
            <w:tcW w:w="2386" w:type="dxa"/>
          </w:tcPr>
          <w:p w14:paraId="361D3E40" w14:textId="77777777" w:rsidR="008F4EB1" w:rsidRPr="009920F3" w:rsidRDefault="00D96FDD">
            <w:pPr>
              <w:pStyle w:val="TableParagraph"/>
              <w:spacing w:before="3"/>
              <w:ind w:left="108" w:right="175"/>
              <w:jc w:val="both"/>
              <w:rPr>
                <w:sz w:val="20"/>
                <w:szCs w:val="20"/>
              </w:rPr>
            </w:pPr>
            <w:hyperlink r:id="rId37">
              <w:r w:rsidRPr="009920F3">
                <w:rPr>
                  <w:spacing w:val="-2"/>
                  <w:sz w:val="20"/>
                  <w:szCs w:val="20"/>
                </w:rPr>
                <w:t>https://obgyn.onlineli</w:t>
              </w:r>
            </w:hyperlink>
            <w:r w:rsidRPr="009920F3">
              <w:rPr>
                <w:spacing w:val="-2"/>
                <w:sz w:val="20"/>
                <w:szCs w:val="20"/>
              </w:rPr>
              <w:t xml:space="preserve"> </w:t>
            </w:r>
            <w:hyperlink r:id="rId38">
              <w:r w:rsidRPr="009920F3">
                <w:rPr>
                  <w:spacing w:val="-2"/>
                  <w:sz w:val="20"/>
                  <w:szCs w:val="20"/>
                </w:rPr>
                <w:t>brary.wiley.com/</w:t>
              </w:r>
              <w:proofErr w:type="spellStart"/>
              <w:r w:rsidRPr="009920F3">
                <w:rPr>
                  <w:spacing w:val="-2"/>
                  <w:sz w:val="20"/>
                  <w:szCs w:val="20"/>
                </w:rPr>
                <w:t>doi</w:t>
              </w:r>
              <w:proofErr w:type="spellEnd"/>
              <w:r w:rsidRPr="009920F3">
                <w:rPr>
                  <w:spacing w:val="-2"/>
                  <w:sz w:val="20"/>
                  <w:szCs w:val="20"/>
                </w:rPr>
                <w:t>/f</w:t>
              </w:r>
            </w:hyperlink>
            <w:r w:rsidRPr="009920F3">
              <w:rPr>
                <w:spacing w:val="-2"/>
                <w:sz w:val="20"/>
                <w:szCs w:val="20"/>
              </w:rPr>
              <w:t xml:space="preserve"> </w:t>
            </w:r>
            <w:hyperlink r:id="rId39">
              <w:proofErr w:type="spellStart"/>
              <w:r w:rsidRPr="009920F3">
                <w:rPr>
                  <w:spacing w:val="-2"/>
                  <w:sz w:val="20"/>
                  <w:szCs w:val="20"/>
                </w:rPr>
                <w:t>ull</w:t>
              </w:r>
              <w:proofErr w:type="spellEnd"/>
              <w:r w:rsidRPr="009920F3">
                <w:rPr>
                  <w:spacing w:val="-2"/>
                  <w:sz w:val="20"/>
                  <w:szCs w:val="20"/>
                </w:rPr>
                <w:t>/10.1002/pd.</w:t>
              </w:r>
              <w:r w:rsidRPr="009920F3">
                <w:rPr>
                  <w:spacing w:val="-2"/>
                  <w:sz w:val="20"/>
                  <w:szCs w:val="20"/>
                </w:rPr>
                <w:t>6</w:t>
              </w:r>
              <w:r w:rsidRPr="009920F3">
                <w:rPr>
                  <w:spacing w:val="-2"/>
                  <w:sz w:val="20"/>
                  <w:szCs w:val="20"/>
                </w:rPr>
                <w:t>107</w:t>
              </w:r>
            </w:hyperlink>
          </w:p>
        </w:tc>
        <w:tc>
          <w:tcPr>
            <w:tcW w:w="1696" w:type="dxa"/>
          </w:tcPr>
          <w:p w14:paraId="361D3E41" w14:textId="77777777" w:rsidR="008F4EB1" w:rsidRPr="009920F3" w:rsidRDefault="00D96FDD">
            <w:pPr>
              <w:pStyle w:val="TableParagraph"/>
              <w:spacing w:before="3"/>
              <w:ind w:left="107"/>
              <w:rPr>
                <w:sz w:val="20"/>
                <w:szCs w:val="20"/>
              </w:rPr>
            </w:pPr>
            <w:r w:rsidRPr="009920F3">
              <w:rPr>
                <w:sz w:val="20"/>
                <w:szCs w:val="20"/>
              </w:rPr>
              <w:t xml:space="preserve">22 </w:t>
            </w:r>
            <w:r w:rsidRPr="009920F3">
              <w:rPr>
                <w:spacing w:val="-2"/>
                <w:sz w:val="20"/>
                <w:szCs w:val="20"/>
              </w:rPr>
              <w:t>January</w:t>
            </w:r>
          </w:p>
          <w:p w14:paraId="361D3E42" w14:textId="77777777" w:rsidR="008F4EB1" w:rsidRPr="009920F3" w:rsidRDefault="00D96FDD">
            <w:pPr>
              <w:pStyle w:val="TableParagraph"/>
              <w:spacing w:before="2"/>
              <w:ind w:left="107"/>
              <w:rPr>
                <w:sz w:val="20"/>
                <w:szCs w:val="20"/>
              </w:rPr>
            </w:pPr>
            <w:r w:rsidRPr="009920F3">
              <w:rPr>
                <w:spacing w:val="-4"/>
                <w:sz w:val="20"/>
                <w:szCs w:val="20"/>
              </w:rPr>
              <w:t>2022</w:t>
            </w:r>
          </w:p>
        </w:tc>
      </w:tr>
    </w:tbl>
    <w:p w14:paraId="361D3E44" w14:textId="77777777" w:rsidR="008F4EB1" w:rsidRDefault="00D96FDD">
      <w:pPr>
        <w:ind w:left="115"/>
        <w:rPr>
          <w:i/>
          <w:sz w:val="20"/>
        </w:rPr>
      </w:pPr>
      <w:r>
        <w:rPr>
          <w:i/>
          <w:color w:val="528135"/>
          <w:sz w:val="20"/>
        </w:rPr>
        <w:t>*</w:t>
      </w:r>
      <w:r>
        <w:rPr>
          <w:i/>
          <w:color w:val="528135"/>
          <w:spacing w:val="-5"/>
          <w:sz w:val="20"/>
        </w:rPr>
        <w:t xml:space="preserve"> </w:t>
      </w:r>
      <w:proofErr w:type="spellStart"/>
      <w:r>
        <w:rPr>
          <w:i/>
          <w:color w:val="528135"/>
          <w:sz w:val="20"/>
        </w:rPr>
        <w:t>Categorise</w:t>
      </w:r>
      <w:proofErr w:type="spellEnd"/>
      <w:r>
        <w:rPr>
          <w:i/>
          <w:color w:val="528135"/>
          <w:spacing w:val="-1"/>
          <w:sz w:val="20"/>
        </w:rPr>
        <w:t xml:space="preserve"> </w:t>
      </w:r>
      <w:r>
        <w:rPr>
          <w:i/>
          <w:color w:val="528135"/>
          <w:sz w:val="20"/>
        </w:rPr>
        <w:t>study</w:t>
      </w:r>
      <w:r>
        <w:rPr>
          <w:i/>
          <w:color w:val="528135"/>
          <w:spacing w:val="-5"/>
          <w:sz w:val="20"/>
        </w:rPr>
        <w:t xml:space="preserve"> </w:t>
      </w:r>
      <w:r>
        <w:rPr>
          <w:i/>
          <w:color w:val="528135"/>
          <w:sz w:val="20"/>
        </w:rPr>
        <w:t>design,</w:t>
      </w:r>
      <w:r>
        <w:rPr>
          <w:i/>
          <w:color w:val="528135"/>
          <w:spacing w:val="-7"/>
          <w:sz w:val="20"/>
        </w:rPr>
        <w:t xml:space="preserve"> </w:t>
      </w:r>
      <w:r>
        <w:rPr>
          <w:i/>
          <w:color w:val="528135"/>
          <w:sz w:val="20"/>
        </w:rPr>
        <w:t>for</w:t>
      </w:r>
      <w:r>
        <w:rPr>
          <w:i/>
          <w:color w:val="528135"/>
          <w:spacing w:val="-4"/>
          <w:sz w:val="20"/>
        </w:rPr>
        <w:t xml:space="preserve"> </w:t>
      </w:r>
      <w:r>
        <w:rPr>
          <w:i/>
          <w:color w:val="528135"/>
          <w:sz w:val="20"/>
        </w:rPr>
        <w:t>example</w:t>
      </w:r>
      <w:r>
        <w:rPr>
          <w:i/>
          <w:color w:val="528135"/>
          <w:spacing w:val="-2"/>
          <w:sz w:val="20"/>
        </w:rPr>
        <w:t xml:space="preserve"> </w:t>
      </w:r>
      <w:r>
        <w:rPr>
          <w:i/>
          <w:color w:val="528135"/>
          <w:sz w:val="20"/>
        </w:rPr>
        <w:t>meta-analysis,</w:t>
      </w:r>
      <w:r>
        <w:rPr>
          <w:i/>
          <w:color w:val="528135"/>
          <w:spacing w:val="-2"/>
          <w:sz w:val="20"/>
        </w:rPr>
        <w:t xml:space="preserve"> </w:t>
      </w:r>
      <w:proofErr w:type="spellStart"/>
      <w:r>
        <w:rPr>
          <w:i/>
          <w:color w:val="528135"/>
          <w:sz w:val="20"/>
        </w:rPr>
        <w:t>randomised</w:t>
      </w:r>
      <w:proofErr w:type="spellEnd"/>
      <w:r>
        <w:rPr>
          <w:i/>
          <w:color w:val="528135"/>
          <w:spacing w:val="-2"/>
          <w:sz w:val="20"/>
        </w:rPr>
        <w:t xml:space="preserve"> </w:t>
      </w:r>
      <w:r>
        <w:rPr>
          <w:i/>
          <w:color w:val="528135"/>
          <w:sz w:val="20"/>
        </w:rPr>
        <w:t>trials,</w:t>
      </w:r>
      <w:r>
        <w:rPr>
          <w:i/>
          <w:color w:val="528135"/>
          <w:spacing w:val="-3"/>
          <w:sz w:val="20"/>
        </w:rPr>
        <w:t xml:space="preserve"> </w:t>
      </w:r>
      <w:r>
        <w:rPr>
          <w:i/>
          <w:color w:val="528135"/>
          <w:sz w:val="20"/>
        </w:rPr>
        <w:t>non-</w:t>
      </w:r>
      <w:proofErr w:type="spellStart"/>
      <w:r>
        <w:rPr>
          <w:i/>
          <w:color w:val="528135"/>
          <w:sz w:val="20"/>
        </w:rPr>
        <w:t>randomised</w:t>
      </w:r>
      <w:proofErr w:type="spellEnd"/>
      <w:r>
        <w:rPr>
          <w:i/>
          <w:color w:val="528135"/>
          <w:spacing w:val="-2"/>
          <w:sz w:val="20"/>
        </w:rPr>
        <w:t xml:space="preserve"> </w:t>
      </w:r>
      <w:r>
        <w:rPr>
          <w:i/>
          <w:color w:val="528135"/>
          <w:sz w:val="20"/>
        </w:rPr>
        <w:t>trial</w:t>
      </w:r>
      <w:r>
        <w:rPr>
          <w:i/>
          <w:color w:val="528135"/>
          <w:spacing w:val="-5"/>
          <w:sz w:val="20"/>
        </w:rPr>
        <w:t xml:space="preserve"> </w:t>
      </w:r>
      <w:r>
        <w:rPr>
          <w:i/>
          <w:color w:val="528135"/>
          <w:sz w:val="20"/>
        </w:rPr>
        <w:t>or</w:t>
      </w:r>
      <w:r>
        <w:rPr>
          <w:i/>
          <w:color w:val="528135"/>
          <w:spacing w:val="-4"/>
          <w:sz w:val="20"/>
        </w:rPr>
        <w:t xml:space="preserve"> </w:t>
      </w:r>
      <w:r>
        <w:rPr>
          <w:i/>
          <w:color w:val="528135"/>
          <w:sz w:val="20"/>
        </w:rPr>
        <w:t>observational</w:t>
      </w:r>
      <w:r>
        <w:rPr>
          <w:i/>
          <w:color w:val="528135"/>
          <w:spacing w:val="-5"/>
          <w:sz w:val="20"/>
        </w:rPr>
        <w:t xml:space="preserve"> </w:t>
      </w:r>
      <w:r>
        <w:rPr>
          <w:i/>
          <w:color w:val="528135"/>
          <w:sz w:val="20"/>
        </w:rPr>
        <w:t>study,</w:t>
      </w:r>
      <w:r>
        <w:rPr>
          <w:i/>
          <w:color w:val="528135"/>
          <w:spacing w:val="-3"/>
          <w:sz w:val="20"/>
        </w:rPr>
        <w:t xml:space="preserve"> </w:t>
      </w:r>
      <w:r>
        <w:rPr>
          <w:i/>
          <w:color w:val="528135"/>
          <w:sz w:val="20"/>
        </w:rPr>
        <w:t>study</w:t>
      </w:r>
      <w:r>
        <w:rPr>
          <w:i/>
          <w:color w:val="528135"/>
          <w:spacing w:val="-5"/>
          <w:sz w:val="20"/>
        </w:rPr>
        <w:t xml:space="preserve"> </w:t>
      </w:r>
      <w:r>
        <w:rPr>
          <w:i/>
          <w:color w:val="528135"/>
          <w:sz w:val="20"/>
        </w:rPr>
        <w:t>of</w:t>
      </w:r>
      <w:r>
        <w:rPr>
          <w:i/>
          <w:color w:val="528135"/>
          <w:spacing w:val="-3"/>
          <w:sz w:val="20"/>
        </w:rPr>
        <w:t xml:space="preserve"> </w:t>
      </w:r>
      <w:r>
        <w:rPr>
          <w:i/>
          <w:color w:val="528135"/>
          <w:sz w:val="20"/>
        </w:rPr>
        <w:t>diagnostic</w:t>
      </w:r>
      <w:r>
        <w:rPr>
          <w:i/>
          <w:color w:val="528135"/>
          <w:spacing w:val="-6"/>
          <w:sz w:val="20"/>
        </w:rPr>
        <w:t xml:space="preserve"> </w:t>
      </w:r>
      <w:r>
        <w:rPr>
          <w:i/>
          <w:color w:val="528135"/>
          <w:sz w:val="20"/>
        </w:rPr>
        <w:t>accuracy,</w:t>
      </w:r>
      <w:r>
        <w:rPr>
          <w:i/>
          <w:color w:val="528135"/>
          <w:spacing w:val="-2"/>
          <w:sz w:val="20"/>
        </w:rPr>
        <w:t xml:space="preserve"> </w:t>
      </w:r>
      <w:r>
        <w:rPr>
          <w:i/>
          <w:color w:val="528135"/>
          <w:spacing w:val="-4"/>
          <w:sz w:val="20"/>
        </w:rPr>
        <w:t>etc.</w:t>
      </w:r>
    </w:p>
    <w:p w14:paraId="361D3E45" w14:textId="77777777" w:rsidR="008F4EB1" w:rsidRDefault="00D96FDD">
      <w:pPr>
        <w:spacing w:before="120"/>
        <w:ind w:left="115" w:right="342"/>
        <w:rPr>
          <w:i/>
          <w:sz w:val="20"/>
        </w:rPr>
      </w:pPr>
      <w:r>
        <w:rPr>
          <w:i/>
          <w:color w:val="528135"/>
          <w:sz w:val="20"/>
        </w:rPr>
        <w:t>**Provide high level information including population numbers and whether patients are being recruited or in post-recruitment, including providing the trial registration number</w:t>
      </w:r>
      <w:r>
        <w:rPr>
          <w:i/>
          <w:color w:val="528135"/>
          <w:spacing w:val="-3"/>
          <w:sz w:val="20"/>
        </w:rPr>
        <w:t xml:space="preserve"> </w:t>
      </w:r>
      <w:r>
        <w:rPr>
          <w:i/>
          <w:color w:val="528135"/>
          <w:sz w:val="20"/>
        </w:rPr>
        <w:t>to</w:t>
      </w:r>
      <w:r>
        <w:rPr>
          <w:i/>
          <w:color w:val="528135"/>
          <w:spacing w:val="-4"/>
          <w:sz w:val="20"/>
        </w:rPr>
        <w:t xml:space="preserve"> </w:t>
      </w:r>
      <w:r>
        <w:rPr>
          <w:i/>
          <w:color w:val="528135"/>
          <w:sz w:val="20"/>
        </w:rPr>
        <w:t>allow</w:t>
      </w:r>
      <w:r>
        <w:rPr>
          <w:i/>
          <w:color w:val="528135"/>
          <w:spacing w:val="-2"/>
          <w:sz w:val="20"/>
        </w:rPr>
        <w:t xml:space="preserve"> </w:t>
      </w:r>
      <w:r>
        <w:rPr>
          <w:i/>
          <w:color w:val="528135"/>
          <w:sz w:val="20"/>
        </w:rPr>
        <w:t>for</w:t>
      </w:r>
      <w:r>
        <w:rPr>
          <w:i/>
          <w:color w:val="528135"/>
          <w:spacing w:val="-3"/>
          <w:sz w:val="20"/>
        </w:rPr>
        <w:t xml:space="preserve"> </w:t>
      </w:r>
      <w:r>
        <w:rPr>
          <w:i/>
          <w:color w:val="528135"/>
          <w:sz w:val="20"/>
        </w:rPr>
        <w:t>tracking</w:t>
      </w:r>
      <w:r>
        <w:rPr>
          <w:i/>
          <w:color w:val="528135"/>
          <w:spacing w:val="-1"/>
          <w:sz w:val="20"/>
        </w:rPr>
        <w:t xml:space="preserve"> </w:t>
      </w:r>
      <w:r>
        <w:rPr>
          <w:i/>
          <w:color w:val="528135"/>
          <w:sz w:val="20"/>
        </w:rPr>
        <w:t>purposes.</w:t>
      </w:r>
      <w:r>
        <w:rPr>
          <w:i/>
          <w:color w:val="528135"/>
          <w:spacing w:val="-6"/>
          <w:sz w:val="20"/>
        </w:rPr>
        <w:t xml:space="preserve"> </w:t>
      </w:r>
      <w:r>
        <w:rPr>
          <w:i/>
          <w:color w:val="528135"/>
          <w:sz w:val="20"/>
        </w:rPr>
        <w:t>For</w:t>
      </w:r>
      <w:r>
        <w:rPr>
          <w:i/>
          <w:color w:val="528135"/>
          <w:spacing w:val="-3"/>
          <w:sz w:val="20"/>
        </w:rPr>
        <w:t xml:space="preserve"> </w:t>
      </w:r>
      <w:r>
        <w:rPr>
          <w:i/>
          <w:color w:val="528135"/>
          <w:sz w:val="20"/>
        </w:rPr>
        <w:t>yet</w:t>
      </w:r>
      <w:r>
        <w:rPr>
          <w:i/>
          <w:color w:val="528135"/>
          <w:spacing w:val="-3"/>
          <w:sz w:val="20"/>
        </w:rPr>
        <w:t xml:space="preserve"> </w:t>
      </w:r>
      <w:r>
        <w:rPr>
          <w:i/>
          <w:color w:val="528135"/>
          <w:sz w:val="20"/>
        </w:rPr>
        <w:t>to</w:t>
      </w:r>
      <w:r>
        <w:rPr>
          <w:i/>
          <w:color w:val="528135"/>
          <w:spacing w:val="-5"/>
          <w:sz w:val="20"/>
        </w:rPr>
        <w:t xml:space="preserve"> </w:t>
      </w:r>
      <w:r>
        <w:rPr>
          <w:i/>
          <w:color w:val="528135"/>
          <w:sz w:val="20"/>
        </w:rPr>
        <w:t>be published</w:t>
      </w:r>
      <w:r>
        <w:rPr>
          <w:i/>
          <w:color w:val="528135"/>
          <w:spacing w:val="-1"/>
          <w:sz w:val="20"/>
        </w:rPr>
        <w:t xml:space="preserve"> </w:t>
      </w:r>
      <w:r>
        <w:rPr>
          <w:i/>
          <w:color w:val="528135"/>
          <w:sz w:val="20"/>
        </w:rPr>
        <w:t>research,</w:t>
      </w:r>
      <w:r>
        <w:rPr>
          <w:i/>
          <w:color w:val="528135"/>
          <w:spacing w:val="-1"/>
          <w:sz w:val="20"/>
        </w:rPr>
        <w:t xml:space="preserve"> </w:t>
      </w:r>
      <w:r>
        <w:rPr>
          <w:i/>
          <w:color w:val="528135"/>
          <w:sz w:val="20"/>
        </w:rPr>
        <w:t>provide high level</w:t>
      </w:r>
      <w:r>
        <w:rPr>
          <w:i/>
          <w:color w:val="528135"/>
          <w:spacing w:val="-4"/>
          <w:sz w:val="20"/>
        </w:rPr>
        <w:t xml:space="preserve"> </w:t>
      </w:r>
      <w:r>
        <w:rPr>
          <w:i/>
          <w:color w:val="528135"/>
          <w:sz w:val="20"/>
        </w:rPr>
        <w:t>information including</w:t>
      </w:r>
      <w:r>
        <w:rPr>
          <w:i/>
          <w:color w:val="528135"/>
          <w:spacing w:val="-1"/>
          <w:sz w:val="20"/>
        </w:rPr>
        <w:t xml:space="preserve"> </w:t>
      </w:r>
      <w:r>
        <w:rPr>
          <w:i/>
          <w:color w:val="528135"/>
          <w:sz w:val="20"/>
        </w:rPr>
        <w:t>population numbers</w:t>
      </w:r>
      <w:r>
        <w:rPr>
          <w:i/>
          <w:color w:val="528135"/>
          <w:spacing w:val="-2"/>
          <w:sz w:val="20"/>
        </w:rPr>
        <w:t xml:space="preserve"> </w:t>
      </w:r>
      <w:r>
        <w:rPr>
          <w:i/>
          <w:color w:val="528135"/>
          <w:sz w:val="20"/>
        </w:rPr>
        <w:t>and</w:t>
      </w:r>
      <w:r>
        <w:rPr>
          <w:i/>
          <w:color w:val="528135"/>
          <w:spacing w:val="-1"/>
          <w:sz w:val="20"/>
        </w:rPr>
        <w:t xml:space="preserve"> </w:t>
      </w:r>
      <w:r>
        <w:rPr>
          <w:i/>
          <w:color w:val="528135"/>
          <w:sz w:val="20"/>
        </w:rPr>
        <w:t>whether patients are being recruited or in post-recruitment.</w:t>
      </w:r>
    </w:p>
    <w:p w14:paraId="361D3E46" w14:textId="4ECFD6EF" w:rsidR="005F26F9" w:rsidRDefault="00D96FDD" w:rsidP="005F26F9">
      <w:pPr>
        <w:spacing w:before="117" w:line="242" w:lineRule="auto"/>
        <w:ind w:left="115" w:right="342"/>
        <w:rPr>
          <w:i/>
          <w:color w:val="528135"/>
          <w:sz w:val="20"/>
        </w:rPr>
      </w:pPr>
      <w:r>
        <w:rPr>
          <w:i/>
          <w:color w:val="528135"/>
          <w:sz w:val="20"/>
        </w:rPr>
        <w:t>***</w:t>
      </w:r>
      <w:r>
        <w:rPr>
          <w:i/>
          <w:color w:val="528135"/>
          <w:spacing w:val="-1"/>
          <w:sz w:val="20"/>
        </w:rPr>
        <w:t xml:space="preserve"> </w:t>
      </w:r>
      <w:r>
        <w:rPr>
          <w:i/>
          <w:color w:val="528135"/>
          <w:sz w:val="20"/>
        </w:rPr>
        <w:t>If</w:t>
      </w:r>
      <w:r>
        <w:rPr>
          <w:i/>
          <w:color w:val="528135"/>
          <w:spacing w:val="-2"/>
          <w:sz w:val="20"/>
        </w:rPr>
        <w:t xml:space="preserve"> </w:t>
      </w:r>
      <w:r>
        <w:rPr>
          <w:i/>
          <w:color w:val="528135"/>
          <w:sz w:val="20"/>
        </w:rPr>
        <w:t>the publication is</w:t>
      </w:r>
      <w:r>
        <w:rPr>
          <w:i/>
          <w:color w:val="528135"/>
          <w:spacing w:val="-2"/>
          <w:sz w:val="20"/>
        </w:rPr>
        <w:t xml:space="preserve"> </w:t>
      </w:r>
      <w:r>
        <w:rPr>
          <w:i/>
          <w:color w:val="528135"/>
          <w:sz w:val="20"/>
        </w:rPr>
        <w:t>a</w:t>
      </w:r>
      <w:r>
        <w:rPr>
          <w:i/>
          <w:color w:val="528135"/>
          <w:spacing w:val="-1"/>
          <w:sz w:val="20"/>
        </w:rPr>
        <w:t xml:space="preserve"> </w:t>
      </w:r>
      <w:r>
        <w:rPr>
          <w:i/>
          <w:color w:val="528135"/>
          <w:sz w:val="20"/>
        </w:rPr>
        <w:t>follow-up</w:t>
      </w:r>
      <w:r>
        <w:rPr>
          <w:i/>
          <w:color w:val="528135"/>
          <w:spacing w:val="-1"/>
          <w:sz w:val="20"/>
        </w:rPr>
        <w:t xml:space="preserve"> </w:t>
      </w:r>
      <w:r>
        <w:rPr>
          <w:i/>
          <w:color w:val="528135"/>
          <w:sz w:val="20"/>
        </w:rPr>
        <w:t>to</w:t>
      </w:r>
      <w:r>
        <w:rPr>
          <w:i/>
          <w:color w:val="528135"/>
          <w:spacing w:val="-4"/>
          <w:sz w:val="20"/>
        </w:rPr>
        <w:t xml:space="preserve"> </w:t>
      </w:r>
      <w:r>
        <w:rPr>
          <w:i/>
          <w:color w:val="528135"/>
          <w:sz w:val="20"/>
        </w:rPr>
        <w:t>an initial</w:t>
      </w:r>
      <w:r>
        <w:rPr>
          <w:i/>
          <w:color w:val="528135"/>
          <w:spacing w:val="-4"/>
          <w:sz w:val="20"/>
        </w:rPr>
        <w:t xml:space="preserve"> </w:t>
      </w:r>
      <w:r>
        <w:rPr>
          <w:i/>
          <w:color w:val="528135"/>
          <w:sz w:val="20"/>
        </w:rPr>
        <w:t>publication,</w:t>
      </w:r>
      <w:r>
        <w:rPr>
          <w:i/>
          <w:color w:val="528135"/>
          <w:spacing w:val="-1"/>
          <w:sz w:val="20"/>
        </w:rPr>
        <w:t xml:space="preserve"> </w:t>
      </w:r>
      <w:r>
        <w:rPr>
          <w:i/>
          <w:color w:val="528135"/>
          <w:sz w:val="20"/>
        </w:rPr>
        <w:t>please advise.</w:t>
      </w:r>
      <w:r>
        <w:rPr>
          <w:i/>
          <w:color w:val="528135"/>
          <w:spacing w:val="-1"/>
          <w:sz w:val="20"/>
        </w:rPr>
        <w:t xml:space="preserve"> </w:t>
      </w:r>
      <w:r>
        <w:rPr>
          <w:i/>
          <w:color w:val="528135"/>
          <w:sz w:val="20"/>
        </w:rPr>
        <w:t>For</w:t>
      </w:r>
      <w:r>
        <w:rPr>
          <w:i/>
          <w:color w:val="528135"/>
          <w:spacing w:val="-3"/>
          <w:sz w:val="20"/>
        </w:rPr>
        <w:t xml:space="preserve"> </w:t>
      </w:r>
      <w:r>
        <w:rPr>
          <w:i/>
          <w:color w:val="528135"/>
          <w:sz w:val="20"/>
        </w:rPr>
        <w:t>yet</w:t>
      </w:r>
      <w:r>
        <w:rPr>
          <w:i/>
          <w:color w:val="528135"/>
          <w:spacing w:val="-3"/>
          <w:sz w:val="20"/>
        </w:rPr>
        <w:t xml:space="preserve"> </w:t>
      </w:r>
      <w:r>
        <w:rPr>
          <w:i/>
          <w:color w:val="528135"/>
          <w:sz w:val="20"/>
        </w:rPr>
        <w:t>to</w:t>
      </w:r>
      <w:r>
        <w:rPr>
          <w:i/>
          <w:color w:val="528135"/>
          <w:spacing w:val="-5"/>
          <w:sz w:val="20"/>
        </w:rPr>
        <w:t xml:space="preserve"> </w:t>
      </w:r>
      <w:r>
        <w:rPr>
          <w:i/>
          <w:color w:val="528135"/>
          <w:sz w:val="20"/>
        </w:rPr>
        <w:t>be published</w:t>
      </w:r>
      <w:r>
        <w:rPr>
          <w:i/>
          <w:color w:val="528135"/>
          <w:spacing w:val="-1"/>
          <w:sz w:val="20"/>
        </w:rPr>
        <w:t xml:space="preserve"> </w:t>
      </w:r>
      <w:r>
        <w:rPr>
          <w:i/>
          <w:color w:val="528135"/>
          <w:sz w:val="20"/>
        </w:rPr>
        <w:t xml:space="preserve">research, </w:t>
      </w:r>
      <w:r>
        <w:rPr>
          <w:i/>
          <w:color w:val="528135"/>
          <w:sz w:val="18"/>
        </w:rPr>
        <w:t>include</w:t>
      </w:r>
      <w:r>
        <w:rPr>
          <w:i/>
          <w:color w:val="528135"/>
          <w:spacing w:val="-5"/>
          <w:sz w:val="18"/>
        </w:rPr>
        <w:t xml:space="preserve"> </w:t>
      </w:r>
      <w:r>
        <w:rPr>
          <w:i/>
          <w:color w:val="528135"/>
          <w:sz w:val="18"/>
        </w:rPr>
        <w:t>the</w:t>
      </w:r>
      <w:r>
        <w:rPr>
          <w:i/>
          <w:color w:val="528135"/>
          <w:spacing w:val="-5"/>
          <w:sz w:val="18"/>
        </w:rPr>
        <w:t xml:space="preserve"> </w:t>
      </w:r>
      <w:r>
        <w:rPr>
          <w:i/>
          <w:color w:val="528135"/>
          <w:sz w:val="18"/>
        </w:rPr>
        <w:t>d</w:t>
      </w:r>
      <w:r>
        <w:rPr>
          <w:i/>
          <w:color w:val="528135"/>
          <w:sz w:val="20"/>
        </w:rPr>
        <w:t>ate of</w:t>
      </w:r>
      <w:r>
        <w:rPr>
          <w:i/>
          <w:color w:val="528135"/>
          <w:spacing w:val="-2"/>
          <w:sz w:val="20"/>
        </w:rPr>
        <w:t xml:space="preserve"> </w:t>
      </w:r>
      <w:r>
        <w:rPr>
          <w:i/>
          <w:color w:val="528135"/>
          <w:sz w:val="20"/>
        </w:rPr>
        <w:t>when results</w:t>
      </w:r>
      <w:r>
        <w:rPr>
          <w:i/>
          <w:color w:val="528135"/>
          <w:spacing w:val="-1"/>
          <w:sz w:val="20"/>
        </w:rPr>
        <w:t xml:space="preserve"> </w:t>
      </w:r>
      <w:r>
        <w:rPr>
          <w:i/>
          <w:color w:val="528135"/>
          <w:sz w:val="20"/>
        </w:rPr>
        <w:t>will</w:t>
      </w:r>
      <w:r>
        <w:rPr>
          <w:i/>
          <w:color w:val="528135"/>
          <w:spacing w:val="-4"/>
          <w:sz w:val="20"/>
        </w:rPr>
        <w:t xml:space="preserve"> </w:t>
      </w:r>
      <w:r>
        <w:rPr>
          <w:i/>
          <w:color w:val="528135"/>
          <w:sz w:val="20"/>
        </w:rPr>
        <w:t>be made available (to the best of your knowledge).</w:t>
      </w:r>
    </w:p>
    <w:p w14:paraId="6397BB23" w14:textId="237835A9" w:rsidR="005F26F9" w:rsidRDefault="005F26F9">
      <w:pPr>
        <w:rPr>
          <w:rFonts w:ascii="Arial"/>
          <w:b/>
          <w:bCs/>
          <w:w w:val="90"/>
        </w:rPr>
      </w:pPr>
    </w:p>
    <w:p w14:paraId="65AE875F" w14:textId="77777777" w:rsidR="006D0425" w:rsidRDefault="006D0425">
      <w:pPr>
        <w:rPr>
          <w:rFonts w:ascii="Arial"/>
          <w:b/>
          <w:bCs/>
          <w:w w:val="90"/>
        </w:rPr>
      </w:pPr>
      <w:r>
        <w:rPr>
          <w:rFonts w:ascii="Arial"/>
          <w:w w:val="90"/>
        </w:rPr>
        <w:br w:type="page"/>
      </w:r>
    </w:p>
    <w:p w14:paraId="361D3E4B" w14:textId="3DB1B661" w:rsidR="008F4EB1" w:rsidRPr="000109AB" w:rsidRDefault="00D96FDD">
      <w:pPr>
        <w:pStyle w:val="Heading2"/>
        <w:spacing w:before="0"/>
        <w:ind w:left="115"/>
      </w:pPr>
      <w:r w:rsidRPr="000109AB">
        <w:rPr>
          <w:w w:val="90"/>
        </w:rPr>
        <w:lastRenderedPageBreak/>
        <w:t>Identify</w:t>
      </w:r>
      <w:r w:rsidRPr="000109AB">
        <w:rPr>
          <w:spacing w:val="4"/>
        </w:rPr>
        <w:t xml:space="preserve"> </w:t>
      </w:r>
      <w:r w:rsidRPr="000109AB">
        <w:rPr>
          <w:w w:val="90"/>
        </w:rPr>
        <w:t>yet-to-be-published</w:t>
      </w:r>
      <w:r w:rsidRPr="000109AB">
        <w:rPr>
          <w:spacing w:val="1"/>
        </w:rPr>
        <w:t xml:space="preserve"> </w:t>
      </w:r>
      <w:r w:rsidRPr="000109AB">
        <w:rPr>
          <w:w w:val="90"/>
        </w:rPr>
        <w:t>research</w:t>
      </w:r>
      <w:r w:rsidRPr="000109AB">
        <w:rPr>
          <w:spacing w:val="2"/>
        </w:rPr>
        <w:t xml:space="preserve"> </w:t>
      </w:r>
      <w:r w:rsidRPr="000109AB">
        <w:rPr>
          <w:w w:val="90"/>
        </w:rPr>
        <w:t>that</w:t>
      </w:r>
      <w:r w:rsidRPr="000109AB">
        <w:rPr>
          <w:spacing w:val="5"/>
        </w:rPr>
        <w:t xml:space="preserve"> </w:t>
      </w:r>
      <w:r w:rsidRPr="000109AB">
        <w:rPr>
          <w:w w:val="90"/>
        </w:rPr>
        <w:t>may</w:t>
      </w:r>
      <w:r w:rsidRPr="000109AB">
        <w:rPr>
          <w:spacing w:val="4"/>
        </w:rPr>
        <w:t xml:space="preserve"> </w:t>
      </w:r>
      <w:r w:rsidRPr="000109AB">
        <w:rPr>
          <w:w w:val="90"/>
        </w:rPr>
        <w:t>have</w:t>
      </w:r>
      <w:r w:rsidRPr="000109AB">
        <w:rPr>
          <w:spacing w:val="2"/>
        </w:rPr>
        <w:t xml:space="preserve"> </w:t>
      </w:r>
      <w:r w:rsidRPr="000109AB">
        <w:rPr>
          <w:w w:val="90"/>
        </w:rPr>
        <w:t>results</w:t>
      </w:r>
      <w:r w:rsidRPr="000109AB">
        <w:rPr>
          <w:spacing w:val="3"/>
        </w:rPr>
        <w:t xml:space="preserve"> </w:t>
      </w:r>
      <w:r w:rsidRPr="000109AB">
        <w:rPr>
          <w:w w:val="90"/>
        </w:rPr>
        <w:t>available</w:t>
      </w:r>
      <w:r w:rsidRPr="000109AB">
        <w:rPr>
          <w:spacing w:val="2"/>
        </w:rPr>
        <w:t xml:space="preserve"> </w:t>
      </w:r>
      <w:proofErr w:type="gramStart"/>
      <w:r w:rsidRPr="000109AB">
        <w:rPr>
          <w:w w:val="90"/>
        </w:rPr>
        <w:t>in</w:t>
      </w:r>
      <w:r w:rsidRPr="000109AB">
        <w:rPr>
          <w:spacing w:val="3"/>
        </w:rPr>
        <w:t xml:space="preserve"> </w:t>
      </w:r>
      <w:r w:rsidRPr="000109AB">
        <w:rPr>
          <w:w w:val="90"/>
        </w:rPr>
        <w:t>the</w:t>
      </w:r>
      <w:r w:rsidRPr="000109AB">
        <w:rPr>
          <w:spacing w:val="1"/>
        </w:rPr>
        <w:t xml:space="preserve"> </w:t>
      </w:r>
      <w:r w:rsidRPr="000109AB">
        <w:rPr>
          <w:w w:val="90"/>
        </w:rPr>
        <w:t>near</w:t>
      </w:r>
      <w:r w:rsidRPr="000109AB">
        <w:rPr>
          <w:spacing w:val="1"/>
        </w:rPr>
        <w:t xml:space="preserve"> </w:t>
      </w:r>
      <w:r w:rsidRPr="000109AB">
        <w:rPr>
          <w:w w:val="90"/>
        </w:rPr>
        <w:t>future</w:t>
      </w:r>
      <w:proofErr w:type="gramEnd"/>
      <w:r w:rsidRPr="000109AB">
        <w:rPr>
          <w:spacing w:val="2"/>
        </w:rPr>
        <w:t xml:space="preserve"> </w:t>
      </w:r>
      <w:r w:rsidRPr="000109AB">
        <w:rPr>
          <w:w w:val="90"/>
        </w:rPr>
        <w:t>(that</w:t>
      </w:r>
      <w:r w:rsidRPr="000109AB">
        <w:rPr>
          <w:spacing w:val="5"/>
        </w:rPr>
        <w:t xml:space="preserve"> </w:t>
      </w:r>
      <w:r w:rsidRPr="000109AB">
        <w:rPr>
          <w:w w:val="90"/>
        </w:rPr>
        <w:t>could</w:t>
      </w:r>
      <w:r w:rsidRPr="000109AB">
        <w:rPr>
          <w:spacing w:val="2"/>
        </w:rPr>
        <w:t xml:space="preserve"> </w:t>
      </w:r>
      <w:r w:rsidRPr="000109AB">
        <w:rPr>
          <w:w w:val="90"/>
        </w:rPr>
        <w:t>be</w:t>
      </w:r>
      <w:r w:rsidRPr="000109AB">
        <w:rPr>
          <w:spacing w:val="1"/>
        </w:rPr>
        <w:t xml:space="preserve"> </w:t>
      </w:r>
      <w:r w:rsidRPr="000109AB">
        <w:rPr>
          <w:w w:val="90"/>
        </w:rPr>
        <w:t>relevant</w:t>
      </w:r>
      <w:r w:rsidRPr="000109AB">
        <w:rPr>
          <w:spacing w:val="5"/>
        </w:rPr>
        <w:t xml:space="preserve"> </w:t>
      </w:r>
      <w:r w:rsidRPr="000109AB">
        <w:rPr>
          <w:w w:val="90"/>
        </w:rPr>
        <w:t>to</w:t>
      </w:r>
      <w:r w:rsidRPr="000109AB">
        <w:rPr>
          <w:spacing w:val="2"/>
        </w:rPr>
        <w:t xml:space="preserve"> </w:t>
      </w:r>
      <w:r w:rsidRPr="000109AB">
        <w:rPr>
          <w:w w:val="90"/>
        </w:rPr>
        <w:t>your</w:t>
      </w:r>
      <w:r w:rsidRPr="000109AB">
        <w:rPr>
          <w:spacing w:val="1"/>
        </w:rPr>
        <w:t xml:space="preserve"> </w:t>
      </w:r>
      <w:r w:rsidRPr="000109AB">
        <w:rPr>
          <w:spacing w:val="-2"/>
          <w:w w:val="90"/>
        </w:rPr>
        <w:t>application).</w:t>
      </w:r>
    </w:p>
    <w:p w14:paraId="6F6F8942" w14:textId="77777777" w:rsidR="008F4EB1" w:rsidRDefault="008F4EB1">
      <w:pPr>
        <w:rPr>
          <w:rFonts w:ascii="Arial"/>
        </w:rPr>
      </w:pPr>
    </w:p>
    <w:p w14:paraId="361D3E4E" w14:textId="77777777" w:rsidR="008F4EB1" w:rsidRDefault="008F4EB1">
      <w:pPr>
        <w:pStyle w:val="BodyText"/>
        <w:spacing w:after="1"/>
        <w:ind w:left="0"/>
        <w:rPr>
          <w:i/>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1981"/>
        <w:gridCol w:w="2987"/>
        <w:gridCol w:w="3692"/>
        <w:gridCol w:w="3497"/>
        <w:gridCol w:w="1697"/>
      </w:tblGrid>
      <w:tr w:rsidR="008F4EB1" w:rsidRPr="00977B13" w14:paraId="361D3E57" w14:textId="77777777">
        <w:trPr>
          <w:trHeight w:val="1070"/>
        </w:trPr>
        <w:tc>
          <w:tcPr>
            <w:tcW w:w="405" w:type="dxa"/>
          </w:tcPr>
          <w:p w14:paraId="361D3E4F" w14:textId="77777777" w:rsidR="008F4EB1" w:rsidRPr="009920F3" w:rsidRDefault="008F4EB1">
            <w:pPr>
              <w:pStyle w:val="TableParagraph"/>
              <w:ind w:left="0"/>
              <w:rPr>
                <w:rFonts w:ascii="Times New Roman"/>
                <w:sz w:val="20"/>
                <w:szCs w:val="20"/>
              </w:rPr>
            </w:pPr>
          </w:p>
        </w:tc>
        <w:tc>
          <w:tcPr>
            <w:tcW w:w="1981" w:type="dxa"/>
          </w:tcPr>
          <w:p w14:paraId="361D3E50" w14:textId="77777777" w:rsidR="008F4EB1" w:rsidRPr="009920F3" w:rsidRDefault="00D96FDD">
            <w:pPr>
              <w:pStyle w:val="TableParagraph"/>
              <w:spacing w:line="242" w:lineRule="auto"/>
              <w:rPr>
                <w:b/>
                <w:sz w:val="20"/>
                <w:szCs w:val="20"/>
              </w:rPr>
            </w:pPr>
            <w:r w:rsidRPr="009920F3">
              <w:rPr>
                <w:b/>
                <w:sz w:val="20"/>
                <w:szCs w:val="20"/>
              </w:rPr>
              <w:t>Type</w:t>
            </w:r>
            <w:r w:rsidRPr="009920F3">
              <w:rPr>
                <w:b/>
                <w:spacing w:val="-16"/>
                <w:sz w:val="20"/>
                <w:szCs w:val="20"/>
              </w:rPr>
              <w:t xml:space="preserve"> </w:t>
            </w:r>
            <w:r w:rsidRPr="009920F3">
              <w:rPr>
                <w:b/>
                <w:sz w:val="20"/>
                <w:szCs w:val="20"/>
              </w:rPr>
              <w:t>of</w:t>
            </w:r>
            <w:r w:rsidRPr="009920F3">
              <w:rPr>
                <w:b/>
                <w:spacing w:val="-15"/>
                <w:sz w:val="20"/>
                <w:szCs w:val="20"/>
              </w:rPr>
              <w:t xml:space="preserve"> </w:t>
            </w:r>
            <w:r w:rsidRPr="009920F3">
              <w:rPr>
                <w:b/>
                <w:sz w:val="20"/>
                <w:szCs w:val="20"/>
              </w:rPr>
              <w:t xml:space="preserve">study </w:t>
            </w:r>
            <w:r w:rsidRPr="009920F3">
              <w:rPr>
                <w:b/>
                <w:spacing w:val="-2"/>
                <w:sz w:val="20"/>
                <w:szCs w:val="20"/>
              </w:rPr>
              <w:t>design</w:t>
            </w:r>
            <w:r w:rsidRPr="009920F3">
              <w:rPr>
                <w:b/>
                <w:color w:val="528135"/>
                <w:spacing w:val="-2"/>
                <w:sz w:val="20"/>
                <w:szCs w:val="20"/>
              </w:rPr>
              <w:t>*</w:t>
            </w:r>
          </w:p>
        </w:tc>
        <w:tc>
          <w:tcPr>
            <w:tcW w:w="2987" w:type="dxa"/>
          </w:tcPr>
          <w:p w14:paraId="361D3E51" w14:textId="77777777" w:rsidR="008F4EB1" w:rsidRPr="009920F3" w:rsidRDefault="00D96FDD">
            <w:pPr>
              <w:pStyle w:val="TableParagraph"/>
              <w:spacing w:before="4" w:line="232" w:lineRule="auto"/>
              <w:ind w:left="109"/>
              <w:rPr>
                <w:rFonts w:ascii="Arial"/>
                <w:sz w:val="20"/>
                <w:szCs w:val="20"/>
              </w:rPr>
            </w:pPr>
            <w:r w:rsidRPr="009920F3">
              <w:rPr>
                <w:b/>
                <w:sz w:val="20"/>
                <w:szCs w:val="20"/>
              </w:rPr>
              <w:t>Title of journal article or research</w:t>
            </w:r>
            <w:r w:rsidRPr="009920F3">
              <w:rPr>
                <w:b/>
                <w:spacing w:val="-16"/>
                <w:sz w:val="20"/>
                <w:szCs w:val="20"/>
              </w:rPr>
              <w:t xml:space="preserve"> </w:t>
            </w:r>
            <w:r w:rsidRPr="009920F3">
              <w:rPr>
                <w:b/>
                <w:sz w:val="20"/>
                <w:szCs w:val="20"/>
              </w:rPr>
              <w:t>project</w:t>
            </w:r>
            <w:r w:rsidRPr="009920F3">
              <w:rPr>
                <w:b/>
                <w:spacing w:val="-15"/>
                <w:sz w:val="20"/>
                <w:szCs w:val="20"/>
              </w:rPr>
              <w:t xml:space="preserve"> </w:t>
            </w:r>
            <w:r w:rsidRPr="009920F3">
              <w:rPr>
                <w:rFonts w:ascii="Arial"/>
                <w:color w:val="528135"/>
                <w:sz w:val="20"/>
                <w:szCs w:val="20"/>
              </w:rPr>
              <w:t>(including any trial identifier or study</w:t>
            </w:r>
          </w:p>
          <w:p w14:paraId="361D3E52" w14:textId="77777777" w:rsidR="008F4EB1" w:rsidRPr="009920F3" w:rsidRDefault="00D96FDD">
            <w:pPr>
              <w:pStyle w:val="TableParagraph"/>
              <w:spacing w:line="232" w:lineRule="exact"/>
              <w:ind w:left="109"/>
              <w:rPr>
                <w:rFonts w:ascii="Arial"/>
                <w:sz w:val="20"/>
                <w:szCs w:val="20"/>
              </w:rPr>
            </w:pPr>
            <w:r w:rsidRPr="009920F3">
              <w:rPr>
                <w:rFonts w:ascii="Arial"/>
                <w:color w:val="528135"/>
                <w:sz w:val="20"/>
                <w:szCs w:val="20"/>
              </w:rPr>
              <w:t>lead</w:t>
            </w:r>
            <w:r w:rsidRPr="009920F3">
              <w:rPr>
                <w:rFonts w:ascii="Arial"/>
                <w:color w:val="528135"/>
                <w:spacing w:val="-13"/>
                <w:sz w:val="20"/>
                <w:szCs w:val="20"/>
              </w:rPr>
              <w:t xml:space="preserve"> </w:t>
            </w:r>
            <w:r w:rsidRPr="009920F3">
              <w:rPr>
                <w:rFonts w:ascii="Arial"/>
                <w:color w:val="528135"/>
                <w:sz w:val="20"/>
                <w:szCs w:val="20"/>
              </w:rPr>
              <w:t>if</w:t>
            </w:r>
            <w:r w:rsidRPr="009920F3">
              <w:rPr>
                <w:rFonts w:ascii="Arial"/>
                <w:color w:val="528135"/>
                <w:spacing w:val="-11"/>
                <w:sz w:val="20"/>
                <w:szCs w:val="20"/>
              </w:rPr>
              <w:t xml:space="preserve"> </w:t>
            </w:r>
            <w:r w:rsidRPr="009920F3">
              <w:rPr>
                <w:rFonts w:ascii="Arial"/>
                <w:color w:val="528135"/>
                <w:spacing w:val="-2"/>
                <w:sz w:val="20"/>
                <w:szCs w:val="20"/>
              </w:rPr>
              <w:t>relevant)</w:t>
            </w:r>
          </w:p>
        </w:tc>
        <w:tc>
          <w:tcPr>
            <w:tcW w:w="3692" w:type="dxa"/>
          </w:tcPr>
          <w:p w14:paraId="361D3E53" w14:textId="77777777" w:rsidR="008F4EB1" w:rsidRPr="009920F3" w:rsidRDefault="00D96FDD">
            <w:pPr>
              <w:pStyle w:val="TableParagraph"/>
              <w:spacing w:line="282" w:lineRule="exact"/>
              <w:ind w:left="108"/>
              <w:rPr>
                <w:b/>
                <w:sz w:val="20"/>
                <w:szCs w:val="20"/>
              </w:rPr>
            </w:pPr>
            <w:r w:rsidRPr="009920F3">
              <w:rPr>
                <w:b/>
                <w:sz w:val="20"/>
                <w:szCs w:val="20"/>
              </w:rPr>
              <w:t>Short</w:t>
            </w:r>
            <w:r w:rsidRPr="009920F3">
              <w:rPr>
                <w:b/>
                <w:spacing w:val="-4"/>
                <w:sz w:val="20"/>
                <w:szCs w:val="20"/>
              </w:rPr>
              <w:t xml:space="preserve"> </w:t>
            </w:r>
            <w:r w:rsidRPr="009920F3">
              <w:rPr>
                <w:b/>
                <w:sz w:val="20"/>
                <w:szCs w:val="20"/>
              </w:rPr>
              <w:t>description of</w:t>
            </w:r>
            <w:r w:rsidRPr="009920F3">
              <w:rPr>
                <w:b/>
                <w:spacing w:val="-6"/>
                <w:sz w:val="20"/>
                <w:szCs w:val="20"/>
              </w:rPr>
              <w:t xml:space="preserve"> </w:t>
            </w:r>
            <w:r w:rsidRPr="009920F3">
              <w:rPr>
                <w:b/>
                <w:spacing w:val="-2"/>
                <w:sz w:val="20"/>
                <w:szCs w:val="20"/>
              </w:rPr>
              <w:t>research</w:t>
            </w:r>
          </w:p>
          <w:p w14:paraId="361D3E54" w14:textId="77777777" w:rsidR="008F4EB1" w:rsidRPr="009920F3" w:rsidRDefault="00D96FDD">
            <w:pPr>
              <w:pStyle w:val="TableParagraph"/>
              <w:spacing w:line="245" w:lineRule="exact"/>
              <w:ind w:left="108"/>
              <w:rPr>
                <w:rFonts w:ascii="Arial"/>
                <w:sz w:val="20"/>
                <w:szCs w:val="20"/>
              </w:rPr>
            </w:pPr>
            <w:r w:rsidRPr="009920F3">
              <w:rPr>
                <w:rFonts w:ascii="Arial"/>
                <w:color w:val="528135"/>
                <w:sz w:val="20"/>
                <w:szCs w:val="20"/>
              </w:rPr>
              <w:t>(max</w:t>
            </w:r>
            <w:r w:rsidRPr="009920F3">
              <w:rPr>
                <w:rFonts w:ascii="Arial"/>
                <w:color w:val="528135"/>
                <w:spacing w:val="-4"/>
                <w:sz w:val="20"/>
                <w:szCs w:val="20"/>
              </w:rPr>
              <w:t xml:space="preserve"> </w:t>
            </w:r>
            <w:r w:rsidRPr="009920F3">
              <w:rPr>
                <w:rFonts w:ascii="Arial"/>
                <w:color w:val="528135"/>
                <w:sz w:val="20"/>
                <w:szCs w:val="20"/>
              </w:rPr>
              <w:t>50</w:t>
            </w:r>
            <w:r w:rsidRPr="009920F3">
              <w:rPr>
                <w:rFonts w:ascii="Arial"/>
                <w:color w:val="528135"/>
                <w:spacing w:val="-4"/>
                <w:sz w:val="20"/>
                <w:szCs w:val="20"/>
              </w:rPr>
              <w:t xml:space="preserve"> </w:t>
            </w:r>
            <w:proofErr w:type="gramStart"/>
            <w:r w:rsidRPr="009920F3">
              <w:rPr>
                <w:rFonts w:ascii="Arial"/>
                <w:color w:val="528135"/>
                <w:spacing w:val="-2"/>
                <w:sz w:val="20"/>
                <w:szCs w:val="20"/>
              </w:rPr>
              <w:t>words)*</w:t>
            </w:r>
            <w:proofErr w:type="gramEnd"/>
            <w:r w:rsidRPr="009920F3">
              <w:rPr>
                <w:rFonts w:ascii="Arial"/>
                <w:color w:val="528135"/>
                <w:spacing w:val="-2"/>
                <w:sz w:val="20"/>
                <w:szCs w:val="20"/>
              </w:rPr>
              <w:t>*</w:t>
            </w:r>
          </w:p>
        </w:tc>
        <w:tc>
          <w:tcPr>
            <w:tcW w:w="3497" w:type="dxa"/>
          </w:tcPr>
          <w:p w14:paraId="361D3E55" w14:textId="77777777" w:rsidR="008F4EB1" w:rsidRPr="009920F3" w:rsidRDefault="00D96FDD">
            <w:pPr>
              <w:pStyle w:val="TableParagraph"/>
              <w:spacing w:line="242" w:lineRule="auto"/>
              <w:ind w:left="107" w:right="159"/>
              <w:rPr>
                <w:rFonts w:ascii="Arial"/>
                <w:sz w:val="20"/>
                <w:szCs w:val="20"/>
              </w:rPr>
            </w:pPr>
            <w:r w:rsidRPr="009920F3">
              <w:rPr>
                <w:b/>
                <w:sz w:val="20"/>
                <w:szCs w:val="20"/>
              </w:rPr>
              <w:t>Website</w:t>
            </w:r>
            <w:r w:rsidRPr="009920F3">
              <w:rPr>
                <w:b/>
                <w:spacing w:val="-10"/>
                <w:sz w:val="20"/>
                <w:szCs w:val="20"/>
              </w:rPr>
              <w:t xml:space="preserve"> </w:t>
            </w:r>
            <w:r w:rsidRPr="009920F3">
              <w:rPr>
                <w:b/>
                <w:sz w:val="20"/>
                <w:szCs w:val="20"/>
              </w:rPr>
              <w:t>link</w:t>
            </w:r>
            <w:r w:rsidRPr="009920F3">
              <w:rPr>
                <w:b/>
                <w:spacing w:val="-9"/>
                <w:sz w:val="20"/>
                <w:szCs w:val="20"/>
              </w:rPr>
              <w:t xml:space="preserve"> </w:t>
            </w:r>
            <w:r w:rsidRPr="009920F3">
              <w:rPr>
                <w:b/>
                <w:sz w:val="20"/>
                <w:szCs w:val="20"/>
              </w:rPr>
              <w:t>to</w:t>
            </w:r>
            <w:r w:rsidRPr="009920F3">
              <w:rPr>
                <w:b/>
                <w:spacing w:val="-11"/>
                <w:sz w:val="20"/>
                <w:szCs w:val="20"/>
              </w:rPr>
              <w:t xml:space="preserve"> </w:t>
            </w:r>
            <w:r w:rsidRPr="009920F3">
              <w:rPr>
                <w:b/>
                <w:sz w:val="20"/>
                <w:szCs w:val="20"/>
              </w:rPr>
              <w:t>journal</w:t>
            </w:r>
            <w:r w:rsidRPr="009920F3">
              <w:rPr>
                <w:b/>
                <w:spacing w:val="-9"/>
                <w:sz w:val="20"/>
                <w:szCs w:val="20"/>
              </w:rPr>
              <w:t xml:space="preserve"> </w:t>
            </w:r>
            <w:r w:rsidRPr="009920F3">
              <w:rPr>
                <w:b/>
                <w:sz w:val="20"/>
                <w:szCs w:val="20"/>
              </w:rPr>
              <w:t xml:space="preserve">article or research </w:t>
            </w:r>
            <w:r w:rsidRPr="009920F3">
              <w:rPr>
                <w:rFonts w:ascii="Arial"/>
                <w:color w:val="528135"/>
                <w:sz w:val="20"/>
                <w:szCs w:val="20"/>
              </w:rPr>
              <w:t>(if available)</w:t>
            </w:r>
          </w:p>
        </w:tc>
        <w:tc>
          <w:tcPr>
            <w:tcW w:w="1697" w:type="dxa"/>
          </w:tcPr>
          <w:p w14:paraId="361D3E56" w14:textId="77777777" w:rsidR="008F4EB1" w:rsidRPr="009920F3" w:rsidRDefault="00D96FDD">
            <w:pPr>
              <w:pStyle w:val="TableParagraph"/>
              <w:spacing w:line="242" w:lineRule="auto"/>
              <w:ind w:left="106"/>
              <w:rPr>
                <w:b/>
                <w:sz w:val="20"/>
                <w:szCs w:val="20"/>
              </w:rPr>
            </w:pPr>
            <w:r w:rsidRPr="009920F3">
              <w:rPr>
                <w:b/>
                <w:sz w:val="20"/>
                <w:szCs w:val="20"/>
              </w:rPr>
              <w:t xml:space="preserve">Date of </w:t>
            </w:r>
            <w:r w:rsidRPr="009920F3">
              <w:rPr>
                <w:b/>
                <w:spacing w:val="-2"/>
                <w:sz w:val="20"/>
                <w:szCs w:val="20"/>
              </w:rPr>
              <w:t>publication</w:t>
            </w:r>
            <w:r w:rsidRPr="009920F3">
              <w:rPr>
                <w:b/>
                <w:color w:val="528135"/>
                <w:spacing w:val="-2"/>
                <w:sz w:val="20"/>
                <w:szCs w:val="20"/>
              </w:rPr>
              <w:t>***</w:t>
            </w:r>
          </w:p>
        </w:tc>
      </w:tr>
      <w:tr w:rsidR="008F4EB1" w:rsidRPr="00977B13" w14:paraId="361D3E68" w14:textId="77777777">
        <w:trPr>
          <w:trHeight w:val="3516"/>
        </w:trPr>
        <w:tc>
          <w:tcPr>
            <w:tcW w:w="405" w:type="dxa"/>
          </w:tcPr>
          <w:p w14:paraId="361D3E58" w14:textId="77777777" w:rsidR="008F4EB1" w:rsidRPr="009920F3" w:rsidRDefault="00D96FDD">
            <w:pPr>
              <w:pStyle w:val="TableParagraph"/>
              <w:spacing w:before="3"/>
              <w:rPr>
                <w:sz w:val="20"/>
                <w:szCs w:val="20"/>
              </w:rPr>
            </w:pPr>
            <w:r w:rsidRPr="009920F3">
              <w:rPr>
                <w:spacing w:val="-5"/>
                <w:sz w:val="20"/>
                <w:szCs w:val="20"/>
              </w:rPr>
              <w:t>1.</w:t>
            </w:r>
          </w:p>
        </w:tc>
        <w:tc>
          <w:tcPr>
            <w:tcW w:w="1981" w:type="dxa"/>
          </w:tcPr>
          <w:p w14:paraId="361D3E59" w14:textId="77777777" w:rsidR="008F4EB1" w:rsidRPr="009920F3" w:rsidRDefault="00D96FDD">
            <w:pPr>
              <w:pStyle w:val="TableParagraph"/>
              <w:spacing w:before="3" w:line="242" w:lineRule="auto"/>
              <w:rPr>
                <w:sz w:val="20"/>
                <w:szCs w:val="20"/>
              </w:rPr>
            </w:pPr>
            <w:r w:rsidRPr="009920F3">
              <w:rPr>
                <w:spacing w:val="-2"/>
                <w:sz w:val="20"/>
                <w:szCs w:val="20"/>
              </w:rPr>
              <w:t>Retrospective review</w:t>
            </w:r>
          </w:p>
        </w:tc>
        <w:tc>
          <w:tcPr>
            <w:tcW w:w="2987" w:type="dxa"/>
          </w:tcPr>
          <w:p w14:paraId="361D3E5A" w14:textId="77777777" w:rsidR="008F4EB1" w:rsidRPr="009920F3" w:rsidRDefault="00D96FDD">
            <w:pPr>
              <w:pStyle w:val="TableParagraph"/>
              <w:spacing w:before="3"/>
              <w:ind w:left="109"/>
              <w:rPr>
                <w:sz w:val="20"/>
                <w:szCs w:val="20"/>
              </w:rPr>
            </w:pPr>
            <w:r w:rsidRPr="009920F3">
              <w:rPr>
                <w:sz w:val="20"/>
                <w:szCs w:val="20"/>
              </w:rPr>
              <w:t>Multidisciplinary Team Approach</w:t>
            </w:r>
            <w:r w:rsidRPr="009920F3">
              <w:rPr>
                <w:spacing w:val="-15"/>
                <w:sz w:val="20"/>
                <w:szCs w:val="20"/>
              </w:rPr>
              <w:t xml:space="preserve"> </w:t>
            </w:r>
            <w:proofErr w:type="gramStart"/>
            <w:r w:rsidRPr="009920F3">
              <w:rPr>
                <w:sz w:val="20"/>
                <w:szCs w:val="20"/>
              </w:rPr>
              <w:t>In</w:t>
            </w:r>
            <w:proofErr w:type="gramEnd"/>
            <w:r w:rsidRPr="009920F3">
              <w:rPr>
                <w:spacing w:val="-15"/>
                <w:sz w:val="20"/>
                <w:szCs w:val="20"/>
              </w:rPr>
              <w:t xml:space="preserve"> </w:t>
            </w:r>
            <w:r w:rsidRPr="009920F3">
              <w:rPr>
                <w:sz w:val="20"/>
                <w:szCs w:val="20"/>
              </w:rPr>
              <w:t>Prenatal</w:t>
            </w:r>
            <w:r w:rsidRPr="009920F3">
              <w:rPr>
                <w:spacing w:val="-14"/>
                <w:sz w:val="20"/>
                <w:szCs w:val="20"/>
              </w:rPr>
              <w:t xml:space="preserve"> </w:t>
            </w:r>
            <w:r w:rsidRPr="009920F3">
              <w:rPr>
                <w:sz w:val="20"/>
                <w:szCs w:val="20"/>
              </w:rPr>
              <w:t xml:space="preserve">Exome </w:t>
            </w:r>
            <w:r w:rsidRPr="009920F3">
              <w:rPr>
                <w:spacing w:val="-2"/>
                <w:sz w:val="20"/>
                <w:szCs w:val="20"/>
              </w:rPr>
              <w:t>Sequencing</w:t>
            </w:r>
          </w:p>
          <w:p w14:paraId="361D3E5B" w14:textId="77777777" w:rsidR="008F4EB1" w:rsidRPr="009920F3" w:rsidRDefault="008F4EB1">
            <w:pPr>
              <w:pStyle w:val="TableParagraph"/>
              <w:ind w:left="0"/>
              <w:rPr>
                <w:i/>
                <w:sz w:val="20"/>
                <w:szCs w:val="20"/>
              </w:rPr>
            </w:pPr>
          </w:p>
          <w:p w14:paraId="361D3E5C" w14:textId="77777777" w:rsidR="008F4EB1" w:rsidRPr="009920F3" w:rsidRDefault="00D96FDD">
            <w:pPr>
              <w:pStyle w:val="TableParagraph"/>
              <w:spacing w:line="242" w:lineRule="auto"/>
              <w:ind w:left="109"/>
              <w:rPr>
                <w:sz w:val="20"/>
                <w:szCs w:val="20"/>
              </w:rPr>
            </w:pPr>
            <w:r w:rsidRPr="009920F3">
              <w:rPr>
                <w:sz w:val="20"/>
                <w:szCs w:val="20"/>
              </w:rPr>
              <w:t>(Australian</w:t>
            </w:r>
            <w:r w:rsidRPr="009920F3">
              <w:rPr>
                <w:spacing w:val="-16"/>
                <w:sz w:val="20"/>
                <w:szCs w:val="20"/>
              </w:rPr>
              <w:t xml:space="preserve"> </w:t>
            </w:r>
            <w:r w:rsidRPr="009920F3">
              <w:rPr>
                <w:sz w:val="20"/>
                <w:szCs w:val="20"/>
              </w:rPr>
              <w:t>National</w:t>
            </w:r>
            <w:r w:rsidRPr="009920F3">
              <w:rPr>
                <w:spacing w:val="-15"/>
                <w:sz w:val="20"/>
                <w:szCs w:val="20"/>
              </w:rPr>
              <w:t xml:space="preserve"> </w:t>
            </w:r>
            <w:proofErr w:type="spellStart"/>
            <w:r w:rsidRPr="009920F3">
              <w:rPr>
                <w:sz w:val="20"/>
                <w:szCs w:val="20"/>
              </w:rPr>
              <w:t>PreGen</w:t>
            </w:r>
            <w:proofErr w:type="spellEnd"/>
            <w:r w:rsidRPr="009920F3">
              <w:rPr>
                <w:sz w:val="20"/>
                <w:szCs w:val="20"/>
              </w:rPr>
              <w:t xml:space="preserve"> </w:t>
            </w:r>
            <w:r w:rsidRPr="009920F3">
              <w:rPr>
                <w:spacing w:val="-2"/>
                <w:sz w:val="20"/>
                <w:szCs w:val="20"/>
              </w:rPr>
              <w:t>Program)</w:t>
            </w:r>
          </w:p>
        </w:tc>
        <w:tc>
          <w:tcPr>
            <w:tcW w:w="3692" w:type="dxa"/>
          </w:tcPr>
          <w:p w14:paraId="361D3E5D" w14:textId="77777777" w:rsidR="008F4EB1" w:rsidRPr="009920F3" w:rsidRDefault="00D96FDD">
            <w:pPr>
              <w:pStyle w:val="TableParagraph"/>
              <w:spacing w:before="3"/>
              <w:ind w:left="108" w:right="161"/>
              <w:rPr>
                <w:sz w:val="20"/>
                <w:szCs w:val="20"/>
              </w:rPr>
            </w:pPr>
            <w:r w:rsidRPr="009920F3">
              <w:rPr>
                <w:sz w:val="20"/>
                <w:szCs w:val="20"/>
              </w:rPr>
              <w:t>WES</w:t>
            </w:r>
            <w:r w:rsidRPr="009920F3">
              <w:rPr>
                <w:spacing w:val="-10"/>
                <w:sz w:val="20"/>
                <w:szCs w:val="20"/>
              </w:rPr>
              <w:t xml:space="preserve"> </w:t>
            </w:r>
            <w:r w:rsidRPr="009920F3">
              <w:rPr>
                <w:sz w:val="20"/>
                <w:szCs w:val="20"/>
              </w:rPr>
              <w:t>results</w:t>
            </w:r>
            <w:r w:rsidRPr="009920F3">
              <w:rPr>
                <w:spacing w:val="-7"/>
                <w:sz w:val="20"/>
                <w:szCs w:val="20"/>
              </w:rPr>
              <w:t xml:space="preserve"> </w:t>
            </w:r>
            <w:proofErr w:type="spellStart"/>
            <w:r w:rsidRPr="009920F3">
              <w:rPr>
                <w:sz w:val="20"/>
                <w:szCs w:val="20"/>
              </w:rPr>
              <w:t>analysed</w:t>
            </w:r>
            <w:proofErr w:type="spellEnd"/>
            <w:r w:rsidRPr="009920F3">
              <w:rPr>
                <w:spacing w:val="-8"/>
                <w:sz w:val="20"/>
                <w:szCs w:val="20"/>
              </w:rPr>
              <w:t xml:space="preserve"> </w:t>
            </w:r>
            <w:r w:rsidRPr="009920F3">
              <w:rPr>
                <w:sz w:val="20"/>
                <w:szCs w:val="20"/>
              </w:rPr>
              <w:t>for</w:t>
            </w:r>
            <w:r w:rsidRPr="009920F3">
              <w:rPr>
                <w:spacing w:val="-10"/>
                <w:sz w:val="20"/>
                <w:szCs w:val="20"/>
              </w:rPr>
              <w:t xml:space="preserve"> </w:t>
            </w:r>
            <w:r w:rsidRPr="009920F3">
              <w:rPr>
                <w:sz w:val="20"/>
                <w:szCs w:val="20"/>
              </w:rPr>
              <w:t>260</w:t>
            </w:r>
            <w:r w:rsidRPr="009920F3">
              <w:rPr>
                <w:spacing w:val="-7"/>
                <w:sz w:val="20"/>
                <w:szCs w:val="20"/>
              </w:rPr>
              <w:t xml:space="preserve"> </w:t>
            </w:r>
            <w:r w:rsidRPr="009920F3">
              <w:rPr>
                <w:sz w:val="20"/>
                <w:szCs w:val="20"/>
              </w:rPr>
              <w:t>cases of FSA with an overall diagnostic rate of 36.9%</w:t>
            </w:r>
          </w:p>
          <w:p w14:paraId="361D3E5E" w14:textId="77777777" w:rsidR="008F4EB1" w:rsidRPr="009920F3" w:rsidRDefault="00D96FDD">
            <w:pPr>
              <w:pStyle w:val="TableParagraph"/>
              <w:spacing w:before="2" w:line="292" w:lineRule="exact"/>
              <w:ind w:left="108"/>
              <w:rPr>
                <w:sz w:val="20"/>
                <w:szCs w:val="20"/>
              </w:rPr>
            </w:pPr>
            <w:r w:rsidRPr="009920F3">
              <w:rPr>
                <w:sz w:val="20"/>
                <w:szCs w:val="20"/>
              </w:rPr>
              <w:t>Diagnostic</w:t>
            </w:r>
            <w:r w:rsidRPr="009920F3">
              <w:rPr>
                <w:spacing w:val="-2"/>
                <w:sz w:val="20"/>
                <w:szCs w:val="20"/>
              </w:rPr>
              <w:t xml:space="preserve"> rates:</w:t>
            </w:r>
          </w:p>
          <w:p w14:paraId="361D3E5F" w14:textId="77777777" w:rsidR="008F4EB1" w:rsidRPr="009920F3" w:rsidRDefault="00D96FDD">
            <w:pPr>
              <w:pStyle w:val="TableParagraph"/>
              <w:numPr>
                <w:ilvl w:val="0"/>
                <w:numId w:val="7"/>
              </w:numPr>
              <w:tabs>
                <w:tab w:val="left" w:pos="823"/>
              </w:tabs>
              <w:spacing w:line="292" w:lineRule="exact"/>
              <w:rPr>
                <w:sz w:val="20"/>
                <w:szCs w:val="20"/>
              </w:rPr>
            </w:pPr>
            <w:r w:rsidRPr="009920F3">
              <w:rPr>
                <w:sz w:val="20"/>
                <w:szCs w:val="20"/>
              </w:rPr>
              <w:t>Multisystem</w:t>
            </w:r>
            <w:r w:rsidRPr="009920F3">
              <w:rPr>
                <w:spacing w:val="-1"/>
                <w:sz w:val="20"/>
                <w:szCs w:val="20"/>
              </w:rPr>
              <w:t xml:space="preserve"> </w:t>
            </w:r>
            <w:r w:rsidRPr="009920F3">
              <w:rPr>
                <w:sz w:val="20"/>
                <w:szCs w:val="20"/>
              </w:rPr>
              <w:t xml:space="preserve">- </w:t>
            </w:r>
            <w:r w:rsidRPr="009920F3">
              <w:rPr>
                <w:spacing w:val="-5"/>
                <w:sz w:val="20"/>
                <w:szCs w:val="20"/>
              </w:rPr>
              <w:t>40%</w:t>
            </w:r>
          </w:p>
          <w:p w14:paraId="361D3E60" w14:textId="77777777" w:rsidR="008F4EB1" w:rsidRPr="009920F3" w:rsidRDefault="00D96FDD">
            <w:pPr>
              <w:pStyle w:val="TableParagraph"/>
              <w:numPr>
                <w:ilvl w:val="0"/>
                <w:numId w:val="7"/>
              </w:numPr>
              <w:tabs>
                <w:tab w:val="left" w:pos="823"/>
              </w:tabs>
              <w:spacing w:before="2" w:line="291" w:lineRule="exact"/>
              <w:rPr>
                <w:sz w:val="20"/>
                <w:szCs w:val="20"/>
              </w:rPr>
            </w:pPr>
            <w:r w:rsidRPr="009920F3">
              <w:rPr>
                <w:sz w:val="20"/>
                <w:szCs w:val="20"/>
              </w:rPr>
              <w:t>Skeletal</w:t>
            </w:r>
            <w:r w:rsidRPr="009920F3">
              <w:rPr>
                <w:spacing w:val="-1"/>
                <w:sz w:val="20"/>
                <w:szCs w:val="20"/>
              </w:rPr>
              <w:t xml:space="preserve"> </w:t>
            </w:r>
            <w:r w:rsidRPr="009920F3">
              <w:rPr>
                <w:sz w:val="20"/>
                <w:szCs w:val="20"/>
              </w:rPr>
              <w:t xml:space="preserve">- </w:t>
            </w:r>
            <w:r w:rsidRPr="009920F3">
              <w:rPr>
                <w:spacing w:val="-5"/>
                <w:sz w:val="20"/>
                <w:szCs w:val="20"/>
              </w:rPr>
              <w:t>36%</w:t>
            </w:r>
          </w:p>
          <w:p w14:paraId="361D3E61" w14:textId="77777777" w:rsidR="008F4EB1" w:rsidRPr="009920F3" w:rsidRDefault="00D96FDD">
            <w:pPr>
              <w:pStyle w:val="TableParagraph"/>
              <w:numPr>
                <w:ilvl w:val="0"/>
                <w:numId w:val="7"/>
              </w:numPr>
              <w:tabs>
                <w:tab w:val="left" w:pos="823"/>
              </w:tabs>
              <w:spacing w:line="291" w:lineRule="exact"/>
              <w:rPr>
                <w:sz w:val="20"/>
                <w:szCs w:val="20"/>
              </w:rPr>
            </w:pPr>
            <w:r w:rsidRPr="009920F3">
              <w:rPr>
                <w:sz w:val="20"/>
                <w:szCs w:val="20"/>
              </w:rPr>
              <w:t>Fetal</w:t>
            </w:r>
            <w:r w:rsidRPr="009920F3">
              <w:rPr>
                <w:spacing w:val="-1"/>
                <w:sz w:val="20"/>
                <w:szCs w:val="20"/>
              </w:rPr>
              <w:t xml:space="preserve"> </w:t>
            </w:r>
            <w:r w:rsidRPr="009920F3">
              <w:rPr>
                <w:sz w:val="20"/>
                <w:szCs w:val="20"/>
              </w:rPr>
              <w:t>hydrops</w:t>
            </w:r>
            <w:r w:rsidRPr="009920F3">
              <w:rPr>
                <w:spacing w:val="1"/>
                <w:sz w:val="20"/>
                <w:szCs w:val="20"/>
              </w:rPr>
              <w:t xml:space="preserve"> </w:t>
            </w:r>
            <w:r w:rsidRPr="009920F3">
              <w:rPr>
                <w:sz w:val="20"/>
                <w:szCs w:val="20"/>
              </w:rPr>
              <w:t xml:space="preserve">- </w:t>
            </w:r>
            <w:r w:rsidRPr="009920F3">
              <w:rPr>
                <w:spacing w:val="-5"/>
                <w:sz w:val="20"/>
                <w:szCs w:val="20"/>
              </w:rPr>
              <w:t>39%</w:t>
            </w:r>
          </w:p>
          <w:p w14:paraId="361D3E62" w14:textId="77777777" w:rsidR="008F4EB1" w:rsidRPr="009920F3" w:rsidRDefault="00D96FDD">
            <w:pPr>
              <w:pStyle w:val="TableParagraph"/>
              <w:numPr>
                <w:ilvl w:val="0"/>
                <w:numId w:val="7"/>
              </w:numPr>
              <w:tabs>
                <w:tab w:val="left" w:pos="823"/>
              </w:tabs>
              <w:spacing w:before="3" w:line="292" w:lineRule="exact"/>
              <w:rPr>
                <w:sz w:val="20"/>
                <w:szCs w:val="20"/>
              </w:rPr>
            </w:pPr>
            <w:r w:rsidRPr="009920F3">
              <w:rPr>
                <w:sz w:val="20"/>
                <w:szCs w:val="20"/>
              </w:rPr>
              <w:t>SGA/IUGR</w:t>
            </w:r>
            <w:r w:rsidRPr="009920F3">
              <w:rPr>
                <w:spacing w:val="-5"/>
                <w:sz w:val="20"/>
                <w:szCs w:val="20"/>
              </w:rPr>
              <w:t xml:space="preserve"> </w:t>
            </w:r>
            <w:r w:rsidRPr="009920F3">
              <w:rPr>
                <w:sz w:val="20"/>
                <w:szCs w:val="20"/>
              </w:rPr>
              <w:t>-</w:t>
            </w:r>
            <w:r w:rsidRPr="009920F3">
              <w:rPr>
                <w:spacing w:val="-1"/>
                <w:sz w:val="20"/>
                <w:szCs w:val="20"/>
              </w:rPr>
              <w:t xml:space="preserve"> </w:t>
            </w:r>
            <w:r w:rsidRPr="009920F3">
              <w:rPr>
                <w:spacing w:val="-5"/>
                <w:sz w:val="20"/>
                <w:szCs w:val="20"/>
              </w:rPr>
              <w:t>16%</w:t>
            </w:r>
          </w:p>
          <w:p w14:paraId="361D3E63" w14:textId="77777777" w:rsidR="008F4EB1" w:rsidRPr="009920F3" w:rsidRDefault="00D96FDD">
            <w:pPr>
              <w:pStyle w:val="TableParagraph"/>
              <w:numPr>
                <w:ilvl w:val="0"/>
                <w:numId w:val="7"/>
              </w:numPr>
              <w:tabs>
                <w:tab w:val="left" w:pos="823"/>
              </w:tabs>
              <w:spacing w:line="292" w:lineRule="exact"/>
              <w:rPr>
                <w:sz w:val="20"/>
                <w:szCs w:val="20"/>
              </w:rPr>
            </w:pPr>
            <w:r w:rsidRPr="009920F3">
              <w:rPr>
                <w:sz w:val="20"/>
                <w:szCs w:val="20"/>
              </w:rPr>
              <w:t>Renal</w:t>
            </w:r>
            <w:r w:rsidRPr="009920F3">
              <w:rPr>
                <w:spacing w:val="-4"/>
                <w:sz w:val="20"/>
                <w:szCs w:val="20"/>
              </w:rPr>
              <w:t xml:space="preserve"> </w:t>
            </w:r>
            <w:r w:rsidRPr="009920F3">
              <w:rPr>
                <w:sz w:val="20"/>
                <w:szCs w:val="20"/>
              </w:rPr>
              <w:t>anomalies -</w:t>
            </w:r>
            <w:r w:rsidRPr="009920F3">
              <w:rPr>
                <w:spacing w:val="-1"/>
                <w:sz w:val="20"/>
                <w:szCs w:val="20"/>
              </w:rPr>
              <w:t xml:space="preserve"> </w:t>
            </w:r>
            <w:r w:rsidRPr="009920F3">
              <w:rPr>
                <w:spacing w:val="-5"/>
                <w:sz w:val="20"/>
                <w:szCs w:val="20"/>
              </w:rPr>
              <w:t>50%</w:t>
            </w:r>
          </w:p>
          <w:p w14:paraId="361D3E64" w14:textId="77777777" w:rsidR="008F4EB1" w:rsidRPr="009920F3" w:rsidRDefault="00D96FDD">
            <w:pPr>
              <w:pStyle w:val="TableParagraph"/>
              <w:numPr>
                <w:ilvl w:val="0"/>
                <w:numId w:val="7"/>
              </w:numPr>
              <w:tabs>
                <w:tab w:val="left" w:pos="823"/>
              </w:tabs>
              <w:spacing w:before="2" w:line="291" w:lineRule="exact"/>
              <w:rPr>
                <w:sz w:val="20"/>
                <w:szCs w:val="20"/>
              </w:rPr>
            </w:pPr>
            <w:r w:rsidRPr="009920F3">
              <w:rPr>
                <w:sz w:val="20"/>
                <w:szCs w:val="20"/>
              </w:rPr>
              <w:t>Cardiac</w:t>
            </w:r>
            <w:r w:rsidRPr="009920F3">
              <w:rPr>
                <w:spacing w:val="-8"/>
                <w:sz w:val="20"/>
                <w:szCs w:val="20"/>
              </w:rPr>
              <w:t xml:space="preserve"> </w:t>
            </w:r>
            <w:r w:rsidRPr="009920F3">
              <w:rPr>
                <w:sz w:val="20"/>
                <w:szCs w:val="20"/>
              </w:rPr>
              <w:t>-</w:t>
            </w:r>
            <w:r w:rsidRPr="009920F3">
              <w:rPr>
                <w:spacing w:val="-3"/>
                <w:sz w:val="20"/>
                <w:szCs w:val="20"/>
              </w:rPr>
              <w:t xml:space="preserve"> </w:t>
            </w:r>
            <w:r w:rsidRPr="009920F3">
              <w:rPr>
                <w:spacing w:val="-5"/>
                <w:sz w:val="20"/>
                <w:szCs w:val="20"/>
              </w:rPr>
              <w:t>11%</w:t>
            </w:r>
          </w:p>
          <w:p w14:paraId="361D3E65" w14:textId="77777777" w:rsidR="008F4EB1" w:rsidRPr="009920F3" w:rsidRDefault="00D96FDD">
            <w:pPr>
              <w:pStyle w:val="TableParagraph"/>
              <w:spacing w:line="296" w:lineRule="exact"/>
              <w:ind w:left="108"/>
              <w:rPr>
                <w:rFonts w:ascii="Times New Roman"/>
                <w:sz w:val="20"/>
                <w:szCs w:val="20"/>
              </w:rPr>
            </w:pPr>
            <w:r w:rsidRPr="009920F3">
              <w:rPr>
                <w:sz w:val="20"/>
                <w:szCs w:val="20"/>
              </w:rPr>
              <w:t>Diagnostic</w:t>
            </w:r>
            <w:r w:rsidRPr="009920F3">
              <w:rPr>
                <w:spacing w:val="-8"/>
                <w:sz w:val="20"/>
                <w:szCs w:val="20"/>
              </w:rPr>
              <w:t xml:space="preserve"> </w:t>
            </w:r>
            <w:r w:rsidRPr="009920F3">
              <w:rPr>
                <w:sz w:val="20"/>
                <w:szCs w:val="20"/>
              </w:rPr>
              <w:t>yield</w:t>
            </w:r>
            <w:r w:rsidRPr="009920F3">
              <w:rPr>
                <w:spacing w:val="-11"/>
                <w:sz w:val="20"/>
                <w:szCs w:val="20"/>
              </w:rPr>
              <w:t xml:space="preserve"> </w:t>
            </w:r>
            <w:r w:rsidRPr="009920F3">
              <w:rPr>
                <w:sz w:val="20"/>
                <w:szCs w:val="20"/>
              </w:rPr>
              <w:t>of</w:t>
            </w:r>
            <w:r w:rsidRPr="009920F3">
              <w:rPr>
                <w:spacing w:val="-7"/>
                <w:sz w:val="20"/>
                <w:szCs w:val="20"/>
              </w:rPr>
              <w:t xml:space="preserve"> </w:t>
            </w:r>
            <w:r w:rsidRPr="009920F3">
              <w:rPr>
                <w:sz w:val="20"/>
                <w:szCs w:val="20"/>
              </w:rPr>
              <w:t>trio</w:t>
            </w:r>
            <w:r w:rsidRPr="009920F3">
              <w:rPr>
                <w:spacing w:val="-7"/>
                <w:sz w:val="20"/>
                <w:szCs w:val="20"/>
              </w:rPr>
              <w:t xml:space="preserve"> </w:t>
            </w:r>
            <w:r w:rsidRPr="009920F3">
              <w:rPr>
                <w:sz w:val="20"/>
                <w:szCs w:val="20"/>
              </w:rPr>
              <w:t>vs.</w:t>
            </w:r>
            <w:r w:rsidRPr="009920F3">
              <w:rPr>
                <w:spacing w:val="-5"/>
                <w:sz w:val="20"/>
                <w:szCs w:val="20"/>
              </w:rPr>
              <w:t xml:space="preserve"> </w:t>
            </w:r>
            <w:r w:rsidRPr="009920F3">
              <w:rPr>
                <w:sz w:val="20"/>
                <w:szCs w:val="20"/>
              </w:rPr>
              <w:t>singleton analysis was 44.2% vs. 7.7%</w:t>
            </w:r>
            <w:r w:rsidRPr="009920F3">
              <w:rPr>
                <w:rFonts w:ascii="Times New Roman"/>
                <w:sz w:val="20"/>
                <w:szCs w:val="20"/>
              </w:rPr>
              <w:t>.</w:t>
            </w:r>
          </w:p>
        </w:tc>
        <w:tc>
          <w:tcPr>
            <w:tcW w:w="3497" w:type="dxa"/>
          </w:tcPr>
          <w:p w14:paraId="361D3E66" w14:textId="77777777" w:rsidR="008F4EB1" w:rsidRPr="009920F3" w:rsidRDefault="00D96FDD">
            <w:pPr>
              <w:pStyle w:val="TableParagraph"/>
              <w:spacing w:before="3" w:line="242" w:lineRule="auto"/>
              <w:ind w:left="107" w:right="159"/>
              <w:rPr>
                <w:sz w:val="20"/>
                <w:szCs w:val="20"/>
              </w:rPr>
            </w:pPr>
            <w:r w:rsidRPr="009920F3">
              <w:rPr>
                <w:sz w:val="20"/>
                <w:szCs w:val="20"/>
              </w:rPr>
              <w:t>Will</w:t>
            </w:r>
            <w:r w:rsidRPr="009920F3">
              <w:rPr>
                <w:spacing w:val="-4"/>
                <w:sz w:val="20"/>
                <w:szCs w:val="20"/>
              </w:rPr>
              <w:t xml:space="preserve"> </w:t>
            </w:r>
            <w:r w:rsidRPr="009920F3">
              <w:rPr>
                <w:sz w:val="20"/>
                <w:szCs w:val="20"/>
              </w:rPr>
              <w:t>be</w:t>
            </w:r>
            <w:r w:rsidRPr="009920F3">
              <w:rPr>
                <w:spacing w:val="-5"/>
                <w:sz w:val="20"/>
                <w:szCs w:val="20"/>
              </w:rPr>
              <w:t xml:space="preserve"> </w:t>
            </w:r>
            <w:r w:rsidRPr="009920F3">
              <w:rPr>
                <w:sz w:val="20"/>
                <w:szCs w:val="20"/>
              </w:rPr>
              <w:t>submitted</w:t>
            </w:r>
            <w:r w:rsidRPr="009920F3">
              <w:rPr>
                <w:spacing w:val="-5"/>
                <w:sz w:val="20"/>
                <w:szCs w:val="20"/>
              </w:rPr>
              <w:t xml:space="preserve"> </w:t>
            </w:r>
            <w:r w:rsidRPr="009920F3">
              <w:rPr>
                <w:sz w:val="20"/>
                <w:szCs w:val="20"/>
              </w:rPr>
              <w:t>to</w:t>
            </w:r>
            <w:r w:rsidRPr="009920F3">
              <w:rPr>
                <w:spacing w:val="-9"/>
                <w:sz w:val="20"/>
                <w:szCs w:val="20"/>
              </w:rPr>
              <w:t xml:space="preserve"> </w:t>
            </w:r>
            <w:r w:rsidRPr="009920F3">
              <w:rPr>
                <w:sz w:val="20"/>
                <w:szCs w:val="20"/>
              </w:rPr>
              <w:t>Prenatal Diagnosis in</w:t>
            </w:r>
            <w:r w:rsidRPr="009920F3">
              <w:rPr>
                <w:spacing w:val="-1"/>
                <w:sz w:val="20"/>
                <w:szCs w:val="20"/>
              </w:rPr>
              <w:t xml:space="preserve"> </w:t>
            </w:r>
            <w:r w:rsidRPr="009920F3">
              <w:rPr>
                <w:sz w:val="20"/>
                <w:szCs w:val="20"/>
              </w:rPr>
              <w:t>November</w:t>
            </w:r>
            <w:r w:rsidRPr="009920F3">
              <w:rPr>
                <w:spacing w:val="-2"/>
                <w:sz w:val="20"/>
                <w:szCs w:val="20"/>
              </w:rPr>
              <w:t xml:space="preserve"> </w:t>
            </w:r>
            <w:r w:rsidRPr="009920F3">
              <w:rPr>
                <w:spacing w:val="-4"/>
                <w:sz w:val="20"/>
                <w:szCs w:val="20"/>
              </w:rPr>
              <w:t>2024.</w:t>
            </w:r>
          </w:p>
        </w:tc>
        <w:tc>
          <w:tcPr>
            <w:tcW w:w="1697" w:type="dxa"/>
          </w:tcPr>
          <w:p w14:paraId="361D3E67" w14:textId="77777777" w:rsidR="008F4EB1" w:rsidRPr="009920F3" w:rsidRDefault="00D96FDD">
            <w:pPr>
              <w:pStyle w:val="TableParagraph"/>
              <w:spacing w:before="3"/>
              <w:ind w:left="106"/>
              <w:rPr>
                <w:sz w:val="20"/>
                <w:szCs w:val="20"/>
              </w:rPr>
            </w:pPr>
            <w:r w:rsidRPr="009920F3">
              <w:rPr>
                <w:spacing w:val="-5"/>
                <w:sz w:val="20"/>
                <w:szCs w:val="20"/>
              </w:rPr>
              <w:t>N/A</w:t>
            </w:r>
          </w:p>
        </w:tc>
      </w:tr>
    </w:tbl>
    <w:p w14:paraId="361D3E69" w14:textId="77777777" w:rsidR="008F4EB1" w:rsidRPr="009920F3" w:rsidRDefault="008F4EB1">
      <w:pPr>
        <w:rPr>
          <w:sz w:val="20"/>
          <w:szCs w:val="20"/>
        </w:rPr>
        <w:sectPr w:rsidR="008F4EB1" w:rsidRPr="009920F3">
          <w:pgSz w:w="16840" w:h="11910" w:orient="landscape"/>
          <w:pgMar w:top="1340" w:right="1100" w:bottom="720" w:left="1020" w:header="429" w:footer="523" w:gutter="0"/>
          <w:cols w:space="720"/>
        </w:sectPr>
      </w:pPr>
    </w:p>
    <w:p w14:paraId="361D3E6A" w14:textId="77777777" w:rsidR="008F4EB1" w:rsidRPr="009920F3"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1981"/>
        <w:gridCol w:w="2987"/>
        <w:gridCol w:w="3692"/>
        <w:gridCol w:w="3497"/>
        <w:gridCol w:w="1697"/>
      </w:tblGrid>
      <w:tr w:rsidR="008F4EB1" w:rsidRPr="00977B13" w14:paraId="361D3E73" w14:textId="77777777">
        <w:trPr>
          <w:trHeight w:val="1075"/>
        </w:trPr>
        <w:tc>
          <w:tcPr>
            <w:tcW w:w="405" w:type="dxa"/>
          </w:tcPr>
          <w:p w14:paraId="361D3E6B" w14:textId="77777777" w:rsidR="008F4EB1" w:rsidRPr="009920F3" w:rsidRDefault="008F4EB1">
            <w:pPr>
              <w:pStyle w:val="TableParagraph"/>
              <w:ind w:left="0"/>
              <w:rPr>
                <w:rFonts w:ascii="Times New Roman"/>
                <w:sz w:val="20"/>
                <w:szCs w:val="20"/>
              </w:rPr>
            </w:pPr>
          </w:p>
        </w:tc>
        <w:tc>
          <w:tcPr>
            <w:tcW w:w="1981" w:type="dxa"/>
          </w:tcPr>
          <w:p w14:paraId="361D3E6C" w14:textId="77777777" w:rsidR="008F4EB1" w:rsidRPr="009920F3" w:rsidRDefault="00D96FDD">
            <w:pPr>
              <w:pStyle w:val="TableParagraph"/>
              <w:spacing w:before="4" w:line="237" w:lineRule="auto"/>
              <w:rPr>
                <w:b/>
                <w:sz w:val="20"/>
                <w:szCs w:val="20"/>
              </w:rPr>
            </w:pPr>
            <w:r w:rsidRPr="009920F3">
              <w:rPr>
                <w:b/>
                <w:sz w:val="20"/>
                <w:szCs w:val="20"/>
              </w:rPr>
              <w:t>Type</w:t>
            </w:r>
            <w:r w:rsidRPr="009920F3">
              <w:rPr>
                <w:b/>
                <w:spacing w:val="-16"/>
                <w:sz w:val="20"/>
                <w:szCs w:val="20"/>
              </w:rPr>
              <w:t xml:space="preserve"> </w:t>
            </w:r>
            <w:r w:rsidRPr="009920F3">
              <w:rPr>
                <w:b/>
                <w:sz w:val="20"/>
                <w:szCs w:val="20"/>
              </w:rPr>
              <w:t>of</w:t>
            </w:r>
            <w:r w:rsidRPr="009920F3">
              <w:rPr>
                <w:b/>
                <w:spacing w:val="-15"/>
                <w:sz w:val="20"/>
                <w:szCs w:val="20"/>
              </w:rPr>
              <w:t xml:space="preserve"> </w:t>
            </w:r>
            <w:r w:rsidRPr="009920F3">
              <w:rPr>
                <w:b/>
                <w:sz w:val="20"/>
                <w:szCs w:val="20"/>
              </w:rPr>
              <w:t xml:space="preserve">study </w:t>
            </w:r>
            <w:r w:rsidRPr="009920F3">
              <w:rPr>
                <w:b/>
                <w:spacing w:val="-2"/>
                <w:sz w:val="20"/>
                <w:szCs w:val="20"/>
              </w:rPr>
              <w:t>design</w:t>
            </w:r>
            <w:r w:rsidRPr="009920F3">
              <w:rPr>
                <w:b/>
                <w:color w:val="528135"/>
                <w:spacing w:val="-2"/>
                <w:sz w:val="20"/>
                <w:szCs w:val="20"/>
              </w:rPr>
              <w:t>*</w:t>
            </w:r>
          </w:p>
        </w:tc>
        <w:tc>
          <w:tcPr>
            <w:tcW w:w="2987" w:type="dxa"/>
          </w:tcPr>
          <w:p w14:paraId="361D3E6D" w14:textId="77777777" w:rsidR="008F4EB1" w:rsidRPr="009920F3" w:rsidRDefault="00D96FDD">
            <w:pPr>
              <w:pStyle w:val="TableParagraph"/>
              <w:spacing w:before="9" w:line="232" w:lineRule="auto"/>
              <w:ind w:left="109"/>
              <w:rPr>
                <w:rFonts w:ascii="Arial"/>
                <w:sz w:val="20"/>
                <w:szCs w:val="20"/>
              </w:rPr>
            </w:pPr>
            <w:r w:rsidRPr="009920F3">
              <w:rPr>
                <w:b/>
                <w:sz w:val="20"/>
                <w:szCs w:val="20"/>
              </w:rPr>
              <w:t>Title of journal article or research</w:t>
            </w:r>
            <w:r w:rsidRPr="009920F3">
              <w:rPr>
                <w:b/>
                <w:spacing w:val="-16"/>
                <w:sz w:val="20"/>
                <w:szCs w:val="20"/>
              </w:rPr>
              <w:t xml:space="preserve"> </w:t>
            </w:r>
            <w:r w:rsidRPr="009920F3">
              <w:rPr>
                <w:b/>
                <w:sz w:val="20"/>
                <w:szCs w:val="20"/>
              </w:rPr>
              <w:t>project</w:t>
            </w:r>
            <w:r w:rsidRPr="009920F3">
              <w:rPr>
                <w:b/>
                <w:spacing w:val="-15"/>
                <w:sz w:val="20"/>
                <w:szCs w:val="20"/>
              </w:rPr>
              <w:t xml:space="preserve"> </w:t>
            </w:r>
            <w:r w:rsidRPr="009920F3">
              <w:rPr>
                <w:rFonts w:ascii="Arial"/>
                <w:color w:val="528135"/>
                <w:sz w:val="20"/>
                <w:szCs w:val="20"/>
              </w:rPr>
              <w:t>(including any trial identifier or study</w:t>
            </w:r>
          </w:p>
          <w:p w14:paraId="361D3E6E" w14:textId="77777777" w:rsidR="008F4EB1" w:rsidRPr="009920F3" w:rsidRDefault="00D96FDD">
            <w:pPr>
              <w:pStyle w:val="TableParagraph"/>
              <w:spacing w:line="233" w:lineRule="exact"/>
              <w:ind w:left="109"/>
              <w:rPr>
                <w:rFonts w:ascii="Arial"/>
                <w:sz w:val="20"/>
                <w:szCs w:val="20"/>
              </w:rPr>
            </w:pPr>
            <w:r w:rsidRPr="009920F3">
              <w:rPr>
                <w:rFonts w:ascii="Arial"/>
                <w:color w:val="528135"/>
                <w:sz w:val="20"/>
                <w:szCs w:val="20"/>
              </w:rPr>
              <w:t>lead</w:t>
            </w:r>
            <w:r w:rsidRPr="009920F3">
              <w:rPr>
                <w:rFonts w:ascii="Arial"/>
                <w:color w:val="528135"/>
                <w:spacing w:val="-13"/>
                <w:sz w:val="20"/>
                <w:szCs w:val="20"/>
              </w:rPr>
              <w:t xml:space="preserve"> </w:t>
            </w:r>
            <w:r w:rsidRPr="009920F3">
              <w:rPr>
                <w:rFonts w:ascii="Arial"/>
                <w:color w:val="528135"/>
                <w:sz w:val="20"/>
                <w:szCs w:val="20"/>
              </w:rPr>
              <w:t>if</w:t>
            </w:r>
            <w:r w:rsidRPr="009920F3">
              <w:rPr>
                <w:rFonts w:ascii="Arial"/>
                <w:color w:val="528135"/>
                <w:spacing w:val="-11"/>
                <w:sz w:val="20"/>
                <w:szCs w:val="20"/>
              </w:rPr>
              <w:t xml:space="preserve"> </w:t>
            </w:r>
            <w:r w:rsidRPr="009920F3">
              <w:rPr>
                <w:rFonts w:ascii="Arial"/>
                <w:color w:val="528135"/>
                <w:spacing w:val="-2"/>
                <w:sz w:val="20"/>
                <w:szCs w:val="20"/>
              </w:rPr>
              <w:t>relevant)</w:t>
            </w:r>
          </w:p>
        </w:tc>
        <w:tc>
          <w:tcPr>
            <w:tcW w:w="3692" w:type="dxa"/>
          </w:tcPr>
          <w:p w14:paraId="361D3E6F" w14:textId="77777777" w:rsidR="008F4EB1" w:rsidRPr="009920F3" w:rsidRDefault="00D96FDD">
            <w:pPr>
              <w:pStyle w:val="TableParagraph"/>
              <w:spacing w:before="2" w:line="282" w:lineRule="exact"/>
              <w:ind w:left="108"/>
              <w:rPr>
                <w:b/>
                <w:sz w:val="20"/>
                <w:szCs w:val="20"/>
              </w:rPr>
            </w:pPr>
            <w:r w:rsidRPr="009920F3">
              <w:rPr>
                <w:b/>
                <w:sz w:val="20"/>
                <w:szCs w:val="20"/>
              </w:rPr>
              <w:t>Short</w:t>
            </w:r>
            <w:r w:rsidRPr="009920F3">
              <w:rPr>
                <w:b/>
                <w:spacing w:val="-4"/>
                <w:sz w:val="20"/>
                <w:szCs w:val="20"/>
              </w:rPr>
              <w:t xml:space="preserve"> </w:t>
            </w:r>
            <w:r w:rsidRPr="009920F3">
              <w:rPr>
                <w:b/>
                <w:sz w:val="20"/>
                <w:szCs w:val="20"/>
              </w:rPr>
              <w:t>description of</w:t>
            </w:r>
            <w:r w:rsidRPr="009920F3">
              <w:rPr>
                <w:b/>
                <w:spacing w:val="-6"/>
                <w:sz w:val="20"/>
                <w:szCs w:val="20"/>
              </w:rPr>
              <w:t xml:space="preserve"> </w:t>
            </w:r>
            <w:r w:rsidRPr="009920F3">
              <w:rPr>
                <w:b/>
                <w:spacing w:val="-2"/>
                <w:sz w:val="20"/>
                <w:szCs w:val="20"/>
              </w:rPr>
              <w:t>research</w:t>
            </w:r>
          </w:p>
          <w:p w14:paraId="361D3E70" w14:textId="77777777" w:rsidR="008F4EB1" w:rsidRPr="009920F3" w:rsidRDefault="00D96FDD">
            <w:pPr>
              <w:pStyle w:val="TableParagraph"/>
              <w:spacing w:line="242" w:lineRule="exact"/>
              <w:ind w:left="108"/>
              <w:rPr>
                <w:rFonts w:ascii="Arial"/>
                <w:sz w:val="20"/>
                <w:szCs w:val="20"/>
              </w:rPr>
            </w:pPr>
            <w:r w:rsidRPr="009920F3">
              <w:rPr>
                <w:rFonts w:ascii="Arial"/>
                <w:color w:val="528135"/>
                <w:sz w:val="20"/>
                <w:szCs w:val="20"/>
              </w:rPr>
              <w:t>(max</w:t>
            </w:r>
            <w:r w:rsidRPr="009920F3">
              <w:rPr>
                <w:rFonts w:ascii="Arial"/>
                <w:color w:val="528135"/>
                <w:spacing w:val="-4"/>
                <w:sz w:val="20"/>
                <w:szCs w:val="20"/>
              </w:rPr>
              <w:t xml:space="preserve"> </w:t>
            </w:r>
            <w:r w:rsidRPr="009920F3">
              <w:rPr>
                <w:rFonts w:ascii="Arial"/>
                <w:color w:val="528135"/>
                <w:sz w:val="20"/>
                <w:szCs w:val="20"/>
              </w:rPr>
              <w:t>50</w:t>
            </w:r>
            <w:r w:rsidRPr="009920F3">
              <w:rPr>
                <w:rFonts w:ascii="Arial"/>
                <w:color w:val="528135"/>
                <w:spacing w:val="-4"/>
                <w:sz w:val="20"/>
                <w:szCs w:val="20"/>
              </w:rPr>
              <w:t xml:space="preserve"> </w:t>
            </w:r>
            <w:proofErr w:type="gramStart"/>
            <w:r w:rsidRPr="009920F3">
              <w:rPr>
                <w:rFonts w:ascii="Arial"/>
                <w:color w:val="528135"/>
                <w:spacing w:val="-2"/>
                <w:sz w:val="20"/>
                <w:szCs w:val="20"/>
              </w:rPr>
              <w:t>words)*</w:t>
            </w:r>
            <w:proofErr w:type="gramEnd"/>
            <w:r w:rsidRPr="009920F3">
              <w:rPr>
                <w:rFonts w:ascii="Arial"/>
                <w:color w:val="528135"/>
                <w:spacing w:val="-2"/>
                <w:sz w:val="20"/>
                <w:szCs w:val="20"/>
              </w:rPr>
              <w:t>*</w:t>
            </w:r>
          </w:p>
        </w:tc>
        <w:tc>
          <w:tcPr>
            <w:tcW w:w="3497" w:type="dxa"/>
          </w:tcPr>
          <w:p w14:paraId="361D3E71" w14:textId="77777777" w:rsidR="008F4EB1" w:rsidRPr="009920F3" w:rsidRDefault="00D96FDD">
            <w:pPr>
              <w:pStyle w:val="TableParagraph"/>
              <w:spacing w:before="4" w:line="237" w:lineRule="auto"/>
              <w:ind w:left="107" w:right="159"/>
              <w:rPr>
                <w:rFonts w:ascii="Arial"/>
                <w:sz w:val="20"/>
                <w:szCs w:val="20"/>
              </w:rPr>
            </w:pPr>
            <w:r w:rsidRPr="009920F3">
              <w:rPr>
                <w:b/>
                <w:sz w:val="20"/>
                <w:szCs w:val="20"/>
              </w:rPr>
              <w:t>Website</w:t>
            </w:r>
            <w:r w:rsidRPr="009920F3">
              <w:rPr>
                <w:b/>
                <w:spacing w:val="-10"/>
                <w:sz w:val="20"/>
                <w:szCs w:val="20"/>
              </w:rPr>
              <w:t xml:space="preserve"> </w:t>
            </w:r>
            <w:r w:rsidRPr="009920F3">
              <w:rPr>
                <w:b/>
                <w:sz w:val="20"/>
                <w:szCs w:val="20"/>
              </w:rPr>
              <w:t>link</w:t>
            </w:r>
            <w:r w:rsidRPr="009920F3">
              <w:rPr>
                <w:b/>
                <w:spacing w:val="-9"/>
                <w:sz w:val="20"/>
                <w:szCs w:val="20"/>
              </w:rPr>
              <w:t xml:space="preserve"> </w:t>
            </w:r>
            <w:r w:rsidRPr="009920F3">
              <w:rPr>
                <w:b/>
                <w:sz w:val="20"/>
                <w:szCs w:val="20"/>
              </w:rPr>
              <w:t>to</w:t>
            </w:r>
            <w:r w:rsidRPr="009920F3">
              <w:rPr>
                <w:b/>
                <w:spacing w:val="-11"/>
                <w:sz w:val="20"/>
                <w:szCs w:val="20"/>
              </w:rPr>
              <w:t xml:space="preserve"> </w:t>
            </w:r>
            <w:r w:rsidRPr="009920F3">
              <w:rPr>
                <w:b/>
                <w:sz w:val="20"/>
                <w:szCs w:val="20"/>
              </w:rPr>
              <w:t>journal</w:t>
            </w:r>
            <w:r w:rsidRPr="009920F3">
              <w:rPr>
                <w:b/>
                <w:spacing w:val="-9"/>
                <w:sz w:val="20"/>
                <w:szCs w:val="20"/>
              </w:rPr>
              <w:t xml:space="preserve"> </w:t>
            </w:r>
            <w:r w:rsidRPr="009920F3">
              <w:rPr>
                <w:b/>
                <w:sz w:val="20"/>
                <w:szCs w:val="20"/>
              </w:rPr>
              <w:t xml:space="preserve">article or research </w:t>
            </w:r>
            <w:r w:rsidRPr="009920F3">
              <w:rPr>
                <w:rFonts w:ascii="Arial"/>
                <w:color w:val="528135"/>
                <w:sz w:val="20"/>
                <w:szCs w:val="20"/>
              </w:rPr>
              <w:t>(if available)</w:t>
            </w:r>
          </w:p>
        </w:tc>
        <w:tc>
          <w:tcPr>
            <w:tcW w:w="1697" w:type="dxa"/>
          </w:tcPr>
          <w:p w14:paraId="361D3E72" w14:textId="77777777" w:rsidR="008F4EB1" w:rsidRPr="009920F3" w:rsidRDefault="00D96FDD">
            <w:pPr>
              <w:pStyle w:val="TableParagraph"/>
              <w:spacing w:before="4" w:line="237" w:lineRule="auto"/>
              <w:ind w:left="106"/>
              <w:rPr>
                <w:b/>
                <w:sz w:val="20"/>
                <w:szCs w:val="20"/>
              </w:rPr>
            </w:pPr>
            <w:r w:rsidRPr="009920F3">
              <w:rPr>
                <w:b/>
                <w:sz w:val="20"/>
                <w:szCs w:val="20"/>
              </w:rPr>
              <w:t xml:space="preserve">Date of </w:t>
            </w:r>
            <w:r w:rsidRPr="009920F3">
              <w:rPr>
                <w:b/>
                <w:spacing w:val="-2"/>
                <w:sz w:val="20"/>
                <w:szCs w:val="20"/>
              </w:rPr>
              <w:t>publication</w:t>
            </w:r>
            <w:r w:rsidRPr="009920F3">
              <w:rPr>
                <w:b/>
                <w:color w:val="528135"/>
                <w:spacing w:val="-2"/>
                <w:sz w:val="20"/>
                <w:szCs w:val="20"/>
              </w:rPr>
              <w:t>***</w:t>
            </w:r>
          </w:p>
        </w:tc>
      </w:tr>
      <w:tr w:rsidR="008F4EB1" w:rsidRPr="00977B13" w14:paraId="361D3E81" w14:textId="77777777" w:rsidTr="009920F3">
        <w:trPr>
          <w:trHeight w:val="4165"/>
        </w:trPr>
        <w:tc>
          <w:tcPr>
            <w:tcW w:w="405" w:type="dxa"/>
          </w:tcPr>
          <w:p w14:paraId="361D3E74" w14:textId="77777777" w:rsidR="008F4EB1" w:rsidRPr="000109AB" w:rsidRDefault="00D96FDD">
            <w:pPr>
              <w:pStyle w:val="TableParagraph"/>
              <w:spacing w:line="290" w:lineRule="exact"/>
              <w:rPr>
                <w:sz w:val="20"/>
                <w:szCs w:val="20"/>
              </w:rPr>
            </w:pPr>
            <w:r w:rsidRPr="000109AB">
              <w:rPr>
                <w:spacing w:val="-5"/>
                <w:sz w:val="20"/>
                <w:szCs w:val="20"/>
              </w:rPr>
              <w:t>2.</w:t>
            </w:r>
          </w:p>
        </w:tc>
        <w:tc>
          <w:tcPr>
            <w:tcW w:w="1981" w:type="dxa"/>
          </w:tcPr>
          <w:p w14:paraId="361D3E75" w14:textId="77777777" w:rsidR="008F4EB1" w:rsidRPr="000109AB" w:rsidRDefault="00D96FDD">
            <w:pPr>
              <w:pStyle w:val="TableParagraph"/>
              <w:spacing w:line="242" w:lineRule="auto"/>
              <w:ind w:right="420"/>
              <w:rPr>
                <w:sz w:val="20"/>
                <w:szCs w:val="20"/>
              </w:rPr>
            </w:pPr>
            <w:r w:rsidRPr="000109AB">
              <w:rPr>
                <w:spacing w:val="-2"/>
                <w:sz w:val="20"/>
                <w:szCs w:val="20"/>
              </w:rPr>
              <w:t xml:space="preserve">Qualitative </w:t>
            </w:r>
            <w:r w:rsidRPr="000109AB">
              <w:rPr>
                <w:sz w:val="20"/>
                <w:szCs w:val="20"/>
              </w:rPr>
              <w:t>research</w:t>
            </w:r>
            <w:r w:rsidRPr="000109AB">
              <w:rPr>
                <w:spacing w:val="-16"/>
                <w:sz w:val="20"/>
                <w:szCs w:val="20"/>
              </w:rPr>
              <w:t xml:space="preserve"> </w:t>
            </w:r>
            <w:r w:rsidRPr="000109AB">
              <w:rPr>
                <w:sz w:val="20"/>
                <w:szCs w:val="20"/>
              </w:rPr>
              <w:t>paper</w:t>
            </w:r>
          </w:p>
        </w:tc>
        <w:tc>
          <w:tcPr>
            <w:tcW w:w="2987" w:type="dxa"/>
          </w:tcPr>
          <w:p w14:paraId="361D3E76" w14:textId="77777777" w:rsidR="008F4EB1" w:rsidRPr="000109AB" w:rsidRDefault="00D96FDD">
            <w:pPr>
              <w:pStyle w:val="TableParagraph"/>
              <w:ind w:left="109" w:right="157"/>
              <w:rPr>
                <w:sz w:val="20"/>
                <w:szCs w:val="20"/>
              </w:rPr>
            </w:pPr>
            <w:r w:rsidRPr="000109AB">
              <w:rPr>
                <w:sz w:val="20"/>
                <w:szCs w:val="20"/>
              </w:rPr>
              <w:t>Australian patients’ experiences of undergoing whole exome sequencing for fetal structural anomalies</w:t>
            </w:r>
            <w:r w:rsidRPr="000109AB">
              <w:rPr>
                <w:spacing w:val="-11"/>
                <w:sz w:val="20"/>
                <w:szCs w:val="20"/>
              </w:rPr>
              <w:t xml:space="preserve"> </w:t>
            </w:r>
            <w:r w:rsidRPr="000109AB">
              <w:rPr>
                <w:sz w:val="20"/>
                <w:szCs w:val="20"/>
              </w:rPr>
              <w:t>prior</w:t>
            </w:r>
            <w:r w:rsidRPr="000109AB">
              <w:rPr>
                <w:spacing w:val="-13"/>
                <w:sz w:val="20"/>
                <w:szCs w:val="20"/>
              </w:rPr>
              <w:t xml:space="preserve"> </w:t>
            </w:r>
            <w:r w:rsidRPr="000109AB">
              <w:rPr>
                <w:sz w:val="20"/>
                <w:szCs w:val="20"/>
              </w:rPr>
              <w:t>to</w:t>
            </w:r>
            <w:r w:rsidRPr="000109AB">
              <w:rPr>
                <w:spacing w:val="-11"/>
                <w:sz w:val="20"/>
                <w:szCs w:val="20"/>
              </w:rPr>
              <w:t xml:space="preserve"> </w:t>
            </w:r>
            <w:r w:rsidRPr="000109AB">
              <w:rPr>
                <w:sz w:val="20"/>
                <w:szCs w:val="20"/>
              </w:rPr>
              <w:t xml:space="preserve">receiving </w:t>
            </w:r>
            <w:r w:rsidRPr="000109AB">
              <w:rPr>
                <w:spacing w:val="-2"/>
                <w:sz w:val="20"/>
                <w:szCs w:val="20"/>
              </w:rPr>
              <w:t>results</w:t>
            </w:r>
          </w:p>
          <w:p w14:paraId="361D3E77" w14:textId="77777777" w:rsidR="008F4EB1" w:rsidRPr="000109AB" w:rsidRDefault="008F4EB1">
            <w:pPr>
              <w:pStyle w:val="TableParagraph"/>
              <w:ind w:left="0"/>
              <w:rPr>
                <w:i/>
                <w:sz w:val="20"/>
                <w:szCs w:val="20"/>
              </w:rPr>
            </w:pPr>
          </w:p>
          <w:p w14:paraId="361D3E78" w14:textId="77777777" w:rsidR="008F4EB1" w:rsidRPr="000109AB" w:rsidRDefault="00D96FDD">
            <w:pPr>
              <w:pStyle w:val="TableParagraph"/>
              <w:spacing w:line="242" w:lineRule="auto"/>
              <w:ind w:left="109"/>
              <w:rPr>
                <w:sz w:val="20"/>
                <w:szCs w:val="20"/>
              </w:rPr>
            </w:pPr>
            <w:r w:rsidRPr="000109AB">
              <w:rPr>
                <w:sz w:val="20"/>
                <w:szCs w:val="20"/>
              </w:rPr>
              <w:t>(Australian</w:t>
            </w:r>
            <w:r w:rsidRPr="000109AB">
              <w:rPr>
                <w:spacing w:val="-16"/>
                <w:sz w:val="20"/>
                <w:szCs w:val="20"/>
              </w:rPr>
              <w:t xml:space="preserve"> </w:t>
            </w:r>
            <w:r w:rsidRPr="000109AB">
              <w:rPr>
                <w:sz w:val="20"/>
                <w:szCs w:val="20"/>
              </w:rPr>
              <w:t>National</w:t>
            </w:r>
            <w:r w:rsidRPr="000109AB">
              <w:rPr>
                <w:spacing w:val="-15"/>
                <w:sz w:val="20"/>
                <w:szCs w:val="20"/>
              </w:rPr>
              <w:t xml:space="preserve"> </w:t>
            </w:r>
            <w:proofErr w:type="spellStart"/>
            <w:r w:rsidRPr="000109AB">
              <w:rPr>
                <w:sz w:val="20"/>
                <w:szCs w:val="20"/>
              </w:rPr>
              <w:t>PreGen</w:t>
            </w:r>
            <w:proofErr w:type="spellEnd"/>
            <w:r w:rsidRPr="000109AB">
              <w:rPr>
                <w:sz w:val="20"/>
                <w:szCs w:val="20"/>
              </w:rPr>
              <w:t xml:space="preserve"> </w:t>
            </w:r>
            <w:r w:rsidRPr="000109AB">
              <w:rPr>
                <w:spacing w:val="-2"/>
                <w:sz w:val="20"/>
                <w:szCs w:val="20"/>
              </w:rPr>
              <w:t>Program)</w:t>
            </w:r>
          </w:p>
        </w:tc>
        <w:tc>
          <w:tcPr>
            <w:tcW w:w="3692" w:type="dxa"/>
          </w:tcPr>
          <w:p w14:paraId="361D3E79" w14:textId="77777777" w:rsidR="008F4EB1" w:rsidRPr="000109AB" w:rsidRDefault="00D96FDD">
            <w:pPr>
              <w:pStyle w:val="TableParagraph"/>
              <w:spacing w:line="242" w:lineRule="auto"/>
              <w:ind w:left="108"/>
              <w:rPr>
                <w:sz w:val="20"/>
                <w:szCs w:val="20"/>
              </w:rPr>
            </w:pPr>
            <w:r w:rsidRPr="000109AB">
              <w:rPr>
                <w:sz w:val="20"/>
                <w:szCs w:val="20"/>
              </w:rPr>
              <w:t>40</w:t>
            </w:r>
            <w:r w:rsidRPr="000109AB">
              <w:rPr>
                <w:spacing w:val="-12"/>
                <w:sz w:val="20"/>
                <w:szCs w:val="20"/>
              </w:rPr>
              <w:t xml:space="preserve"> </w:t>
            </w:r>
            <w:r w:rsidRPr="000109AB">
              <w:rPr>
                <w:sz w:val="20"/>
                <w:szCs w:val="20"/>
              </w:rPr>
              <w:t>expectant</w:t>
            </w:r>
            <w:r w:rsidRPr="000109AB">
              <w:rPr>
                <w:spacing w:val="-13"/>
                <w:sz w:val="20"/>
                <w:szCs w:val="20"/>
              </w:rPr>
              <w:t xml:space="preserve"> </w:t>
            </w:r>
            <w:r w:rsidRPr="000109AB">
              <w:rPr>
                <w:sz w:val="20"/>
                <w:szCs w:val="20"/>
              </w:rPr>
              <w:t>parents</w:t>
            </w:r>
            <w:r w:rsidRPr="000109AB">
              <w:rPr>
                <w:spacing w:val="-12"/>
                <w:sz w:val="20"/>
                <w:szCs w:val="20"/>
              </w:rPr>
              <w:t xml:space="preserve"> </w:t>
            </w:r>
            <w:r w:rsidRPr="000109AB">
              <w:rPr>
                <w:sz w:val="20"/>
                <w:szCs w:val="20"/>
              </w:rPr>
              <w:t>undergoing WES were interviewed.</w:t>
            </w:r>
          </w:p>
          <w:p w14:paraId="361D3E7A" w14:textId="77777777" w:rsidR="008F4EB1" w:rsidRPr="000109AB" w:rsidRDefault="00D96FDD">
            <w:pPr>
              <w:pStyle w:val="TableParagraph"/>
              <w:spacing w:line="291" w:lineRule="exact"/>
              <w:ind w:left="108"/>
              <w:rPr>
                <w:sz w:val="20"/>
                <w:szCs w:val="20"/>
              </w:rPr>
            </w:pPr>
            <w:r w:rsidRPr="000109AB">
              <w:rPr>
                <w:sz w:val="20"/>
                <w:szCs w:val="20"/>
              </w:rPr>
              <w:t>Key</w:t>
            </w:r>
            <w:r w:rsidRPr="000109AB">
              <w:rPr>
                <w:spacing w:val="-2"/>
                <w:sz w:val="20"/>
                <w:szCs w:val="20"/>
              </w:rPr>
              <w:t xml:space="preserve"> findings:</w:t>
            </w:r>
          </w:p>
          <w:p w14:paraId="361D3E7B" w14:textId="77777777" w:rsidR="008F4EB1" w:rsidRPr="000109AB" w:rsidRDefault="00D96FDD">
            <w:pPr>
              <w:pStyle w:val="TableParagraph"/>
              <w:numPr>
                <w:ilvl w:val="0"/>
                <w:numId w:val="1"/>
              </w:numPr>
              <w:tabs>
                <w:tab w:val="left" w:pos="823"/>
              </w:tabs>
              <w:ind w:right="488"/>
              <w:rPr>
                <w:sz w:val="20"/>
                <w:szCs w:val="20"/>
              </w:rPr>
            </w:pPr>
            <w:r w:rsidRPr="000109AB">
              <w:rPr>
                <w:sz w:val="20"/>
                <w:szCs w:val="20"/>
              </w:rPr>
              <w:t>Parents</w:t>
            </w:r>
            <w:r w:rsidRPr="000109AB">
              <w:rPr>
                <w:spacing w:val="-10"/>
                <w:sz w:val="20"/>
                <w:szCs w:val="20"/>
              </w:rPr>
              <w:t xml:space="preserve"> </w:t>
            </w:r>
            <w:r w:rsidRPr="000109AB">
              <w:rPr>
                <w:sz w:val="20"/>
                <w:szCs w:val="20"/>
              </w:rPr>
              <w:t>wanted</w:t>
            </w:r>
            <w:r w:rsidRPr="000109AB">
              <w:rPr>
                <w:spacing w:val="-11"/>
                <w:sz w:val="20"/>
                <w:szCs w:val="20"/>
              </w:rPr>
              <w:t xml:space="preserve"> </w:t>
            </w:r>
            <w:r w:rsidRPr="000109AB">
              <w:rPr>
                <w:sz w:val="20"/>
                <w:szCs w:val="20"/>
              </w:rPr>
              <w:t>as</w:t>
            </w:r>
            <w:r w:rsidRPr="000109AB">
              <w:rPr>
                <w:spacing w:val="-10"/>
                <w:sz w:val="20"/>
                <w:szCs w:val="20"/>
              </w:rPr>
              <w:t xml:space="preserve"> </w:t>
            </w:r>
            <w:r w:rsidRPr="000109AB">
              <w:rPr>
                <w:sz w:val="20"/>
                <w:szCs w:val="20"/>
              </w:rPr>
              <w:t>much information as possible about</w:t>
            </w:r>
            <w:r w:rsidRPr="000109AB">
              <w:rPr>
                <w:spacing w:val="-11"/>
                <w:sz w:val="20"/>
                <w:szCs w:val="20"/>
              </w:rPr>
              <w:t xml:space="preserve"> </w:t>
            </w:r>
            <w:r w:rsidRPr="000109AB">
              <w:rPr>
                <w:sz w:val="20"/>
                <w:szCs w:val="20"/>
              </w:rPr>
              <w:t>their</w:t>
            </w:r>
            <w:r w:rsidRPr="000109AB">
              <w:rPr>
                <w:spacing w:val="-13"/>
                <w:sz w:val="20"/>
                <w:szCs w:val="20"/>
              </w:rPr>
              <w:t xml:space="preserve"> </w:t>
            </w:r>
            <w:r w:rsidRPr="000109AB">
              <w:rPr>
                <w:sz w:val="20"/>
                <w:szCs w:val="20"/>
              </w:rPr>
              <w:t>unborn</w:t>
            </w:r>
            <w:r w:rsidRPr="000109AB">
              <w:rPr>
                <w:spacing w:val="-11"/>
                <w:sz w:val="20"/>
                <w:szCs w:val="20"/>
              </w:rPr>
              <w:t xml:space="preserve"> </w:t>
            </w:r>
            <w:r w:rsidRPr="000109AB">
              <w:rPr>
                <w:sz w:val="20"/>
                <w:szCs w:val="20"/>
              </w:rPr>
              <w:t>child</w:t>
            </w:r>
          </w:p>
          <w:p w14:paraId="361D3E7C" w14:textId="77777777" w:rsidR="008F4EB1" w:rsidRPr="000109AB" w:rsidRDefault="00D96FDD">
            <w:pPr>
              <w:pStyle w:val="TableParagraph"/>
              <w:numPr>
                <w:ilvl w:val="0"/>
                <w:numId w:val="1"/>
              </w:numPr>
              <w:tabs>
                <w:tab w:val="left" w:pos="823"/>
              </w:tabs>
              <w:ind w:right="116"/>
              <w:rPr>
                <w:sz w:val="20"/>
                <w:szCs w:val="20"/>
              </w:rPr>
            </w:pPr>
            <w:r w:rsidRPr="000109AB">
              <w:rPr>
                <w:sz w:val="20"/>
                <w:szCs w:val="20"/>
              </w:rPr>
              <w:t>Waiting for results made WES</w:t>
            </w:r>
            <w:r w:rsidRPr="000109AB">
              <w:rPr>
                <w:spacing w:val="-15"/>
                <w:sz w:val="20"/>
                <w:szCs w:val="20"/>
              </w:rPr>
              <w:t xml:space="preserve"> </w:t>
            </w:r>
            <w:r w:rsidRPr="000109AB">
              <w:rPr>
                <w:sz w:val="20"/>
                <w:szCs w:val="20"/>
              </w:rPr>
              <w:t>in</w:t>
            </w:r>
            <w:r w:rsidRPr="000109AB">
              <w:rPr>
                <w:spacing w:val="-13"/>
                <w:sz w:val="20"/>
                <w:szCs w:val="20"/>
              </w:rPr>
              <w:t xml:space="preserve"> </w:t>
            </w:r>
            <w:r w:rsidRPr="000109AB">
              <w:rPr>
                <w:sz w:val="20"/>
                <w:szCs w:val="20"/>
              </w:rPr>
              <w:t>pregnancy</w:t>
            </w:r>
            <w:r w:rsidRPr="000109AB">
              <w:rPr>
                <w:spacing w:val="-15"/>
                <w:sz w:val="20"/>
                <w:szCs w:val="20"/>
              </w:rPr>
              <w:t xml:space="preserve"> </w:t>
            </w:r>
            <w:r w:rsidRPr="000109AB">
              <w:rPr>
                <w:sz w:val="20"/>
                <w:szCs w:val="20"/>
              </w:rPr>
              <w:t>especially difficult emotionally</w:t>
            </w:r>
          </w:p>
          <w:p w14:paraId="361D3E7D" w14:textId="77777777" w:rsidR="008F4EB1" w:rsidRPr="000109AB" w:rsidRDefault="00D96FDD">
            <w:pPr>
              <w:pStyle w:val="TableParagraph"/>
              <w:numPr>
                <w:ilvl w:val="0"/>
                <w:numId w:val="1"/>
              </w:numPr>
              <w:tabs>
                <w:tab w:val="left" w:pos="823"/>
              </w:tabs>
              <w:ind w:right="429"/>
              <w:rPr>
                <w:sz w:val="20"/>
                <w:szCs w:val="20"/>
              </w:rPr>
            </w:pPr>
            <w:r w:rsidRPr="000109AB">
              <w:rPr>
                <w:sz w:val="20"/>
                <w:szCs w:val="20"/>
              </w:rPr>
              <w:t>Participants had mostly positive</w:t>
            </w:r>
            <w:r w:rsidRPr="000109AB">
              <w:rPr>
                <w:spacing w:val="-16"/>
                <w:sz w:val="20"/>
                <w:szCs w:val="20"/>
              </w:rPr>
              <w:t xml:space="preserve"> </w:t>
            </w:r>
            <w:r w:rsidRPr="000109AB">
              <w:rPr>
                <w:sz w:val="20"/>
                <w:szCs w:val="20"/>
              </w:rPr>
              <w:t>experiences</w:t>
            </w:r>
            <w:r w:rsidRPr="000109AB">
              <w:rPr>
                <w:spacing w:val="-15"/>
                <w:sz w:val="20"/>
                <w:szCs w:val="20"/>
              </w:rPr>
              <w:t xml:space="preserve"> </w:t>
            </w:r>
            <w:r w:rsidRPr="000109AB">
              <w:rPr>
                <w:sz w:val="20"/>
                <w:szCs w:val="20"/>
              </w:rPr>
              <w:t>with health professionals</w:t>
            </w:r>
          </w:p>
          <w:p w14:paraId="361D3E7E" w14:textId="77777777" w:rsidR="008F4EB1" w:rsidRPr="000109AB" w:rsidRDefault="00D96FDD">
            <w:pPr>
              <w:pStyle w:val="TableParagraph"/>
              <w:numPr>
                <w:ilvl w:val="0"/>
                <w:numId w:val="1"/>
              </w:numPr>
              <w:tabs>
                <w:tab w:val="left" w:pos="823"/>
              </w:tabs>
              <w:ind w:right="253"/>
              <w:rPr>
                <w:sz w:val="20"/>
                <w:szCs w:val="20"/>
              </w:rPr>
            </w:pPr>
            <w:r w:rsidRPr="000109AB">
              <w:rPr>
                <w:sz w:val="20"/>
                <w:szCs w:val="20"/>
              </w:rPr>
              <w:t>Nuanced</w:t>
            </w:r>
            <w:r w:rsidRPr="000109AB">
              <w:rPr>
                <w:spacing w:val="-16"/>
                <w:sz w:val="20"/>
                <w:szCs w:val="20"/>
              </w:rPr>
              <w:t xml:space="preserve"> </w:t>
            </w:r>
            <w:r w:rsidRPr="000109AB">
              <w:rPr>
                <w:sz w:val="20"/>
                <w:szCs w:val="20"/>
              </w:rPr>
              <w:t>understanding</w:t>
            </w:r>
            <w:r w:rsidRPr="000109AB">
              <w:rPr>
                <w:spacing w:val="-15"/>
                <w:sz w:val="20"/>
                <w:szCs w:val="20"/>
              </w:rPr>
              <w:t xml:space="preserve"> </w:t>
            </w:r>
            <w:r w:rsidRPr="000109AB">
              <w:rPr>
                <w:sz w:val="20"/>
                <w:szCs w:val="20"/>
              </w:rPr>
              <w:t xml:space="preserve">of participants' experiences can help guide clinical </w:t>
            </w:r>
            <w:r w:rsidRPr="000109AB">
              <w:rPr>
                <w:spacing w:val="-2"/>
                <w:sz w:val="20"/>
                <w:szCs w:val="20"/>
              </w:rPr>
              <w:t>practice</w:t>
            </w:r>
          </w:p>
        </w:tc>
        <w:tc>
          <w:tcPr>
            <w:tcW w:w="3497" w:type="dxa"/>
          </w:tcPr>
          <w:p w14:paraId="361D3E7F" w14:textId="77777777" w:rsidR="008F4EB1" w:rsidRPr="000109AB" w:rsidRDefault="00D96FDD">
            <w:pPr>
              <w:pStyle w:val="TableParagraph"/>
              <w:spacing w:line="242" w:lineRule="auto"/>
              <w:ind w:left="107" w:right="159"/>
              <w:rPr>
                <w:sz w:val="20"/>
                <w:szCs w:val="20"/>
              </w:rPr>
            </w:pPr>
            <w:r w:rsidRPr="000109AB">
              <w:rPr>
                <w:sz w:val="20"/>
                <w:szCs w:val="20"/>
              </w:rPr>
              <w:t>Submitted</w:t>
            </w:r>
            <w:r w:rsidRPr="000109AB">
              <w:rPr>
                <w:spacing w:val="-13"/>
                <w:sz w:val="20"/>
                <w:szCs w:val="20"/>
              </w:rPr>
              <w:t xml:space="preserve"> </w:t>
            </w:r>
            <w:r w:rsidRPr="000109AB">
              <w:rPr>
                <w:sz w:val="20"/>
                <w:szCs w:val="20"/>
              </w:rPr>
              <w:t>to</w:t>
            </w:r>
            <w:r w:rsidRPr="000109AB">
              <w:rPr>
                <w:spacing w:val="-12"/>
                <w:sz w:val="20"/>
                <w:szCs w:val="20"/>
              </w:rPr>
              <w:t xml:space="preserve"> </w:t>
            </w:r>
            <w:r w:rsidRPr="000109AB">
              <w:rPr>
                <w:sz w:val="20"/>
                <w:szCs w:val="20"/>
              </w:rPr>
              <w:t>Prenatal</w:t>
            </w:r>
            <w:r w:rsidRPr="000109AB">
              <w:rPr>
                <w:spacing w:val="-12"/>
                <w:sz w:val="20"/>
                <w:szCs w:val="20"/>
              </w:rPr>
              <w:t xml:space="preserve"> </w:t>
            </w:r>
            <w:r w:rsidRPr="000109AB">
              <w:rPr>
                <w:sz w:val="20"/>
                <w:szCs w:val="20"/>
              </w:rPr>
              <w:t>Diagnosis in September 2024. Currently undergoing review.</w:t>
            </w:r>
          </w:p>
        </w:tc>
        <w:tc>
          <w:tcPr>
            <w:tcW w:w="1697" w:type="dxa"/>
          </w:tcPr>
          <w:p w14:paraId="361D3E80" w14:textId="77777777" w:rsidR="008F4EB1" w:rsidRPr="000109AB" w:rsidRDefault="00D96FDD">
            <w:pPr>
              <w:pStyle w:val="TableParagraph"/>
              <w:spacing w:line="290" w:lineRule="exact"/>
              <w:ind w:left="106"/>
              <w:rPr>
                <w:sz w:val="20"/>
                <w:szCs w:val="20"/>
              </w:rPr>
            </w:pPr>
            <w:r w:rsidRPr="000109AB">
              <w:rPr>
                <w:spacing w:val="-5"/>
                <w:sz w:val="20"/>
                <w:szCs w:val="20"/>
              </w:rPr>
              <w:t>N/A</w:t>
            </w:r>
          </w:p>
        </w:tc>
      </w:tr>
      <w:tr w:rsidR="00863ADE" w:rsidRPr="00863ADE" w14:paraId="733FA7C9" w14:textId="77777777" w:rsidTr="001830AC">
        <w:trPr>
          <w:trHeight w:val="4165"/>
        </w:trPr>
        <w:tc>
          <w:tcPr>
            <w:tcW w:w="405" w:type="dxa"/>
          </w:tcPr>
          <w:p w14:paraId="3256AFE0" w14:textId="2B61A25E" w:rsidR="00863ADE" w:rsidRPr="00863ADE" w:rsidRDefault="00863ADE" w:rsidP="00863ADE">
            <w:pPr>
              <w:pStyle w:val="TableParagraph"/>
              <w:spacing w:line="290" w:lineRule="exact"/>
              <w:rPr>
                <w:spacing w:val="-5"/>
                <w:sz w:val="20"/>
                <w:szCs w:val="20"/>
              </w:rPr>
            </w:pPr>
            <w:r w:rsidRPr="00916118">
              <w:rPr>
                <w:spacing w:val="-5"/>
                <w:sz w:val="20"/>
                <w:szCs w:val="20"/>
              </w:rPr>
              <w:t>3.</w:t>
            </w:r>
          </w:p>
        </w:tc>
        <w:tc>
          <w:tcPr>
            <w:tcW w:w="1981" w:type="dxa"/>
          </w:tcPr>
          <w:p w14:paraId="42A5F4A0" w14:textId="5B9EBE72" w:rsidR="00863ADE" w:rsidRPr="00863ADE" w:rsidRDefault="00863ADE" w:rsidP="00863ADE">
            <w:pPr>
              <w:pStyle w:val="TableParagraph"/>
              <w:spacing w:line="242" w:lineRule="auto"/>
              <w:ind w:right="420"/>
              <w:rPr>
                <w:spacing w:val="-2"/>
                <w:sz w:val="20"/>
                <w:szCs w:val="20"/>
              </w:rPr>
            </w:pPr>
            <w:r w:rsidRPr="00916118">
              <w:rPr>
                <w:sz w:val="20"/>
                <w:szCs w:val="20"/>
              </w:rPr>
              <w:t>Perspective</w:t>
            </w:r>
            <w:r w:rsidRPr="00916118">
              <w:rPr>
                <w:spacing w:val="-3"/>
                <w:sz w:val="20"/>
                <w:szCs w:val="20"/>
              </w:rPr>
              <w:t xml:space="preserve"> </w:t>
            </w:r>
            <w:r w:rsidRPr="00916118">
              <w:rPr>
                <w:spacing w:val="-2"/>
                <w:sz w:val="20"/>
                <w:szCs w:val="20"/>
              </w:rPr>
              <w:t>paper</w:t>
            </w:r>
          </w:p>
        </w:tc>
        <w:tc>
          <w:tcPr>
            <w:tcW w:w="2987" w:type="dxa"/>
          </w:tcPr>
          <w:p w14:paraId="73FD147F" w14:textId="77777777" w:rsidR="00863ADE" w:rsidRPr="00916118" w:rsidRDefault="00863ADE" w:rsidP="00863ADE">
            <w:pPr>
              <w:pStyle w:val="TableParagraph"/>
              <w:ind w:left="109"/>
              <w:rPr>
                <w:sz w:val="20"/>
                <w:szCs w:val="20"/>
              </w:rPr>
            </w:pPr>
            <w:r w:rsidRPr="00916118">
              <w:rPr>
                <w:sz w:val="20"/>
                <w:szCs w:val="20"/>
              </w:rPr>
              <w:t xml:space="preserve">The </w:t>
            </w:r>
            <w:proofErr w:type="spellStart"/>
            <w:r w:rsidRPr="00916118">
              <w:rPr>
                <w:sz w:val="20"/>
                <w:szCs w:val="20"/>
              </w:rPr>
              <w:t>PreGen</w:t>
            </w:r>
            <w:proofErr w:type="spellEnd"/>
            <w:r w:rsidRPr="00916118">
              <w:rPr>
                <w:sz w:val="20"/>
                <w:szCs w:val="20"/>
              </w:rPr>
              <w:t xml:space="preserve"> Research Program: Implementing prenatal</w:t>
            </w:r>
            <w:r w:rsidRPr="00916118">
              <w:rPr>
                <w:spacing w:val="-10"/>
                <w:sz w:val="20"/>
                <w:szCs w:val="20"/>
              </w:rPr>
              <w:t xml:space="preserve"> </w:t>
            </w:r>
            <w:r w:rsidRPr="00916118">
              <w:rPr>
                <w:sz w:val="20"/>
                <w:szCs w:val="20"/>
              </w:rPr>
              <w:t>genomic</w:t>
            </w:r>
            <w:r w:rsidRPr="00916118">
              <w:rPr>
                <w:spacing w:val="-13"/>
                <w:sz w:val="20"/>
                <w:szCs w:val="20"/>
              </w:rPr>
              <w:t xml:space="preserve"> </w:t>
            </w:r>
            <w:r w:rsidRPr="00916118">
              <w:rPr>
                <w:sz w:val="20"/>
                <w:szCs w:val="20"/>
              </w:rPr>
              <w:t>testing</w:t>
            </w:r>
            <w:r w:rsidRPr="00916118">
              <w:rPr>
                <w:spacing w:val="-11"/>
                <w:sz w:val="20"/>
                <w:szCs w:val="20"/>
              </w:rPr>
              <w:t xml:space="preserve"> </w:t>
            </w:r>
            <w:r w:rsidRPr="00916118">
              <w:rPr>
                <w:sz w:val="20"/>
                <w:szCs w:val="20"/>
              </w:rPr>
              <w:t>in Australia - a commentary</w:t>
            </w:r>
          </w:p>
          <w:p w14:paraId="4F083A5B" w14:textId="77777777" w:rsidR="00863ADE" w:rsidRPr="00916118" w:rsidRDefault="00863ADE" w:rsidP="00863ADE">
            <w:pPr>
              <w:pStyle w:val="TableParagraph"/>
              <w:ind w:left="0"/>
              <w:rPr>
                <w:i/>
                <w:sz w:val="20"/>
                <w:szCs w:val="20"/>
              </w:rPr>
            </w:pPr>
          </w:p>
          <w:p w14:paraId="73A66634" w14:textId="09B39665" w:rsidR="00863ADE" w:rsidRPr="00863ADE" w:rsidRDefault="00863ADE" w:rsidP="00863ADE">
            <w:pPr>
              <w:pStyle w:val="TableParagraph"/>
              <w:ind w:left="109" w:right="157"/>
              <w:rPr>
                <w:sz w:val="20"/>
                <w:szCs w:val="20"/>
              </w:rPr>
            </w:pPr>
            <w:r w:rsidRPr="00916118">
              <w:rPr>
                <w:sz w:val="20"/>
                <w:szCs w:val="20"/>
              </w:rPr>
              <w:t>(Australian</w:t>
            </w:r>
            <w:r w:rsidRPr="00916118">
              <w:rPr>
                <w:spacing w:val="-16"/>
                <w:sz w:val="20"/>
                <w:szCs w:val="20"/>
              </w:rPr>
              <w:t xml:space="preserve"> </w:t>
            </w:r>
            <w:r w:rsidRPr="00916118">
              <w:rPr>
                <w:sz w:val="20"/>
                <w:szCs w:val="20"/>
              </w:rPr>
              <w:t>National</w:t>
            </w:r>
            <w:r w:rsidRPr="00916118">
              <w:rPr>
                <w:spacing w:val="-15"/>
                <w:sz w:val="20"/>
                <w:szCs w:val="20"/>
              </w:rPr>
              <w:t xml:space="preserve"> </w:t>
            </w:r>
            <w:proofErr w:type="spellStart"/>
            <w:r w:rsidRPr="00916118">
              <w:rPr>
                <w:sz w:val="20"/>
                <w:szCs w:val="20"/>
              </w:rPr>
              <w:t>PreGen</w:t>
            </w:r>
            <w:proofErr w:type="spellEnd"/>
            <w:r w:rsidRPr="00916118">
              <w:rPr>
                <w:sz w:val="20"/>
                <w:szCs w:val="20"/>
              </w:rPr>
              <w:t xml:space="preserve"> </w:t>
            </w:r>
            <w:r w:rsidRPr="00916118">
              <w:rPr>
                <w:spacing w:val="-2"/>
                <w:sz w:val="20"/>
                <w:szCs w:val="20"/>
              </w:rPr>
              <w:t>Program)</w:t>
            </w:r>
          </w:p>
        </w:tc>
        <w:tc>
          <w:tcPr>
            <w:tcW w:w="3692" w:type="dxa"/>
          </w:tcPr>
          <w:p w14:paraId="499D524B" w14:textId="77777777" w:rsidR="00863ADE" w:rsidRPr="00916118" w:rsidRDefault="00863ADE" w:rsidP="00863ADE">
            <w:pPr>
              <w:pStyle w:val="TableParagraph"/>
              <w:spacing w:line="242" w:lineRule="auto"/>
              <w:ind w:left="108"/>
              <w:rPr>
                <w:sz w:val="20"/>
                <w:szCs w:val="20"/>
              </w:rPr>
            </w:pPr>
            <w:r w:rsidRPr="00916118">
              <w:rPr>
                <w:sz w:val="20"/>
                <w:szCs w:val="20"/>
              </w:rPr>
              <w:t>Barriers</w:t>
            </w:r>
            <w:r w:rsidRPr="00916118">
              <w:rPr>
                <w:spacing w:val="-13"/>
                <w:sz w:val="20"/>
                <w:szCs w:val="20"/>
              </w:rPr>
              <w:t xml:space="preserve"> </w:t>
            </w:r>
            <w:r w:rsidRPr="00916118">
              <w:rPr>
                <w:sz w:val="20"/>
                <w:szCs w:val="20"/>
              </w:rPr>
              <w:t>to</w:t>
            </w:r>
            <w:r w:rsidRPr="00916118">
              <w:rPr>
                <w:spacing w:val="-13"/>
                <w:sz w:val="20"/>
                <w:szCs w:val="20"/>
              </w:rPr>
              <w:t xml:space="preserve"> </w:t>
            </w:r>
            <w:r w:rsidRPr="00916118">
              <w:rPr>
                <w:sz w:val="20"/>
                <w:szCs w:val="20"/>
              </w:rPr>
              <w:t>implementing</w:t>
            </w:r>
            <w:r w:rsidRPr="00916118">
              <w:rPr>
                <w:spacing w:val="-13"/>
                <w:sz w:val="20"/>
                <w:szCs w:val="20"/>
              </w:rPr>
              <w:t xml:space="preserve"> </w:t>
            </w:r>
            <w:r w:rsidRPr="00916118">
              <w:rPr>
                <w:sz w:val="20"/>
                <w:szCs w:val="20"/>
              </w:rPr>
              <w:t>prenatal genomic testing:</w:t>
            </w:r>
          </w:p>
          <w:p w14:paraId="336AEA87" w14:textId="77777777" w:rsidR="00863ADE" w:rsidRPr="00916118" w:rsidRDefault="00863ADE" w:rsidP="00863ADE">
            <w:pPr>
              <w:pStyle w:val="TableParagraph"/>
              <w:numPr>
                <w:ilvl w:val="0"/>
                <w:numId w:val="6"/>
              </w:numPr>
              <w:tabs>
                <w:tab w:val="left" w:pos="823"/>
              </w:tabs>
              <w:spacing w:line="291" w:lineRule="exact"/>
              <w:rPr>
                <w:sz w:val="20"/>
                <w:szCs w:val="20"/>
              </w:rPr>
            </w:pPr>
            <w:r w:rsidRPr="00916118">
              <w:rPr>
                <w:sz w:val="20"/>
                <w:szCs w:val="20"/>
              </w:rPr>
              <w:t>Access</w:t>
            </w:r>
            <w:r w:rsidRPr="00916118">
              <w:rPr>
                <w:spacing w:val="-2"/>
                <w:sz w:val="20"/>
                <w:szCs w:val="20"/>
              </w:rPr>
              <w:t xml:space="preserve"> </w:t>
            </w:r>
            <w:r w:rsidRPr="00916118">
              <w:rPr>
                <w:sz w:val="20"/>
                <w:szCs w:val="20"/>
              </w:rPr>
              <w:t>to</w:t>
            </w:r>
            <w:r w:rsidRPr="00916118">
              <w:rPr>
                <w:spacing w:val="-2"/>
                <w:sz w:val="20"/>
                <w:szCs w:val="20"/>
              </w:rPr>
              <w:t xml:space="preserve"> funding,</w:t>
            </w:r>
          </w:p>
          <w:p w14:paraId="27B40A5F" w14:textId="77777777" w:rsidR="00863ADE" w:rsidRPr="00916118" w:rsidRDefault="00863ADE" w:rsidP="00863ADE">
            <w:pPr>
              <w:pStyle w:val="TableParagraph"/>
              <w:numPr>
                <w:ilvl w:val="0"/>
                <w:numId w:val="6"/>
              </w:numPr>
              <w:tabs>
                <w:tab w:val="left" w:pos="823"/>
              </w:tabs>
              <w:spacing w:line="242" w:lineRule="auto"/>
              <w:ind w:right="647"/>
              <w:rPr>
                <w:sz w:val="20"/>
                <w:szCs w:val="20"/>
              </w:rPr>
            </w:pPr>
            <w:r w:rsidRPr="00916118">
              <w:rPr>
                <w:sz w:val="20"/>
                <w:szCs w:val="20"/>
              </w:rPr>
              <w:t>Availability</w:t>
            </w:r>
            <w:r w:rsidRPr="00916118">
              <w:rPr>
                <w:spacing w:val="-16"/>
                <w:sz w:val="20"/>
                <w:szCs w:val="20"/>
              </w:rPr>
              <w:t xml:space="preserve"> </w:t>
            </w:r>
            <w:r w:rsidRPr="00916118">
              <w:rPr>
                <w:sz w:val="20"/>
                <w:szCs w:val="20"/>
              </w:rPr>
              <w:t>of</w:t>
            </w:r>
            <w:r w:rsidRPr="00916118">
              <w:rPr>
                <w:spacing w:val="-15"/>
                <w:sz w:val="20"/>
                <w:szCs w:val="20"/>
              </w:rPr>
              <w:t xml:space="preserve"> </w:t>
            </w:r>
            <w:r w:rsidRPr="00916118">
              <w:rPr>
                <w:sz w:val="20"/>
                <w:szCs w:val="20"/>
              </w:rPr>
              <w:t xml:space="preserve">genomic </w:t>
            </w:r>
            <w:r w:rsidRPr="00916118">
              <w:rPr>
                <w:spacing w:val="-2"/>
                <w:sz w:val="20"/>
                <w:szCs w:val="20"/>
              </w:rPr>
              <w:t>testing</w:t>
            </w:r>
          </w:p>
          <w:p w14:paraId="40FEA35F" w14:textId="77777777" w:rsidR="00863ADE" w:rsidRPr="00916118" w:rsidRDefault="00863ADE" w:rsidP="00863ADE">
            <w:pPr>
              <w:pStyle w:val="TableParagraph"/>
              <w:numPr>
                <w:ilvl w:val="0"/>
                <w:numId w:val="6"/>
              </w:numPr>
              <w:tabs>
                <w:tab w:val="left" w:pos="823"/>
              </w:tabs>
              <w:spacing w:line="242" w:lineRule="auto"/>
              <w:ind w:right="609"/>
              <w:rPr>
                <w:sz w:val="20"/>
                <w:szCs w:val="20"/>
              </w:rPr>
            </w:pPr>
            <w:r w:rsidRPr="00916118">
              <w:rPr>
                <w:sz w:val="20"/>
                <w:szCs w:val="20"/>
              </w:rPr>
              <w:t>Availability</w:t>
            </w:r>
            <w:r w:rsidRPr="00916118">
              <w:rPr>
                <w:spacing w:val="-16"/>
                <w:sz w:val="20"/>
                <w:szCs w:val="20"/>
              </w:rPr>
              <w:t xml:space="preserve"> </w:t>
            </w:r>
            <w:r w:rsidRPr="00916118">
              <w:rPr>
                <w:sz w:val="20"/>
                <w:szCs w:val="20"/>
              </w:rPr>
              <w:t>of</w:t>
            </w:r>
            <w:r w:rsidRPr="00916118">
              <w:rPr>
                <w:spacing w:val="-15"/>
                <w:sz w:val="20"/>
                <w:szCs w:val="20"/>
              </w:rPr>
              <w:t xml:space="preserve"> </w:t>
            </w:r>
            <w:r w:rsidRPr="00916118">
              <w:rPr>
                <w:sz w:val="20"/>
                <w:szCs w:val="20"/>
              </w:rPr>
              <w:t xml:space="preserve">specialist genomic </w:t>
            </w:r>
            <w:proofErr w:type="spellStart"/>
            <w:r w:rsidRPr="00916118">
              <w:rPr>
                <w:sz w:val="20"/>
                <w:szCs w:val="20"/>
              </w:rPr>
              <w:t>centres</w:t>
            </w:r>
            <w:proofErr w:type="spellEnd"/>
            <w:r w:rsidRPr="00916118">
              <w:rPr>
                <w:sz w:val="20"/>
                <w:szCs w:val="20"/>
              </w:rPr>
              <w:t>.</w:t>
            </w:r>
          </w:p>
          <w:p w14:paraId="03CE4A95" w14:textId="77777777" w:rsidR="00863ADE" w:rsidRPr="00916118" w:rsidRDefault="00863ADE" w:rsidP="00863ADE">
            <w:pPr>
              <w:pStyle w:val="TableParagraph"/>
              <w:ind w:left="108" w:right="161"/>
              <w:rPr>
                <w:sz w:val="20"/>
                <w:szCs w:val="20"/>
              </w:rPr>
            </w:pPr>
            <w:r w:rsidRPr="00916118">
              <w:rPr>
                <w:sz w:val="20"/>
                <w:szCs w:val="20"/>
              </w:rPr>
              <w:t>A</w:t>
            </w:r>
            <w:r w:rsidRPr="00916118">
              <w:rPr>
                <w:spacing w:val="-10"/>
                <w:sz w:val="20"/>
                <w:szCs w:val="20"/>
              </w:rPr>
              <w:t xml:space="preserve"> </w:t>
            </w:r>
            <w:r w:rsidRPr="00916118">
              <w:rPr>
                <w:sz w:val="20"/>
                <w:szCs w:val="20"/>
              </w:rPr>
              <w:t>federal</w:t>
            </w:r>
            <w:r w:rsidRPr="00916118">
              <w:rPr>
                <w:spacing w:val="-7"/>
                <w:sz w:val="20"/>
                <w:szCs w:val="20"/>
              </w:rPr>
              <w:t xml:space="preserve"> </w:t>
            </w:r>
            <w:r w:rsidRPr="00916118">
              <w:rPr>
                <w:sz w:val="20"/>
                <w:szCs w:val="20"/>
              </w:rPr>
              <w:t>item</w:t>
            </w:r>
            <w:r w:rsidRPr="00916118">
              <w:rPr>
                <w:spacing w:val="-8"/>
                <w:sz w:val="20"/>
                <w:szCs w:val="20"/>
              </w:rPr>
              <w:t xml:space="preserve"> </w:t>
            </w:r>
            <w:r w:rsidRPr="00916118">
              <w:rPr>
                <w:sz w:val="20"/>
                <w:szCs w:val="20"/>
              </w:rPr>
              <w:t>number</w:t>
            </w:r>
            <w:r w:rsidRPr="00916118">
              <w:rPr>
                <w:spacing w:val="-10"/>
                <w:sz w:val="20"/>
                <w:szCs w:val="20"/>
              </w:rPr>
              <w:t xml:space="preserve"> </w:t>
            </w:r>
            <w:r w:rsidRPr="00916118">
              <w:rPr>
                <w:sz w:val="20"/>
                <w:szCs w:val="20"/>
              </w:rPr>
              <w:t>for</w:t>
            </w:r>
            <w:r w:rsidRPr="00916118">
              <w:rPr>
                <w:spacing w:val="-10"/>
                <w:sz w:val="20"/>
                <w:szCs w:val="20"/>
              </w:rPr>
              <w:t xml:space="preserve"> </w:t>
            </w:r>
            <w:r w:rsidRPr="00916118">
              <w:rPr>
                <w:sz w:val="20"/>
                <w:szCs w:val="20"/>
              </w:rPr>
              <w:t>prenatal genomic testing would increase equitable test availability and reduce delays to diagnoses by making them in pregnancy whilst</w:t>
            </w:r>
          </w:p>
          <w:p w14:paraId="51ABCF0D" w14:textId="1C0FEC28" w:rsidR="00863ADE" w:rsidRPr="00863ADE" w:rsidRDefault="00863ADE" w:rsidP="00863ADE">
            <w:pPr>
              <w:pStyle w:val="TableParagraph"/>
              <w:spacing w:line="242" w:lineRule="auto"/>
              <w:ind w:left="108"/>
              <w:rPr>
                <w:sz w:val="20"/>
                <w:szCs w:val="20"/>
              </w:rPr>
            </w:pPr>
            <w:r w:rsidRPr="00916118">
              <w:rPr>
                <w:sz w:val="20"/>
                <w:szCs w:val="20"/>
              </w:rPr>
              <w:t>removing</w:t>
            </w:r>
            <w:r w:rsidRPr="00916118">
              <w:rPr>
                <w:spacing w:val="-8"/>
                <w:sz w:val="20"/>
                <w:szCs w:val="20"/>
              </w:rPr>
              <w:t xml:space="preserve"> </w:t>
            </w:r>
            <w:r w:rsidRPr="00916118">
              <w:rPr>
                <w:sz w:val="20"/>
                <w:szCs w:val="20"/>
              </w:rPr>
              <w:t>the</w:t>
            </w:r>
            <w:r w:rsidRPr="00916118">
              <w:rPr>
                <w:spacing w:val="-8"/>
                <w:sz w:val="20"/>
                <w:szCs w:val="20"/>
              </w:rPr>
              <w:t xml:space="preserve"> </w:t>
            </w:r>
            <w:r w:rsidRPr="00916118">
              <w:rPr>
                <w:sz w:val="20"/>
                <w:szCs w:val="20"/>
              </w:rPr>
              <w:t>need</w:t>
            </w:r>
            <w:r w:rsidRPr="00916118">
              <w:rPr>
                <w:spacing w:val="-8"/>
                <w:sz w:val="20"/>
                <w:szCs w:val="20"/>
              </w:rPr>
              <w:t xml:space="preserve"> </w:t>
            </w:r>
            <w:r w:rsidRPr="00916118">
              <w:rPr>
                <w:sz w:val="20"/>
                <w:szCs w:val="20"/>
              </w:rPr>
              <w:t>for</w:t>
            </w:r>
            <w:r w:rsidRPr="00916118">
              <w:rPr>
                <w:spacing w:val="-9"/>
                <w:sz w:val="20"/>
                <w:szCs w:val="20"/>
              </w:rPr>
              <w:t xml:space="preserve"> </w:t>
            </w:r>
            <w:r w:rsidRPr="00916118">
              <w:rPr>
                <w:sz w:val="20"/>
                <w:szCs w:val="20"/>
              </w:rPr>
              <w:t>low-yield diagnostic interventions.</w:t>
            </w:r>
          </w:p>
        </w:tc>
        <w:tc>
          <w:tcPr>
            <w:tcW w:w="3497" w:type="dxa"/>
          </w:tcPr>
          <w:p w14:paraId="473310CC" w14:textId="29E36C96" w:rsidR="00863ADE" w:rsidRPr="00863ADE" w:rsidRDefault="00863ADE" w:rsidP="00863ADE">
            <w:pPr>
              <w:pStyle w:val="TableParagraph"/>
              <w:spacing w:line="242" w:lineRule="auto"/>
              <w:ind w:left="107" w:right="159"/>
              <w:rPr>
                <w:sz w:val="20"/>
                <w:szCs w:val="20"/>
              </w:rPr>
            </w:pPr>
            <w:r w:rsidRPr="00916118">
              <w:rPr>
                <w:sz w:val="20"/>
                <w:szCs w:val="20"/>
              </w:rPr>
              <w:t xml:space="preserve">Was submitted to the Australian and New Zealand Journal of Obstetrics and </w:t>
            </w:r>
            <w:proofErr w:type="spellStart"/>
            <w:r w:rsidRPr="00916118">
              <w:rPr>
                <w:sz w:val="20"/>
                <w:szCs w:val="20"/>
              </w:rPr>
              <w:t>Gynaecology</w:t>
            </w:r>
            <w:proofErr w:type="spellEnd"/>
            <w:r w:rsidRPr="00916118">
              <w:rPr>
                <w:sz w:val="20"/>
                <w:szCs w:val="20"/>
              </w:rPr>
              <w:t xml:space="preserve"> (ANZJOG)</w:t>
            </w:r>
            <w:r w:rsidRPr="00916118">
              <w:rPr>
                <w:spacing w:val="-10"/>
                <w:sz w:val="20"/>
                <w:szCs w:val="20"/>
              </w:rPr>
              <w:t xml:space="preserve"> </w:t>
            </w:r>
            <w:r w:rsidRPr="00916118">
              <w:rPr>
                <w:sz w:val="20"/>
                <w:szCs w:val="20"/>
              </w:rPr>
              <w:t>in</w:t>
            </w:r>
            <w:r w:rsidRPr="00916118">
              <w:rPr>
                <w:spacing w:val="-8"/>
                <w:sz w:val="20"/>
                <w:szCs w:val="20"/>
              </w:rPr>
              <w:t xml:space="preserve"> </w:t>
            </w:r>
            <w:r w:rsidRPr="00916118">
              <w:rPr>
                <w:sz w:val="20"/>
                <w:szCs w:val="20"/>
              </w:rPr>
              <w:t>October</w:t>
            </w:r>
            <w:r w:rsidRPr="00916118">
              <w:rPr>
                <w:spacing w:val="-9"/>
                <w:sz w:val="20"/>
                <w:szCs w:val="20"/>
              </w:rPr>
              <w:t xml:space="preserve"> </w:t>
            </w:r>
            <w:r w:rsidRPr="00916118">
              <w:rPr>
                <w:sz w:val="20"/>
                <w:szCs w:val="20"/>
              </w:rPr>
              <w:t>2024</w:t>
            </w:r>
            <w:r w:rsidRPr="00916118">
              <w:rPr>
                <w:spacing w:val="-7"/>
                <w:sz w:val="20"/>
                <w:szCs w:val="20"/>
              </w:rPr>
              <w:t xml:space="preserve"> </w:t>
            </w:r>
            <w:r w:rsidRPr="00916118">
              <w:rPr>
                <w:sz w:val="20"/>
                <w:szCs w:val="20"/>
              </w:rPr>
              <w:t>and</w:t>
            </w:r>
            <w:r w:rsidRPr="00916118">
              <w:rPr>
                <w:spacing w:val="-8"/>
                <w:sz w:val="20"/>
                <w:szCs w:val="20"/>
              </w:rPr>
              <w:t xml:space="preserve"> </w:t>
            </w:r>
            <w:r w:rsidRPr="00916118">
              <w:rPr>
                <w:sz w:val="20"/>
                <w:szCs w:val="20"/>
              </w:rPr>
              <w:t>is currently under review.</w:t>
            </w:r>
          </w:p>
        </w:tc>
        <w:tc>
          <w:tcPr>
            <w:tcW w:w="1697" w:type="dxa"/>
          </w:tcPr>
          <w:p w14:paraId="0D182B3E" w14:textId="14C976DC" w:rsidR="00863ADE" w:rsidRPr="00863ADE" w:rsidRDefault="00863ADE" w:rsidP="00863ADE">
            <w:pPr>
              <w:pStyle w:val="TableParagraph"/>
              <w:spacing w:line="290" w:lineRule="exact"/>
              <w:ind w:left="106"/>
              <w:rPr>
                <w:spacing w:val="-5"/>
                <w:sz w:val="20"/>
                <w:szCs w:val="20"/>
              </w:rPr>
            </w:pPr>
            <w:r w:rsidRPr="00916118">
              <w:rPr>
                <w:spacing w:val="-5"/>
                <w:sz w:val="20"/>
                <w:szCs w:val="20"/>
              </w:rPr>
              <w:t>N/A</w:t>
            </w:r>
          </w:p>
        </w:tc>
      </w:tr>
    </w:tbl>
    <w:p w14:paraId="6CD6590C" w14:textId="77777777" w:rsidR="005E5488" w:rsidRDefault="005E5488">
      <w:pPr>
        <w:pStyle w:val="BodyText"/>
        <w:spacing w:before="11"/>
        <w:ind w:left="0"/>
        <w:rPr>
          <w:sz w:val="20"/>
          <w:szCs w:val="20"/>
        </w:rPr>
        <w:sectPr w:rsidR="005E5488">
          <w:pgSz w:w="16840" w:h="11910" w:orient="landscape"/>
          <w:pgMar w:top="1340" w:right="1100" w:bottom="720" w:left="1020" w:header="429" w:footer="523" w:gutter="0"/>
          <w:cols w:space="720"/>
        </w:sectPr>
      </w:pPr>
    </w:p>
    <w:p w14:paraId="361D3E83" w14:textId="77777777" w:rsidR="008F4EB1" w:rsidRPr="009920F3" w:rsidRDefault="008F4EB1">
      <w:pPr>
        <w:pStyle w:val="BodyText"/>
        <w:spacing w:before="11"/>
        <w:ind w:left="0"/>
        <w:rPr>
          <w: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1981"/>
        <w:gridCol w:w="2987"/>
        <w:gridCol w:w="3692"/>
        <w:gridCol w:w="3497"/>
        <w:gridCol w:w="1697"/>
      </w:tblGrid>
      <w:tr w:rsidR="008F4EB1" w:rsidRPr="00977B13" w14:paraId="361D3E8C" w14:textId="77777777">
        <w:trPr>
          <w:trHeight w:val="1075"/>
        </w:trPr>
        <w:tc>
          <w:tcPr>
            <w:tcW w:w="405" w:type="dxa"/>
          </w:tcPr>
          <w:p w14:paraId="361D3E84" w14:textId="77777777" w:rsidR="008F4EB1" w:rsidRPr="00977B13" w:rsidRDefault="008F4EB1">
            <w:pPr>
              <w:pStyle w:val="TableParagraph"/>
              <w:ind w:left="0"/>
              <w:rPr>
                <w:rFonts w:ascii="Times New Roman"/>
                <w:sz w:val="20"/>
                <w:szCs w:val="20"/>
              </w:rPr>
            </w:pPr>
          </w:p>
        </w:tc>
        <w:tc>
          <w:tcPr>
            <w:tcW w:w="1981" w:type="dxa"/>
          </w:tcPr>
          <w:p w14:paraId="361D3E85" w14:textId="77777777" w:rsidR="008F4EB1" w:rsidRPr="009920F3" w:rsidRDefault="00D96FDD">
            <w:pPr>
              <w:pStyle w:val="TableParagraph"/>
              <w:spacing w:before="4" w:line="237" w:lineRule="auto"/>
              <w:rPr>
                <w:b/>
                <w:sz w:val="20"/>
                <w:szCs w:val="20"/>
              </w:rPr>
            </w:pPr>
            <w:r w:rsidRPr="009920F3">
              <w:rPr>
                <w:b/>
                <w:sz w:val="20"/>
                <w:szCs w:val="20"/>
              </w:rPr>
              <w:t>Type</w:t>
            </w:r>
            <w:r w:rsidRPr="009920F3">
              <w:rPr>
                <w:b/>
                <w:spacing w:val="-16"/>
                <w:sz w:val="20"/>
                <w:szCs w:val="20"/>
              </w:rPr>
              <w:t xml:space="preserve"> </w:t>
            </w:r>
            <w:r w:rsidRPr="009920F3">
              <w:rPr>
                <w:b/>
                <w:sz w:val="20"/>
                <w:szCs w:val="20"/>
              </w:rPr>
              <w:t>of</w:t>
            </w:r>
            <w:r w:rsidRPr="009920F3">
              <w:rPr>
                <w:b/>
                <w:spacing w:val="-15"/>
                <w:sz w:val="20"/>
                <w:szCs w:val="20"/>
              </w:rPr>
              <w:t xml:space="preserve"> </w:t>
            </w:r>
            <w:r w:rsidRPr="009920F3">
              <w:rPr>
                <w:b/>
                <w:sz w:val="20"/>
                <w:szCs w:val="20"/>
              </w:rPr>
              <w:t xml:space="preserve">study </w:t>
            </w:r>
            <w:r w:rsidRPr="009920F3">
              <w:rPr>
                <w:b/>
                <w:spacing w:val="-2"/>
                <w:sz w:val="20"/>
                <w:szCs w:val="20"/>
              </w:rPr>
              <w:t>design</w:t>
            </w:r>
            <w:r w:rsidRPr="009920F3">
              <w:rPr>
                <w:b/>
                <w:color w:val="528135"/>
                <w:spacing w:val="-2"/>
                <w:sz w:val="20"/>
                <w:szCs w:val="20"/>
              </w:rPr>
              <w:t>*</w:t>
            </w:r>
          </w:p>
        </w:tc>
        <w:tc>
          <w:tcPr>
            <w:tcW w:w="2987" w:type="dxa"/>
          </w:tcPr>
          <w:p w14:paraId="361D3E86" w14:textId="77777777" w:rsidR="008F4EB1" w:rsidRPr="009920F3" w:rsidRDefault="00D96FDD">
            <w:pPr>
              <w:pStyle w:val="TableParagraph"/>
              <w:spacing w:before="9" w:line="232" w:lineRule="auto"/>
              <w:ind w:left="109"/>
              <w:rPr>
                <w:rFonts w:ascii="Arial"/>
                <w:sz w:val="20"/>
                <w:szCs w:val="20"/>
              </w:rPr>
            </w:pPr>
            <w:r w:rsidRPr="009920F3">
              <w:rPr>
                <w:b/>
                <w:sz w:val="20"/>
                <w:szCs w:val="20"/>
              </w:rPr>
              <w:t>Title of journal article or research</w:t>
            </w:r>
            <w:r w:rsidRPr="009920F3">
              <w:rPr>
                <w:b/>
                <w:spacing w:val="-16"/>
                <w:sz w:val="20"/>
                <w:szCs w:val="20"/>
              </w:rPr>
              <w:t xml:space="preserve"> </w:t>
            </w:r>
            <w:r w:rsidRPr="009920F3">
              <w:rPr>
                <w:b/>
                <w:sz w:val="20"/>
                <w:szCs w:val="20"/>
              </w:rPr>
              <w:t>project</w:t>
            </w:r>
            <w:r w:rsidRPr="009920F3">
              <w:rPr>
                <w:b/>
                <w:spacing w:val="-15"/>
                <w:sz w:val="20"/>
                <w:szCs w:val="20"/>
              </w:rPr>
              <w:t xml:space="preserve"> </w:t>
            </w:r>
            <w:r w:rsidRPr="009920F3">
              <w:rPr>
                <w:rFonts w:ascii="Arial"/>
                <w:color w:val="528135"/>
                <w:sz w:val="20"/>
                <w:szCs w:val="20"/>
              </w:rPr>
              <w:t>(including any trial identifier or study</w:t>
            </w:r>
          </w:p>
          <w:p w14:paraId="361D3E87" w14:textId="77777777" w:rsidR="008F4EB1" w:rsidRPr="009920F3" w:rsidRDefault="00D96FDD">
            <w:pPr>
              <w:pStyle w:val="TableParagraph"/>
              <w:spacing w:line="233" w:lineRule="exact"/>
              <w:ind w:left="109"/>
              <w:rPr>
                <w:rFonts w:ascii="Arial"/>
                <w:sz w:val="20"/>
                <w:szCs w:val="20"/>
              </w:rPr>
            </w:pPr>
            <w:r w:rsidRPr="009920F3">
              <w:rPr>
                <w:rFonts w:ascii="Arial"/>
                <w:color w:val="528135"/>
                <w:sz w:val="20"/>
                <w:szCs w:val="20"/>
              </w:rPr>
              <w:t>lead</w:t>
            </w:r>
            <w:r w:rsidRPr="009920F3">
              <w:rPr>
                <w:rFonts w:ascii="Arial"/>
                <w:color w:val="528135"/>
                <w:spacing w:val="-13"/>
                <w:sz w:val="20"/>
                <w:szCs w:val="20"/>
              </w:rPr>
              <w:t xml:space="preserve"> </w:t>
            </w:r>
            <w:r w:rsidRPr="009920F3">
              <w:rPr>
                <w:rFonts w:ascii="Arial"/>
                <w:color w:val="528135"/>
                <w:sz w:val="20"/>
                <w:szCs w:val="20"/>
              </w:rPr>
              <w:t>if</w:t>
            </w:r>
            <w:r w:rsidRPr="009920F3">
              <w:rPr>
                <w:rFonts w:ascii="Arial"/>
                <w:color w:val="528135"/>
                <w:spacing w:val="-11"/>
                <w:sz w:val="20"/>
                <w:szCs w:val="20"/>
              </w:rPr>
              <w:t xml:space="preserve"> </w:t>
            </w:r>
            <w:r w:rsidRPr="009920F3">
              <w:rPr>
                <w:rFonts w:ascii="Arial"/>
                <w:color w:val="528135"/>
                <w:spacing w:val="-2"/>
                <w:sz w:val="20"/>
                <w:szCs w:val="20"/>
              </w:rPr>
              <w:t>relevant)</w:t>
            </w:r>
          </w:p>
        </w:tc>
        <w:tc>
          <w:tcPr>
            <w:tcW w:w="3692" w:type="dxa"/>
          </w:tcPr>
          <w:p w14:paraId="361D3E88" w14:textId="77777777" w:rsidR="008F4EB1" w:rsidRPr="009920F3" w:rsidRDefault="00D96FDD">
            <w:pPr>
              <w:pStyle w:val="TableParagraph"/>
              <w:spacing w:before="2" w:line="282" w:lineRule="exact"/>
              <w:ind w:left="108"/>
              <w:rPr>
                <w:b/>
                <w:sz w:val="20"/>
                <w:szCs w:val="20"/>
              </w:rPr>
            </w:pPr>
            <w:r w:rsidRPr="009920F3">
              <w:rPr>
                <w:b/>
                <w:sz w:val="20"/>
                <w:szCs w:val="20"/>
              </w:rPr>
              <w:t>Short</w:t>
            </w:r>
            <w:r w:rsidRPr="009920F3">
              <w:rPr>
                <w:b/>
                <w:spacing w:val="-4"/>
                <w:sz w:val="20"/>
                <w:szCs w:val="20"/>
              </w:rPr>
              <w:t xml:space="preserve"> </w:t>
            </w:r>
            <w:r w:rsidRPr="009920F3">
              <w:rPr>
                <w:b/>
                <w:sz w:val="20"/>
                <w:szCs w:val="20"/>
              </w:rPr>
              <w:t>description of</w:t>
            </w:r>
            <w:r w:rsidRPr="009920F3">
              <w:rPr>
                <w:b/>
                <w:spacing w:val="-6"/>
                <w:sz w:val="20"/>
                <w:szCs w:val="20"/>
              </w:rPr>
              <w:t xml:space="preserve"> </w:t>
            </w:r>
            <w:r w:rsidRPr="009920F3">
              <w:rPr>
                <w:b/>
                <w:spacing w:val="-2"/>
                <w:sz w:val="20"/>
                <w:szCs w:val="20"/>
              </w:rPr>
              <w:t>research</w:t>
            </w:r>
          </w:p>
          <w:p w14:paraId="361D3E89" w14:textId="77777777" w:rsidR="008F4EB1" w:rsidRPr="009920F3" w:rsidRDefault="00D96FDD">
            <w:pPr>
              <w:pStyle w:val="TableParagraph"/>
              <w:spacing w:line="242" w:lineRule="exact"/>
              <w:ind w:left="108"/>
              <w:rPr>
                <w:rFonts w:ascii="Arial"/>
                <w:sz w:val="20"/>
                <w:szCs w:val="20"/>
              </w:rPr>
            </w:pPr>
            <w:r w:rsidRPr="009920F3">
              <w:rPr>
                <w:rFonts w:ascii="Arial"/>
                <w:color w:val="528135"/>
                <w:sz w:val="20"/>
                <w:szCs w:val="20"/>
              </w:rPr>
              <w:t>(max</w:t>
            </w:r>
            <w:r w:rsidRPr="009920F3">
              <w:rPr>
                <w:rFonts w:ascii="Arial"/>
                <w:color w:val="528135"/>
                <w:spacing w:val="-4"/>
                <w:sz w:val="20"/>
                <w:szCs w:val="20"/>
              </w:rPr>
              <w:t xml:space="preserve"> </w:t>
            </w:r>
            <w:r w:rsidRPr="009920F3">
              <w:rPr>
                <w:rFonts w:ascii="Arial"/>
                <w:color w:val="528135"/>
                <w:sz w:val="20"/>
                <w:szCs w:val="20"/>
              </w:rPr>
              <w:t>50</w:t>
            </w:r>
            <w:r w:rsidRPr="009920F3">
              <w:rPr>
                <w:rFonts w:ascii="Arial"/>
                <w:color w:val="528135"/>
                <w:spacing w:val="-4"/>
                <w:sz w:val="20"/>
                <w:szCs w:val="20"/>
              </w:rPr>
              <w:t xml:space="preserve"> </w:t>
            </w:r>
            <w:proofErr w:type="gramStart"/>
            <w:r w:rsidRPr="009920F3">
              <w:rPr>
                <w:rFonts w:ascii="Arial"/>
                <w:color w:val="528135"/>
                <w:spacing w:val="-2"/>
                <w:sz w:val="20"/>
                <w:szCs w:val="20"/>
              </w:rPr>
              <w:t>words)*</w:t>
            </w:r>
            <w:proofErr w:type="gramEnd"/>
            <w:r w:rsidRPr="009920F3">
              <w:rPr>
                <w:rFonts w:ascii="Arial"/>
                <w:color w:val="528135"/>
                <w:spacing w:val="-2"/>
                <w:sz w:val="20"/>
                <w:szCs w:val="20"/>
              </w:rPr>
              <w:t>*</w:t>
            </w:r>
          </w:p>
        </w:tc>
        <w:tc>
          <w:tcPr>
            <w:tcW w:w="3497" w:type="dxa"/>
          </w:tcPr>
          <w:p w14:paraId="361D3E8A" w14:textId="77777777" w:rsidR="008F4EB1" w:rsidRPr="009920F3" w:rsidRDefault="00D96FDD">
            <w:pPr>
              <w:pStyle w:val="TableParagraph"/>
              <w:spacing w:before="4" w:line="237" w:lineRule="auto"/>
              <w:ind w:left="107" w:right="159"/>
              <w:rPr>
                <w:rFonts w:ascii="Arial"/>
                <w:sz w:val="20"/>
                <w:szCs w:val="20"/>
              </w:rPr>
            </w:pPr>
            <w:r w:rsidRPr="009920F3">
              <w:rPr>
                <w:b/>
                <w:sz w:val="20"/>
                <w:szCs w:val="20"/>
              </w:rPr>
              <w:t>Website</w:t>
            </w:r>
            <w:r w:rsidRPr="009920F3">
              <w:rPr>
                <w:b/>
                <w:spacing w:val="-10"/>
                <w:sz w:val="20"/>
                <w:szCs w:val="20"/>
              </w:rPr>
              <w:t xml:space="preserve"> </w:t>
            </w:r>
            <w:r w:rsidRPr="009920F3">
              <w:rPr>
                <w:b/>
                <w:sz w:val="20"/>
                <w:szCs w:val="20"/>
              </w:rPr>
              <w:t>link</w:t>
            </w:r>
            <w:r w:rsidRPr="009920F3">
              <w:rPr>
                <w:b/>
                <w:spacing w:val="-9"/>
                <w:sz w:val="20"/>
                <w:szCs w:val="20"/>
              </w:rPr>
              <w:t xml:space="preserve"> </w:t>
            </w:r>
            <w:r w:rsidRPr="009920F3">
              <w:rPr>
                <w:b/>
                <w:sz w:val="20"/>
                <w:szCs w:val="20"/>
              </w:rPr>
              <w:t>to</w:t>
            </w:r>
            <w:r w:rsidRPr="009920F3">
              <w:rPr>
                <w:b/>
                <w:spacing w:val="-11"/>
                <w:sz w:val="20"/>
                <w:szCs w:val="20"/>
              </w:rPr>
              <w:t xml:space="preserve"> </w:t>
            </w:r>
            <w:r w:rsidRPr="009920F3">
              <w:rPr>
                <w:b/>
                <w:sz w:val="20"/>
                <w:szCs w:val="20"/>
              </w:rPr>
              <w:t>journal</w:t>
            </w:r>
            <w:r w:rsidRPr="009920F3">
              <w:rPr>
                <w:b/>
                <w:spacing w:val="-9"/>
                <w:sz w:val="20"/>
                <w:szCs w:val="20"/>
              </w:rPr>
              <w:t xml:space="preserve"> </w:t>
            </w:r>
            <w:r w:rsidRPr="009920F3">
              <w:rPr>
                <w:b/>
                <w:sz w:val="20"/>
                <w:szCs w:val="20"/>
              </w:rPr>
              <w:t xml:space="preserve">article or research </w:t>
            </w:r>
            <w:r w:rsidRPr="009920F3">
              <w:rPr>
                <w:rFonts w:ascii="Arial"/>
                <w:color w:val="528135"/>
                <w:sz w:val="20"/>
                <w:szCs w:val="20"/>
              </w:rPr>
              <w:t>(if available)</w:t>
            </w:r>
          </w:p>
        </w:tc>
        <w:tc>
          <w:tcPr>
            <w:tcW w:w="1697" w:type="dxa"/>
          </w:tcPr>
          <w:p w14:paraId="361D3E8B" w14:textId="77777777" w:rsidR="008F4EB1" w:rsidRPr="009920F3" w:rsidRDefault="00D96FDD">
            <w:pPr>
              <w:pStyle w:val="TableParagraph"/>
              <w:spacing w:before="4" w:line="237" w:lineRule="auto"/>
              <w:ind w:left="106"/>
              <w:rPr>
                <w:b/>
                <w:sz w:val="20"/>
                <w:szCs w:val="20"/>
              </w:rPr>
            </w:pPr>
            <w:r w:rsidRPr="009920F3">
              <w:rPr>
                <w:b/>
                <w:sz w:val="20"/>
                <w:szCs w:val="20"/>
              </w:rPr>
              <w:t xml:space="preserve">Date of </w:t>
            </w:r>
            <w:r w:rsidRPr="009920F3">
              <w:rPr>
                <w:b/>
                <w:spacing w:val="-2"/>
                <w:sz w:val="20"/>
                <w:szCs w:val="20"/>
              </w:rPr>
              <w:t>publication</w:t>
            </w:r>
            <w:r w:rsidRPr="009920F3">
              <w:rPr>
                <w:b/>
                <w:color w:val="528135"/>
                <w:spacing w:val="-2"/>
                <w:sz w:val="20"/>
                <w:szCs w:val="20"/>
              </w:rPr>
              <w:t>***</w:t>
            </w:r>
          </w:p>
        </w:tc>
      </w:tr>
      <w:tr w:rsidR="008F4EB1" w:rsidRPr="00977B13" w14:paraId="361D3EA4" w14:textId="77777777">
        <w:trPr>
          <w:trHeight w:val="3796"/>
        </w:trPr>
        <w:tc>
          <w:tcPr>
            <w:tcW w:w="405" w:type="dxa"/>
          </w:tcPr>
          <w:p w14:paraId="361D3E9B" w14:textId="77777777" w:rsidR="008F4EB1" w:rsidRPr="009920F3" w:rsidRDefault="00D96FDD">
            <w:pPr>
              <w:pStyle w:val="TableParagraph"/>
              <w:spacing w:line="285" w:lineRule="exact"/>
              <w:ind w:left="0" w:right="3"/>
              <w:jc w:val="center"/>
              <w:rPr>
                <w:sz w:val="20"/>
                <w:szCs w:val="20"/>
              </w:rPr>
            </w:pPr>
            <w:r w:rsidRPr="009920F3">
              <w:rPr>
                <w:spacing w:val="-5"/>
                <w:sz w:val="20"/>
                <w:szCs w:val="20"/>
              </w:rPr>
              <w:t>4.</w:t>
            </w:r>
          </w:p>
        </w:tc>
        <w:tc>
          <w:tcPr>
            <w:tcW w:w="1981" w:type="dxa"/>
          </w:tcPr>
          <w:p w14:paraId="361D3E9C" w14:textId="77777777" w:rsidR="008F4EB1" w:rsidRPr="009920F3" w:rsidRDefault="00D96FDD">
            <w:pPr>
              <w:pStyle w:val="TableParagraph"/>
              <w:spacing w:line="285" w:lineRule="exact"/>
              <w:rPr>
                <w:sz w:val="20"/>
                <w:szCs w:val="20"/>
              </w:rPr>
            </w:pPr>
            <w:r w:rsidRPr="009920F3">
              <w:rPr>
                <w:sz w:val="20"/>
                <w:szCs w:val="20"/>
              </w:rPr>
              <w:t>Case</w:t>
            </w:r>
            <w:r w:rsidRPr="009920F3">
              <w:rPr>
                <w:spacing w:val="-3"/>
                <w:sz w:val="20"/>
                <w:szCs w:val="20"/>
              </w:rPr>
              <w:t xml:space="preserve"> </w:t>
            </w:r>
            <w:r w:rsidRPr="009920F3">
              <w:rPr>
                <w:spacing w:val="-2"/>
                <w:sz w:val="20"/>
                <w:szCs w:val="20"/>
              </w:rPr>
              <w:t>Report</w:t>
            </w:r>
          </w:p>
        </w:tc>
        <w:tc>
          <w:tcPr>
            <w:tcW w:w="2987" w:type="dxa"/>
          </w:tcPr>
          <w:p w14:paraId="361D3E9D" w14:textId="77777777" w:rsidR="008F4EB1" w:rsidRPr="009920F3" w:rsidRDefault="00D96FDD">
            <w:pPr>
              <w:pStyle w:val="TableParagraph"/>
              <w:ind w:left="109"/>
              <w:rPr>
                <w:sz w:val="20"/>
                <w:szCs w:val="20"/>
              </w:rPr>
            </w:pPr>
            <w:r w:rsidRPr="009920F3">
              <w:rPr>
                <w:sz w:val="20"/>
                <w:szCs w:val="20"/>
              </w:rPr>
              <w:t>A life-saving diagnosis through</w:t>
            </w:r>
            <w:r w:rsidRPr="009920F3">
              <w:rPr>
                <w:spacing w:val="-16"/>
                <w:sz w:val="20"/>
                <w:szCs w:val="20"/>
              </w:rPr>
              <w:t xml:space="preserve"> </w:t>
            </w:r>
            <w:r w:rsidRPr="009920F3">
              <w:rPr>
                <w:sz w:val="20"/>
                <w:szCs w:val="20"/>
              </w:rPr>
              <w:t>prenatal</w:t>
            </w:r>
            <w:r w:rsidRPr="009920F3">
              <w:rPr>
                <w:spacing w:val="-15"/>
                <w:sz w:val="20"/>
                <w:szCs w:val="20"/>
              </w:rPr>
              <w:t xml:space="preserve"> </w:t>
            </w:r>
            <w:r w:rsidRPr="009920F3">
              <w:rPr>
                <w:sz w:val="20"/>
                <w:szCs w:val="20"/>
              </w:rPr>
              <w:t xml:space="preserve">genomic </w:t>
            </w:r>
            <w:r w:rsidRPr="009920F3">
              <w:rPr>
                <w:spacing w:val="-2"/>
                <w:sz w:val="20"/>
                <w:szCs w:val="20"/>
              </w:rPr>
              <w:t>sequencing</w:t>
            </w:r>
          </w:p>
          <w:p w14:paraId="361D3E9E" w14:textId="77777777" w:rsidR="008F4EB1" w:rsidRPr="009920F3" w:rsidRDefault="00D96FDD">
            <w:pPr>
              <w:pStyle w:val="TableParagraph"/>
              <w:spacing w:before="287" w:line="237" w:lineRule="auto"/>
              <w:ind w:left="109"/>
              <w:rPr>
                <w:sz w:val="20"/>
                <w:szCs w:val="20"/>
              </w:rPr>
            </w:pPr>
            <w:r w:rsidRPr="009920F3">
              <w:rPr>
                <w:sz w:val="20"/>
                <w:szCs w:val="20"/>
              </w:rPr>
              <w:t>(Australian</w:t>
            </w:r>
            <w:r w:rsidRPr="009920F3">
              <w:rPr>
                <w:spacing w:val="-16"/>
                <w:sz w:val="20"/>
                <w:szCs w:val="20"/>
              </w:rPr>
              <w:t xml:space="preserve"> </w:t>
            </w:r>
            <w:r w:rsidRPr="009920F3">
              <w:rPr>
                <w:sz w:val="20"/>
                <w:szCs w:val="20"/>
              </w:rPr>
              <w:t>National</w:t>
            </w:r>
            <w:r w:rsidRPr="009920F3">
              <w:rPr>
                <w:spacing w:val="-15"/>
                <w:sz w:val="20"/>
                <w:szCs w:val="20"/>
              </w:rPr>
              <w:t xml:space="preserve"> </w:t>
            </w:r>
            <w:proofErr w:type="spellStart"/>
            <w:r w:rsidRPr="009920F3">
              <w:rPr>
                <w:sz w:val="20"/>
                <w:szCs w:val="20"/>
              </w:rPr>
              <w:t>PreGen</w:t>
            </w:r>
            <w:proofErr w:type="spellEnd"/>
            <w:r w:rsidRPr="009920F3">
              <w:rPr>
                <w:sz w:val="20"/>
                <w:szCs w:val="20"/>
              </w:rPr>
              <w:t xml:space="preserve"> </w:t>
            </w:r>
            <w:r w:rsidRPr="009920F3">
              <w:rPr>
                <w:spacing w:val="-2"/>
                <w:sz w:val="20"/>
                <w:szCs w:val="20"/>
              </w:rPr>
              <w:t>Program)</w:t>
            </w:r>
          </w:p>
        </w:tc>
        <w:tc>
          <w:tcPr>
            <w:tcW w:w="3692" w:type="dxa"/>
          </w:tcPr>
          <w:p w14:paraId="361D3E9F" w14:textId="77777777" w:rsidR="008F4EB1" w:rsidRPr="009920F3" w:rsidRDefault="00D96FDD">
            <w:pPr>
              <w:pStyle w:val="TableParagraph"/>
              <w:ind w:left="108"/>
              <w:rPr>
                <w:sz w:val="20"/>
                <w:szCs w:val="20"/>
              </w:rPr>
            </w:pPr>
            <w:r w:rsidRPr="009920F3">
              <w:rPr>
                <w:sz w:val="20"/>
                <w:szCs w:val="20"/>
              </w:rPr>
              <w:t>Prenatal WES identified biallelic ADAMTS13 and monoallelic FLNC variants</w:t>
            </w:r>
            <w:r w:rsidRPr="009920F3">
              <w:rPr>
                <w:spacing w:val="-12"/>
                <w:sz w:val="20"/>
                <w:szCs w:val="20"/>
              </w:rPr>
              <w:t xml:space="preserve"> </w:t>
            </w:r>
            <w:r w:rsidRPr="009920F3">
              <w:rPr>
                <w:sz w:val="20"/>
                <w:szCs w:val="20"/>
              </w:rPr>
              <w:t>consistent</w:t>
            </w:r>
            <w:r w:rsidRPr="009920F3">
              <w:rPr>
                <w:spacing w:val="-13"/>
                <w:sz w:val="20"/>
                <w:szCs w:val="20"/>
              </w:rPr>
              <w:t xml:space="preserve"> </w:t>
            </w:r>
            <w:r w:rsidRPr="009920F3">
              <w:rPr>
                <w:sz w:val="20"/>
                <w:szCs w:val="20"/>
              </w:rPr>
              <w:t>with</w:t>
            </w:r>
            <w:r w:rsidRPr="009920F3">
              <w:rPr>
                <w:spacing w:val="-13"/>
                <w:sz w:val="20"/>
                <w:szCs w:val="20"/>
              </w:rPr>
              <w:t xml:space="preserve"> </w:t>
            </w:r>
            <w:r w:rsidRPr="009920F3">
              <w:rPr>
                <w:sz w:val="20"/>
                <w:szCs w:val="20"/>
              </w:rPr>
              <w:t xml:space="preserve">potentially lethal </w:t>
            </w:r>
            <w:proofErr w:type="gramStart"/>
            <w:r w:rsidRPr="009920F3">
              <w:rPr>
                <w:sz w:val="20"/>
                <w:szCs w:val="20"/>
              </w:rPr>
              <w:t>neonatal-onset</w:t>
            </w:r>
            <w:proofErr w:type="gramEnd"/>
            <w:r w:rsidRPr="009920F3">
              <w:rPr>
                <w:sz w:val="20"/>
                <w:szCs w:val="20"/>
              </w:rPr>
              <w:t xml:space="preserve"> </w:t>
            </w:r>
            <w:proofErr w:type="spellStart"/>
            <w:r w:rsidRPr="009920F3">
              <w:rPr>
                <w:sz w:val="20"/>
                <w:szCs w:val="20"/>
              </w:rPr>
              <w:t>cTTP</w:t>
            </w:r>
            <w:proofErr w:type="spellEnd"/>
            <w:r w:rsidRPr="009920F3">
              <w:rPr>
                <w:sz w:val="20"/>
                <w:szCs w:val="20"/>
              </w:rPr>
              <w:t xml:space="preserve"> and arrhythmogenic cardiomyopathy. This enabled immediate management from birth.</w:t>
            </w:r>
          </w:p>
          <w:p w14:paraId="361D3EA0" w14:textId="77777777" w:rsidR="008F4EB1" w:rsidRPr="009920F3" w:rsidRDefault="00D96FDD">
            <w:pPr>
              <w:pStyle w:val="TableParagraph"/>
              <w:ind w:left="108"/>
              <w:rPr>
                <w:sz w:val="20"/>
                <w:szCs w:val="20"/>
              </w:rPr>
            </w:pPr>
            <w:r w:rsidRPr="009920F3">
              <w:rPr>
                <w:sz w:val="20"/>
                <w:szCs w:val="20"/>
              </w:rPr>
              <w:t>Recombinant ADAMTS13 was initiated at 16 days and remains ongoing. This represents the first case</w:t>
            </w:r>
            <w:r w:rsidRPr="009920F3">
              <w:rPr>
                <w:spacing w:val="-9"/>
                <w:sz w:val="20"/>
                <w:szCs w:val="20"/>
              </w:rPr>
              <w:t xml:space="preserve"> </w:t>
            </w:r>
            <w:r w:rsidRPr="009920F3">
              <w:rPr>
                <w:sz w:val="20"/>
                <w:szCs w:val="20"/>
              </w:rPr>
              <w:t>of</w:t>
            </w:r>
            <w:r w:rsidRPr="009920F3">
              <w:rPr>
                <w:spacing w:val="-9"/>
                <w:sz w:val="20"/>
                <w:szCs w:val="20"/>
              </w:rPr>
              <w:t xml:space="preserve"> </w:t>
            </w:r>
            <w:proofErr w:type="gramStart"/>
            <w:r w:rsidRPr="009920F3">
              <w:rPr>
                <w:sz w:val="20"/>
                <w:szCs w:val="20"/>
              </w:rPr>
              <w:t>prenatal-onset</w:t>
            </w:r>
            <w:proofErr w:type="gramEnd"/>
            <w:r w:rsidRPr="009920F3">
              <w:rPr>
                <w:spacing w:val="-9"/>
                <w:sz w:val="20"/>
                <w:szCs w:val="20"/>
              </w:rPr>
              <w:t xml:space="preserve"> </w:t>
            </w:r>
            <w:proofErr w:type="spellStart"/>
            <w:r w:rsidRPr="009920F3">
              <w:rPr>
                <w:sz w:val="20"/>
                <w:szCs w:val="20"/>
              </w:rPr>
              <w:t>cTTP</w:t>
            </w:r>
            <w:proofErr w:type="spellEnd"/>
            <w:r w:rsidRPr="009920F3">
              <w:rPr>
                <w:spacing w:val="-9"/>
                <w:sz w:val="20"/>
                <w:szCs w:val="20"/>
              </w:rPr>
              <w:t xml:space="preserve"> </w:t>
            </w:r>
            <w:r w:rsidRPr="009920F3">
              <w:rPr>
                <w:sz w:val="20"/>
                <w:szCs w:val="20"/>
              </w:rPr>
              <w:t>where</w:t>
            </w:r>
          </w:p>
          <w:p w14:paraId="361D3EA1" w14:textId="77777777" w:rsidR="008F4EB1" w:rsidRPr="009920F3" w:rsidRDefault="00D96FDD">
            <w:pPr>
              <w:pStyle w:val="TableParagraph"/>
              <w:spacing w:line="290" w:lineRule="exact"/>
              <w:ind w:left="108" w:right="161"/>
              <w:rPr>
                <w:sz w:val="20"/>
                <w:szCs w:val="20"/>
              </w:rPr>
            </w:pPr>
            <w:r w:rsidRPr="009920F3">
              <w:rPr>
                <w:sz w:val="20"/>
                <w:szCs w:val="20"/>
              </w:rPr>
              <w:t>prenatal genomic sequencing led to</w:t>
            </w:r>
            <w:r w:rsidRPr="009920F3">
              <w:rPr>
                <w:spacing w:val="-12"/>
                <w:sz w:val="20"/>
                <w:szCs w:val="20"/>
              </w:rPr>
              <w:t xml:space="preserve"> </w:t>
            </w:r>
            <w:r w:rsidRPr="009920F3">
              <w:rPr>
                <w:sz w:val="20"/>
                <w:szCs w:val="20"/>
              </w:rPr>
              <w:t>life-saving</w:t>
            </w:r>
            <w:r w:rsidRPr="009920F3">
              <w:rPr>
                <w:spacing w:val="-13"/>
                <w:sz w:val="20"/>
                <w:szCs w:val="20"/>
              </w:rPr>
              <w:t xml:space="preserve"> </w:t>
            </w:r>
            <w:r w:rsidRPr="009920F3">
              <w:rPr>
                <w:sz w:val="20"/>
                <w:szCs w:val="20"/>
              </w:rPr>
              <w:t>proactive</w:t>
            </w:r>
            <w:r w:rsidRPr="009920F3">
              <w:rPr>
                <w:spacing w:val="-13"/>
                <w:sz w:val="20"/>
                <w:szCs w:val="20"/>
              </w:rPr>
              <w:t xml:space="preserve"> </w:t>
            </w:r>
            <w:r w:rsidRPr="009920F3">
              <w:rPr>
                <w:sz w:val="20"/>
                <w:szCs w:val="20"/>
              </w:rPr>
              <w:t>treatment.</w:t>
            </w:r>
          </w:p>
        </w:tc>
        <w:tc>
          <w:tcPr>
            <w:tcW w:w="3497" w:type="dxa"/>
          </w:tcPr>
          <w:p w14:paraId="361D3EA2" w14:textId="77777777" w:rsidR="008F4EB1" w:rsidRPr="009920F3" w:rsidRDefault="00D96FDD">
            <w:pPr>
              <w:pStyle w:val="TableParagraph"/>
              <w:ind w:left="107" w:right="159"/>
              <w:rPr>
                <w:sz w:val="20"/>
                <w:szCs w:val="20"/>
              </w:rPr>
            </w:pPr>
            <w:r w:rsidRPr="009920F3">
              <w:rPr>
                <w:sz w:val="20"/>
                <w:szCs w:val="20"/>
              </w:rPr>
              <w:t>Will be submitted to New England</w:t>
            </w:r>
            <w:r w:rsidRPr="009920F3">
              <w:rPr>
                <w:spacing w:val="-12"/>
                <w:sz w:val="20"/>
                <w:szCs w:val="20"/>
              </w:rPr>
              <w:t xml:space="preserve"> </w:t>
            </w:r>
            <w:r w:rsidRPr="009920F3">
              <w:rPr>
                <w:sz w:val="20"/>
                <w:szCs w:val="20"/>
              </w:rPr>
              <w:t>Medical</w:t>
            </w:r>
            <w:r w:rsidRPr="009920F3">
              <w:rPr>
                <w:spacing w:val="-11"/>
                <w:sz w:val="20"/>
                <w:szCs w:val="20"/>
              </w:rPr>
              <w:t xml:space="preserve"> </w:t>
            </w:r>
            <w:r w:rsidRPr="009920F3">
              <w:rPr>
                <w:sz w:val="20"/>
                <w:szCs w:val="20"/>
              </w:rPr>
              <w:t>Journal</w:t>
            </w:r>
            <w:r w:rsidRPr="009920F3">
              <w:rPr>
                <w:spacing w:val="-11"/>
                <w:sz w:val="20"/>
                <w:szCs w:val="20"/>
              </w:rPr>
              <w:t xml:space="preserve"> </w:t>
            </w:r>
            <w:r w:rsidRPr="009920F3">
              <w:rPr>
                <w:sz w:val="20"/>
                <w:szCs w:val="20"/>
              </w:rPr>
              <w:t>in December 2024.</w:t>
            </w:r>
          </w:p>
        </w:tc>
        <w:tc>
          <w:tcPr>
            <w:tcW w:w="1697" w:type="dxa"/>
          </w:tcPr>
          <w:p w14:paraId="361D3EA3" w14:textId="77777777" w:rsidR="008F4EB1" w:rsidRPr="009920F3" w:rsidRDefault="00D96FDD">
            <w:pPr>
              <w:pStyle w:val="TableParagraph"/>
              <w:spacing w:line="285" w:lineRule="exact"/>
              <w:ind w:left="106"/>
              <w:rPr>
                <w:sz w:val="20"/>
                <w:szCs w:val="20"/>
              </w:rPr>
            </w:pPr>
            <w:r w:rsidRPr="009920F3">
              <w:rPr>
                <w:spacing w:val="-5"/>
                <w:sz w:val="20"/>
                <w:szCs w:val="20"/>
              </w:rPr>
              <w:t>N/A</w:t>
            </w:r>
          </w:p>
        </w:tc>
      </w:tr>
    </w:tbl>
    <w:p w14:paraId="4CD97023" w14:textId="69D6AF25" w:rsidR="001269D6" w:rsidRDefault="00D96FDD" w:rsidP="00863ADE">
      <w:pPr>
        <w:spacing w:before="90"/>
        <w:ind w:right="342"/>
        <w:rPr>
          <w:i/>
          <w:color w:val="528135"/>
          <w:sz w:val="20"/>
        </w:rPr>
      </w:pPr>
      <w:r>
        <w:rPr>
          <w:i/>
          <w:color w:val="528135"/>
          <w:sz w:val="20"/>
        </w:rPr>
        <w:t>*</w:t>
      </w:r>
      <w:r>
        <w:rPr>
          <w:i/>
          <w:color w:val="528135"/>
          <w:spacing w:val="-5"/>
          <w:sz w:val="20"/>
        </w:rPr>
        <w:t xml:space="preserve"> </w:t>
      </w:r>
      <w:proofErr w:type="spellStart"/>
      <w:r>
        <w:rPr>
          <w:i/>
          <w:color w:val="528135"/>
          <w:sz w:val="20"/>
        </w:rPr>
        <w:t>Categorise</w:t>
      </w:r>
      <w:proofErr w:type="spellEnd"/>
      <w:r>
        <w:rPr>
          <w:i/>
          <w:color w:val="528135"/>
          <w:spacing w:val="-1"/>
          <w:sz w:val="20"/>
        </w:rPr>
        <w:t xml:space="preserve"> </w:t>
      </w:r>
      <w:r>
        <w:rPr>
          <w:i/>
          <w:color w:val="528135"/>
          <w:sz w:val="20"/>
        </w:rPr>
        <w:t>study</w:t>
      </w:r>
      <w:r>
        <w:rPr>
          <w:i/>
          <w:color w:val="528135"/>
          <w:spacing w:val="-5"/>
          <w:sz w:val="20"/>
        </w:rPr>
        <w:t xml:space="preserve"> </w:t>
      </w:r>
      <w:r>
        <w:rPr>
          <w:i/>
          <w:color w:val="528135"/>
          <w:sz w:val="20"/>
        </w:rPr>
        <w:t>design,</w:t>
      </w:r>
      <w:r>
        <w:rPr>
          <w:i/>
          <w:color w:val="528135"/>
          <w:spacing w:val="-7"/>
          <w:sz w:val="20"/>
        </w:rPr>
        <w:t xml:space="preserve"> </w:t>
      </w:r>
      <w:r>
        <w:rPr>
          <w:i/>
          <w:color w:val="528135"/>
          <w:sz w:val="20"/>
        </w:rPr>
        <w:t>for</w:t>
      </w:r>
      <w:r>
        <w:rPr>
          <w:i/>
          <w:color w:val="528135"/>
          <w:spacing w:val="-4"/>
          <w:sz w:val="20"/>
        </w:rPr>
        <w:t xml:space="preserve"> </w:t>
      </w:r>
      <w:r>
        <w:rPr>
          <w:i/>
          <w:color w:val="528135"/>
          <w:sz w:val="20"/>
        </w:rPr>
        <w:t>example</w:t>
      </w:r>
      <w:r>
        <w:rPr>
          <w:i/>
          <w:color w:val="528135"/>
          <w:spacing w:val="-2"/>
          <w:sz w:val="20"/>
        </w:rPr>
        <w:t xml:space="preserve"> </w:t>
      </w:r>
      <w:r>
        <w:rPr>
          <w:i/>
          <w:color w:val="528135"/>
          <w:sz w:val="20"/>
        </w:rPr>
        <w:t>meta-analysis,</w:t>
      </w:r>
      <w:r>
        <w:rPr>
          <w:i/>
          <w:color w:val="528135"/>
          <w:spacing w:val="-2"/>
          <w:sz w:val="20"/>
        </w:rPr>
        <w:t xml:space="preserve"> </w:t>
      </w:r>
      <w:proofErr w:type="spellStart"/>
      <w:r>
        <w:rPr>
          <w:i/>
          <w:color w:val="528135"/>
          <w:sz w:val="20"/>
        </w:rPr>
        <w:t>randomised</w:t>
      </w:r>
      <w:proofErr w:type="spellEnd"/>
      <w:r>
        <w:rPr>
          <w:i/>
          <w:color w:val="528135"/>
          <w:spacing w:val="-2"/>
          <w:sz w:val="20"/>
        </w:rPr>
        <w:t xml:space="preserve"> </w:t>
      </w:r>
      <w:r>
        <w:rPr>
          <w:i/>
          <w:color w:val="528135"/>
          <w:sz w:val="20"/>
        </w:rPr>
        <w:t>trials,</w:t>
      </w:r>
      <w:r>
        <w:rPr>
          <w:i/>
          <w:color w:val="528135"/>
          <w:spacing w:val="-3"/>
          <w:sz w:val="20"/>
        </w:rPr>
        <w:t xml:space="preserve"> </w:t>
      </w:r>
      <w:r>
        <w:rPr>
          <w:i/>
          <w:color w:val="528135"/>
          <w:sz w:val="20"/>
        </w:rPr>
        <w:t>non-</w:t>
      </w:r>
      <w:proofErr w:type="spellStart"/>
      <w:r>
        <w:rPr>
          <w:i/>
          <w:color w:val="528135"/>
          <w:sz w:val="20"/>
        </w:rPr>
        <w:t>randomised</w:t>
      </w:r>
      <w:proofErr w:type="spellEnd"/>
      <w:r>
        <w:rPr>
          <w:i/>
          <w:color w:val="528135"/>
          <w:spacing w:val="-2"/>
          <w:sz w:val="20"/>
        </w:rPr>
        <w:t xml:space="preserve"> </w:t>
      </w:r>
      <w:r>
        <w:rPr>
          <w:i/>
          <w:color w:val="528135"/>
          <w:sz w:val="20"/>
        </w:rPr>
        <w:t>trial</w:t>
      </w:r>
      <w:r>
        <w:rPr>
          <w:i/>
          <w:color w:val="528135"/>
          <w:spacing w:val="-5"/>
          <w:sz w:val="20"/>
        </w:rPr>
        <w:t xml:space="preserve"> </w:t>
      </w:r>
      <w:r>
        <w:rPr>
          <w:i/>
          <w:color w:val="528135"/>
          <w:sz w:val="20"/>
        </w:rPr>
        <w:t>or</w:t>
      </w:r>
      <w:r>
        <w:rPr>
          <w:i/>
          <w:color w:val="528135"/>
          <w:spacing w:val="-4"/>
          <w:sz w:val="20"/>
        </w:rPr>
        <w:t xml:space="preserve"> </w:t>
      </w:r>
      <w:r>
        <w:rPr>
          <w:i/>
          <w:color w:val="528135"/>
          <w:sz w:val="20"/>
        </w:rPr>
        <w:t>observational</w:t>
      </w:r>
      <w:r>
        <w:rPr>
          <w:i/>
          <w:color w:val="528135"/>
          <w:spacing w:val="-5"/>
          <w:sz w:val="20"/>
        </w:rPr>
        <w:t xml:space="preserve"> </w:t>
      </w:r>
      <w:r>
        <w:rPr>
          <w:i/>
          <w:color w:val="528135"/>
          <w:sz w:val="20"/>
        </w:rPr>
        <w:t>study,</w:t>
      </w:r>
      <w:r>
        <w:rPr>
          <w:i/>
          <w:color w:val="528135"/>
          <w:spacing w:val="-3"/>
          <w:sz w:val="20"/>
        </w:rPr>
        <w:t xml:space="preserve"> </w:t>
      </w:r>
      <w:r>
        <w:rPr>
          <w:i/>
          <w:color w:val="528135"/>
          <w:sz w:val="20"/>
        </w:rPr>
        <w:t>study</w:t>
      </w:r>
      <w:r>
        <w:rPr>
          <w:i/>
          <w:color w:val="528135"/>
          <w:spacing w:val="-5"/>
          <w:sz w:val="20"/>
        </w:rPr>
        <w:t xml:space="preserve"> </w:t>
      </w:r>
      <w:r>
        <w:rPr>
          <w:i/>
          <w:color w:val="528135"/>
          <w:sz w:val="20"/>
        </w:rPr>
        <w:t>of</w:t>
      </w:r>
      <w:r>
        <w:rPr>
          <w:i/>
          <w:color w:val="528135"/>
          <w:spacing w:val="-3"/>
          <w:sz w:val="20"/>
        </w:rPr>
        <w:t xml:space="preserve"> </w:t>
      </w:r>
      <w:r>
        <w:rPr>
          <w:i/>
          <w:color w:val="528135"/>
          <w:sz w:val="20"/>
        </w:rPr>
        <w:t>diagnostic</w:t>
      </w:r>
      <w:r>
        <w:rPr>
          <w:i/>
          <w:color w:val="528135"/>
          <w:spacing w:val="-6"/>
          <w:sz w:val="20"/>
        </w:rPr>
        <w:t xml:space="preserve"> </w:t>
      </w:r>
      <w:r>
        <w:rPr>
          <w:i/>
          <w:color w:val="528135"/>
          <w:sz w:val="20"/>
        </w:rPr>
        <w:t>accuracy,</w:t>
      </w:r>
      <w:r>
        <w:rPr>
          <w:i/>
          <w:color w:val="528135"/>
          <w:spacing w:val="-2"/>
          <w:sz w:val="20"/>
        </w:rPr>
        <w:t xml:space="preserve"> </w:t>
      </w:r>
      <w:r>
        <w:rPr>
          <w:i/>
          <w:color w:val="528135"/>
          <w:spacing w:val="-4"/>
          <w:sz w:val="20"/>
        </w:rPr>
        <w:t>etc.</w:t>
      </w:r>
    </w:p>
    <w:p w14:paraId="361D3EA7" w14:textId="6B4B8FD3" w:rsidR="008F4EB1" w:rsidRDefault="00D96FDD" w:rsidP="009920F3">
      <w:pPr>
        <w:spacing w:before="90"/>
        <w:ind w:right="342"/>
        <w:rPr>
          <w:i/>
          <w:sz w:val="20"/>
        </w:rPr>
      </w:pPr>
      <w:r>
        <w:rPr>
          <w:i/>
          <w:color w:val="528135"/>
          <w:sz w:val="20"/>
        </w:rPr>
        <w:t>**Provide high level information including population numbers and whether patients are being recruited or in post-recruitment, including providing the trial registration number</w:t>
      </w:r>
      <w:r>
        <w:rPr>
          <w:i/>
          <w:color w:val="528135"/>
          <w:spacing w:val="-3"/>
          <w:sz w:val="20"/>
        </w:rPr>
        <w:t xml:space="preserve"> </w:t>
      </w:r>
      <w:r>
        <w:rPr>
          <w:i/>
          <w:color w:val="528135"/>
          <w:sz w:val="20"/>
        </w:rPr>
        <w:t>to</w:t>
      </w:r>
      <w:r>
        <w:rPr>
          <w:i/>
          <w:color w:val="528135"/>
          <w:spacing w:val="-4"/>
          <w:sz w:val="20"/>
        </w:rPr>
        <w:t xml:space="preserve"> </w:t>
      </w:r>
      <w:r>
        <w:rPr>
          <w:i/>
          <w:color w:val="528135"/>
          <w:sz w:val="20"/>
        </w:rPr>
        <w:t>allow</w:t>
      </w:r>
      <w:r>
        <w:rPr>
          <w:i/>
          <w:color w:val="528135"/>
          <w:spacing w:val="-2"/>
          <w:sz w:val="20"/>
        </w:rPr>
        <w:t xml:space="preserve"> </w:t>
      </w:r>
      <w:r>
        <w:rPr>
          <w:i/>
          <w:color w:val="528135"/>
          <w:sz w:val="20"/>
        </w:rPr>
        <w:t>for</w:t>
      </w:r>
      <w:r>
        <w:rPr>
          <w:i/>
          <w:color w:val="528135"/>
          <w:spacing w:val="-3"/>
          <w:sz w:val="20"/>
        </w:rPr>
        <w:t xml:space="preserve"> </w:t>
      </w:r>
      <w:r>
        <w:rPr>
          <w:i/>
          <w:color w:val="528135"/>
          <w:sz w:val="20"/>
        </w:rPr>
        <w:t>tracking</w:t>
      </w:r>
      <w:r>
        <w:rPr>
          <w:i/>
          <w:color w:val="528135"/>
          <w:spacing w:val="-1"/>
          <w:sz w:val="20"/>
        </w:rPr>
        <w:t xml:space="preserve"> </w:t>
      </w:r>
      <w:r>
        <w:rPr>
          <w:i/>
          <w:color w:val="528135"/>
          <w:sz w:val="20"/>
        </w:rPr>
        <w:t>purposes.</w:t>
      </w:r>
      <w:r>
        <w:rPr>
          <w:i/>
          <w:color w:val="528135"/>
          <w:spacing w:val="-6"/>
          <w:sz w:val="20"/>
        </w:rPr>
        <w:t xml:space="preserve"> </w:t>
      </w:r>
      <w:r>
        <w:rPr>
          <w:i/>
          <w:color w:val="528135"/>
          <w:sz w:val="20"/>
        </w:rPr>
        <w:t>For</w:t>
      </w:r>
      <w:r>
        <w:rPr>
          <w:i/>
          <w:color w:val="528135"/>
          <w:spacing w:val="-3"/>
          <w:sz w:val="20"/>
        </w:rPr>
        <w:t xml:space="preserve"> </w:t>
      </w:r>
      <w:r>
        <w:rPr>
          <w:i/>
          <w:color w:val="528135"/>
          <w:sz w:val="20"/>
        </w:rPr>
        <w:t>yet</w:t>
      </w:r>
      <w:r>
        <w:rPr>
          <w:i/>
          <w:color w:val="528135"/>
          <w:spacing w:val="-3"/>
          <w:sz w:val="20"/>
        </w:rPr>
        <w:t xml:space="preserve"> </w:t>
      </w:r>
      <w:r>
        <w:rPr>
          <w:i/>
          <w:color w:val="528135"/>
          <w:sz w:val="20"/>
        </w:rPr>
        <w:t>to</w:t>
      </w:r>
      <w:r>
        <w:rPr>
          <w:i/>
          <w:color w:val="528135"/>
          <w:spacing w:val="-5"/>
          <w:sz w:val="20"/>
        </w:rPr>
        <w:t xml:space="preserve"> </w:t>
      </w:r>
      <w:r>
        <w:rPr>
          <w:i/>
          <w:color w:val="528135"/>
          <w:sz w:val="20"/>
        </w:rPr>
        <w:t>be published</w:t>
      </w:r>
      <w:r>
        <w:rPr>
          <w:i/>
          <w:color w:val="528135"/>
          <w:spacing w:val="-1"/>
          <w:sz w:val="20"/>
        </w:rPr>
        <w:t xml:space="preserve"> </w:t>
      </w:r>
      <w:r>
        <w:rPr>
          <w:i/>
          <w:color w:val="528135"/>
          <w:sz w:val="20"/>
        </w:rPr>
        <w:t>research,</w:t>
      </w:r>
      <w:r>
        <w:rPr>
          <w:i/>
          <w:color w:val="528135"/>
          <w:spacing w:val="-1"/>
          <w:sz w:val="20"/>
        </w:rPr>
        <w:t xml:space="preserve"> </w:t>
      </w:r>
      <w:r>
        <w:rPr>
          <w:i/>
          <w:color w:val="528135"/>
          <w:sz w:val="20"/>
        </w:rPr>
        <w:t>provide high level</w:t>
      </w:r>
      <w:r>
        <w:rPr>
          <w:i/>
          <w:color w:val="528135"/>
          <w:spacing w:val="-4"/>
          <w:sz w:val="20"/>
        </w:rPr>
        <w:t xml:space="preserve"> </w:t>
      </w:r>
      <w:r>
        <w:rPr>
          <w:i/>
          <w:color w:val="528135"/>
          <w:sz w:val="20"/>
        </w:rPr>
        <w:t>information including</w:t>
      </w:r>
      <w:r>
        <w:rPr>
          <w:i/>
          <w:color w:val="528135"/>
          <w:spacing w:val="-1"/>
          <w:sz w:val="20"/>
        </w:rPr>
        <w:t xml:space="preserve"> </w:t>
      </w:r>
      <w:r>
        <w:rPr>
          <w:i/>
          <w:color w:val="528135"/>
          <w:sz w:val="20"/>
        </w:rPr>
        <w:t>population numbers</w:t>
      </w:r>
      <w:r>
        <w:rPr>
          <w:i/>
          <w:color w:val="528135"/>
          <w:spacing w:val="-2"/>
          <w:sz w:val="20"/>
        </w:rPr>
        <w:t xml:space="preserve"> </w:t>
      </w:r>
      <w:r>
        <w:rPr>
          <w:i/>
          <w:color w:val="528135"/>
          <w:sz w:val="20"/>
        </w:rPr>
        <w:t>and</w:t>
      </w:r>
      <w:r>
        <w:rPr>
          <w:i/>
          <w:color w:val="528135"/>
          <w:spacing w:val="-1"/>
          <w:sz w:val="20"/>
        </w:rPr>
        <w:t xml:space="preserve"> </w:t>
      </w:r>
      <w:r>
        <w:rPr>
          <w:i/>
          <w:color w:val="528135"/>
          <w:sz w:val="20"/>
        </w:rPr>
        <w:t>whether patients are being recruited or in post-recruitment.</w:t>
      </w:r>
    </w:p>
    <w:p w14:paraId="361D3EA8" w14:textId="77777777" w:rsidR="008F4EB1" w:rsidRDefault="00D96FDD" w:rsidP="009920F3">
      <w:pPr>
        <w:spacing w:before="122"/>
        <w:ind w:right="342"/>
        <w:rPr>
          <w:i/>
          <w:sz w:val="20"/>
        </w:rPr>
      </w:pPr>
      <w:r>
        <w:rPr>
          <w:i/>
          <w:color w:val="528135"/>
          <w:sz w:val="20"/>
        </w:rPr>
        <w:t>***</w:t>
      </w:r>
      <w:r>
        <w:rPr>
          <w:i/>
          <w:color w:val="528135"/>
          <w:spacing w:val="-1"/>
          <w:sz w:val="20"/>
        </w:rPr>
        <w:t xml:space="preserve"> </w:t>
      </w:r>
      <w:r>
        <w:rPr>
          <w:i/>
          <w:color w:val="528135"/>
          <w:sz w:val="20"/>
        </w:rPr>
        <w:t>If</w:t>
      </w:r>
      <w:r>
        <w:rPr>
          <w:i/>
          <w:color w:val="528135"/>
          <w:spacing w:val="-2"/>
          <w:sz w:val="20"/>
        </w:rPr>
        <w:t xml:space="preserve"> </w:t>
      </w:r>
      <w:r>
        <w:rPr>
          <w:i/>
          <w:color w:val="528135"/>
          <w:sz w:val="20"/>
        </w:rPr>
        <w:t>the publication is</w:t>
      </w:r>
      <w:r>
        <w:rPr>
          <w:i/>
          <w:color w:val="528135"/>
          <w:spacing w:val="-2"/>
          <w:sz w:val="20"/>
        </w:rPr>
        <w:t xml:space="preserve"> </w:t>
      </w:r>
      <w:r>
        <w:rPr>
          <w:i/>
          <w:color w:val="528135"/>
          <w:sz w:val="20"/>
        </w:rPr>
        <w:t>a</w:t>
      </w:r>
      <w:r>
        <w:rPr>
          <w:i/>
          <w:color w:val="528135"/>
          <w:spacing w:val="-1"/>
          <w:sz w:val="20"/>
        </w:rPr>
        <w:t xml:space="preserve"> </w:t>
      </w:r>
      <w:r>
        <w:rPr>
          <w:i/>
          <w:color w:val="528135"/>
          <w:sz w:val="20"/>
        </w:rPr>
        <w:t>follow-up</w:t>
      </w:r>
      <w:r>
        <w:rPr>
          <w:i/>
          <w:color w:val="528135"/>
          <w:spacing w:val="-1"/>
          <w:sz w:val="20"/>
        </w:rPr>
        <w:t xml:space="preserve"> </w:t>
      </w:r>
      <w:r>
        <w:rPr>
          <w:i/>
          <w:color w:val="528135"/>
          <w:sz w:val="20"/>
        </w:rPr>
        <w:t>to</w:t>
      </w:r>
      <w:r>
        <w:rPr>
          <w:i/>
          <w:color w:val="528135"/>
          <w:spacing w:val="-4"/>
          <w:sz w:val="20"/>
        </w:rPr>
        <w:t xml:space="preserve"> </w:t>
      </w:r>
      <w:r>
        <w:rPr>
          <w:i/>
          <w:color w:val="528135"/>
          <w:sz w:val="20"/>
        </w:rPr>
        <w:t>an initial</w:t>
      </w:r>
      <w:r>
        <w:rPr>
          <w:i/>
          <w:color w:val="528135"/>
          <w:spacing w:val="-4"/>
          <w:sz w:val="20"/>
        </w:rPr>
        <w:t xml:space="preserve"> </w:t>
      </w:r>
      <w:r>
        <w:rPr>
          <w:i/>
          <w:color w:val="528135"/>
          <w:sz w:val="20"/>
        </w:rPr>
        <w:t>publication,</w:t>
      </w:r>
      <w:r>
        <w:rPr>
          <w:i/>
          <w:color w:val="528135"/>
          <w:spacing w:val="-1"/>
          <w:sz w:val="20"/>
        </w:rPr>
        <w:t xml:space="preserve"> </w:t>
      </w:r>
      <w:r>
        <w:rPr>
          <w:i/>
          <w:color w:val="528135"/>
          <w:sz w:val="20"/>
        </w:rPr>
        <w:t>please advise.</w:t>
      </w:r>
      <w:r>
        <w:rPr>
          <w:i/>
          <w:color w:val="528135"/>
          <w:spacing w:val="-1"/>
          <w:sz w:val="20"/>
        </w:rPr>
        <w:t xml:space="preserve"> </w:t>
      </w:r>
      <w:r>
        <w:rPr>
          <w:i/>
          <w:color w:val="528135"/>
          <w:sz w:val="20"/>
        </w:rPr>
        <w:t>For</w:t>
      </w:r>
      <w:r>
        <w:rPr>
          <w:i/>
          <w:color w:val="528135"/>
          <w:spacing w:val="-3"/>
          <w:sz w:val="20"/>
        </w:rPr>
        <w:t xml:space="preserve"> </w:t>
      </w:r>
      <w:r>
        <w:rPr>
          <w:i/>
          <w:color w:val="528135"/>
          <w:sz w:val="20"/>
        </w:rPr>
        <w:t>yet</w:t>
      </w:r>
      <w:r>
        <w:rPr>
          <w:i/>
          <w:color w:val="528135"/>
          <w:spacing w:val="-3"/>
          <w:sz w:val="20"/>
        </w:rPr>
        <w:t xml:space="preserve"> </w:t>
      </w:r>
      <w:r>
        <w:rPr>
          <w:i/>
          <w:color w:val="528135"/>
          <w:sz w:val="20"/>
        </w:rPr>
        <w:t>to</w:t>
      </w:r>
      <w:r>
        <w:rPr>
          <w:i/>
          <w:color w:val="528135"/>
          <w:spacing w:val="-5"/>
          <w:sz w:val="20"/>
        </w:rPr>
        <w:t xml:space="preserve"> </w:t>
      </w:r>
      <w:r>
        <w:rPr>
          <w:i/>
          <w:color w:val="528135"/>
          <w:sz w:val="20"/>
        </w:rPr>
        <w:t>be published</w:t>
      </w:r>
      <w:r>
        <w:rPr>
          <w:i/>
          <w:color w:val="528135"/>
          <w:spacing w:val="-1"/>
          <w:sz w:val="20"/>
        </w:rPr>
        <w:t xml:space="preserve"> </w:t>
      </w:r>
      <w:r>
        <w:rPr>
          <w:i/>
          <w:color w:val="528135"/>
          <w:sz w:val="20"/>
        </w:rPr>
        <w:t xml:space="preserve">research, </w:t>
      </w:r>
      <w:r>
        <w:rPr>
          <w:i/>
          <w:color w:val="528135"/>
          <w:sz w:val="18"/>
        </w:rPr>
        <w:t>include</w:t>
      </w:r>
      <w:r>
        <w:rPr>
          <w:i/>
          <w:color w:val="528135"/>
          <w:spacing w:val="-5"/>
          <w:sz w:val="18"/>
        </w:rPr>
        <w:t xml:space="preserve"> </w:t>
      </w:r>
      <w:r>
        <w:rPr>
          <w:i/>
          <w:color w:val="528135"/>
          <w:sz w:val="18"/>
        </w:rPr>
        <w:t>the</w:t>
      </w:r>
      <w:r>
        <w:rPr>
          <w:i/>
          <w:color w:val="528135"/>
          <w:spacing w:val="-5"/>
          <w:sz w:val="18"/>
        </w:rPr>
        <w:t xml:space="preserve"> </w:t>
      </w:r>
      <w:r>
        <w:rPr>
          <w:i/>
          <w:color w:val="528135"/>
          <w:sz w:val="18"/>
        </w:rPr>
        <w:t>d</w:t>
      </w:r>
      <w:r>
        <w:rPr>
          <w:i/>
          <w:color w:val="528135"/>
          <w:sz w:val="20"/>
        </w:rPr>
        <w:t>ate of</w:t>
      </w:r>
      <w:r>
        <w:rPr>
          <w:i/>
          <w:color w:val="528135"/>
          <w:spacing w:val="-2"/>
          <w:sz w:val="20"/>
        </w:rPr>
        <w:t xml:space="preserve"> </w:t>
      </w:r>
      <w:r>
        <w:rPr>
          <w:i/>
          <w:color w:val="528135"/>
          <w:sz w:val="20"/>
        </w:rPr>
        <w:t>when results</w:t>
      </w:r>
      <w:r>
        <w:rPr>
          <w:i/>
          <w:color w:val="528135"/>
          <w:spacing w:val="-1"/>
          <w:sz w:val="20"/>
        </w:rPr>
        <w:t xml:space="preserve"> </w:t>
      </w:r>
      <w:r>
        <w:rPr>
          <w:i/>
          <w:color w:val="528135"/>
          <w:sz w:val="20"/>
        </w:rPr>
        <w:t>will</w:t>
      </w:r>
      <w:r>
        <w:rPr>
          <w:i/>
          <w:color w:val="528135"/>
          <w:spacing w:val="-4"/>
          <w:sz w:val="20"/>
        </w:rPr>
        <w:t xml:space="preserve"> </w:t>
      </w:r>
      <w:r>
        <w:rPr>
          <w:i/>
          <w:color w:val="528135"/>
          <w:sz w:val="20"/>
        </w:rPr>
        <w:t>be made available (to the best of your knowledge).</w:t>
      </w:r>
    </w:p>
    <w:sectPr w:rsidR="008F4EB1">
      <w:pgSz w:w="16840" w:h="11910" w:orient="landscape"/>
      <w:pgMar w:top="1340" w:right="1100" w:bottom="720" w:left="1020" w:header="429"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3EB5" w14:textId="77777777" w:rsidR="00D96FDD" w:rsidRDefault="00D96FDD">
      <w:r>
        <w:separator/>
      </w:r>
    </w:p>
  </w:endnote>
  <w:endnote w:type="continuationSeparator" w:id="0">
    <w:p w14:paraId="361D3EB7" w14:textId="77777777" w:rsidR="00D96FDD" w:rsidRDefault="00D9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EAE" w14:textId="77777777" w:rsidR="008F4EB1" w:rsidRDefault="00D96FDD">
    <w:pPr>
      <w:pStyle w:val="BodyText"/>
      <w:spacing w:line="14" w:lineRule="auto"/>
      <w:ind w:left="0"/>
      <w:rPr>
        <w:sz w:val="20"/>
      </w:rPr>
    </w:pPr>
    <w:r>
      <w:rPr>
        <w:noProof/>
      </w:rPr>
      <mc:AlternateContent>
        <mc:Choice Requires="wps">
          <w:drawing>
            <wp:anchor distT="0" distB="0" distL="0" distR="0" simplePos="0" relativeHeight="486905856" behindDoc="1" locked="0" layoutInCell="1" allowOverlap="1" wp14:anchorId="361D3EB5" wp14:editId="361D3EB6">
              <wp:simplePos x="0" y="0"/>
              <wp:positionH relativeFrom="page">
                <wp:posOffset>6702043</wp:posOffset>
              </wp:positionH>
              <wp:positionV relativeFrom="page">
                <wp:posOffset>10218369</wp:posOffset>
              </wp:positionV>
              <wp:extent cx="190500" cy="1733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73355"/>
                      </a:xfrm>
                      <a:prstGeom prst="rect">
                        <a:avLst/>
                      </a:prstGeom>
                    </wps:spPr>
                    <wps:txbx>
                      <w:txbxContent>
                        <w:p w14:paraId="361D3EBE" w14:textId="77777777" w:rsidR="008F4EB1" w:rsidRDefault="00D96FDD">
                          <w:pPr>
                            <w:spacing w:before="1"/>
                            <w:ind w:left="20"/>
                            <w:rPr>
                              <w:rFonts w:ascii="Arial"/>
                              <w:sz w:val="21"/>
                            </w:rPr>
                          </w:pPr>
                          <w:r>
                            <w:rPr>
                              <w:rFonts w:ascii="Arial"/>
                              <w:spacing w:val="-5"/>
                              <w:w w:val="95"/>
                              <w:sz w:val="21"/>
                            </w:rPr>
                            <w:fldChar w:fldCharType="begin"/>
                          </w:r>
                          <w:r>
                            <w:rPr>
                              <w:rFonts w:ascii="Arial"/>
                              <w:spacing w:val="-5"/>
                              <w:w w:val="95"/>
                              <w:sz w:val="21"/>
                            </w:rPr>
                            <w:instrText xml:space="preserve"> PAGE </w:instrText>
                          </w:r>
                          <w:r>
                            <w:rPr>
                              <w:rFonts w:ascii="Arial"/>
                              <w:spacing w:val="-5"/>
                              <w:w w:val="95"/>
                              <w:sz w:val="21"/>
                            </w:rPr>
                            <w:fldChar w:fldCharType="separate"/>
                          </w:r>
                          <w:r>
                            <w:rPr>
                              <w:rFonts w:ascii="Arial"/>
                              <w:spacing w:val="-5"/>
                              <w:w w:val="95"/>
                              <w:sz w:val="21"/>
                            </w:rPr>
                            <w:t>10</w:t>
                          </w:r>
                          <w:r>
                            <w:rPr>
                              <w:rFonts w:ascii="Arial"/>
                              <w:spacing w:val="-5"/>
                              <w:w w:val="95"/>
                              <w:sz w:val="21"/>
                            </w:rPr>
                            <w:fldChar w:fldCharType="end"/>
                          </w:r>
                        </w:p>
                      </w:txbxContent>
                    </wps:txbx>
                    <wps:bodyPr wrap="square" lIns="0" tIns="0" rIns="0" bIns="0" rtlCol="0">
                      <a:noAutofit/>
                    </wps:bodyPr>
                  </wps:wsp>
                </a:graphicData>
              </a:graphic>
            </wp:anchor>
          </w:drawing>
        </mc:Choice>
        <mc:Fallback>
          <w:pict>
            <v:shapetype w14:anchorId="361D3EB5" id="_x0000_t202" coordsize="21600,21600" o:spt="202" path="m,l,21600r21600,l21600,xe">
              <v:stroke joinstyle="miter"/>
              <v:path gradientshapeok="t" o:connecttype="rect"/>
            </v:shapetype>
            <v:shape id="Textbox 3" o:spid="_x0000_s1026" type="#_x0000_t202" style="position:absolute;margin-left:527.7pt;margin-top:804.6pt;width:15pt;height:13.65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89kgEAABoDAAAOAAAAZHJzL2Uyb0RvYy54bWysUtuO0zAQfUfiHyy/U6e7Kpeo6QpYgZBW&#10;gLTsB7iO3UTEHjPjNunfM3bTFrFviJfJODM+c84Zr+8mP4iDReohNHK5qKSwwUDbh10jn358evVW&#10;Cko6tHqAYBt5tCTvNi9frMdY2xvoYGgtCgYJVI+xkV1KsVaKTGe9pgVEG7joAL1OfMSdalGPjO4H&#10;dVNVr9UI2EYEY4n47/2pKDcF3zlr0jfnyCYxNJK5pRKxxG2OarPW9Q517Hoz09D/wMLrPvDQC9S9&#10;TlrssX8G5XuDQODSwoBX4FxvbNHAapbVX2oeOx1t0cLmULzYRP8P1nw9PMbvKNL0ASZeYBFB8QHM&#10;T2Jv1Bipnnuyp1QTd2ehk0OfvyxB8EX29njx005JmIz2rlpVXDFcWr65vV2tst/qejkipc8WvMhJ&#10;I5HXVQjowwOlU+u5ZeZyGp+JpGk7cUtOt9AeWcPIa2wk/dprtFIMXwL7lHd+TvCcbM8JpuEjlJeR&#10;pQR4v0/g+jL5ijtP5gUU7vNjyRv+81y6rk968xsAAP//AwBQSwMEFAAGAAgAAAAhAA2BfRLhAAAA&#10;DwEAAA8AAABkcnMvZG93bnJldi54bWxMj8FOwzAQRO9I/IO1SNyo3UKiNo1TVQhOSIg0HDg6sZtY&#10;jdchdtvw92xOcNuZHc2+zXeT69nFjMF6lLBcCGAGG68tthI+q9eHNbAQFWrVezQSfkyAXXF7k6tM&#10;+yuW5nKILaMSDJmS0MU4ZJyHpjNOhYUfDNLu6EenIsmx5XpUVyp3PV8JkXKnLNKFTg3muTPN6XB2&#10;EvZfWL7Y7/f6ozyWtqo2At/Sk5T3d9N+CyyaKf6FYcYndCiIqfZn1IH1pEWSPFGWplRsVsDmjFjP&#10;Xj17j2kCvMj5/z+KXwAAAP//AwBQSwECLQAUAAYACAAAACEAtoM4kv4AAADhAQAAEwAAAAAAAAAA&#10;AAAAAAAAAAAAW0NvbnRlbnRfVHlwZXNdLnhtbFBLAQItABQABgAIAAAAIQA4/SH/1gAAAJQBAAAL&#10;AAAAAAAAAAAAAAAAAC8BAABfcmVscy8ucmVsc1BLAQItABQABgAIAAAAIQBXIE89kgEAABoDAAAO&#10;AAAAAAAAAAAAAAAAAC4CAABkcnMvZTJvRG9jLnhtbFBLAQItABQABgAIAAAAIQANgX0S4QAAAA8B&#10;AAAPAAAAAAAAAAAAAAAAAOwDAABkcnMvZG93bnJldi54bWxQSwUGAAAAAAQABADzAAAA+gQAAAAA&#10;" filled="f" stroked="f">
              <v:textbox inset="0,0,0,0">
                <w:txbxContent>
                  <w:p w14:paraId="361D3EBE" w14:textId="77777777" w:rsidR="008F4EB1" w:rsidRDefault="00D96FDD">
                    <w:pPr>
                      <w:spacing w:before="1"/>
                      <w:ind w:left="20"/>
                      <w:rPr>
                        <w:rFonts w:ascii="Arial"/>
                        <w:sz w:val="21"/>
                      </w:rPr>
                    </w:pPr>
                    <w:r>
                      <w:rPr>
                        <w:rFonts w:ascii="Arial"/>
                        <w:spacing w:val="-5"/>
                        <w:w w:val="95"/>
                        <w:sz w:val="21"/>
                      </w:rPr>
                      <w:fldChar w:fldCharType="begin"/>
                    </w:r>
                    <w:r>
                      <w:rPr>
                        <w:rFonts w:ascii="Arial"/>
                        <w:spacing w:val="-5"/>
                        <w:w w:val="95"/>
                        <w:sz w:val="21"/>
                      </w:rPr>
                      <w:instrText xml:space="preserve"> PAGE </w:instrText>
                    </w:r>
                    <w:r>
                      <w:rPr>
                        <w:rFonts w:ascii="Arial"/>
                        <w:spacing w:val="-5"/>
                        <w:w w:val="95"/>
                        <w:sz w:val="21"/>
                      </w:rPr>
                      <w:fldChar w:fldCharType="separate"/>
                    </w:r>
                    <w:r>
                      <w:rPr>
                        <w:rFonts w:ascii="Arial"/>
                        <w:spacing w:val="-5"/>
                        <w:w w:val="95"/>
                        <w:sz w:val="21"/>
                      </w:rPr>
                      <w:t>10</w:t>
                    </w:r>
                    <w:r>
                      <w:rPr>
                        <w:rFonts w:ascii="Arial"/>
                        <w:spacing w:val="-5"/>
                        <w:w w:val="9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EB0" w14:textId="77777777" w:rsidR="008F4EB1" w:rsidRDefault="00D96FDD">
    <w:pPr>
      <w:pStyle w:val="BodyText"/>
      <w:spacing w:line="14" w:lineRule="auto"/>
      <w:ind w:left="0"/>
      <w:rPr>
        <w:sz w:val="20"/>
      </w:rPr>
    </w:pPr>
    <w:r>
      <w:rPr>
        <w:noProof/>
      </w:rPr>
      <mc:AlternateContent>
        <mc:Choice Requires="wps">
          <w:drawing>
            <wp:anchor distT="0" distB="0" distL="0" distR="0" simplePos="0" relativeHeight="486907392" behindDoc="1" locked="0" layoutInCell="1" allowOverlap="1" wp14:anchorId="361D3EBB" wp14:editId="361D3EBC">
              <wp:simplePos x="0" y="0"/>
              <wp:positionH relativeFrom="page">
                <wp:posOffset>9613518</wp:posOffset>
              </wp:positionH>
              <wp:positionV relativeFrom="page">
                <wp:posOffset>7087819</wp:posOffset>
              </wp:positionV>
              <wp:extent cx="215900" cy="1733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3355"/>
                      </a:xfrm>
                      <a:prstGeom prst="rect">
                        <a:avLst/>
                      </a:prstGeom>
                    </wps:spPr>
                    <wps:txbx>
                      <w:txbxContent>
                        <w:p w14:paraId="361D3EC0" w14:textId="77777777" w:rsidR="008F4EB1" w:rsidRDefault="00D96FDD">
                          <w:pPr>
                            <w:spacing w:before="1"/>
                            <w:ind w:left="20"/>
                            <w:rPr>
                              <w:rFonts w:ascii="Arial"/>
                              <w:sz w:val="21"/>
                            </w:rPr>
                          </w:pPr>
                          <w:r>
                            <w:rPr>
                              <w:rFonts w:ascii="Arial"/>
                              <w:spacing w:val="-5"/>
                              <w:w w:val="105"/>
                              <w:sz w:val="21"/>
                            </w:rPr>
                            <w:fldChar w:fldCharType="begin"/>
                          </w:r>
                          <w:r>
                            <w:rPr>
                              <w:rFonts w:ascii="Arial"/>
                              <w:spacing w:val="-5"/>
                              <w:w w:val="105"/>
                              <w:sz w:val="21"/>
                            </w:rPr>
                            <w:instrText xml:space="preserve"> PAGE </w:instrText>
                          </w:r>
                          <w:r>
                            <w:rPr>
                              <w:rFonts w:ascii="Arial"/>
                              <w:spacing w:val="-5"/>
                              <w:w w:val="105"/>
                              <w:sz w:val="21"/>
                            </w:rPr>
                            <w:fldChar w:fldCharType="separate"/>
                          </w:r>
                          <w:r>
                            <w:rPr>
                              <w:rFonts w:ascii="Arial"/>
                              <w:spacing w:val="-5"/>
                              <w:w w:val="105"/>
                              <w:sz w:val="21"/>
                            </w:rPr>
                            <w:t>20</w:t>
                          </w:r>
                          <w:r>
                            <w:rPr>
                              <w:rFonts w:ascii="Arial"/>
                              <w:spacing w:val="-5"/>
                              <w:w w:val="105"/>
                              <w:sz w:val="21"/>
                            </w:rPr>
                            <w:fldChar w:fldCharType="end"/>
                          </w:r>
                        </w:p>
                      </w:txbxContent>
                    </wps:txbx>
                    <wps:bodyPr wrap="square" lIns="0" tIns="0" rIns="0" bIns="0" rtlCol="0">
                      <a:noAutofit/>
                    </wps:bodyPr>
                  </wps:wsp>
                </a:graphicData>
              </a:graphic>
            </wp:anchor>
          </w:drawing>
        </mc:Choice>
        <mc:Fallback>
          <w:pict>
            <v:shapetype w14:anchorId="361D3EBB" id="_x0000_t202" coordsize="21600,21600" o:spt="202" path="m,l,21600r21600,l21600,xe">
              <v:stroke joinstyle="miter"/>
              <v:path gradientshapeok="t" o:connecttype="rect"/>
            </v:shapetype>
            <v:shape id="Textbox 8" o:spid="_x0000_s1027" type="#_x0000_t202" style="position:absolute;margin-left:756.95pt;margin-top:558.1pt;width:17pt;height:13.65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dxlwEAACEDAAAOAAAAZHJzL2Uyb0RvYy54bWysUtuO0zAQfUfiHyy/06RdlUvUdAWsQEgr&#10;QFr4ANexG4vYY2bcJv17xm7aInhDvNjjmfHxOWe8uZ/8II4GyUFo5XJRS2GChs6FfSu/f/vw4rUU&#10;lFTo1ADBtPJkSN5vnz/bjLExK+hh6AwKBgnUjLGVfUqxqSrSvfGKFhBN4KIF9CrxEfdVh2pkdD9U&#10;q7p+WY2AXUTQhoizD+ei3BZ8a41OX6wlk8TQSuaWyopl3eW12m5Us0cVe6dnGuofWHjlAj96hXpQ&#10;SYkDur+gvNMIBDYtNPgKrHXaFA2sZln/oeapV9EULWwOxatN9P9g9efjU/yKIk3vYOIBFhEUH0H/&#10;IPamGiM1c0/2lBri7ix0sujzzhIEX2RvT1c/zZSE5uRquX5Tc0Vzafnq7m69zn5Xt8sRKX004EUO&#10;Wok8rkJAHR8pnVsvLTOX8/OZSJp2k3Bd5sydObOD7sRSRp5mK+nnQaGRYvgU2K48+kuAl2B3CTAN&#10;76F8kKwowNtDAusKgRvuTIDnUCTMfyYP+vdz6br97O0vAAAA//8DAFBLAwQUAAYACAAAACEAkL/F&#10;+eIAAAAPAQAADwAAAGRycy9kb3ducmV2LnhtbEyPwU7DMBBE70j8g7VI3KiTtgk0xKkqBCck1DQc&#10;ODqxm1iN1yF22/D3bE5w25kdzb7Nt5Pt2UWP3jgUEC8iYBobpwy2Aj6rt4cnYD5IVLJ3qAX8aA/b&#10;4vYml5lyVyz15RBaRiXoMymgC2HIOPdNp630CzdopN3RjVYGkmPL1SivVG57voyilFtpkC50ctAv&#10;nW5Oh7MVsPvC8tV8f9T78liaqtpE+J6ehLi/m3bPwIKewl8YZnxCh4KYandG5VlPOolXG8rSFMfp&#10;EticSdaP5NWzt14lwIuc//+j+AUAAP//AwBQSwECLQAUAAYACAAAACEAtoM4kv4AAADhAQAAEwAA&#10;AAAAAAAAAAAAAAAAAAAAW0NvbnRlbnRfVHlwZXNdLnhtbFBLAQItABQABgAIAAAAIQA4/SH/1gAA&#10;AJQBAAALAAAAAAAAAAAAAAAAAC8BAABfcmVscy8ucmVsc1BLAQItABQABgAIAAAAIQDvnbdxlwEA&#10;ACEDAAAOAAAAAAAAAAAAAAAAAC4CAABkcnMvZTJvRG9jLnhtbFBLAQItABQABgAIAAAAIQCQv8X5&#10;4gAAAA8BAAAPAAAAAAAAAAAAAAAAAPEDAABkcnMvZG93bnJldi54bWxQSwUGAAAAAAQABADzAAAA&#10;AAUAAAAA&#10;" filled="f" stroked="f">
              <v:textbox inset="0,0,0,0">
                <w:txbxContent>
                  <w:p w14:paraId="361D3EC0" w14:textId="77777777" w:rsidR="008F4EB1" w:rsidRDefault="00D96FDD">
                    <w:pPr>
                      <w:spacing w:before="1"/>
                      <w:ind w:left="20"/>
                      <w:rPr>
                        <w:rFonts w:ascii="Arial"/>
                        <w:sz w:val="21"/>
                      </w:rPr>
                    </w:pPr>
                    <w:r>
                      <w:rPr>
                        <w:rFonts w:ascii="Arial"/>
                        <w:spacing w:val="-5"/>
                        <w:w w:val="105"/>
                        <w:sz w:val="21"/>
                      </w:rPr>
                      <w:fldChar w:fldCharType="begin"/>
                    </w:r>
                    <w:r>
                      <w:rPr>
                        <w:rFonts w:ascii="Arial"/>
                        <w:spacing w:val="-5"/>
                        <w:w w:val="105"/>
                        <w:sz w:val="21"/>
                      </w:rPr>
                      <w:instrText xml:space="preserve"> PAGE </w:instrText>
                    </w:r>
                    <w:r>
                      <w:rPr>
                        <w:rFonts w:ascii="Arial"/>
                        <w:spacing w:val="-5"/>
                        <w:w w:val="105"/>
                        <w:sz w:val="21"/>
                      </w:rPr>
                      <w:fldChar w:fldCharType="separate"/>
                    </w:r>
                    <w:r>
                      <w:rPr>
                        <w:rFonts w:ascii="Arial"/>
                        <w:spacing w:val="-5"/>
                        <w:w w:val="105"/>
                        <w:sz w:val="21"/>
                      </w:rPr>
                      <w:t>20</w:t>
                    </w:r>
                    <w:r>
                      <w:rPr>
                        <w:rFonts w:ascii="Arial"/>
                        <w:spacing w:val="-5"/>
                        <w:w w:val="10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3EB1" w14:textId="77777777" w:rsidR="00D96FDD" w:rsidRDefault="00D96FDD">
      <w:r>
        <w:separator/>
      </w:r>
    </w:p>
  </w:footnote>
  <w:footnote w:type="continuationSeparator" w:id="0">
    <w:p w14:paraId="361D3EB3" w14:textId="77777777" w:rsidR="00D96FDD" w:rsidRDefault="00D9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EAD" w14:textId="2E02018A" w:rsidR="008F4EB1" w:rsidRPr="00DC4B0E" w:rsidRDefault="00DC4B0E" w:rsidP="009920F3">
    <w:pPr>
      <w:pStyle w:val="Header"/>
      <w:ind w:left="142"/>
    </w:pPr>
    <w:r w:rsidRPr="00DC4B0E">
      <w:t>Diagnostic genomic testing for fetal anomalies</w:t>
    </w:r>
    <w:r w:rsidR="00540A08">
      <w:t xml:space="preserve"> </w:t>
    </w:r>
    <w:r w:rsidRPr="00DC4B0E">
      <w:t>– PICO Set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0FD1" w14:textId="77777777" w:rsidR="008472B4" w:rsidRPr="00DC4B0E" w:rsidRDefault="008472B4" w:rsidP="008472B4">
    <w:pPr>
      <w:pStyle w:val="Header"/>
      <w:ind w:left="142"/>
    </w:pPr>
    <w:r w:rsidRPr="00DC4B0E">
      <w:t>Diagnostic genomic testing for fetal anomalies</w:t>
    </w:r>
    <w:r>
      <w:t xml:space="preserve"> </w:t>
    </w:r>
    <w:r w:rsidRPr="00DC4B0E">
      <w:t>– PICO Set</w:t>
    </w:r>
  </w:p>
  <w:p w14:paraId="361D3EAF" w14:textId="1323EAFA" w:rsidR="008F4EB1" w:rsidRDefault="008F4EB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E7C"/>
    <w:multiLevelType w:val="hybridMultilevel"/>
    <w:tmpl w:val="C5DC25E8"/>
    <w:lvl w:ilvl="0" w:tplc="8C5C1430">
      <w:numFmt w:val="bullet"/>
      <w:lvlText w:val="●"/>
      <w:lvlJc w:val="left"/>
      <w:pPr>
        <w:ind w:left="830" w:hanging="360"/>
      </w:pPr>
      <w:rPr>
        <w:rFonts w:ascii="Calibri" w:eastAsia="Calibri" w:hAnsi="Calibri" w:cs="Calibri" w:hint="default"/>
        <w:spacing w:val="0"/>
        <w:w w:val="100"/>
        <w:lang w:val="en-US" w:eastAsia="en-US" w:bidi="ar-SA"/>
      </w:rPr>
    </w:lvl>
    <w:lvl w:ilvl="1" w:tplc="FB14D206">
      <w:numFmt w:val="bullet"/>
      <w:lvlText w:val="•"/>
      <w:lvlJc w:val="left"/>
      <w:pPr>
        <w:ind w:left="1774" w:hanging="360"/>
      </w:pPr>
      <w:rPr>
        <w:rFonts w:hint="default"/>
        <w:lang w:val="en-US" w:eastAsia="en-US" w:bidi="ar-SA"/>
      </w:rPr>
    </w:lvl>
    <w:lvl w:ilvl="2" w:tplc="E5D4AC80">
      <w:numFmt w:val="bullet"/>
      <w:lvlText w:val="•"/>
      <w:lvlJc w:val="left"/>
      <w:pPr>
        <w:ind w:left="2709" w:hanging="360"/>
      </w:pPr>
      <w:rPr>
        <w:rFonts w:hint="default"/>
        <w:lang w:val="en-US" w:eastAsia="en-US" w:bidi="ar-SA"/>
      </w:rPr>
    </w:lvl>
    <w:lvl w:ilvl="3" w:tplc="5D48FB52">
      <w:numFmt w:val="bullet"/>
      <w:lvlText w:val="•"/>
      <w:lvlJc w:val="left"/>
      <w:pPr>
        <w:ind w:left="3643" w:hanging="360"/>
      </w:pPr>
      <w:rPr>
        <w:rFonts w:hint="default"/>
        <w:lang w:val="en-US" w:eastAsia="en-US" w:bidi="ar-SA"/>
      </w:rPr>
    </w:lvl>
    <w:lvl w:ilvl="4" w:tplc="14B847F4">
      <w:numFmt w:val="bullet"/>
      <w:lvlText w:val="•"/>
      <w:lvlJc w:val="left"/>
      <w:pPr>
        <w:ind w:left="4578" w:hanging="360"/>
      </w:pPr>
      <w:rPr>
        <w:rFonts w:hint="default"/>
        <w:lang w:val="en-US" w:eastAsia="en-US" w:bidi="ar-SA"/>
      </w:rPr>
    </w:lvl>
    <w:lvl w:ilvl="5" w:tplc="B1684F30">
      <w:numFmt w:val="bullet"/>
      <w:lvlText w:val="•"/>
      <w:lvlJc w:val="left"/>
      <w:pPr>
        <w:ind w:left="5512" w:hanging="360"/>
      </w:pPr>
      <w:rPr>
        <w:rFonts w:hint="default"/>
        <w:lang w:val="en-US" w:eastAsia="en-US" w:bidi="ar-SA"/>
      </w:rPr>
    </w:lvl>
    <w:lvl w:ilvl="6" w:tplc="58761C5E">
      <w:numFmt w:val="bullet"/>
      <w:lvlText w:val="•"/>
      <w:lvlJc w:val="left"/>
      <w:pPr>
        <w:ind w:left="6447" w:hanging="360"/>
      </w:pPr>
      <w:rPr>
        <w:rFonts w:hint="default"/>
        <w:lang w:val="en-US" w:eastAsia="en-US" w:bidi="ar-SA"/>
      </w:rPr>
    </w:lvl>
    <w:lvl w:ilvl="7" w:tplc="A430424E">
      <w:numFmt w:val="bullet"/>
      <w:lvlText w:val="•"/>
      <w:lvlJc w:val="left"/>
      <w:pPr>
        <w:ind w:left="7381" w:hanging="360"/>
      </w:pPr>
      <w:rPr>
        <w:rFonts w:hint="default"/>
        <w:lang w:val="en-US" w:eastAsia="en-US" w:bidi="ar-SA"/>
      </w:rPr>
    </w:lvl>
    <w:lvl w:ilvl="8" w:tplc="FEFCA7FC">
      <w:numFmt w:val="bullet"/>
      <w:lvlText w:val="•"/>
      <w:lvlJc w:val="left"/>
      <w:pPr>
        <w:ind w:left="8316" w:hanging="360"/>
      </w:pPr>
      <w:rPr>
        <w:rFonts w:hint="default"/>
        <w:lang w:val="en-US" w:eastAsia="en-US" w:bidi="ar-SA"/>
      </w:rPr>
    </w:lvl>
  </w:abstractNum>
  <w:abstractNum w:abstractNumId="1" w15:restartNumberingAfterBreak="0">
    <w:nsid w:val="00EB6149"/>
    <w:multiLevelType w:val="hybridMultilevel"/>
    <w:tmpl w:val="03D45E80"/>
    <w:lvl w:ilvl="0" w:tplc="CA20BA3A">
      <w:start w:val="1"/>
      <w:numFmt w:val="lowerLetter"/>
      <w:lvlText w:val="%1."/>
      <w:lvlJc w:val="left"/>
      <w:pPr>
        <w:ind w:left="830" w:hanging="360"/>
      </w:pPr>
      <w:rPr>
        <w:rFonts w:ascii="Segoe UI" w:eastAsia="Segoe UI" w:hAnsi="Segoe UI" w:cs="Segoe UI" w:hint="default"/>
        <w:b w:val="0"/>
        <w:bCs w:val="0"/>
        <w:i w:val="0"/>
        <w:iCs w:val="0"/>
        <w:spacing w:val="-2"/>
        <w:w w:val="100"/>
        <w:sz w:val="22"/>
        <w:szCs w:val="22"/>
        <w:lang w:val="en-US" w:eastAsia="en-US" w:bidi="ar-SA"/>
      </w:rPr>
    </w:lvl>
    <w:lvl w:ilvl="1" w:tplc="DDF6CF90">
      <w:numFmt w:val="bullet"/>
      <w:lvlText w:val="•"/>
      <w:lvlJc w:val="left"/>
      <w:pPr>
        <w:ind w:left="1774" w:hanging="360"/>
      </w:pPr>
      <w:rPr>
        <w:rFonts w:hint="default"/>
        <w:lang w:val="en-US" w:eastAsia="en-US" w:bidi="ar-SA"/>
      </w:rPr>
    </w:lvl>
    <w:lvl w:ilvl="2" w:tplc="6D468E6E">
      <w:numFmt w:val="bullet"/>
      <w:lvlText w:val="•"/>
      <w:lvlJc w:val="left"/>
      <w:pPr>
        <w:ind w:left="2709" w:hanging="360"/>
      </w:pPr>
      <w:rPr>
        <w:rFonts w:hint="default"/>
        <w:lang w:val="en-US" w:eastAsia="en-US" w:bidi="ar-SA"/>
      </w:rPr>
    </w:lvl>
    <w:lvl w:ilvl="3" w:tplc="AE0C9274">
      <w:numFmt w:val="bullet"/>
      <w:lvlText w:val="•"/>
      <w:lvlJc w:val="left"/>
      <w:pPr>
        <w:ind w:left="3643" w:hanging="360"/>
      </w:pPr>
      <w:rPr>
        <w:rFonts w:hint="default"/>
        <w:lang w:val="en-US" w:eastAsia="en-US" w:bidi="ar-SA"/>
      </w:rPr>
    </w:lvl>
    <w:lvl w:ilvl="4" w:tplc="FDF40AA0">
      <w:numFmt w:val="bullet"/>
      <w:lvlText w:val="•"/>
      <w:lvlJc w:val="left"/>
      <w:pPr>
        <w:ind w:left="4578" w:hanging="360"/>
      </w:pPr>
      <w:rPr>
        <w:rFonts w:hint="default"/>
        <w:lang w:val="en-US" w:eastAsia="en-US" w:bidi="ar-SA"/>
      </w:rPr>
    </w:lvl>
    <w:lvl w:ilvl="5" w:tplc="00FABAFA">
      <w:numFmt w:val="bullet"/>
      <w:lvlText w:val="•"/>
      <w:lvlJc w:val="left"/>
      <w:pPr>
        <w:ind w:left="5512" w:hanging="360"/>
      </w:pPr>
      <w:rPr>
        <w:rFonts w:hint="default"/>
        <w:lang w:val="en-US" w:eastAsia="en-US" w:bidi="ar-SA"/>
      </w:rPr>
    </w:lvl>
    <w:lvl w:ilvl="6" w:tplc="8716B732">
      <w:numFmt w:val="bullet"/>
      <w:lvlText w:val="•"/>
      <w:lvlJc w:val="left"/>
      <w:pPr>
        <w:ind w:left="6447" w:hanging="360"/>
      </w:pPr>
      <w:rPr>
        <w:rFonts w:hint="default"/>
        <w:lang w:val="en-US" w:eastAsia="en-US" w:bidi="ar-SA"/>
      </w:rPr>
    </w:lvl>
    <w:lvl w:ilvl="7" w:tplc="9DDECF64">
      <w:numFmt w:val="bullet"/>
      <w:lvlText w:val="•"/>
      <w:lvlJc w:val="left"/>
      <w:pPr>
        <w:ind w:left="7381" w:hanging="360"/>
      </w:pPr>
      <w:rPr>
        <w:rFonts w:hint="default"/>
        <w:lang w:val="en-US" w:eastAsia="en-US" w:bidi="ar-SA"/>
      </w:rPr>
    </w:lvl>
    <w:lvl w:ilvl="8" w:tplc="A836A444">
      <w:numFmt w:val="bullet"/>
      <w:lvlText w:val="•"/>
      <w:lvlJc w:val="left"/>
      <w:pPr>
        <w:ind w:left="8316" w:hanging="360"/>
      </w:pPr>
      <w:rPr>
        <w:rFonts w:hint="default"/>
        <w:lang w:val="en-US" w:eastAsia="en-US" w:bidi="ar-SA"/>
      </w:rPr>
    </w:lvl>
  </w:abstractNum>
  <w:abstractNum w:abstractNumId="2" w15:restartNumberingAfterBreak="0">
    <w:nsid w:val="02900A27"/>
    <w:multiLevelType w:val="hybridMultilevel"/>
    <w:tmpl w:val="70BA217E"/>
    <w:lvl w:ilvl="0" w:tplc="274CD7AE">
      <w:numFmt w:val="bullet"/>
      <w:lvlText w:val="●"/>
      <w:lvlJc w:val="left"/>
      <w:pPr>
        <w:ind w:left="828" w:hanging="360"/>
      </w:pPr>
      <w:rPr>
        <w:rFonts w:ascii="Segoe UI" w:eastAsia="Segoe UI" w:hAnsi="Segoe UI" w:cs="Segoe UI" w:hint="default"/>
        <w:b w:val="0"/>
        <w:bCs w:val="0"/>
        <w:i w:val="0"/>
        <w:iCs w:val="0"/>
        <w:spacing w:val="0"/>
        <w:w w:val="100"/>
        <w:sz w:val="22"/>
        <w:szCs w:val="22"/>
        <w:lang w:val="en-US" w:eastAsia="en-US" w:bidi="ar-SA"/>
      </w:rPr>
    </w:lvl>
    <w:lvl w:ilvl="1" w:tplc="B406F1AA">
      <w:numFmt w:val="bullet"/>
      <w:lvlText w:val="•"/>
      <w:lvlJc w:val="left"/>
      <w:pPr>
        <w:ind w:left="1257" w:hanging="360"/>
      </w:pPr>
      <w:rPr>
        <w:rFonts w:hint="default"/>
        <w:lang w:val="en-US" w:eastAsia="en-US" w:bidi="ar-SA"/>
      </w:rPr>
    </w:lvl>
    <w:lvl w:ilvl="2" w:tplc="9B64D70E">
      <w:numFmt w:val="bullet"/>
      <w:lvlText w:val="•"/>
      <w:lvlJc w:val="left"/>
      <w:pPr>
        <w:ind w:left="1695" w:hanging="360"/>
      </w:pPr>
      <w:rPr>
        <w:rFonts w:hint="default"/>
        <w:lang w:val="en-US" w:eastAsia="en-US" w:bidi="ar-SA"/>
      </w:rPr>
    </w:lvl>
    <w:lvl w:ilvl="3" w:tplc="F1E2F98A">
      <w:numFmt w:val="bullet"/>
      <w:lvlText w:val="•"/>
      <w:lvlJc w:val="left"/>
      <w:pPr>
        <w:ind w:left="2133" w:hanging="360"/>
      </w:pPr>
      <w:rPr>
        <w:rFonts w:hint="default"/>
        <w:lang w:val="en-US" w:eastAsia="en-US" w:bidi="ar-SA"/>
      </w:rPr>
    </w:lvl>
    <w:lvl w:ilvl="4" w:tplc="EDF20164">
      <w:numFmt w:val="bullet"/>
      <w:lvlText w:val="•"/>
      <w:lvlJc w:val="left"/>
      <w:pPr>
        <w:ind w:left="2570" w:hanging="360"/>
      </w:pPr>
      <w:rPr>
        <w:rFonts w:hint="default"/>
        <w:lang w:val="en-US" w:eastAsia="en-US" w:bidi="ar-SA"/>
      </w:rPr>
    </w:lvl>
    <w:lvl w:ilvl="5" w:tplc="A7283D08">
      <w:numFmt w:val="bullet"/>
      <w:lvlText w:val="•"/>
      <w:lvlJc w:val="left"/>
      <w:pPr>
        <w:ind w:left="3008" w:hanging="360"/>
      </w:pPr>
      <w:rPr>
        <w:rFonts w:hint="default"/>
        <w:lang w:val="en-US" w:eastAsia="en-US" w:bidi="ar-SA"/>
      </w:rPr>
    </w:lvl>
    <w:lvl w:ilvl="6" w:tplc="EB4C6BC8">
      <w:numFmt w:val="bullet"/>
      <w:lvlText w:val="•"/>
      <w:lvlJc w:val="left"/>
      <w:pPr>
        <w:ind w:left="3446" w:hanging="360"/>
      </w:pPr>
      <w:rPr>
        <w:rFonts w:hint="default"/>
        <w:lang w:val="en-US" w:eastAsia="en-US" w:bidi="ar-SA"/>
      </w:rPr>
    </w:lvl>
    <w:lvl w:ilvl="7" w:tplc="4734E996">
      <w:numFmt w:val="bullet"/>
      <w:lvlText w:val="•"/>
      <w:lvlJc w:val="left"/>
      <w:pPr>
        <w:ind w:left="3883" w:hanging="360"/>
      </w:pPr>
      <w:rPr>
        <w:rFonts w:hint="default"/>
        <w:lang w:val="en-US" w:eastAsia="en-US" w:bidi="ar-SA"/>
      </w:rPr>
    </w:lvl>
    <w:lvl w:ilvl="8" w:tplc="C518CBEE">
      <w:numFmt w:val="bullet"/>
      <w:lvlText w:val="•"/>
      <w:lvlJc w:val="left"/>
      <w:pPr>
        <w:ind w:left="4321" w:hanging="360"/>
      </w:pPr>
      <w:rPr>
        <w:rFonts w:hint="default"/>
        <w:lang w:val="en-US" w:eastAsia="en-US" w:bidi="ar-SA"/>
      </w:rPr>
    </w:lvl>
  </w:abstractNum>
  <w:abstractNum w:abstractNumId="3" w15:restartNumberingAfterBreak="0">
    <w:nsid w:val="038D68A8"/>
    <w:multiLevelType w:val="hybridMultilevel"/>
    <w:tmpl w:val="980A3FA6"/>
    <w:lvl w:ilvl="0" w:tplc="440CF96A">
      <w:numFmt w:val="bullet"/>
      <w:lvlText w:val="●"/>
      <w:lvlJc w:val="left"/>
      <w:pPr>
        <w:ind w:left="830" w:hanging="360"/>
      </w:pPr>
      <w:rPr>
        <w:rFonts w:ascii="Segoe UI" w:eastAsia="Segoe UI" w:hAnsi="Segoe UI" w:cs="Segoe UI" w:hint="default"/>
        <w:b w:val="0"/>
        <w:bCs w:val="0"/>
        <w:i w:val="0"/>
        <w:iCs w:val="0"/>
        <w:spacing w:val="0"/>
        <w:w w:val="100"/>
        <w:sz w:val="22"/>
        <w:szCs w:val="22"/>
        <w:lang w:val="en-US" w:eastAsia="en-US" w:bidi="ar-SA"/>
      </w:rPr>
    </w:lvl>
    <w:lvl w:ilvl="1" w:tplc="063CA498">
      <w:numFmt w:val="bullet"/>
      <w:lvlText w:val="•"/>
      <w:lvlJc w:val="left"/>
      <w:pPr>
        <w:ind w:left="1774" w:hanging="360"/>
      </w:pPr>
      <w:rPr>
        <w:rFonts w:hint="default"/>
        <w:lang w:val="en-US" w:eastAsia="en-US" w:bidi="ar-SA"/>
      </w:rPr>
    </w:lvl>
    <w:lvl w:ilvl="2" w:tplc="E738EDA8">
      <w:numFmt w:val="bullet"/>
      <w:lvlText w:val="•"/>
      <w:lvlJc w:val="left"/>
      <w:pPr>
        <w:ind w:left="2709" w:hanging="360"/>
      </w:pPr>
      <w:rPr>
        <w:rFonts w:hint="default"/>
        <w:lang w:val="en-US" w:eastAsia="en-US" w:bidi="ar-SA"/>
      </w:rPr>
    </w:lvl>
    <w:lvl w:ilvl="3" w:tplc="D57EE646">
      <w:numFmt w:val="bullet"/>
      <w:lvlText w:val="•"/>
      <w:lvlJc w:val="left"/>
      <w:pPr>
        <w:ind w:left="3643" w:hanging="360"/>
      </w:pPr>
      <w:rPr>
        <w:rFonts w:hint="default"/>
        <w:lang w:val="en-US" w:eastAsia="en-US" w:bidi="ar-SA"/>
      </w:rPr>
    </w:lvl>
    <w:lvl w:ilvl="4" w:tplc="9EF224FC">
      <w:numFmt w:val="bullet"/>
      <w:lvlText w:val="•"/>
      <w:lvlJc w:val="left"/>
      <w:pPr>
        <w:ind w:left="4578" w:hanging="360"/>
      </w:pPr>
      <w:rPr>
        <w:rFonts w:hint="default"/>
        <w:lang w:val="en-US" w:eastAsia="en-US" w:bidi="ar-SA"/>
      </w:rPr>
    </w:lvl>
    <w:lvl w:ilvl="5" w:tplc="310287E2">
      <w:numFmt w:val="bullet"/>
      <w:lvlText w:val="•"/>
      <w:lvlJc w:val="left"/>
      <w:pPr>
        <w:ind w:left="5512" w:hanging="360"/>
      </w:pPr>
      <w:rPr>
        <w:rFonts w:hint="default"/>
        <w:lang w:val="en-US" w:eastAsia="en-US" w:bidi="ar-SA"/>
      </w:rPr>
    </w:lvl>
    <w:lvl w:ilvl="6" w:tplc="7546A0B6">
      <w:numFmt w:val="bullet"/>
      <w:lvlText w:val="•"/>
      <w:lvlJc w:val="left"/>
      <w:pPr>
        <w:ind w:left="6447" w:hanging="360"/>
      </w:pPr>
      <w:rPr>
        <w:rFonts w:hint="default"/>
        <w:lang w:val="en-US" w:eastAsia="en-US" w:bidi="ar-SA"/>
      </w:rPr>
    </w:lvl>
    <w:lvl w:ilvl="7" w:tplc="FD2C0988">
      <w:numFmt w:val="bullet"/>
      <w:lvlText w:val="•"/>
      <w:lvlJc w:val="left"/>
      <w:pPr>
        <w:ind w:left="7381" w:hanging="360"/>
      </w:pPr>
      <w:rPr>
        <w:rFonts w:hint="default"/>
        <w:lang w:val="en-US" w:eastAsia="en-US" w:bidi="ar-SA"/>
      </w:rPr>
    </w:lvl>
    <w:lvl w:ilvl="8" w:tplc="F216B4E6">
      <w:numFmt w:val="bullet"/>
      <w:lvlText w:val="•"/>
      <w:lvlJc w:val="left"/>
      <w:pPr>
        <w:ind w:left="8316" w:hanging="360"/>
      </w:pPr>
      <w:rPr>
        <w:rFonts w:hint="default"/>
        <w:lang w:val="en-US" w:eastAsia="en-US" w:bidi="ar-SA"/>
      </w:rPr>
    </w:lvl>
  </w:abstractNum>
  <w:abstractNum w:abstractNumId="4" w15:restartNumberingAfterBreak="0">
    <w:nsid w:val="04AE3355"/>
    <w:multiLevelType w:val="hybridMultilevel"/>
    <w:tmpl w:val="FA1A6CBE"/>
    <w:lvl w:ilvl="0" w:tplc="493A8474">
      <w:numFmt w:val="bullet"/>
      <w:lvlText w:val="●"/>
      <w:lvlJc w:val="left"/>
      <w:pPr>
        <w:ind w:left="823" w:hanging="360"/>
      </w:pPr>
      <w:rPr>
        <w:rFonts w:ascii="Segoe UI" w:eastAsia="Segoe UI" w:hAnsi="Segoe UI" w:cs="Segoe UI" w:hint="default"/>
        <w:b w:val="0"/>
        <w:bCs w:val="0"/>
        <w:i w:val="0"/>
        <w:iCs w:val="0"/>
        <w:spacing w:val="0"/>
        <w:w w:val="100"/>
        <w:sz w:val="22"/>
        <w:szCs w:val="22"/>
        <w:lang w:val="en-US" w:eastAsia="en-US" w:bidi="ar-SA"/>
      </w:rPr>
    </w:lvl>
    <w:lvl w:ilvl="1" w:tplc="C22C8BB0">
      <w:numFmt w:val="bullet"/>
      <w:lvlText w:val="•"/>
      <w:lvlJc w:val="left"/>
      <w:pPr>
        <w:ind w:left="1106" w:hanging="360"/>
      </w:pPr>
      <w:rPr>
        <w:rFonts w:hint="default"/>
        <w:lang w:val="en-US" w:eastAsia="en-US" w:bidi="ar-SA"/>
      </w:rPr>
    </w:lvl>
    <w:lvl w:ilvl="2" w:tplc="3EF6AD34">
      <w:numFmt w:val="bullet"/>
      <w:lvlText w:val="•"/>
      <w:lvlJc w:val="left"/>
      <w:pPr>
        <w:ind w:left="1392" w:hanging="360"/>
      </w:pPr>
      <w:rPr>
        <w:rFonts w:hint="default"/>
        <w:lang w:val="en-US" w:eastAsia="en-US" w:bidi="ar-SA"/>
      </w:rPr>
    </w:lvl>
    <w:lvl w:ilvl="3" w:tplc="38325952">
      <w:numFmt w:val="bullet"/>
      <w:lvlText w:val="•"/>
      <w:lvlJc w:val="left"/>
      <w:pPr>
        <w:ind w:left="1678" w:hanging="360"/>
      </w:pPr>
      <w:rPr>
        <w:rFonts w:hint="default"/>
        <w:lang w:val="en-US" w:eastAsia="en-US" w:bidi="ar-SA"/>
      </w:rPr>
    </w:lvl>
    <w:lvl w:ilvl="4" w:tplc="3AC2A3CC">
      <w:numFmt w:val="bullet"/>
      <w:lvlText w:val="•"/>
      <w:lvlJc w:val="left"/>
      <w:pPr>
        <w:ind w:left="1964" w:hanging="360"/>
      </w:pPr>
      <w:rPr>
        <w:rFonts w:hint="default"/>
        <w:lang w:val="en-US" w:eastAsia="en-US" w:bidi="ar-SA"/>
      </w:rPr>
    </w:lvl>
    <w:lvl w:ilvl="5" w:tplc="4912AAE0">
      <w:numFmt w:val="bullet"/>
      <w:lvlText w:val="•"/>
      <w:lvlJc w:val="left"/>
      <w:pPr>
        <w:ind w:left="2251" w:hanging="360"/>
      </w:pPr>
      <w:rPr>
        <w:rFonts w:hint="default"/>
        <w:lang w:val="en-US" w:eastAsia="en-US" w:bidi="ar-SA"/>
      </w:rPr>
    </w:lvl>
    <w:lvl w:ilvl="6" w:tplc="BD4CC6B8">
      <w:numFmt w:val="bullet"/>
      <w:lvlText w:val="•"/>
      <w:lvlJc w:val="left"/>
      <w:pPr>
        <w:ind w:left="2537" w:hanging="360"/>
      </w:pPr>
      <w:rPr>
        <w:rFonts w:hint="default"/>
        <w:lang w:val="en-US" w:eastAsia="en-US" w:bidi="ar-SA"/>
      </w:rPr>
    </w:lvl>
    <w:lvl w:ilvl="7" w:tplc="F9665BBA">
      <w:numFmt w:val="bullet"/>
      <w:lvlText w:val="•"/>
      <w:lvlJc w:val="left"/>
      <w:pPr>
        <w:ind w:left="2823" w:hanging="360"/>
      </w:pPr>
      <w:rPr>
        <w:rFonts w:hint="default"/>
        <w:lang w:val="en-US" w:eastAsia="en-US" w:bidi="ar-SA"/>
      </w:rPr>
    </w:lvl>
    <w:lvl w:ilvl="8" w:tplc="487C12D2">
      <w:numFmt w:val="bullet"/>
      <w:lvlText w:val="•"/>
      <w:lvlJc w:val="left"/>
      <w:pPr>
        <w:ind w:left="3109" w:hanging="360"/>
      </w:pPr>
      <w:rPr>
        <w:rFonts w:hint="default"/>
        <w:lang w:val="en-US" w:eastAsia="en-US" w:bidi="ar-SA"/>
      </w:rPr>
    </w:lvl>
  </w:abstractNum>
  <w:abstractNum w:abstractNumId="5" w15:restartNumberingAfterBreak="0">
    <w:nsid w:val="09792592"/>
    <w:multiLevelType w:val="hybridMultilevel"/>
    <w:tmpl w:val="15AA8F40"/>
    <w:lvl w:ilvl="0" w:tplc="15328790">
      <w:numFmt w:val="bullet"/>
      <w:lvlText w:val="●"/>
      <w:lvlJc w:val="left"/>
      <w:pPr>
        <w:ind w:left="823" w:hanging="360"/>
      </w:pPr>
      <w:rPr>
        <w:rFonts w:ascii="Segoe UI" w:eastAsia="Segoe UI" w:hAnsi="Segoe UI" w:cs="Segoe UI" w:hint="default"/>
        <w:b w:val="0"/>
        <w:bCs w:val="0"/>
        <w:i w:val="0"/>
        <w:iCs w:val="0"/>
        <w:spacing w:val="0"/>
        <w:w w:val="100"/>
        <w:sz w:val="22"/>
        <w:szCs w:val="22"/>
        <w:lang w:val="en-US" w:eastAsia="en-US" w:bidi="ar-SA"/>
      </w:rPr>
    </w:lvl>
    <w:lvl w:ilvl="1" w:tplc="FF64324E">
      <w:numFmt w:val="bullet"/>
      <w:lvlText w:val="•"/>
      <w:lvlJc w:val="left"/>
      <w:pPr>
        <w:ind w:left="1257" w:hanging="360"/>
      </w:pPr>
      <w:rPr>
        <w:rFonts w:hint="default"/>
        <w:lang w:val="en-US" w:eastAsia="en-US" w:bidi="ar-SA"/>
      </w:rPr>
    </w:lvl>
    <w:lvl w:ilvl="2" w:tplc="539E41B4">
      <w:numFmt w:val="bullet"/>
      <w:lvlText w:val="•"/>
      <w:lvlJc w:val="left"/>
      <w:pPr>
        <w:ind w:left="1695" w:hanging="360"/>
      </w:pPr>
      <w:rPr>
        <w:rFonts w:hint="default"/>
        <w:lang w:val="en-US" w:eastAsia="en-US" w:bidi="ar-SA"/>
      </w:rPr>
    </w:lvl>
    <w:lvl w:ilvl="3" w:tplc="E286E03C">
      <w:numFmt w:val="bullet"/>
      <w:lvlText w:val="•"/>
      <w:lvlJc w:val="left"/>
      <w:pPr>
        <w:ind w:left="2133" w:hanging="360"/>
      </w:pPr>
      <w:rPr>
        <w:rFonts w:hint="default"/>
        <w:lang w:val="en-US" w:eastAsia="en-US" w:bidi="ar-SA"/>
      </w:rPr>
    </w:lvl>
    <w:lvl w:ilvl="4" w:tplc="E2D25154">
      <w:numFmt w:val="bullet"/>
      <w:lvlText w:val="•"/>
      <w:lvlJc w:val="left"/>
      <w:pPr>
        <w:ind w:left="2570" w:hanging="360"/>
      </w:pPr>
      <w:rPr>
        <w:rFonts w:hint="default"/>
        <w:lang w:val="en-US" w:eastAsia="en-US" w:bidi="ar-SA"/>
      </w:rPr>
    </w:lvl>
    <w:lvl w:ilvl="5" w:tplc="621E9858">
      <w:numFmt w:val="bullet"/>
      <w:lvlText w:val="•"/>
      <w:lvlJc w:val="left"/>
      <w:pPr>
        <w:ind w:left="3008" w:hanging="360"/>
      </w:pPr>
      <w:rPr>
        <w:rFonts w:hint="default"/>
        <w:lang w:val="en-US" w:eastAsia="en-US" w:bidi="ar-SA"/>
      </w:rPr>
    </w:lvl>
    <w:lvl w:ilvl="6" w:tplc="09B81B28">
      <w:numFmt w:val="bullet"/>
      <w:lvlText w:val="•"/>
      <w:lvlJc w:val="left"/>
      <w:pPr>
        <w:ind w:left="3446" w:hanging="360"/>
      </w:pPr>
      <w:rPr>
        <w:rFonts w:hint="default"/>
        <w:lang w:val="en-US" w:eastAsia="en-US" w:bidi="ar-SA"/>
      </w:rPr>
    </w:lvl>
    <w:lvl w:ilvl="7" w:tplc="2FD67492">
      <w:numFmt w:val="bullet"/>
      <w:lvlText w:val="•"/>
      <w:lvlJc w:val="left"/>
      <w:pPr>
        <w:ind w:left="3883" w:hanging="360"/>
      </w:pPr>
      <w:rPr>
        <w:rFonts w:hint="default"/>
        <w:lang w:val="en-US" w:eastAsia="en-US" w:bidi="ar-SA"/>
      </w:rPr>
    </w:lvl>
    <w:lvl w:ilvl="8" w:tplc="7C8C6838">
      <w:numFmt w:val="bullet"/>
      <w:lvlText w:val="•"/>
      <w:lvlJc w:val="left"/>
      <w:pPr>
        <w:ind w:left="4321" w:hanging="360"/>
      </w:pPr>
      <w:rPr>
        <w:rFonts w:hint="default"/>
        <w:lang w:val="en-US" w:eastAsia="en-US" w:bidi="ar-SA"/>
      </w:rPr>
    </w:lvl>
  </w:abstractNum>
  <w:abstractNum w:abstractNumId="6" w15:restartNumberingAfterBreak="0">
    <w:nsid w:val="15B4546A"/>
    <w:multiLevelType w:val="hybridMultilevel"/>
    <w:tmpl w:val="4462D188"/>
    <w:lvl w:ilvl="0" w:tplc="D2861300">
      <w:start w:val="1"/>
      <w:numFmt w:val="upperRoman"/>
      <w:lvlText w:val="%1."/>
      <w:lvlJc w:val="left"/>
      <w:pPr>
        <w:ind w:left="830" w:hanging="465"/>
      </w:pPr>
      <w:rPr>
        <w:rFonts w:ascii="Segoe UI" w:eastAsia="Segoe UI" w:hAnsi="Segoe UI" w:cs="Segoe UI" w:hint="default"/>
        <w:b w:val="0"/>
        <w:bCs w:val="0"/>
        <w:i w:val="0"/>
        <w:iCs w:val="0"/>
        <w:spacing w:val="0"/>
        <w:w w:val="100"/>
        <w:sz w:val="22"/>
        <w:szCs w:val="22"/>
        <w:lang w:val="en-US" w:eastAsia="en-US" w:bidi="ar-SA"/>
      </w:rPr>
    </w:lvl>
    <w:lvl w:ilvl="1" w:tplc="38AA1FD4">
      <w:start w:val="1"/>
      <w:numFmt w:val="upperLetter"/>
      <w:lvlText w:val="%2."/>
      <w:lvlJc w:val="left"/>
      <w:pPr>
        <w:ind w:left="1551" w:hanging="360"/>
      </w:pPr>
      <w:rPr>
        <w:rFonts w:ascii="Segoe UI" w:eastAsia="Segoe UI" w:hAnsi="Segoe UI" w:cs="Segoe UI" w:hint="default"/>
        <w:b w:val="0"/>
        <w:bCs w:val="0"/>
        <w:i w:val="0"/>
        <w:iCs w:val="0"/>
        <w:spacing w:val="-2"/>
        <w:w w:val="100"/>
        <w:sz w:val="22"/>
        <w:szCs w:val="22"/>
        <w:lang w:val="en-US" w:eastAsia="en-US" w:bidi="ar-SA"/>
      </w:rPr>
    </w:lvl>
    <w:lvl w:ilvl="2" w:tplc="822C5322">
      <w:start w:val="1"/>
      <w:numFmt w:val="decimal"/>
      <w:lvlText w:val="%3."/>
      <w:lvlJc w:val="left"/>
      <w:pPr>
        <w:ind w:left="2271" w:hanging="361"/>
      </w:pPr>
      <w:rPr>
        <w:rFonts w:ascii="Segoe UI" w:eastAsia="Segoe UI" w:hAnsi="Segoe UI" w:cs="Segoe UI" w:hint="default"/>
        <w:b w:val="0"/>
        <w:bCs w:val="0"/>
        <w:i w:val="0"/>
        <w:iCs w:val="0"/>
        <w:spacing w:val="0"/>
        <w:w w:val="100"/>
        <w:sz w:val="22"/>
        <w:szCs w:val="22"/>
        <w:lang w:val="en-US" w:eastAsia="en-US" w:bidi="ar-SA"/>
      </w:rPr>
    </w:lvl>
    <w:lvl w:ilvl="3" w:tplc="A7A63A0C">
      <w:numFmt w:val="bullet"/>
      <w:lvlText w:val="•"/>
      <w:lvlJc w:val="left"/>
      <w:pPr>
        <w:ind w:left="3268" w:hanging="361"/>
      </w:pPr>
      <w:rPr>
        <w:rFonts w:hint="default"/>
        <w:lang w:val="en-US" w:eastAsia="en-US" w:bidi="ar-SA"/>
      </w:rPr>
    </w:lvl>
    <w:lvl w:ilvl="4" w:tplc="617C4652">
      <w:numFmt w:val="bullet"/>
      <w:lvlText w:val="•"/>
      <w:lvlJc w:val="left"/>
      <w:pPr>
        <w:ind w:left="4256" w:hanging="361"/>
      </w:pPr>
      <w:rPr>
        <w:rFonts w:hint="default"/>
        <w:lang w:val="en-US" w:eastAsia="en-US" w:bidi="ar-SA"/>
      </w:rPr>
    </w:lvl>
    <w:lvl w:ilvl="5" w:tplc="3AB6D454">
      <w:numFmt w:val="bullet"/>
      <w:lvlText w:val="•"/>
      <w:lvlJc w:val="left"/>
      <w:pPr>
        <w:ind w:left="5244" w:hanging="361"/>
      </w:pPr>
      <w:rPr>
        <w:rFonts w:hint="default"/>
        <w:lang w:val="en-US" w:eastAsia="en-US" w:bidi="ar-SA"/>
      </w:rPr>
    </w:lvl>
    <w:lvl w:ilvl="6" w:tplc="3FC2411C">
      <w:numFmt w:val="bullet"/>
      <w:lvlText w:val="•"/>
      <w:lvlJc w:val="left"/>
      <w:pPr>
        <w:ind w:left="6232" w:hanging="361"/>
      </w:pPr>
      <w:rPr>
        <w:rFonts w:hint="default"/>
        <w:lang w:val="en-US" w:eastAsia="en-US" w:bidi="ar-SA"/>
      </w:rPr>
    </w:lvl>
    <w:lvl w:ilvl="7" w:tplc="51885562">
      <w:numFmt w:val="bullet"/>
      <w:lvlText w:val="•"/>
      <w:lvlJc w:val="left"/>
      <w:pPr>
        <w:ind w:left="7220" w:hanging="361"/>
      </w:pPr>
      <w:rPr>
        <w:rFonts w:hint="default"/>
        <w:lang w:val="en-US" w:eastAsia="en-US" w:bidi="ar-SA"/>
      </w:rPr>
    </w:lvl>
    <w:lvl w:ilvl="8" w:tplc="11C035FA">
      <w:numFmt w:val="bullet"/>
      <w:lvlText w:val="•"/>
      <w:lvlJc w:val="left"/>
      <w:pPr>
        <w:ind w:left="8208" w:hanging="361"/>
      </w:pPr>
      <w:rPr>
        <w:rFonts w:hint="default"/>
        <w:lang w:val="en-US" w:eastAsia="en-US" w:bidi="ar-SA"/>
      </w:rPr>
    </w:lvl>
  </w:abstractNum>
  <w:abstractNum w:abstractNumId="7" w15:restartNumberingAfterBreak="0">
    <w:nsid w:val="17BF3528"/>
    <w:multiLevelType w:val="hybridMultilevel"/>
    <w:tmpl w:val="DB6A27C0"/>
    <w:lvl w:ilvl="0" w:tplc="6A861E88">
      <w:start w:val="1"/>
      <w:numFmt w:val="upperRoman"/>
      <w:lvlText w:val="%1."/>
      <w:lvlJc w:val="left"/>
      <w:pPr>
        <w:ind w:left="830" w:hanging="465"/>
      </w:pPr>
      <w:rPr>
        <w:rFonts w:ascii="Segoe UI" w:eastAsia="Segoe UI" w:hAnsi="Segoe UI" w:cs="Segoe UI" w:hint="default"/>
        <w:b w:val="0"/>
        <w:bCs w:val="0"/>
        <w:i w:val="0"/>
        <w:iCs w:val="0"/>
        <w:spacing w:val="0"/>
        <w:w w:val="100"/>
        <w:sz w:val="22"/>
        <w:szCs w:val="22"/>
        <w:lang w:val="en-US" w:eastAsia="en-US" w:bidi="ar-SA"/>
      </w:rPr>
    </w:lvl>
    <w:lvl w:ilvl="1" w:tplc="A036B228">
      <w:start w:val="1"/>
      <w:numFmt w:val="upperLetter"/>
      <w:lvlText w:val="%2."/>
      <w:lvlJc w:val="left"/>
      <w:pPr>
        <w:ind w:left="1551" w:hanging="360"/>
      </w:pPr>
      <w:rPr>
        <w:rFonts w:ascii="Segoe UI" w:eastAsia="Segoe UI" w:hAnsi="Segoe UI" w:cs="Segoe UI" w:hint="default"/>
        <w:b w:val="0"/>
        <w:bCs w:val="0"/>
        <w:i w:val="0"/>
        <w:iCs w:val="0"/>
        <w:spacing w:val="-2"/>
        <w:w w:val="100"/>
        <w:sz w:val="22"/>
        <w:szCs w:val="22"/>
        <w:lang w:val="en-US" w:eastAsia="en-US" w:bidi="ar-SA"/>
      </w:rPr>
    </w:lvl>
    <w:lvl w:ilvl="2" w:tplc="3ADA1562">
      <w:start w:val="1"/>
      <w:numFmt w:val="decimal"/>
      <w:lvlText w:val="%3."/>
      <w:lvlJc w:val="left"/>
      <w:pPr>
        <w:ind w:left="2271" w:hanging="361"/>
      </w:pPr>
      <w:rPr>
        <w:rFonts w:ascii="Segoe UI" w:eastAsia="Segoe UI" w:hAnsi="Segoe UI" w:cs="Segoe UI" w:hint="default"/>
        <w:b w:val="0"/>
        <w:bCs w:val="0"/>
        <w:i w:val="0"/>
        <w:iCs w:val="0"/>
        <w:spacing w:val="0"/>
        <w:w w:val="100"/>
        <w:sz w:val="22"/>
        <w:szCs w:val="22"/>
        <w:lang w:val="en-US" w:eastAsia="en-US" w:bidi="ar-SA"/>
      </w:rPr>
    </w:lvl>
    <w:lvl w:ilvl="3" w:tplc="CF600C12">
      <w:numFmt w:val="bullet"/>
      <w:lvlText w:val="•"/>
      <w:lvlJc w:val="left"/>
      <w:pPr>
        <w:ind w:left="3268" w:hanging="361"/>
      </w:pPr>
      <w:rPr>
        <w:rFonts w:hint="default"/>
        <w:lang w:val="en-US" w:eastAsia="en-US" w:bidi="ar-SA"/>
      </w:rPr>
    </w:lvl>
    <w:lvl w:ilvl="4" w:tplc="68200CC6">
      <w:numFmt w:val="bullet"/>
      <w:lvlText w:val="•"/>
      <w:lvlJc w:val="left"/>
      <w:pPr>
        <w:ind w:left="4256" w:hanging="361"/>
      </w:pPr>
      <w:rPr>
        <w:rFonts w:hint="default"/>
        <w:lang w:val="en-US" w:eastAsia="en-US" w:bidi="ar-SA"/>
      </w:rPr>
    </w:lvl>
    <w:lvl w:ilvl="5" w:tplc="81D448F4">
      <w:numFmt w:val="bullet"/>
      <w:lvlText w:val="•"/>
      <w:lvlJc w:val="left"/>
      <w:pPr>
        <w:ind w:left="5244" w:hanging="361"/>
      </w:pPr>
      <w:rPr>
        <w:rFonts w:hint="default"/>
        <w:lang w:val="en-US" w:eastAsia="en-US" w:bidi="ar-SA"/>
      </w:rPr>
    </w:lvl>
    <w:lvl w:ilvl="6" w:tplc="32CC4AEE">
      <w:numFmt w:val="bullet"/>
      <w:lvlText w:val="•"/>
      <w:lvlJc w:val="left"/>
      <w:pPr>
        <w:ind w:left="6232" w:hanging="361"/>
      </w:pPr>
      <w:rPr>
        <w:rFonts w:hint="default"/>
        <w:lang w:val="en-US" w:eastAsia="en-US" w:bidi="ar-SA"/>
      </w:rPr>
    </w:lvl>
    <w:lvl w:ilvl="7" w:tplc="204C5E42">
      <w:numFmt w:val="bullet"/>
      <w:lvlText w:val="•"/>
      <w:lvlJc w:val="left"/>
      <w:pPr>
        <w:ind w:left="7220" w:hanging="361"/>
      </w:pPr>
      <w:rPr>
        <w:rFonts w:hint="default"/>
        <w:lang w:val="en-US" w:eastAsia="en-US" w:bidi="ar-SA"/>
      </w:rPr>
    </w:lvl>
    <w:lvl w:ilvl="8" w:tplc="7D5CC0FC">
      <w:numFmt w:val="bullet"/>
      <w:lvlText w:val="•"/>
      <w:lvlJc w:val="left"/>
      <w:pPr>
        <w:ind w:left="8208" w:hanging="361"/>
      </w:pPr>
      <w:rPr>
        <w:rFonts w:hint="default"/>
        <w:lang w:val="en-US" w:eastAsia="en-US" w:bidi="ar-SA"/>
      </w:rPr>
    </w:lvl>
  </w:abstractNum>
  <w:abstractNum w:abstractNumId="8" w15:restartNumberingAfterBreak="0">
    <w:nsid w:val="186E56CB"/>
    <w:multiLevelType w:val="hybridMultilevel"/>
    <w:tmpl w:val="FBE8919C"/>
    <w:lvl w:ilvl="0" w:tplc="7414BB04">
      <w:start w:val="1"/>
      <w:numFmt w:val="lowerLetter"/>
      <w:lvlText w:val="(%1)"/>
      <w:lvlJc w:val="left"/>
      <w:pPr>
        <w:ind w:left="395" w:hanging="285"/>
      </w:pPr>
      <w:rPr>
        <w:rFonts w:ascii="Arial" w:eastAsia="Arial" w:hAnsi="Arial" w:cs="Arial" w:hint="default"/>
        <w:b w:val="0"/>
        <w:bCs w:val="0"/>
        <w:i w:val="0"/>
        <w:iCs w:val="0"/>
        <w:spacing w:val="-1"/>
        <w:w w:val="90"/>
        <w:sz w:val="21"/>
        <w:szCs w:val="21"/>
        <w:lang w:val="en-US" w:eastAsia="en-US" w:bidi="ar-SA"/>
      </w:rPr>
    </w:lvl>
    <w:lvl w:ilvl="1" w:tplc="2522E31C">
      <w:start w:val="1"/>
      <w:numFmt w:val="lowerRoman"/>
      <w:lvlText w:val="(%2)"/>
      <w:lvlJc w:val="left"/>
      <w:pPr>
        <w:ind w:left="1060" w:hanging="230"/>
      </w:pPr>
      <w:rPr>
        <w:rFonts w:ascii="Arial" w:eastAsia="Arial" w:hAnsi="Arial" w:cs="Arial" w:hint="default"/>
        <w:b w:val="0"/>
        <w:bCs w:val="0"/>
        <w:i w:val="0"/>
        <w:iCs w:val="0"/>
        <w:spacing w:val="0"/>
        <w:w w:val="93"/>
        <w:sz w:val="21"/>
        <w:szCs w:val="21"/>
        <w:lang w:val="en-US" w:eastAsia="en-US" w:bidi="ar-SA"/>
      </w:rPr>
    </w:lvl>
    <w:lvl w:ilvl="2" w:tplc="2B64FE24">
      <w:start w:val="1"/>
      <w:numFmt w:val="lowerLetter"/>
      <w:lvlText w:val="(%3)"/>
      <w:lvlJc w:val="left"/>
      <w:pPr>
        <w:ind w:left="1835" w:hanging="285"/>
        <w:jc w:val="right"/>
      </w:pPr>
      <w:rPr>
        <w:rFonts w:hint="default"/>
        <w:spacing w:val="0"/>
        <w:w w:val="91"/>
        <w:lang w:val="en-US" w:eastAsia="en-US" w:bidi="ar-SA"/>
      </w:rPr>
    </w:lvl>
    <w:lvl w:ilvl="3" w:tplc="53183D18">
      <w:start w:val="1"/>
      <w:numFmt w:val="lowerRoman"/>
      <w:lvlText w:val="(%4)"/>
      <w:lvlJc w:val="left"/>
      <w:pPr>
        <w:ind w:left="1075" w:hanging="245"/>
      </w:pPr>
      <w:rPr>
        <w:rFonts w:ascii="Arial" w:eastAsia="Arial" w:hAnsi="Arial" w:cs="Arial" w:hint="default"/>
        <w:b w:val="0"/>
        <w:bCs w:val="0"/>
        <w:i w:val="0"/>
        <w:iCs w:val="0"/>
        <w:spacing w:val="0"/>
        <w:w w:val="93"/>
        <w:sz w:val="22"/>
        <w:szCs w:val="22"/>
        <w:lang w:val="en-US" w:eastAsia="en-US" w:bidi="ar-SA"/>
      </w:rPr>
    </w:lvl>
    <w:lvl w:ilvl="4" w:tplc="29701CAA">
      <w:start w:val="1"/>
      <w:numFmt w:val="lowerLetter"/>
      <w:lvlText w:val="(%5)"/>
      <w:lvlJc w:val="left"/>
      <w:pPr>
        <w:ind w:left="1855" w:hanging="305"/>
      </w:pPr>
      <w:rPr>
        <w:rFonts w:ascii="Arial" w:eastAsia="Arial" w:hAnsi="Arial" w:cs="Arial" w:hint="default"/>
        <w:b w:val="0"/>
        <w:bCs w:val="0"/>
        <w:i w:val="0"/>
        <w:iCs w:val="0"/>
        <w:spacing w:val="0"/>
        <w:w w:val="90"/>
        <w:sz w:val="22"/>
        <w:szCs w:val="22"/>
        <w:lang w:val="en-US" w:eastAsia="en-US" w:bidi="ar-SA"/>
      </w:rPr>
    </w:lvl>
    <w:lvl w:ilvl="5" w:tplc="0EA89D82">
      <w:numFmt w:val="bullet"/>
      <w:lvlText w:val="•"/>
      <w:lvlJc w:val="left"/>
      <w:pPr>
        <w:ind w:left="2878" w:hanging="305"/>
      </w:pPr>
      <w:rPr>
        <w:rFonts w:hint="default"/>
        <w:lang w:val="en-US" w:eastAsia="en-US" w:bidi="ar-SA"/>
      </w:rPr>
    </w:lvl>
    <w:lvl w:ilvl="6" w:tplc="1A126BE4">
      <w:numFmt w:val="bullet"/>
      <w:lvlText w:val="•"/>
      <w:lvlJc w:val="left"/>
      <w:pPr>
        <w:ind w:left="3896" w:hanging="305"/>
      </w:pPr>
      <w:rPr>
        <w:rFonts w:hint="default"/>
        <w:lang w:val="en-US" w:eastAsia="en-US" w:bidi="ar-SA"/>
      </w:rPr>
    </w:lvl>
    <w:lvl w:ilvl="7" w:tplc="7B8C2E84">
      <w:numFmt w:val="bullet"/>
      <w:lvlText w:val="•"/>
      <w:lvlJc w:val="left"/>
      <w:pPr>
        <w:ind w:left="4914" w:hanging="305"/>
      </w:pPr>
      <w:rPr>
        <w:rFonts w:hint="default"/>
        <w:lang w:val="en-US" w:eastAsia="en-US" w:bidi="ar-SA"/>
      </w:rPr>
    </w:lvl>
    <w:lvl w:ilvl="8" w:tplc="0C50A1EC">
      <w:numFmt w:val="bullet"/>
      <w:lvlText w:val="•"/>
      <w:lvlJc w:val="left"/>
      <w:pPr>
        <w:ind w:left="5932" w:hanging="305"/>
      </w:pPr>
      <w:rPr>
        <w:rFonts w:hint="default"/>
        <w:lang w:val="en-US" w:eastAsia="en-US" w:bidi="ar-SA"/>
      </w:rPr>
    </w:lvl>
  </w:abstractNum>
  <w:abstractNum w:abstractNumId="9" w15:restartNumberingAfterBreak="0">
    <w:nsid w:val="1A850739"/>
    <w:multiLevelType w:val="hybridMultilevel"/>
    <w:tmpl w:val="8C80B3AC"/>
    <w:lvl w:ilvl="0" w:tplc="7496188C">
      <w:start w:val="1"/>
      <w:numFmt w:val="lowerLetter"/>
      <w:lvlText w:val="%1."/>
      <w:lvlJc w:val="left"/>
      <w:pPr>
        <w:ind w:left="830" w:hanging="360"/>
      </w:pPr>
      <w:rPr>
        <w:rFonts w:ascii="Segoe UI" w:eastAsia="Segoe UI" w:hAnsi="Segoe UI" w:cs="Segoe UI" w:hint="default"/>
        <w:b w:val="0"/>
        <w:bCs w:val="0"/>
        <w:i w:val="0"/>
        <w:iCs w:val="0"/>
        <w:spacing w:val="-2"/>
        <w:w w:val="100"/>
        <w:sz w:val="22"/>
        <w:szCs w:val="22"/>
        <w:lang w:val="en-US" w:eastAsia="en-US" w:bidi="ar-SA"/>
      </w:rPr>
    </w:lvl>
    <w:lvl w:ilvl="1" w:tplc="2EFE4F3C">
      <w:numFmt w:val="bullet"/>
      <w:lvlText w:val="•"/>
      <w:lvlJc w:val="left"/>
      <w:pPr>
        <w:ind w:left="1774" w:hanging="360"/>
      </w:pPr>
      <w:rPr>
        <w:rFonts w:hint="default"/>
        <w:lang w:val="en-US" w:eastAsia="en-US" w:bidi="ar-SA"/>
      </w:rPr>
    </w:lvl>
    <w:lvl w:ilvl="2" w:tplc="4AC4C0F0">
      <w:numFmt w:val="bullet"/>
      <w:lvlText w:val="•"/>
      <w:lvlJc w:val="left"/>
      <w:pPr>
        <w:ind w:left="2709" w:hanging="360"/>
      </w:pPr>
      <w:rPr>
        <w:rFonts w:hint="default"/>
        <w:lang w:val="en-US" w:eastAsia="en-US" w:bidi="ar-SA"/>
      </w:rPr>
    </w:lvl>
    <w:lvl w:ilvl="3" w:tplc="6E6C7E04">
      <w:numFmt w:val="bullet"/>
      <w:lvlText w:val="•"/>
      <w:lvlJc w:val="left"/>
      <w:pPr>
        <w:ind w:left="3643" w:hanging="360"/>
      </w:pPr>
      <w:rPr>
        <w:rFonts w:hint="default"/>
        <w:lang w:val="en-US" w:eastAsia="en-US" w:bidi="ar-SA"/>
      </w:rPr>
    </w:lvl>
    <w:lvl w:ilvl="4" w:tplc="CDA27526">
      <w:numFmt w:val="bullet"/>
      <w:lvlText w:val="•"/>
      <w:lvlJc w:val="left"/>
      <w:pPr>
        <w:ind w:left="4578" w:hanging="360"/>
      </w:pPr>
      <w:rPr>
        <w:rFonts w:hint="default"/>
        <w:lang w:val="en-US" w:eastAsia="en-US" w:bidi="ar-SA"/>
      </w:rPr>
    </w:lvl>
    <w:lvl w:ilvl="5" w:tplc="C396F278">
      <w:numFmt w:val="bullet"/>
      <w:lvlText w:val="•"/>
      <w:lvlJc w:val="left"/>
      <w:pPr>
        <w:ind w:left="5512" w:hanging="360"/>
      </w:pPr>
      <w:rPr>
        <w:rFonts w:hint="default"/>
        <w:lang w:val="en-US" w:eastAsia="en-US" w:bidi="ar-SA"/>
      </w:rPr>
    </w:lvl>
    <w:lvl w:ilvl="6" w:tplc="65085B00">
      <w:numFmt w:val="bullet"/>
      <w:lvlText w:val="•"/>
      <w:lvlJc w:val="left"/>
      <w:pPr>
        <w:ind w:left="6447" w:hanging="360"/>
      </w:pPr>
      <w:rPr>
        <w:rFonts w:hint="default"/>
        <w:lang w:val="en-US" w:eastAsia="en-US" w:bidi="ar-SA"/>
      </w:rPr>
    </w:lvl>
    <w:lvl w:ilvl="7" w:tplc="6098FF04">
      <w:numFmt w:val="bullet"/>
      <w:lvlText w:val="•"/>
      <w:lvlJc w:val="left"/>
      <w:pPr>
        <w:ind w:left="7381" w:hanging="360"/>
      </w:pPr>
      <w:rPr>
        <w:rFonts w:hint="default"/>
        <w:lang w:val="en-US" w:eastAsia="en-US" w:bidi="ar-SA"/>
      </w:rPr>
    </w:lvl>
    <w:lvl w:ilvl="8" w:tplc="F524F8CC">
      <w:numFmt w:val="bullet"/>
      <w:lvlText w:val="•"/>
      <w:lvlJc w:val="left"/>
      <w:pPr>
        <w:ind w:left="8316" w:hanging="360"/>
      </w:pPr>
      <w:rPr>
        <w:rFonts w:hint="default"/>
        <w:lang w:val="en-US" w:eastAsia="en-US" w:bidi="ar-SA"/>
      </w:rPr>
    </w:lvl>
  </w:abstractNum>
  <w:abstractNum w:abstractNumId="10" w15:restartNumberingAfterBreak="0">
    <w:nsid w:val="1A8E642A"/>
    <w:multiLevelType w:val="hybridMultilevel"/>
    <w:tmpl w:val="CD2463F8"/>
    <w:lvl w:ilvl="0" w:tplc="78F272F0">
      <w:numFmt w:val="bullet"/>
      <w:lvlText w:val="●"/>
      <w:lvlJc w:val="left"/>
      <w:pPr>
        <w:ind w:left="823" w:hanging="360"/>
      </w:pPr>
      <w:rPr>
        <w:rFonts w:ascii="Segoe UI" w:eastAsia="Segoe UI" w:hAnsi="Segoe UI" w:cs="Segoe UI" w:hint="default"/>
        <w:b w:val="0"/>
        <w:bCs w:val="0"/>
        <w:i w:val="0"/>
        <w:iCs w:val="0"/>
        <w:spacing w:val="0"/>
        <w:w w:val="100"/>
        <w:sz w:val="22"/>
        <w:szCs w:val="22"/>
        <w:lang w:val="en-US" w:eastAsia="en-US" w:bidi="ar-SA"/>
      </w:rPr>
    </w:lvl>
    <w:lvl w:ilvl="1" w:tplc="D16A6DBC">
      <w:numFmt w:val="bullet"/>
      <w:lvlText w:val="•"/>
      <w:lvlJc w:val="left"/>
      <w:pPr>
        <w:ind w:left="1106" w:hanging="360"/>
      </w:pPr>
      <w:rPr>
        <w:rFonts w:hint="default"/>
        <w:lang w:val="en-US" w:eastAsia="en-US" w:bidi="ar-SA"/>
      </w:rPr>
    </w:lvl>
    <w:lvl w:ilvl="2" w:tplc="5A8C2888">
      <w:numFmt w:val="bullet"/>
      <w:lvlText w:val="•"/>
      <w:lvlJc w:val="left"/>
      <w:pPr>
        <w:ind w:left="1392" w:hanging="360"/>
      </w:pPr>
      <w:rPr>
        <w:rFonts w:hint="default"/>
        <w:lang w:val="en-US" w:eastAsia="en-US" w:bidi="ar-SA"/>
      </w:rPr>
    </w:lvl>
    <w:lvl w:ilvl="3" w:tplc="34ACFF26">
      <w:numFmt w:val="bullet"/>
      <w:lvlText w:val="•"/>
      <w:lvlJc w:val="left"/>
      <w:pPr>
        <w:ind w:left="1678" w:hanging="360"/>
      </w:pPr>
      <w:rPr>
        <w:rFonts w:hint="default"/>
        <w:lang w:val="en-US" w:eastAsia="en-US" w:bidi="ar-SA"/>
      </w:rPr>
    </w:lvl>
    <w:lvl w:ilvl="4" w:tplc="DDACC4B8">
      <w:numFmt w:val="bullet"/>
      <w:lvlText w:val="•"/>
      <w:lvlJc w:val="left"/>
      <w:pPr>
        <w:ind w:left="1964" w:hanging="360"/>
      </w:pPr>
      <w:rPr>
        <w:rFonts w:hint="default"/>
        <w:lang w:val="en-US" w:eastAsia="en-US" w:bidi="ar-SA"/>
      </w:rPr>
    </w:lvl>
    <w:lvl w:ilvl="5" w:tplc="57C8127A">
      <w:numFmt w:val="bullet"/>
      <w:lvlText w:val="•"/>
      <w:lvlJc w:val="left"/>
      <w:pPr>
        <w:ind w:left="2251" w:hanging="360"/>
      </w:pPr>
      <w:rPr>
        <w:rFonts w:hint="default"/>
        <w:lang w:val="en-US" w:eastAsia="en-US" w:bidi="ar-SA"/>
      </w:rPr>
    </w:lvl>
    <w:lvl w:ilvl="6" w:tplc="480C89C0">
      <w:numFmt w:val="bullet"/>
      <w:lvlText w:val="•"/>
      <w:lvlJc w:val="left"/>
      <w:pPr>
        <w:ind w:left="2537" w:hanging="360"/>
      </w:pPr>
      <w:rPr>
        <w:rFonts w:hint="default"/>
        <w:lang w:val="en-US" w:eastAsia="en-US" w:bidi="ar-SA"/>
      </w:rPr>
    </w:lvl>
    <w:lvl w:ilvl="7" w:tplc="F7925B9C">
      <w:numFmt w:val="bullet"/>
      <w:lvlText w:val="•"/>
      <w:lvlJc w:val="left"/>
      <w:pPr>
        <w:ind w:left="2823" w:hanging="360"/>
      </w:pPr>
      <w:rPr>
        <w:rFonts w:hint="default"/>
        <w:lang w:val="en-US" w:eastAsia="en-US" w:bidi="ar-SA"/>
      </w:rPr>
    </w:lvl>
    <w:lvl w:ilvl="8" w:tplc="FDEE2126">
      <w:numFmt w:val="bullet"/>
      <w:lvlText w:val="•"/>
      <w:lvlJc w:val="left"/>
      <w:pPr>
        <w:ind w:left="3109" w:hanging="360"/>
      </w:pPr>
      <w:rPr>
        <w:rFonts w:hint="default"/>
        <w:lang w:val="en-US" w:eastAsia="en-US" w:bidi="ar-SA"/>
      </w:rPr>
    </w:lvl>
  </w:abstractNum>
  <w:abstractNum w:abstractNumId="11" w15:restartNumberingAfterBreak="0">
    <w:nsid w:val="1CF93E15"/>
    <w:multiLevelType w:val="hybridMultilevel"/>
    <w:tmpl w:val="FE7EC684"/>
    <w:lvl w:ilvl="0" w:tplc="4B9E5AAA">
      <w:numFmt w:val="bullet"/>
      <w:lvlText w:val="●"/>
      <w:lvlJc w:val="left"/>
      <w:pPr>
        <w:ind w:left="823" w:hanging="360"/>
      </w:pPr>
      <w:rPr>
        <w:rFonts w:ascii="Segoe UI" w:eastAsia="Segoe UI" w:hAnsi="Segoe UI" w:cs="Segoe UI" w:hint="default"/>
        <w:b w:val="0"/>
        <w:bCs w:val="0"/>
        <w:i w:val="0"/>
        <w:iCs w:val="0"/>
        <w:spacing w:val="0"/>
        <w:w w:val="100"/>
        <w:sz w:val="22"/>
        <w:szCs w:val="22"/>
        <w:lang w:val="en-US" w:eastAsia="en-US" w:bidi="ar-SA"/>
      </w:rPr>
    </w:lvl>
    <w:lvl w:ilvl="1" w:tplc="997257F6">
      <w:numFmt w:val="bullet"/>
      <w:lvlText w:val="•"/>
      <w:lvlJc w:val="left"/>
      <w:pPr>
        <w:ind w:left="1257" w:hanging="360"/>
      </w:pPr>
      <w:rPr>
        <w:rFonts w:hint="default"/>
        <w:lang w:val="en-US" w:eastAsia="en-US" w:bidi="ar-SA"/>
      </w:rPr>
    </w:lvl>
    <w:lvl w:ilvl="2" w:tplc="F8D0DF28">
      <w:numFmt w:val="bullet"/>
      <w:lvlText w:val="•"/>
      <w:lvlJc w:val="left"/>
      <w:pPr>
        <w:ind w:left="1695" w:hanging="360"/>
      </w:pPr>
      <w:rPr>
        <w:rFonts w:hint="default"/>
        <w:lang w:val="en-US" w:eastAsia="en-US" w:bidi="ar-SA"/>
      </w:rPr>
    </w:lvl>
    <w:lvl w:ilvl="3" w:tplc="84FA07EE">
      <w:numFmt w:val="bullet"/>
      <w:lvlText w:val="•"/>
      <w:lvlJc w:val="left"/>
      <w:pPr>
        <w:ind w:left="2133" w:hanging="360"/>
      </w:pPr>
      <w:rPr>
        <w:rFonts w:hint="default"/>
        <w:lang w:val="en-US" w:eastAsia="en-US" w:bidi="ar-SA"/>
      </w:rPr>
    </w:lvl>
    <w:lvl w:ilvl="4" w:tplc="B3D8FA94">
      <w:numFmt w:val="bullet"/>
      <w:lvlText w:val="•"/>
      <w:lvlJc w:val="left"/>
      <w:pPr>
        <w:ind w:left="2570" w:hanging="360"/>
      </w:pPr>
      <w:rPr>
        <w:rFonts w:hint="default"/>
        <w:lang w:val="en-US" w:eastAsia="en-US" w:bidi="ar-SA"/>
      </w:rPr>
    </w:lvl>
    <w:lvl w:ilvl="5" w:tplc="B7A8339A">
      <w:numFmt w:val="bullet"/>
      <w:lvlText w:val="•"/>
      <w:lvlJc w:val="left"/>
      <w:pPr>
        <w:ind w:left="3008" w:hanging="360"/>
      </w:pPr>
      <w:rPr>
        <w:rFonts w:hint="default"/>
        <w:lang w:val="en-US" w:eastAsia="en-US" w:bidi="ar-SA"/>
      </w:rPr>
    </w:lvl>
    <w:lvl w:ilvl="6" w:tplc="FF7495C6">
      <w:numFmt w:val="bullet"/>
      <w:lvlText w:val="•"/>
      <w:lvlJc w:val="left"/>
      <w:pPr>
        <w:ind w:left="3446" w:hanging="360"/>
      </w:pPr>
      <w:rPr>
        <w:rFonts w:hint="default"/>
        <w:lang w:val="en-US" w:eastAsia="en-US" w:bidi="ar-SA"/>
      </w:rPr>
    </w:lvl>
    <w:lvl w:ilvl="7" w:tplc="3F9006FE">
      <w:numFmt w:val="bullet"/>
      <w:lvlText w:val="•"/>
      <w:lvlJc w:val="left"/>
      <w:pPr>
        <w:ind w:left="3883" w:hanging="360"/>
      </w:pPr>
      <w:rPr>
        <w:rFonts w:hint="default"/>
        <w:lang w:val="en-US" w:eastAsia="en-US" w:bidi="ar-SA"/>
      </w:rPr>
    </w:lvl>
    <w:lvl w:ilvl="8" w:tplc="B4825162">
      <w:numFmt w:val="bullet"/>
      <w:lvlText w:val="•"/>
      <w:lvlJc w:val="left"/>
      <w:pPr>
        <w:ind w:left="4321" w:hanging="360"/>
      </w:pPr>
      <w:rPr>
        <w:rFonts w:hint="default"/>
        <w:lang w:val="en-US" w:eastAsia="en-US" w:bidi="ar-SA"/>
      </w:rPr>
    </w:lvl>
  </w:abstractNum>
  <w:abstractNum w:abstractNumId="12" w15:restartNumberingAfterBreak="0">
    <w:nsid w:val="1F2F0D80"/>
    <w:multiLevelType w:val="hybridMultilevel"/>
    <w:tmpl w:val="257692B0"/>
    <w:lvl w:ilvl="0" w:tplc="D3C493A6">
      <w:numFmt w:val="bullet"/>
      <w:lvlText w:val="●"/>
      <w:lvlJc w:val="left"/>
      <w:pPr>
        <w:ind w:left="823" w:hanging="360"/>
      </w:pPr>
      <w:rPr>
        <w:rFonts w:ascii="Segoe UI" w:eastAsia="Segoe UI" w:hAnsi="Segoe UI" w:cs="Segoe UI" w:hint="default"/>
        <w:b w:val="0"/>
        <w:bCs w:val="0"/>
        <w:i w:val="0"/>
        <w:iCs w:val="0"/>
        <w:spacing w:val="0"/>
        <w:w w:val="100"/>
        <w:sz w:val="22"/>
        <w:szCs w:val="22"/>
        <w:lang w:val="en-US" w:eastAsia="en-US" w:bidi="ar-SA"/>
      </w:rPr>
    </w:lvl>
    <w:lvl w:ilvl="1" w:tplc="D07CA732">
      <w:numFmt w:val="bullet"/>
      <w:lvlText w:val="•"/>
      <w:lvlJc w:val="left"/>
      <w:pPr>
        <w:ind w:left="1106" w:hanging="360"/>
      </w:pPr>
      <w:rPr>
        <w:rFonts w:hint="default"/>
        <w:lang w:val="en-US" w:eastAsia="en-US" w:bidi="ar-SA"/>
      </w:rPr>
    </w:lvl>
    <w:lvl w:ilvl="2" w:tplc="9280CE40">
      <w:numFmt w:val="bullet"/>
      <w:lvlText w:val="•"/>
      <w:lvlJc w:val="left"/>
      <w:pPr>
        <w:ind w:left="1392" w:hanging="360"/>
      </w:pPr>
      <w:rPr>
        <w:rFonts w:hint="default"/>
        <w:lang w:val="en-US" w:eastAsia="en-US" w:bidi="ar-SA"/>
      </w:rPr>
    </w:lvl>
    <w:lvl w:ilvl="3" w:tplc="FA541EC6">
      <w:numFmt w:val="bullet"/>
      <w:lvlText w:val="•"/>
      <w:lvlJc w:val="left"/>
      <w:pPr>
        <w:ind w:left="1678" w:hanging="360"/>
      </w:pPr>
      <w:rPr>
        <w:rFonts w:hint="default"/>
        <w:lang w:val="en-US" w:eastAsia="en-US" w:bidi="ar-SA"/>
      </w:rPr>
    </w:lvl>
    <w:lvl w:ilvl="4" w:tplc="FF921AF2">
      <w:numFmt w:val="bullet"/>
      <w:lvlText w:val="•"/>
      <w:lvlJc w:val="left"/>
      <w:pPr>
        <w:ind w:left="1964" w:hanging="360"/>
      </w:pPr>
      <w:rPr>
        <w:rFonts w:hint="default"/>
        <w:lang w:val="en-US" w:eastAsia="en-US" w:bidi="ar-SA"/>
      </w:rPr>
    </w:lvl>
    <w:lvl w:ilvl="5" w:tplc="05AC0F0C">
      <w:numFmt w:val="bullet"/>
      <w:lvlText w:val="•"/>
      <w:lvlJc w:val="left"/>
      <w:pPr>
        <w:ind w:left="2251" w:hanging="360"/>
      </w:pPr>
      <w:rPr>
        <w:rFonts w:hint="default"/>
        <w:lang w:val="en-US" w:eastAsia="en-US" w:bidi="ar-SA"/>
      </w:rPr>
    </w:lvl>
    <w:lvl w:ilvl="6" w:tplc="99A49CC0">
      <w:numFmt w:val="bullet"/>
      <w:lvlText w:val="•"/>
      <w:lvlJc w:val="left"/>
      <w:pPr>
        <w:ind w:left="2537" w:hanging="360"/>
      </w:pPr>
      <w:rPr>
        <w:rFonts w:hint="default"/>
        <w:lang w:val="en-US" w:eastAsia="en-US" w:bidi="ar-SA"/>
      </w:rPr>
    </w:lvl>
    <w:lvl w:ilvl="7" w:tplc="18C8F492">
      <w:numFmt w:val="bullet"/>
      <w:lvlText w:val="•"/>
      <w:lvlJc w:val="left"/>
      <w:pPr>
        <w:ind w:left="2823" w:hanging="360"/>
      </w:pPr>
      <w:rPr>
        <w:rFonts w:hint="default"/>
        <w:lang w:val="en-US" w:eastAsia="en-US" w:bidi="ar-SA"/>
      </w:rPr>
    </w:lvl>
    <w:lvl w:ilvl="8" w:tplc="3ADA3AA8">
      <w:numFmt w:val="bullet"/>
      <w:lvlText w:val="•"/>
      <w:lvlJc w:val="left"/>
      <w:pPr>
        <w:ind w:left="3109" w:hanging="360"/>
      </w:pPr>
      <w:rPr>
        <w:rFonts w:hint="default"/>
        <w:lang w:val="en-US" w:eastAsia="en-US" w:bidi="ar-SA"/>
      </w:rPr>
    </w:lvl>
  </w:abstractNum>
  <w:abstractNum w:abstractNumId="13" w15:restartNumberingAfterBreak="0">
    <w:nsid w:val="2BE52010"/>
    <w:multiLevelType w:val="hybridMultilevel"/>
    <w:tmpl w:val="63F07D84"/>
    <w:lvl w:ilvl="0" w:tplc="D7FC6968">
      <w:numFmt w:val="bullet"/>
      <w:lvlText w:val="●"/>
      <w:lvlJc w:val="left"/>
      <w:pPr>
        <w:ind w:left="828" w:hanging="360"/>
      </w:pPr>
      <w:rPr>
        <w:rFonts w:ascii="Segoe UI" w:eastAsia="Segoe UI" w:hAnsi="Segoe UI" w:cs="Segoe UI" w:hint="default"/>
        <w:b w:val="0"/>
        <w:bCs w:val="0"/>
        <w:i w:val="0"/>
        <w:iCs w:val="0"/>
        <w:spacing w:val="0"/>
        <w:w w:val="100"/>
        <w:sz w:val="22"/>
        <w:szCs w:val="22"/>
        <w:lang w:val="en-US" w:eastAsia="en-US" w:bidi="ar-SA"/>
      </w:rPr>
    </w:lvl>
    <w:lvl w:ilvl="1" w:tplc="4C78FC0E">
      <w:numFmt w:val="bullet"/>
      <w:lvlText w:val="•"/>
      <w:lvlJc w:val="left"/>
      <w:pPr>
        <w:ind w:left="1257" w:hanging="360"/>
      </w:pPr>
      <w:rPr>
        <w:rFonts w:hint="default"/>
        <w:lang w:val="en-US" w:eastAsia="en-US" w:bidi="ar-SA"/>
      </w:rPr>
    </w:lvl>
    <w:lvl w:ilvl="2" w:tplc="394EC6BC">
      <w:numFmt w:val="bullet"/>
      <w:lvlText w:val="•"/>
      <w:lvlJc w:val="left"/>
      <w:pPr>
        <w:ind w:left="1695" w:hanging="360"/>
      </w:pPr>
      <w:rPr>
        <w:rFonts w:hint="default"/>
        <w:lang w:val="en-US" w:eastAsia="en-US" w:bidi="ar-SA"/>
      </w:rPr>
    </w:lvl>
    <w:lvl w:ilvl="3" w:tplc="8F927B58">
      <w:numFmt w:val="bullet"/>
      <w:lvlText w:val="•"/>
      <w:lvlJc w:val="left"/>
      <w:pPr>
        <w:ind w:left="2133" w:hanging="360"/>
      </w:pPr>
      <w:rPr>
        <w:rFonts w:hint="default"/>
        <w:lang w:val="en-US" w:eastAsia="en-US" w:bidi="ar-SA"/>
      </w:rPr>
    </w:lvl>
    <w:lvl w:ilvl="4" w:tplc="6518B0F4">
      <w:numFmt w:val="bullet"/>
      <w:lvlText w:val="•"/>
      <w:lvlJc w:val="left"/>
      <w:pPr>
        <w:ind w:left="2570" w:hanging="360"/>
      </w:pPr>
      <w:rPr>
        <w:rFonts w:hint="default"/>
        <w:lang w:val="en-US" w:eastAsia="en-US" w:bidi="ar-SA"/>
      </w:rPr>
    </w:lvl>
    <w:lvl w:ilvl="5" w:tplc="17989D54">
      <w:numFmt w:val="bullet"/>
      <w:lvlText w:val="•"/>
      <w:lvlJc w:val="left"/>
      <w:pPr>
        <w:ind w:left="3008" w:hanging="360"/>
      </w:pPr>
      <w:rPr>
        <w:rFonts w:hint="default"/>
        <w:lang w:val="en-US" w:eastAsia="en-US" w:bidi="ar-SA"/>
      </w:rPr>
    </w:lvl>
    <w:lvl w:ilvl="6" w:tplc="10CE1044">
      <w:numFmt w:val="bullet"/>
      <w:lvlText w:val="•"/>
      <w:lvlJc w:val="left"/>
      <w:pPr>
        <w:ind w:left="3446" w:hanging="360"/>
      </w:pPr>
      <w:rPr>
        <w:rFonts w:hint="default"/>
        <w:lang w:val="en-US" w:eastAsia="en-US" w:bidi="ar-SA"/>
      </w:rPr>
    </w:lvl>
    <w:lvl w:ilvl="7" w:tplc="4036C9A4">
      <w:numFmt w:val="bullet"/>
      <w:lvlText w:val="•"/>
      <w:lvlJc w:val="left"/>
      <w:pPr>
        <w:ind w:left="3883" w:hanging="360"/>
      </w:pPr>
      <w:rPr>
        <w:rFonts w:hint="default"/>
        <w:lang w:val="en-US" w:eastAsia="en-US" w:bidi="ar-SA"/>
      </w:rPr>
    </w:lvl>
    <w:lvl w:ilvl="8" w:tplc="44EEE68A">
      <w:numFmt w:val="bullet"/>
      <w:lvlText w:val="•"/>
      <w:lvlJc w:val="left"/>
      <w:pPr>
        <w:ind w:left="4321" w:hanging="360"/>
      </w:pPr>
      <w:rPr>
        <w:rFonts w:hint="default"/>
        <w:lang w:val="en-US" w:eastAsia="en-US" w:bidi="ar-SA"/>
      </w:rPr>
    </w:lvl>
  </w:abstractNum>
  <w:abstractNum w:abstractNumId="14" w15:restartNumberingAfterBreak="0">
    <w:nsid w:val="2D4A2963"/>
    <w:multiLevelType w:val="hybridMultilevel"/>
    <w:tmpl w:val="0284EC6E"/>
    <w:lvl w:ilvl="0" w:tplc="EDE62994">
      <w:numFmt w:val="bullet"/>
      <w:lvlText w:val="●"/>
      <w:lvlJc w:val="left"/>
      <w:pPr>
        <w:ind w:left="828" w:hanging="360"/>
      </w:pPr>
      <w:rPr>
        <w:rFonts w:ascii="Segoe UI" w:eastAsia="Segoe UI" w:hAnsi="Segoe UI" w:cs="Segoe UI" w:hint="default"/>
        <w:b w:val="0"/>
        <w:bCs w:val="0"/>
        <w:i w:val="0"/>
        <w:iCs w:val="0"/>
        <w:spacing w:val="0"/>
        <w:w w:val="100"/>
        <w:sz w:val="22"/>
        <w:szCs w:val="22"/>
        <w:lang w:val="en-US" w:eastAsia="en-US" w:bidi="ar-SA"/>
      </w:rPr>
    </w:lvl>
    <w:lvl w:ilvl="1" w:tplc="803858FC">
      <w:numFmt w:val="bullet"/>
      <w:lvlText w:val="○"/>
      <w:lvlJc w:val="left"/>
      <w:pPr>
        <w:ind w:left="1549" w:hanging="360"/>
      </w:pPr>
      <w:rPr>
        <w:rFonts w:ascii="Segoe UI" w:eastAsia="Segoe UI" w:hAnsi="Segoe UI" w:cs="Segoe UI" w:hint="default"/>
        <w:b w:val="0"/>
        <w:bCs w:val="0"/>
        <w:i w:val="0"/>
        <w:iCs w:val="0"/>
        <w:spacing w:val="0"/>
        <w:w w:val="100"/>
        <w:sz w:val="22"/>
        <w:szCs w:val="22"/>
        <w:lang w:val="en-US" w:eastAsia="en-US" w:bidi="ar-SA"/>
      </w:rPr>
    </w:lvl>
    <w:lvl w:ilvl="2" w:tplc="409AA65E">
      <w:numFmt w:val="bullet"/>
      <w:lvlText w:val="•"/>
      <w:lvlJc w:val="left"/>
      <w:pPr>
        <w:ind w:left="1946" w:hanging="360"/>
      </w:pPr>
      <w:rPr>
        <w:rFonts w:hint="default"/>
        <w:lang w:val="en-US" w:eastAsia="en-US" w:bidi="ar-SA"/>
      </w:rPr>
    </w:lvl>
    <w:lvl w:ilvl="3" w:tplc="FF4814F4">
      <w:numFmt w:val="bullet"/>
      <w:lvlText w:val="•"/>
      <w:lvlJc w:val="left"/>
      <w:pPr>
        <w:ind w:left="2352" w:hanging="360"/>
      </w:pPr>
      <w:rPr>
        <w:rFonts w:hint="default"/>
        <w:lang w:val="en-US" w:eastAsia="en-US" w:bidi="ar-SA"/>
      </w:rPr>
    </w:lvl>
    <w:lvl w:ilvl="4" w:tplc="2FDA4088">
      <w:numFmt w:val="bullet"/>
      <w:lvlText w:val="•"/>
      <w:lvlJc w:val="left"/>
      <w:pPr>
        <w:ind w:left="2759" w:hanging="360"/>
      </w:pPr>
      <w:rPr>
        <w:rFonts w:hint="default"/>
        <w:lang w:val="en-US" w:eastAsia="en-US" w:bidi="ar-SA"/>
      </w:rPr>
    </w:lvl>
    <w:lvl w:ilvl="5" w:tplc="1E18F8E8">
      <w:numFmt w:val="bullet"/>
      <w:lvlText w:val="•"/>
      <w:lvlJc w:val="left"/>
      <w:pPr>
        <w:ind w:left="3165" w:hanging="360"/>
      </w:pPr>
      <w:rPr>
        <w:rFonts w:hint="default"/>
        <w:lang w:val="en-US" w:eastAsia="en-US" w:bidi="ar-SA"/>
      </w:rPr>
    </w:lvl>
    <w:lvl w:ilvl="6" w:tplc="A9023866">
      <w:numFmt w:val="bullet"/>
      <w:lvlText w:val="•"/>
      <w:lvlJc w:val="left"/>
      <w:pPr>
        <w:ind w:left="3571" w:hanging="360"/>
      </w:pPr>
      <w:rPr>
        <w:rFonts w:hint="default"/>
        <w:lang w:val="en-US" w:eastAsia="en-US" w:bidi="ar-SA"/>
      </w:rPr>
    </w:lvl>
    <w:lvl w:ilvl="7" w:tplc="06068CEE">
      <w:numFmt w:val="bullet"/>
      <w:lvlText w:val="•"/>
      <w:lvlJc w:val="left"/>
      <w:pPr>
        <w:ind w:left="3978" w:hanging="360"/>
      </w:pPr>
      <w:rPr>
        <w:rFonts w:hint="default"/>
        <w:lang w:val="en-US" w:eastAsia="en-US" w:bidi="ar-SA"/>
      </w:rPr>
    </w:lvl>
    <w:lvl w:ilvl="8" w:tplc="08B698AC">
      <w:numFmt w:val="bullet"/>
      <w:lvlText w:val="•"/>
      <w:lvlJc w:val="left"/>
      <w:pPr>
        <w:ind w:left="4384" w:hanging="360"/>
      </w:pPr>
      <w:rPr>
        <w:rFonts w:hint="default"/>
        <w:lang w:val="en-US" w:eastAsia="en-US" w:bidi="ar-SA"/>
      </w:rPr>
    </w:lvl>
  </w:abstractNum>
  <w:abstractNum w:abstractNumId="15" w15:restartNumberingAfterBreak="0">
    <w:nsid w:val="2F4053BB"/>
    <w:multiLevelType w:val="hybridMultilevel"/>
    <w:tmpl w:val="0400CAC6"/>
    <w:lvl w:ilvl="0" w:tplc="A57C2080">
      <w:numFmt w:val="bullet"/>
      <w:lvlText w:val="●"/>
      <w:lvlJc w:val="left"/>
      <w:pPr>
        <w:ind w:left="828" w:hanging="360"/>
      </w:pPr>
      <w:rPr>
        <w:rFonts w:ascii="Segoe UI" w:eastAsia="Segoe UI" w:hAnsi="Segoe UI" w:cs="Segoe UI" w:hint="default"/>
        <w:b w:val="0"/>
        <w:bCs w:val="0"/>
        <w:i w:val="0"/>
        <w:iCs w:val="0"/>
        <w:spacing w:val="0"/>
        <w:w w:val="100"/>
        <w:sz w:val="22"/>
        <w:szCs w:val="22"/>
        <w:lang w:val="en-US" w:eastAsia="en-US" w:bidi="ar-SA"/>
      </w:rPr>
    </w:lvl>
    <w:lvl w:ilvl="1" w:tplc="51ACAA5A">
      <w:numFmt w:val="bullet"/>
      <w:lvlText w:val="•"/>
      <w:lvlJc w:val="left"/>
      <w:pPr>
        <w:ind w:left="1257" w:hanging="360"/>
      </w:pPr>
      <w:rPr>
        <w:rFonts w:hint="default"/>
        <w:lang w:val="en-US" w:eastAsia="en-US" w:bidi="ar-SA"/>
      </w:rPr>
    </w:lvl>
    <w:lvl w:ilvl="2" w:tplc="AB6CD1A6">
      <w:numFmt w:val="bullet"/>
      <w:lvlText w:val="•"/>
      <w:lvlJc w:val="left"/>
      <w:pPr>
        <w:ind w:left="1695" w:hanging="360"/>
      </w:pPr>
      <w:rPr>
        <w:rFonts w:hint="default"/>
        <w:lang w:val="en-US" w:eastAsia="en-US" w:bidi="ar-SA"/>
      </w:rPr>
    </w:lvl>
    <w:lvl w:ilvl="3" w:tplc="4D64481C">
      <w:numFmt w:val="bullet"/>
      <w:lvlText w:val="•"/>
      <w:lvlJc w:val="left"/>
      <w:pPr>
        <w:ind w:left="2133" w:hanging="360"/>
      </w:pPr>
      <w:rPr>
        <w:rFonts w:hint="default"/>
        <w:lang w:val="en-US" w:eastAsia="en-US" w:bidi="ar-SA"/>
      </w:rPr>
    </w:lvl>
    <w:lvl w:ilvl="4" w:tplc="CD061AF2">
      <w:numFmt w:val="bullet"/>
      <w:lvlText w:val="•"/>
      <w:lvlJc w:val="left"/>
      <w:pPr>
        <w:ind w:left="2570" w:hanging="360"/>
      </w:pPr>
      <w:rPr>
        <w:rFonts w:hint="default"/>
        <w:lang w:val="en-US" w:eastAsia="en-US" w:bidi="ar-SA"/>
      </w:rPr>
    </w:lvl>
    <w:lvl w:ilvl="5" w:tplc="39FC092C">
      <w:numFmt w:val="bullet"/>
      <w:lvlText w:val="•"/>
      <w:lvlJc w:val="left"/>
      <w:pPr>
        <w:ind w:left="3008" w:hanging="360"/>
      </w:pPr>
      <w:rPr>
        <w:rFonts w:hint="default"/>
        <w:lang w:val="en-US" w:eastAsia="en-US" w:bidi="ar-SA"/>
      </w:rPr>
    </w:lvl>
    <w:lvl w:ilvl="6" w:tplc="446E8DF6">
      <w:numFmt w:val="bullet"/>
      <w:lvlText w:val="•"/>
      <w:lvlJc w:val="left"/>
      <w:pPr>
        <w:ind w:left="3446" w:hanging="360"/>
      </w:pPr>
      <w:rPr>
        <w:rFonts w:hint="default"/>
        <w:lang w:val="en-US" w:eastAsia="en-US" w:bidi="ar-SA"/>
      </w:rPr>
    </w:lvl>
    <w:lvl w:ilvl="7" w:tplc="78E09F34">
      <w:numFmt w:val="bullet"/>
      <w:lvlText w:val="•"/>
      <w:lvlJc w:val="left"/>
      <w:pPr>
        <w:ind w:left="3883" w:hanging="360"/>
      </w:pPr>
      <w:rPr>
        <w:rFonts w:hint="default"/>
        <w:lang w:val="en-US" w:eastAsia="en-US" w:bidi="ar-SA"/>
      </w:rPr>
    </w:lvl>
    <w:lvl w:ilvl="8" w:tplc="406A7E96">
      <w:numFmt w:val="bullet"/>
      <w:lvlText w:val="•"/>
      <w:lvlJc w:val="left"/>
      <w:pPr>
        <w:ind w:left="4321" w:hanging="360"/>
      </w:pPr>
      <w:rPr>
        <w:rFonts w:hint="default"/>
        <w:lang w:val="en-US" w:eastAsia="en-US" w:bidi="ar-SA"/>
      </w:rPr>
    </w:lvl>
  </w:abstractNum>
  <w:abstractNum w:abstractNumId="16" w15:restartNumberingAfterBreak="0">
    <w:nsid w:val="444F4D1B"/>
    <w:multiLevelType w:val="hybridMultilevel"/>
    <w:tmpl w:val="8CA28758"/>
    <w:lvl w:ilvl="0" w:tplc="DC1CAA2C">
      <w:numFmt w:val="bullet"/>
      <w:lvlText w:val="●"/>
      <w:lvlJc w:val="left"/>
      <w:pPr>
        <w:ind w:left="828" w:hanging="360"/>
      </w:pPr>
      <w:rPr>
        <w:rFonts w:ascii="Segoe UI" w:eastAsia="Segoe UI" w:hAnsi="Segoe UI" w:cs="Segoe UI" w:hint="default"/>
        <w:b w:val="0"/>
        <w:bCs w:val="0"/>
        <w:i w:val="0"/>
        <w:iCs w:val="0"/>
        <w:spacing w:val="0"/>
        <w:w w:val="100"/>
        <w:sz w:val="22"/>
        <w:szCs w:val="22"/>
        <w:lang w:val="en-US" w:eastAsia="en-US" w:bidi="ar-SA"/>
      </w:rPr>
    </w:lvl>
    <w:lvl w:ilvl="1" w:tplc="CEE25DD4">
      <w:numFmt w:val="bullet"/>
      <w:lvlText w:val="•"/>
      <w:lvlJc w:val="left"/>
      <w:pPr>
        <w:ind w:left="1257" w:hanging="360"/>
      </w:pPr>
      <w:rPr>
        <w:rFonts w:hint="default"/>
        <w:lang w:val="en-US" w:eastAsia="en-US" w:bidi="ar-SA"/>
      </w:rPr>
    </w:lvl>
    <w:lvl w:ilvl="2" w:tplc="0DE09B2A">
      <w:numFmt w:val="bullet"/>
      <w:lvlText w:val="•"/>
      <w:lvlJc w:val="left"/>
      <w:pPr>
        <w:ind w:left="1695" w:hanging="360"/>
      </w:pPr>
      <w:rPr>
        <w:rFonts w:hint="default"/>
        <w:lang w:val="en-US" w:eastAsia="en-US" w:bidi="ar-SA"/>
      </w:rPr>
    </w:lvl>
    <w:lvl w:ilvl="3" w:tplc="27DECD96">
      <w:numFmt w:val="bullet"/>
      <w:lvlText w:val="•"/>
      <w:lvlJc w:val="left"/>
      <w:pPr>
        <w:ind w:left="2133" w:hanging="360"/>
      </w:pPr>
      <w:rPr>
        <w:rFonts w:hint="default"/>
        <w:lang w:val="en-US" w:eastAsia="en-US" w:bidi="ar-SA"/>
      </w:rPr>
    </w:lvl>
    <w:lvl w:ilvl="4" w:tplc="6A467D14">
      <w:numFmt w:val="bullet"/>
      <w:lvlText w:val="•"/>
      <w:lvlJc w:val="left"/>
      <w:pPr>
        <w:ind w:left="2570" w:hanging="360"/>
      </w:pPr>
      <w:rPr>
        <w:rFonts w:hint="default"/>
        <w:lang w:val="en-US" w:eastAsia="en-US" w:bidi="ar-SA"/>
      </w:rPr>
    </w:lvl>
    <w:lvl w:ilvl="5" w:tplc="FD58AA10">
      <w:numFmt w:val="bullet"/>
      <w:lvlText w:val="•"/>
      <w:lvlJc w:val="left"/>
      <w:pPr>
        <w:ind w:left="3008" w:hanging="360"/>
      </w:pPr>
      <w:rPr>
        <w:rFonts w:hint="default"/>
        <w:lang w:val="en-US" w:eastAsia="en-US" w:bidi="ar-SA"/>
      </w:rPr>
    </w:lvl>
    <w:lvl w:ilvl="6" w:tplc="B56EC79E">
      <w:numFmt w:val="bullet"/>
      <w:lvlText w:val="•"/>
      <w:lvlJc w:val="left"/>
      <w:pPr>
        <w:ind w:left="3446" w:hanging="360"/>
      </w:pPr>
      <w:rPr>
        <w:rFonts w:hint="default"/>
        <w:lang w:val="en-US" w:eastAsia="en-US" w:bidi="ar-SA"/>
      </w:rPr>
    </w:lvl>
    <w:lvl w:ilvl="7" w:tplc="83BE8916">
      <w:numFmt w:val="bullet"/>
      <w:lvlText w:val="•"/>
      <w:lvlJc w:val="left"/>
      <w:pPr>
        <w:ind w:left="3883" w:hanging="360"/>
      </w:pPr>
      <w:rPr>
        <w:rFonts w:hint="default"/>
        <w:lang w:val="en-US" w:eastAsia="en-US" w:bidi="ar-SA"/>
      </w:rPr>
    </w:lvl>
    <w:lvl w:ilvl="8" w:tplc="BBD2DF10">
      <w:numFmt w:val="bullet"/>
      <w:lvlText w:val="•"/>
      <w:lvlJc w:val="left"/>
      <w:pPr>
        <w:ind w:left="4321" w:hanging="360"/>
      </w:pPr>
      <w:rPr>
        <w:rFonts w:hint="default"/>
        <w:lang w:val="en-US" w:eastAsia="en-US" w:bidi="ar-SA"/>
      </w:rPr>
    </w:lvl>
  </w:abstractNum>
  <w:abstractNum w:abstractNumId="17" w15:restartNumberingAfterBreak="0">
    <w:nsid w:val="446929E6"/>
    <w:multiLevelType w:val="hybridMultilevel"/>
    <w:tmpl w:val="397EFC54"/>
    <w:lvl w:ilvl="0" w:tplc="C48A7752">
      <w:start w:val="1"/>
      <w:numFmt w:val="lowerLetter"/>
      <w:lvlText w:val="(%1)"/>
      <w:lvlJc w:val="left"/>
      <w:pPr>
        <w:ind w:left="410" w:hanging="301"/>
      </w:pPr>
      <w:rPr>
        <w:rFonts w:hint="default"/>
        <w:spacing w:val="-2"/>
        <w:w w:val="100"/>
        <w:lang w:val="en-US" w:eastAsia="en-US" w:bidi="ar-SA"/>
      </w:rPr>
    </w:lvl>
    <w:lvl w:ilvl="1" w:tplc="03BC96F2">
      <w:start w:val="1"/>
      <w:numFmt w:val="lowerRoman"/>
      <w:lvlText w:val="(%2)"/>
      <w:lvlJc w:val="left"/>
      <w:pPr>
        <w:ind w:left="1060" w:hanging="230"/>
      </w:pPr>
      <w:rPr>
        <w:rFonts w:ascii="Arial" w:eastAsia="Arial" w:hAnsi="Arial" w:cs="Arial" w:hint="default"/>
        <w:b w:val="0"/>
        <w:bCs w:val="0"/>
        <w:i w:val="0"/>
        <w:iCs w:val="0"/>
        <w:spacing w:val="0"/>
        <w:w w:val="93"/>
        <w:sz w:val="21"/>
        <w:szCs w:val="21"/>
        <w:lang w:val="en-US" w:eastAsia="en-US" w:bidi="ar-SA"/>
      </w:rPr>
    </w:lvl>
    <w:lvl w:ilvl="2" w:tplc="3C82ABF4">
      <w:start w:val="1"/>
      <w:numFmt w:val="lowerLetter"/>
      <w:lvlText w:val="(%3)"/>
      <w:lvlJc w:val="left"/>
      <w:pPr>
        <w:ind w:left="1835" w:hanging="285"/>
        <w:jc w:val="right"/>
      </w:pPr>
      <w:rPr>
        <w:rFonts w:hint="default"/>
        <w:spacing w:val="0"/>
        <w:w w:val="91"/>
        <w:lang w:val="en-US" w:eastAsia="en-US" w:bidi="ar-SA"/>
      </w:rPr>
    </w:lvl>
    <w:lvl w:ilvl="3" w:tplc="1D964C20">
      <w:start w:val="1"/>
      <w:numFmt w:val="lowerRoman"/>
      <w:lvlText w:val="(%4)"/>
      <w:lvlJc w:val="left"/>
      <w:pPr>
        <w:ind w:left="1075" w:hanging="245"/>
      </w:pPr>
      <w:rPr>
        <w:rFonts w:ascii="Arial" w:eastAsia="Arial" w:hAnsi="Arial" w:cs="Arial" w:hint="default"/>
        <w:b w:val="0"/>
        <w:bCs w:val="0"/>
        <w:i w:val="0"/>
        <w:iCs w:val="0"/>
        <w:spacing w:val="0"/>
        <w:w w:val="93"/>
        <w:sz w:val="22"/>
        <w:szCs w:val="22"/>
        <w:lang w:val="en-US" w:eastAsia="en-US" w:bidi="ar-SA"/>
      </w:rPr>
    </w:lvl>
    <w:lvl w:ilvl="4" w:tplc="C67E5358">
      <w:start w:val="1"/>
      <w:numFmt w:val="lowerLetter"/>
      <w:lvlText w:val="(%5)"/>
      <w:lvlJc w:val="left"/>
      <w:pPr>
        <w:ind w:left="1855" w:hanging="305"/>
      </w:pPr>
      <w:rPr>
        <w:rFonts w:ascii="Arial" w:eastAsia="Arial" w:hAnsi="Arial" w:cs="Arial" w:hint="default"/>
        <w:b w:val="0"/>
        <w:bCs w:val="0"/>
        <w:i w:val="0"/>
        <w:iCs w:val="0"/>
        <w:spacing w:val="0"/>
        <w:w w:val="90"/>
        <w:sz w:val="22"/>
        <w:szCs w:val="22"/>
        <w:lang w:val="en-US" w:eastAsia="en-US" w:bidi="ar-SA"/>
      </w:rPr>
    </w:lvl>
    <w:lvl w:ilvl="5" w:tplc="E37CCE18">
      <w:numFmt w:val="bullet"/>
      <w:lvlText w:val="•"/>
      <w:lvlJc w:val="left"/>
      <w:pPr>
        <w:ind w:left="2854" w:hanging="305"/>
      </w:pPr>
      <w:rPr>
        <w:rFonts w:hint="default"/>
        <w:lang w:val="en-US" w:eastAsia="en-US" w:bidi="ar-SA"/>
      </w:rPr>
    </w:lvl>
    <w:lvl w:ilvl="6" w:tplc="16668ADE">
      <w:numFmt w:val="bullet"/>
      <w:lvlText w:val="•"/>
      <w:lvlJc w:val="left"/>
      <w:pPr>
        <w:ind w:left="3849" w:hanging="305"/>
      </w:pPr>
      <w:rPr>
        <w:rFonts w:hint="default"/>
        <w:lang w:val="en-US" w:eastAsia="en-US" w:bidi="ar-SA"/>
      </w:rPr>
    </w:lvl>
    <w:lvl w:ilvl="7" w:tplc="D8EC930A">
      <w:numFmt w:val="bullet"/>
      <w:lvlText w:val="•"/>
      <w:lvlJc w:val="left"/>
      <w:pPr>
        <w:ind w:left="4844" w:hanging="305"/>
      </w:pPr>
      <w:rPr>
        <w:rFonts w:hint="default"/>
        <w:lang w:val="en-US" w:eastAsia="en-US" w:bidi="ar-SA"/>
      </w:rPr>
    </w:lvl>
    <w:lvl w:ilvl="8" w:tplc="52DAE0A6">
      <w:numFmt w:val="bullet"/>
      <w:lvlText w:val="•"/>
      <w:lvlJc w:val="left"/>
      <w:pPr>
        <w:ind w:left="5838" w:hanging="305"/>
      </w:pPr>
      <w:rPr>
        <w:rFonts w:hint="default"/>
        <w:lang w:val="en-US" w:eastAsia="en-US" w:bidi="ar-SA"/>
      </w:rPr>
    </w:lvl>
  </w:abstractNum>
  <w:abstractNum w:abstractNumId="18" w15:restartNumberingAfterBreak="0">
    <w:nsid w:val="460023CC"/>
    <w:multiLevelType w:val="hybridMultilevel"/>
    <w:tmpl w:val="180AA1DE"/>
    <w:lvl w:ilvl="0" w:tplc="31F83F54">
      <w:numFmt w:val="bullet"/>
      <w:lvlText w:val="☐"/>
      <w:lvlJc w:val="left"/>
      <w:pPr>
        <w:ind w:left="315" w:hanging="205"/>
      </w:pPr>
      <w:rPr>
        <w:rFonts w:ascii="Segoe UI Symbol" w:eastAsia="Segoe UI Symbol" w:hAnsi="Segoe UI Symbol" w:cs="Segoe UI Symbol" w:hint="default"/>
        <w:b w:val="0"/>
        <w:bCs w:val="0"/>
        <w:i w:val="0"/>
        <w:iCs w:val="0"/>
        <w:spacing w:val="0"/>
        <w:w w:val="85"/>
        <w:sz w:val="21"/>
        <w:szCs w:val="21"/>
        <w:lang w:val="en-US" w:eastAsia="en-US" w:bidi="ar-SA"/>
      </w:rPr>
    </w:lvl>
    <w:lvl w:ilvl="1" w:tplc="0CA8F77E">
      <w:numFmt w:val="bullet"/>
      <w:lvlText w:val="•"/>
      <w:lvlJc w:val="left"/>
      <w:pPr>
        <w:ind w:left="1306" w:hanging="205"/>
      </w:pPr>
      <w:rPr>
        <w:rFonts w:hint="default"/>
        <w:lang w:val="en-US" w:eastAsia="en-US" w:bidi="ar-SA"/>
      </w:rPr>
    </w:lvl>
    <w:lvl w:ilvl="2" w:tplc="39CE1422">
      <w:numFmt w:val="bullet"/>
      <w:lvlText w:val="•"/>
      <w:lvlJc w:val="left"/>
      <w:pPr>
        <w:ind w:left="2293" w:hanging="205"/>
      </w:pPr>
      <w:rPr>
        <w:rFonts w:hint="default"/>
        <w:lang w:val="en-US" w:eastAsia="en-US" w:bidi="ar-SA"/>
      </w:rPr>
    </w:lvl>
    <w:lvl w:ilvl="3" w:tplc="BF06E582">
      <w:numFmt w:val="bullet"/>
      <w:lvlText w:val="•"/>
      <w:lvlJc w:val="left"/>
      <w:pPr>
        <w:ind w:left="3279" w:hanging="205"/>
      </w:pPr>
      <w:rPr>
        <w:rFonts w:hint="default"/>
        <w:lang w:val="en-US" w:eastAsia="en-US" w:bidi="ar-SA"/>
      </w:rPr>
    </w:lvl>
    <w:lvl w:ilvl="4" w:tplc="5FC09CFA">
      <w:numFmt w:val="bullet"/>
      <w:lvlText w:val="•"/>
      <w:lvlJc w:val="left"/>
      <w:pPr>
        <w:ind w:left="4266" w:hanging="205"/>
      </w:pPr>
      <w:rPr>
        <w:rFonts w:hint="default"/>
        <w:lang w:val="en-US" w:eastAsia="en-US" w:bidi="ar-SA"/>
      </w:rPr>
    </w:lvl>
    <w:lvl w:ilvl="5" w:tplc="8D30ED2E">
      <w:numFmt w:val="bullet"/>
      <w:lvlText w:val="•"/>
      <w:lvlJc w:val="left"/>
      <w:pPr>
        <w:ind w:left="5252" w:hanging="205"/>
      </w:pPr>
      <w:rPr>
        <w:rFonts w:hint="default"/>
        <w:lang w:val="en-US" w:eastAsia="en-US" w:bidi="ar-SA"/>
      </w:rPr>
    </w:lvl>
    <w:lvl w:ilvl="6" w:tplc="AEF0DC6A">
      <w:numFmt w:val="bullet"/>
      <w:lvlText w:val="•"/>
      <w:lvlJc w:val="left"/>
      <w:pPr>
        <w:ind w:left="6239" w:hanging="205"/>
      </w:pPr>
      <w:rPr>
        <w:rFonts w:hint="default"/>
        <w:lang w:val="en-US" w:eastAsia="en-US" w:bidi="ar-SA"/>
      </w:rPr>
    </w:lvl>
    <w:lvl w:ilvl="7" w:tplc="7D94F7D6">
      <w:numFmt w:val="bullet"/>
      <w:lvlText w:val="•"/>
      <w:lvlJc w:val="left"/>
      <w:pPr>
        <w:ind w:left="7225" w:hanging="205"/>
      </w:pPr>
      <w:rPr>
        <w:rFonts w:hint="default"/>
        <w:lang w:val="en-US" w:eastAsia="en-US" w:bidi="ar-SA"/>
      </w:rPr>
    </w:lvl>
    <w:lvl w:ilvl="8" w:tplc="72DE3A90">
      <w:numFmt w:val="bullet"/>
      <w:lvlText w:val="•"/>
      <w:lvlJc w:val="left"/>
      <w:pPr>
        <w:ind w:left="8212" w:hanging="205"/>
      </w:pPr>
      <w:rPr>
        <w:rFonts w:hint="default"/>
        <w:lang w:val="en-US" w:eastAsia="en-US" w:bidi="ar-SA"/>
      </w:rPr>
    </w:lvl>
  </w:abstractNum>
  <w:abstractNum w:abstractNumId="19" w15:restartNumberingAfterBreak="0">
    <w:nsid w:val="565C5F47"/>
    <w:multiLevelType w:val="hybridMultilevel"/>
    <w:tmpl w:val="EFBC88F4"/>
    <w:lvl w:ilvl="0" w:tplc="5C3CCB9C">
      <w:numFmt w:val="bullet"/>
      <w:lvlText w:val="●"/>
      <w:lvlJc w:val="left"/>
      <w:pPr>
        <w:ind w:left="823" w:hanging="360"/>
      </w:pPr>
      <w:rPr>
        <w:rFonts w:ascii="Segoe UI" w:eastAsia="Segoe UI" w:hAnsi="Segoe UI" w:cs="Segoe UI" w:hint="default"/>
        <w:b w:val="0"/>
        <w:bCs w:val="0"/>
        <w:i w:val="0"/>
        <w:iCs w:val="0"/>
        <w:spacing w:val="0"/>
        <w:w w:val="100"/>
        <w:sz w:val="22"/>
        <w:szCs w:val="22"/>
        <w:lang w:val="en-US" w:eastAsia="en-US" w:bidi="ar-SA"/>
      </w:rPr>
    </w:lvl>
    <w:lvl w:ilvl="1" w:tplc="AEAA4928">
      <w:numFmt w:val="bullet"/>
      <w:lvlText w:val="•"/>
      <w:lvlJc w:val="left"/>
      <w:pPr>
        <w:ind w:left="1257" w:hanging="360"/>
      </w:pPr>
      <w:rPr>
        <w:rFonts w:hint="default"/>
        <w:lang w:val="en-US" w:eastAsia="en-US" w:bidi="ar-SA"/>
      </w:rPr>
    </w:lvl>
    <w:lvl w:ilvl="2" w:tplc="F3800E3A">
      <w:numFmt w:val="bullet"/>
      <w:lvlText w:val="•"/>
      <w:lvlJc w:val="left"/>
      <w:pPr>
        <w:ind w:left="1695" w:hanging="360"/>
      </w:pPr>
      <w:rPr>
        <w:rFonts w:hint="default"/>
        <w:lang w:val="en-US" w:eastAsia="en-US" w:bidi="ar-SA"/>
      </w:rPr>
    </w:lvl>
    <w:lvl w:ilvl="3" w:tplc="1F742824">
      <w:numFmt w:val="bullet"/>
      <w:lvlText w:val="•"/>
      <w:lvlJc w:val="left"/>
      <w:pPr>
        <w:ind w:left="2133" w:hanging="360"/>
      </w:pPr>
      <w:rPr>
        <w:rFonts w:hint="default"/>
        <w:lang w:val="en-US" w:eastAsia="en-US" w:bidi="ar-SA"/>
      </w:rPr>
    </w:lvl>
    <w:lvl w:ilvl="4" w:tplc="33B647CE">
      <w:numFmt w:val="bullet"/>
      <w:lvlText w:val="•"/>
      <w:lvlJc w:val="left"/>
      <w:pPr>
        <w:ind w:left="2570" w:hanging="360"/>
      </w:pPr>
      <w:rPr>
        <w:rFonts w:hint="default"/>
        <w:lang w:val="en-US" w:eastAsia="en-US" w:bidi="ar-SA"/>
      </w:rPr>
    </w:lvl>
    <w:lvl w:ilvl="5" w:tplc="0F08FBE2">
      <w:numFmt w:val="bullet"/>
      <w:lvlText w:val="•"/>
      <w:lvlJc w:val="left"/>
      <w:pPr>
        <w:ind w:left="3008" w:hanging="360"/>
      </w:pPr>
      <w:rPr>
        <w:rFonts w:hint="default"/>
        <w:lang w:val="en-US" w:eastAsia="en-US" w:bidi="ar-SA"/>
      </w:rPr>
    </w:lvl>
    <w:lvl w:ilvl="6" w:tplc="97481786">
      <w:numFmt w:val="bullet"/>
      <w:lvlText w:val="•"/>
      <w:lvlJc w:val="left"/>
      <w:pPr>
        <w:ind w:left="3446" w:hanging="360"/>
      </w:pPr>
      <w:rPr>
        <w:rFonts w:hint="default"/>
        <w:lang w:val="en-US" w:eastAsia="en-US" w:bidi="ar-SA"/>
      </w:rPr>
    </w:lvl>
    <w:lvl w:ilvl="7" w:tplc="C04E14C6">
      <w:numFmt w:val="bullet"/>
      <w:lvlText w:val="•"/>
      <w:lvlJc w:val="left"/>
      <w:pPr>
        <w:ind w:left="3883" w:hanging="360"/>
      </w:pPr>
      <w:rPr>
        <w:rFonts w:hint="default"/>
        <w:lang w:val="en-US" w:eastAsia="en-US" w:bidi="ar-SA"/>
      </w:rPr>
    </w:lvl>
    <w:lvl w:ilvl="8" w:tplc="5FB2928C">
      <w:numFmt w:val="bullet"/>
      <w:lvlText w:val="•"/>
      <w:lvlJc w:val="left"/>
      <w:pPr>
        <w:ind w:left="4321" w:hanging="360"/>
      </w:pPr>
      <w:rPr>
        <w:rFonts w:hint="default"/>
        <w:lang w:val="en-US" w:eastAsia="en-US" w:bidi="ar-SA"/>
      </w:rPr>
    </w:lvl>
  </w:abstractNum>
  <w:abstractNum w:abstractNumId="20" w15:restartNumberingAfterBreak="0">
    <w:nsid w:val="56833AD8"/>
    <w:multiLevelType w:val="hybridMultilevel"/>
    <w:tmpl w:val="4416972A"/>
    <w:lvl w:ilvl="0" w:tplc="D658841C">
      <w:numFmt w:val="bullet"/>
      <w:lvlText w:val="●"/>
      <w:lvlJc w:val="left"/>
      <w:pPr>
        <w:ind w:left="830" w:hanging="360"/>
      </w:pPr>
      <w:rPr>
        <w:rFonts w:ascii="Segoe UI" w:eastAsia="Segoe UI" w:hAnsi="Segoe UI" w:cs="Segoe UI" w:hint="default"/>
        <w:spacing w:val="0"/>
        <w:w w:val="100"/>
        <w:lang w:val="en-US" w:eastAsia="en-US" w:bidi="ar-SA"/>
      </w:rPr>
    </w:lvl>
    <w:lvl w:ilvl="1" w:tplc="96B07500">
      <w:numFmt w:val="bullet"/>
      <w:lvlText w:val="•"/>
      <w:lvlJc w:val="left"/>
      <w:pPr>
        <w:ind w:left="1774" w:hanging="360"/>
      </w:pPr>
      <w:rPr>
        <w:rFonts w:hint="default"/>
        <w:lang w:val="en-US" w:eastAsia="en-US" w:bidi="ar-SA"/>
      </w:rPr>
    </w:lvl>
    <w:lvl w:ilvl="2" w:tplc="EA16E4FA">
      <w:numFmt w:val="bullet"/>
      <w:lvlText w:val="•"/>
      <w:lvlJc w:val="left"/>
      <w:pPr>
        <w:ind w:left="2709" w:hanging="360"/>
      </w:pPr>
      <w:rPr>
        <w:rFonts w:hint="default"/>
        <w:lang w:val="en-US" w:eastAsia="en-US" w:bidi="ar-SA"/>
      </w:rPr>
    </w:lvl>
    <w:lvl w:ilvl="3" w:tplc="0DEC5FDE">
      <w:numFmt w:val="bullet"/>
      <w:lvlText w:val="•"/>
      <w:lvlJc w:val="left"/>
      <w:pPr>
        <w:ind w:left="3643" w:hanging="360"/>
      </w:pPr>
      <w:rPr>
        <w:rFonts w:hint="default"/>
        <w:lang w:val="en-US" w:eastAsia="en-US" w:bidi="ar-SA"/>
      </w:rPr>
    </w:lvl>
    <w:lvl w:ilvl="4" w:tplc="1E16AA20">
      <w:numFmt w:val="bullet"/>
      <w:lvlText w:val="•"/>
      <w:lvlJc w:val="left"/>
      <w:pPr>
        <w:ind w:left="4578" w:hanging="360"/>
      </w:pPr>
      <w:rPr>
        <w:rFonts w:hint="default"/>
        <w:lang w:val="en-US" w:eastAsia="en-US" w:bidi="ar-SA"/>
      </w:rPr>
    </w:lvl>
    <w:lvl w:ilvl="5" w:tplc="2BE41F2A">
      <w:numFmt w:val="bullet"/>
      <w:lvlText w:val="•"/>
      <w:lvlJc w:val="left"/>
      <w:pPr>
        <w:ind w:left="5512" w:hanging="360"/>
      </w:pPr>
      <w:rPr>
        <w:rFonts w:hint="default"/>
        <w:lang w:val="en-US" w:eastAsia="en-US" w:bidi="ar-SA"/>
      </w:rPr>
    </w:lvl>
    <w:lvl w:ilvl="6" w:tplc="17F43152">
      <w:numFmt w:val="bullet"/>
      <w:lvlText w:val="•"/>
      <w:lvlJc w:val="left"/>
      <w:pPr>
        <w:ind w:left="6447" w:hanging="360"/>
      </w:pPr>
      <w:rPr>
        <w:rFonts w:hint="default"/>
        <w:lang w:val="en-US" w:eastAsia="en-US" w:bidi="ar-SA"/>
      </w:rPr>
    </w:lvl>
    <w:lvl w:ilvl="7" w:tplc="8576A5A0">
      <w:numFmt w:val="bullet"/>
      <w:lvlText w:val="•"/>
      <w:lvlJc w:val="left"/>
      <w:pPr>
        <w:ind w:left="7381" w:hanging="360"/>
      </w:pPr>
      <w:rPr>
        <w:rFonts w:hint="default"/>
        <w:lang w:val="en-US" w:eastAsia="en-US" w:bidi="ar-SA"/>
      </w:rPr>
    </w:lvl>
    <w:lvl w:ilvl="8" w:tplc="97AAFFBA">
      <w:numFmt w:val="bullet"/>
      <w:lvlText w:val="•"/>
      <w:lvlJc w:val="left"/>
      <w:pPr>
        <w:ind w:left="8316" w:hanging="360"/>
      </w:pPr>
      <w:rPr>
        <w:rFonts w:hint="default"/>
        <w:lang w:val="en-US" w:eastAsia="en-US" w:bidi="ar-SA"/>
      </w:rPr>
    </w:lvl>
  </w:abstractNum>
  <w:abstractNum w:abstractNumId="21" w15:restartNumberingAfterBreak="0">
    <w:nsid w:val="69F534E5"/>
    <w:multiLevelType w:val="hybridMultilevel"/>
    <w:tmpl w:val="DE2E0368"/>
    <w:lvl w:ilvl="0" w:tplc="2A36A2E0">
      <w:start w:val="1"/>
      <w:numFmt w:val="lowerLetter"/>
      <w:lvlText w:val="(%1)"/>
      <w:lvlJc w:val="left"/>
      <w:pPr>
        <w:ind w:left="414" w:hanging="305"/>
      </w:pPr>
      <w:rPr>
        <w:rFonts w:ascii="Arial" w:eastAsia="Arial" w:hAnsi="Arial" w:cs="Arial" w:hint="default"/>
        <w:b w:val="0"/>
        <w:bCs w:val="0"/>
        <w:i w:val="0"/>
        <w:iCs w:val="0"/>
        <w:spacing w:val="0"/>
        <w:w w:val="90"/>
        <w:sz w:val="22"/>
        <w:szCs w:val="22"/>
        <w:lang w:val="en-US" w:eastAsia="en-US" w:bidi="ar-SA"/>
      </w:rPr>
    </w:lvl>
    <w:lvl w:ilvl="1" w:tplc="08A28114">
      <w:start w:val="1"/>
      <w:numFmt w:val="lowerRoman"/>
      <w:lvlText w:val="(%2)"/>
      <w:lvlJc w:val="left"/>
      <w:pPr>
        <w:ind w:left="1060" w:hanging="230"/>
      </w:pPr>
      <w:rPr>
        <w:rFonts w:ascii="Arial" w:eastAsia="Arial" w:hAnsi="Arial" w:cs="Arial" w:hint="default"/>
        <w:b w:val="0"/>
        <w:bCs w:val="0"/>
        <w:i w:val="0"/>
        <w:iCs w:val="0"/>
        <w:spacing w:val="0"/>
        <w:w w:val="93"/>
        <w:sz w:val="21"/>
        <w:szCs w:val="21"/>
        <w:lang w:val="en-US" w:eastAsia="en-US" w:bidi="ar-SA"/>
      </w:rPr>
    </w:lvl>
    <w:lvl w:ilvl="2" w:tplc="50BCA278">
      <w:start w:val="1"/>
      <w:numFmt w:val="lowerLetter"/>
      <w:lvlText w:val="(%3)"/>
      <w:lvlJc w:val="left"/>
      <w:pPr>
        <w:ind w:left="1835" w:hanging="285"/>
      </w:pPr>
      <w:rPr>
        <w:rFonts w:ascii="Arial" w:eastAsia="Arial" w:hAnsi="Arial" w:cs="Arial" w:hint="default"/>
        <w:b w:val="0"/>
        <w:bCs w:val="0"/>
        <w:i w:val="0"/>
        <w:iCs w:val="0"/>
        <w:spacing w:val="0"/>
        <w:w w:val="91"/>
        <w:sz w:val="21"/>
        <w:szCs w:val="21"/>
        <w:lang w:val="en-US" w:eastAsia="en-US" w:bidi="ar-SA"/>
      </w:rPr>
    </w:lvl>
    <w:lvl w:ilvl="3" w:tplc="81840DF0">
      <w:numFmt w:val="bullet"/>
      <w:lvlText w:val="•"/>
      <w:lvlJc w:val="left"/>
      <w:pPr>
        <w:ind w:left="2588" w:hanging="285"/>
      </w:pPr>
      <w:rPr>
        <w:rFonts w:hint="default"/>
        <w:lang w:val="en-US" w:eastAsia="en-US" w:bidi="ar-SA"/>
      </w:rPr>
    </w:lvl>
    <w:lvl w:ilvl="4" w:tplc="EE8E683E">
      <w:numFmt w:val="bullet"/>
      <w:lvlText w:val="•"/>
      <w:lvlJc w:val="left"/>
      <w:pPr>
        <w:ind w:left="3337" w:hanging="285"/>
      </w:pPr>
      <w:rPr>
        <w:rFonts w:hint="default"/>
        <w:lang w:val="en-US" w:eastAsia="en-US" w:bidi="ar-SA"/>
      </w:rPr>
    </w:lvl>
    <w:lvl w:ilvl="5" w:tplc="965249EE">
      <w:numFmt w:val="bullet"/>
      <w:lvlText w:val="•"/>
      <w:lvlJc w:val="left"/>
      <w:pPr>
        <w:ind w:left="4085" w:hanging="285"/>
      </w:pPr>
      <w:rPr>
        <w:rFonts w:hint="default"/>
        <w:lang w:val="en-US" w:eastAsia="en-US" w:bidi="ar-SA"/>
      </w:rPr>
    </w:lvl>
    <w:lvl w:ilvl="6" w:tplc="95CE728E">
      <w:numFmt w:val="bullet"/>
      <w:lvlText w:val="•"/>
      <w:lvlJc w:val="left"/>
      <w:pPr>
        <w:ind w:left="4834" w:hanging="285"/>
      </w:pPr>
      <w:rPr>
        <w:rFonts w:hint="default"/>
        <w:lang w:val="en-US" w:eastAsia="en-US" w:bidi="ar-SA"/>
      </w:rPr>
    </w:lvl>
    <w:lvl w:ilvl="7" w:tplc="1F8C990E">
      <w:numFmt w:val="bullet"/>
      <w:lvlText w:val="•"/>
      <w:lvlJc w:val="left"/>
      <w:pPr>
        <w:ind w:left="5582" w:hanging="285"/>
      </w:pPr>
      <w:rPr>
        <w:rFonts w:hint="default"/>
        <w:lang w:val="en-US" w:eastAsia="en-US" w:bidi="ar-SA"/>
      </w:rPr>
    </w:lvl>
    <w:lvl w:ilvl="8" w:tplc="3D52CBF2">
      <w:numFmt w:val="bullet"/>
      <w:lvlText w:val="•"/>
      <w:lvlJc w:val="left"/>
      <w:pPr>
        <w:ind w:left="6331" w:hanging="285"/>
      </w:pPr>
      <w:rPr>
        <w:rFonts w:hint="default"/>
        <w:lang w:val="en-US" w:eastAsia="en-US" w:bidi="ar-SA"/>
      </w:rPr>
    </w:lvl>
  </w:abstractNum>
  <w:abstractNum w:abstractNumId="22" w15:restartNumberingAfterBreak="0">
    <w:nsid w:val="6E033C54"/>
    <w:multiLevelType w:val="hybridMultilevel"/>
    <w:tmpl w:val="46F81658"/>
    <w:lvl w:ilvl="0" w:tplc="B1081148">
      <w:numFmt w:val="bullet"/>
      <w:lvlText w:val="☐"/>
      <w:lvlJc w:val="left"/>
      <w:pPr>
        <w:ind w:left="350" w:hanging="240"/>
      </w:pPr>
      <w:rPr>
        <w:rFonts w:ascii="Segoe UI Symbol" w:eastAsia="Segoe UI Symbol" w:hAnsi="Segoe UI Symbol" w:cs="Segoe UI Symbol" w:hint="default"/>
        <w:b w:val="0"/>
        <w:bCs w:val="0"/>
        <w:i w:val="0"/>
        <w:iCs w:val="0"/>
        <w:spacing w:val="0"/>
        <w:w w:val="100"/>
        <w:sz w:val="21"/>
        <w:szCs w:val="21"/>
        <w:lang w:val="en-US" w:eastAsia="en-US" w:bidi="ar-SA"/>
      </w:rPr>
    </w:lvl>
    <w:lvl w:ilvl="1" w:tplc="6912612E">
      <w:numFmt w:val="bullet"/>
      <w:lvlText w:val="•"/>
      <w:lvlJc w:val="left"/>
      <w:pPr>
        <w:ind w:left="1342" w:hanging="240"/>
      </w:pPr>
      <w:rPr>
        <w:rFonts w:hint="default"/>
        <w:lang w:val="en-US" w:eastAsia="en-US" w:bidi="ar-SA"/>
      </w:rPr>
    </w:lvl>
    <w:lvl w:ilvl="2" w:tplc="B8BC7322">
      <w:numFmt w:val="bullet"/>
      <w:lvlText w:val="•"/>
      <w:lvlJc w:val="left"/>
      <w:pPr>
        <w:ind w:left="2325" w:hanging="240"/>
      </w:pPr>
      <w:rPr>
        <w:rFonts w:hint="default"/>
        <w:lang w:val="en-US" w:eastAsia="en-US" w:bidi="ar-SA"/>
      </w:rPr>
    </w:lvl>
    <w:lvl w:ilvl="3" w:tplc="6CCE7E90">
      <w:numFmt w:val="bullet"/>
      <w:lvlText w:val="•"/>
      <w:lvlJc w:val="left"/>
      <w:pPr>
        <w:ind w:left="3307" w:hanging="240"/>
      </w:pPr>
      <w:rPr>
        <w:rFonts w:hint="default"/>
        <w:lang w:val="en-US" w:eastAsia="en-US" w:bidi="ar-SA"/>
      </w:rPr>
    </w:lvl>
    <w:lvl w:ilvl="4" w:tplc="022C90FE">
      <w:numFmt w:val="bullet"/>
      <w:lvlText w:val="•"/>
      <w:lvlJc w:val="left"/>
      <w:pPr>
        <w:ind w:left="4290" w:hanging="240"/>
      </w:pPr>
      <w:rPr>
        <w:rFonts w:hint="default"/>
        <w:lang w:val="en-US" w:eastAsia="en-US" w:bidi="ar-SA"/>
      </w:rPr>
    </w:lvl>
    <w:lvl w:ilvl="5" w:tplc="F2042FD2">
      <w:numFmt w:val="bullet"/>
      <w:lvlText w:val="•"/>
      <w:lvlJc w:val="left"/>
      <w:pPr>
        <w:ind w:left="5272" w:hanging="240"/>
      </w:pPr>
      <w:rPr>
        <w:rFonts w:hint="default"/>
        <w:lang w:val="en-US" w:eastAsia="en-US" w:bidi="ar-SA"/>
      </w:rPr>
    </w:lvl>
    <w:lvl w:ilvl="6" w:tplc="0076FE10">
      <w:numFmt w:val="bullet"/>
      <w:lvlText w:val="•"/>
      <w:lvlJc w:val="left"/>
      <w:pPr>
        <w:ind w:left="6255" w:hanging="240"/>
      </w:pPr>
      <w:rPr>
        <w:rFonts w:hint="default"/>
        <w:lang w:val="en-US" w:eastAsia="en-US" w:bidi="ar-SA"/>
      </w:rPr>
    </w:lvl>
    <w:lvl w:ilvl="7" w:tplc="6EECD052">
      <w:numFmt w:val="bullet"/>
      <w:lvlText w:val="•"/>
      <w:lvlJc w:val="left"/>
      <w:pPr>
        <w:ind w:left="7237" w:hanging="240"/>
      </w:pPr>
      <w:rPr>
        <w:rFonts w:hint="default"/>
        <w:lang w:val="en-US" w:eastAsia="en-US" w:bidi="ar-SA"/>
      </w:rPr>
    </w:lvl>
    <w:lvl w:ilvl="8" w:tplc="63D67BCE">
      <w:numFmt w:val="bullet"/>
      <w:lvlText w:val="•"/>
      <w:lvlJc w:val="left"/>
      <w:pPr>
        <w:ind w:left="8220" w:hanging="240"/>
      </w:pPr>
      <w:rPr>
        <w:rFonts w:hint="default"/>
        <w:lang w:val="en-US" w:eastAsia="en-US" w:bidi="ar-SA"/>
      </w:rPr>
    </w:lvl>
  </w:abstractNum>
  <w:abstractNum w:abstractNumId="23" w15:restartNumberingAfterBreak="0">
    <w:nsid w:val="7AF266A4"/>
    <w:multiLevelType w:val="hybridMultilevel"/>
    <w:tmpl w:val="BA967B82"/>
    <w:lvl w:ilvl="0" w:tplc="8B420430">
      <w:numFmt w:val="bullet"/>
      <w:lvlText w:val="●"/>
      <w:lvlJc w:val="left"/>
      <w:pPr>
        <w:ind w:left="828" w:hanging="360"/>
      </w:pPr>
      <w:rPr>
        <w:rFonts w:ascii="Segoe UI" w:eastAsia="Segoe UI" w:hAnsi="Segoe UI" w:cs="Segoe UI" w:hint="default"/>
        <w:b w:val="0"/>
        <w:bCs w:val="0"/>
        <w:i w:val="0"/>
        <w:iCs w:val="0"/>
        <w:spacing w:val="0"/>
        <w:w w:val="100"/>
        <w:sz w:val="22"/>
        <w:szCs w:val="22"/>
        <w:lang w:val="en-US" w:eastAsia="en-US" w:bidi="ar-SA"/>
      </w:rPr>
    </w:lvl>
    <w:lvl w:ilvl="1" w:tplc="0A44324C">
      <w:numFmt w:val="bullet"/>
      <w:lvlText w:val="•"/>
      <w:lvlJc w:val="left"/>
      <w:pPr>
        <w:ind w:left="1257" w:hanging="360"/>
      </w:pPr>
      <w:rPr>
        <w:rFonts w:hint="default"/>
        <w:lang w:val="en-US" w:eastAsia="en-US" w:bidi="ar-SA"/>
      </w:rPr>
    </w:lvl>
    <w:lvl w:ilvl="2" w:tplc="108ACE2E">
      <w:numFmt w:val="bullet"/>
      <w:lvlText w:val="•"/>
      <w:lvlJc w:val="left"/>
      <w:pPr>
        <w:ind w:left="1695" w:hanging="360"/>
      </w:pPr>
      <w:rPr>
        <w:rFonts w:hint="default"/>
        <w:lang w:val="en-US" w:eastAsia="en-US" w:bidi="ar-SA"/>
      </w:rPr>
    </w:lvl>
    <w:lvl w:ilvl="3" w:tplc="45BA5572">
      <w:numFmt w:val="bullet"/>
      <w:lvlText w:val="•"/>
      <w:lvlJc w:val="left"/>
      <w:pPr>
        <w:ind w:left="2133" w:hanging="360"/>
      </w:pPr>
      <w:rPr>
        <w:rFonts w:hint="default"/>
        <w:lang w:val="en-US" w:eastAsia="en-US" w:bidi="ar-SA"/>
      </w:rPr>
    </w:lvl>
    <w:lvl w:ilvl="4" w:tplc="5530850E">
      <w:numFmt w:val="bullet"/>
      <w:lvlText w:val="•"/>
      <w:lvlJc w:val="left"/>
      <w:pPr>
        <w:ind w:left="2570" w:hanging="360"/>
      </w:pPr>
      <w:rPr>
        <w:rFonts w:hint="default"/>
        <w:lang w:val="en-US" w:eastAsia="en-US" w:bidi="ar-SA"/>
      </w:rPr>
    </w:lvl>
    <w:lvl w:ilvl="5" w:tplc="10F28E68">
      <w:numFmt w:val="bullet"/>
      <w:lvlText w:val="•"/>
      <w:lvlJc w:val="left"/>
      <w:pPr>
        <w:ind w:left="3008" w:hanging="360"/>
      </w:pPr>
      <w:rPr>
        <w:rFonts w:hint="default"/>
        <w:lang w:val="en-US" w:eastAsia="en-US" w:bidi="ar-SA"/>
      </w:rPr>
    </w:lvl>
    <w:lvl w:ilvl="6" w:tplc="C46025E8">
      <w:numFmt w:val="bullet"/>
      <w:lvlText w:val="•"/>
      <w:lvlJc w:val="left"/>
      <w:pPr>
        <w:ind w:left="3446" w:hanging="360"/>
      </w:pPr>
      <w:rPr>
        <w:rFonts w:hint="default"/>
        <w:lang w:val="en-US" w:eastAsia="en-US" w:bidi="ar-SA"/>
      </w:rPr>
    </w:lvl>
    <w:lvl w:ilvl="7" w:tplc="7DBE6A38">
      <w:numFmt w:val="bullet"/>
      <w:lvlText w:val="•"/>
      <w:lvlJc w:val="left"/>
      <w:pPr>
        <w:ind w:left="3883" w:hanging="360"/>
      </w:pPr>
      <w:rPr>
        <w:rFonts w:hint="default"/>
        <w:lang w:val="en-US" w:eastAsia="en-US" w:bidi="ar-SA"/>
      </w:rPr>
    </w:lvl>
    <w:lvl w:ilvl="8" w:tplc="50625A40">
      <w:numFmt w:val="bullet"/>
      <w:lvlText w:val="•"/>
      <w:lvlJc w:val="left"/>
      <w:pPr>
        <w:ind w:left="4321" w:hanging="360"/>
      </w:pPr>
      <w:rPr>
        <w:rFonts w:hint="default"/>
        <w:lang w:val="en-US" w:eastAsia="en-US" w:bidi="ar-SA"/>
      </w:rPr>
    </w:lvl>
  </w:abstractNum>
  <w:abstractNum w:abstractNumId="24" w15:restartNumberingAfterBreak="0">
    <w:nsid w:val="7C5B71FC"/>
    <w:multiLevelType w:val="hybridMultilevel"/>
    <w:tmpl w:val="441C7CDC"/>
    <w:lvl w:ilvl="0" w:tplc="7A70853C">
      <w:start w:val="2"/>
      <w:numFmt w:val="lowerLetter"/>
      <w:lvlText w:val="(%1)"/>
      <w:lvlJc w:val="left"/>
      <w:pPr>
        <w:ind w:left="110" w:hanging="320"/>
      </w:pPr>
      <w:rPr>
        <w:rFonts w:ascii="Arial" w:eastAsia="Arial" w:hAnsi="Arial" w:cs="Arial" w:hint="default"/>
        <w:b w:val="0"/>
        <w:bCs w:val="0"/>
        <w:i w:val="0"/>
        <w:iCs w:val="0"/>
        <w:spacing w:val="-2"/>
        <w:w w:val="93"/>
        <w:sz w:val="22"/>
        <w:szCs w:val="22"/>
        <w:lang w:val="en-US" w:eastAsia="en-US" w:bidi="ar-SA"/>
      </w:rPr>
    </w:lvl>
    <w:lvl w:ilvl="1" w:tplc="E2FEDE26">
      <w:numFmt w:val="bullet"/>
      <w:lvlText w:val="•"/>
      <w:lvlJc w:val="left"/>
      <w:pPr>
        <w:ind w:left="890" w:hanging="320"/>
      </w:pPr>
      <w:rPr>
        <w:rFonts w:hint="default"/>
        <w:lang w:val="en-US" w:eastAsia="en-US" w:bidi="ar-SA"/>
      </w:rPr>
    </w:lvl>
    <w:lvl w:ilvl="2" w:tplc="EF66A82E">
      <w:numFmt w:val="bullet"/>
      <w:lvlText w:val="•"/>
      <w:lvlJc w:val="left"/>
      <w:pPr>
        <w:ind w:left="1661" w:hanging="320"/>
      </w:pPr>
      <w:rPr>
        <w:rFonts w:hint="default"/>
        <w:lang w:val="en-US" w:eastAsia="en-US" w:bidi="ar-SA"/>
      </w:rPr>
    </w:lvl>
    <w:lvl w:ilvl="3" w:tplc="6E2E35E2">
      <w:numFmt w:val="bullet"/>
      <w:lvlText w:val="•"/>
      <w:lvlJc w:val="left"/>
      <w:pPr>
        <w:ind w:left="2432" w:hanging="320"/>
      </w:pPr>
      <w:rPr>
        <w:rFonts w:hint="default"/>
        <w:lang w:val="en-US" w:eastAsia="en-US" w:bidi="ar-SA"/>
      </w:rPr>
    </w:lvl>
    <w:lvl w:ilvl="4" w:tplc="A9BE864C">
      <w:numFmt w:val="bullet"/>
      <w:lvlText w:val="•"/>
      <w:lvlJc w:val="left"/>
      <w:pPr>
        <w:ind w:left="3203" w:hanging="320"/>
      </w:pPr>
      <w:rPr>
        <w:rFonts w:hint="default"/>
        <w:lang w:val="en-US" w:eastAsia="en-US" w:bidi="ar-SA"/>
      </w:rPr>
    </w:lvl>
    <w:lvl w:ilvl="5" w:tplc="8504669C">
      <w:numFmt w:val="bullet"/>
      <w:lvlText w:val="•"/>
      <w:lvlJc w:val="left"/>
      <w:pPr>
        <w:ind w:left="3974" w:hanging="320"/>
      </w:pPr>
      <w:rPr>
        <w:rFonts w:hint="default"/>
        <w:lang w:val="en-US" w:eastAsia="en-US" w:bidi="ar-SA"/>
      </w:rPr>
    </w:lvl>
    <w:lvl w:ilvl="6" w:tplc="D6C28258">
      <w:numFmt w:val="bullet"/>
      <w:lvlText w:val="•"/>
      <w:lvlJc w:val="left"/>
      <w:pPr>
        <w:ind w:left="4744" w:hanging="320"/>
      </w:pPr>
      <w:rPr>
        <w:rFonts w:hint="default"/>
        <w:lang w:val="en-US" w:eastAsia="en-US" w:bidi="ar-SA"/>
      </w:rPr>
    </w:lvl>
    <w:lvl w:ilvl="7" w:tplc="F91AF1C2">
      <w:numFmt w:val="bullet"/>
      <w:lvlText w:val="•"/>
      <w:lvlJc w:val="left"/>
      <w:pPr>
        <w:ind w:left="5515" w:hanging="320"/>
      </w:pPr>
      <w:rPr>
        <w:rFonts w:hint="default"/>
        <w:lang w:val="en-US" w:eastAsia="en-US" w:bidi="ar-SA"/>
      </w:rPr>
    </w:lvl>
    <w:lvl w:ilvl="8" w:tplc="210417DE">
      <w:numFmt w:val="bullet"/>
      <w:lvlText w:val="•"/>
      <w:lvlJc w:val="left"/>
      <w:pPr>
        <w:ind w:left="6286" w:hanging="320"/>
      </w:pPr>
      <w:rPr>
        <w:rFonts w:hint="default"/>
        <w:lang w:val="en-US" w:eastAsia="en-US" w:bidi="ar-SA"/>
      </w:rPr>
    </w:lvl>
  </w:abstractNum>
  <w:num w:numId="1" w16cid:durableId="18242722">
    <w:abstractNumId w:val="10"/>
  </w:num>
  <w:num w:numId="2" w16cid:durableId="609508830">
    <w:abstractNumId w:val="13"/>
  </w:num>
  <w:num w:numId="3" w16cid:durableId="1883714324">
    <w:abstractNumId w:val="19"/>
  </w:num>
  <w:num w:numId="4" w16cid:durableId="813721504">
    <w:abstractNumId w:val="22"/>
  </w:num>
  <w:num w:numId="5" w16cid:durableId="1628975186">
    <w:abstractNumId w:val="7"/>
  </w:num>
  <w:num w:numId="6" w16cid:durableId="1164934907">
    <w:abstractNumId w:val="12"/>
  </w:num>
  <w:num w:numId="7" w16cid:durableId="1392996734">
    <w:abstractNumId w:val="4"/>
  </w:num>
  <w:num w:numId="8" w16cid:durableId="1903903586">
    <w:abstractNumId w:val="16"/>
  </w:num>
  <w:num w:numId="9" w16cid:durableId="1925644373">
    <w:abstractNumId w:val="23"/>
  </w:num>
  <w:num w:numId="10" w16cid:durableId="1482502857">
    <w:abstractNumId w:val="14"/>
  </w:num>
  <w:num w:numId="11" w16cid:durableId="615328681">
    <w:abstractNumId w:val="2"/>
  </w:num>
  <w:num w:numId="12" w16cid:durableId="640699282">
    <w:abstractNumId w:val="15"/>
  </w:num>
  <w:num w:numId="13" w16cid:durableId="2096170376">
    <w:abstractNumId w:val="11"/>
  </w:num>
  <w:num w:numId="14" w16cid:durableId="140582510">
    <w:abstractNumId w:val="5"/>
  </w:num>
  <w:num w:numId="15" w16cid:durableId="7022738">
    <w:abstractNumId w:val="1"/>
  </w:num>
  <w:num w:numId="16" w16cid:durableId="1943368178">
    <w:abstractNumId w:val="9"/>
  </w:num>
  <w:num w:numId="17" w16cid:durableId="2014986559">
    <w:abstractNumId w:val="6"/>
  </w:num>
  <w:num w:numId="18" w16cid:durableId="103421840">
    <w:abstractNumId w:val="24"/>
  </w:num>
  <w:num w:numId="19" w16cid:durableId="182864198">
    <w:abstractNumId w:val="21"/>
  </w:num>
  <w:num w:numId="20" w16cid:durableId="973944139">
    <w:abstractNumId w:val="17"/>
  </w:num>
  <w:num w:numId="21" w16cid:durableId="187455853">
    <w:abstractNumId w:val="8"/>
  </w:num>
  <w:num w:numId="22" w16cid:durableId="1003823570">
    <w:abstractNumId w:val="18"/>
  </w:num>
  <w:num w:numId="23" w16cid:durableId="1999260576">
    <w:abstractNumId w:val="3"/>
  </w:num>
  <w:num w:numId="24" w16cid:durableId="840126278">
    <w:abstractNumId w:val="0"/>
  </w:num>
  <w:num w:numId="25" w16cid:durableId="381718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B1"/>
    <w:rsid w:val="00006F64"/>
    <w:rsid w:val="000109AB"/>
    <w:rsid w:val="00027C9C"/>
    <w:rsid w:val="000819B1"/>
    <w:rsid w:val="000A619B"/>
    <w:rsid w:val="0010553D"/>
    <w:rsid w:val="001269D6"/>
    <w:rsid w:val="001830AC"/>
    <w:rsid w:val="001A1313"/>
    <w:rsid w:val="001B4E98"/>
    <w:rsid w:val="00253FDF"/>
    <w:rsid w:val="00256414"/>
    <w:rsid w:val="00376ABE"/>
    <w:rsid w:val="00385488"/>
    <w:rsid w:val="003C5D55"/>
    <w:rsid w:val="00402FA0"/>
    <w:rsid w:val="004A74F2"/>
    <w:rsid w:val="004D518A"/>
    <w:rsid w:val="00505383"/>
    <w:rsid w:val="00534E46"/>
    <w:rsid w:val="00540A08"/>
    <w:rsid w:val="005C18A9"/>
    <w:rsid w:val="005C2D47"/>
    <w:rsid w:val="005D31F1"/>
    <w:rsid w:val="005E5488"/>
    <w:rsid w:val="005F26F9"/>
    <w:rsid w:val="00646D5F"/>
    <w:rsid w:val="00653128"/>
    <w:rsid w:val="006D0425"/>
    <w:rsid w:val="006D2734"/>
    <w:rsid w:val="006F6D18"/>
    <w:rsid w:val="00737D83"/>
    <w:rsid w:val="00770CFE"/>
    <w:rsid w:val="007E36A4"/>
    <w:rsid w:val="008472B4"/>
    <w:rsid w:val="00863ADE"/>
    <w:rsid w:val="00890746"/>
    <w:rsid w:val="00897E48"/>
    <w:rsid w:val="008A06CA"/>
    <w:rsid w:val="008E67A5"/>
    <w:rsid w:val="008F4EB1"/>
    <w:rsid w:val="00913DF7"/>
    <w:rsid w:val="00956D28"/>
    <w:rsid w:val="00977B13"/>
    <w:rsid w:val="009879C6"/>
    <w:rsid w:val="009920F3"/>
    <w:rsid w:val="00A62CCA"/>
    <w:rsid w:val="00A82789"/>
    <w:rsid w:val="00B149E0"/>
    <w:rsid w:val="00C167DD"/>
    <w:rsid w:val="00C371ED"/>
    <w:rsid w:val="00D96FDD"/>
    <w:rsid w:val="00DA5EC7"/>
    <w:rsid w:val="00DC4B0E"/>
    <w:rsid w:val="00DF5F77"/>
    <w:rsid w:val="00E02A95"/>
    <w:rsid w:val="00EA121F"/>
    <w:rsid w:val="00EA3A9B"/>
    <w:rsid w:val="00EA782E"/>
    <w:rsid w:val="00ED2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D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92"/>
      <w:ind w:left="110"/>
      <w:outlineLvl w:val="0"/>
    </w:pPr>
    <w:rPr>
      <w:b/>
      <w:bCs/>
      <w:sz w:val="32"/>
      <w:szCs w:val="32"/>
    </w:rPr>
  </w:style>
  <w:style w:type="paragraph" w:styleId="Heading2">
    <w:name w:val="heading 2"/>
    <w:basedOn w:val="Normal"/>
    <w:uiPriority w:val="9"/>
    <w:unhideWhenUsed/>
    <w:qFormat/>
    <w:pPr>
      <w:spacing w:before="237"/>
      <w:ind w:left="11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646D5F"/>
    <w:pPr>
      <w:widowControl/>
      <w:autoSpaceDE/>
      <w:autoSpaceDN/>
    </w:pPr>
    <w:rPr>
      <w:rFonts w:ascii="Segoe UI" w:eastAsia="Segoe UI" w:hAnsi="Segoe UI" w:cs="Segoe UI"/>
    </w:rPr>
  </w:style>
  <w:style w:type="paragraph" w:styleId="Header">
    <w:name w:val="header"/>
    <w:basedOn w:val="Normal"/>
    <w:link w:val="HeaderChar"/>
    <w:uiPriority w:val="99"/>
    <w:unhideWhenUsed/>
    <w:rsid w:val="00956D28"/>
    <w:pPr>
      <w:tabs>
        <w:tab w:val="center" w:pos="4513"/>
        <w:tab w:val="right" w:pos="9026"/>
      </w:tabs>
    </w:pPr>
  </w:style>
  <w:style w:type="character" w:customStyle="1" w:styleId="HeaderChar">
    <w:name w:val="Header Char"/>
    <w:basedOn w:val="DefaultParagraphFont"/>
    <w:link w:val="Header"/>
    <w:uiPriority w:val="99"/>
    <w:rsid w:val="00956D28"/>
    <w:rPr>
      <w:rFonts w:ascii="Segoe UI" w:eastAsia="Segoe UI" w:hAnsi="Segoe UI" w:cs="Segoe UI"/>
    </w:rPr>
  </w:style>
  <w:style w:type="paragraph" w:styleId="Footer">
    <w:name w:val="footer"/>
    <w:basedOn w:val="Normal"/>
    <w:link w:val="FooterChar"/>
    <w:uiPriority w:val="99"/>
    <w:unhideWhenUsed/>
    <w:rsid w:val="00956D28"/>
    <w:pPr>
      <w:tabs>
        <w:tab w:val="center" w:pos="4513"/>
        <w:tab w:val="right" w:pos="9026"/>
      </w:tabs>
    </w:pPr>
  </w:style>
  <w:style w:type="character" w:customStyle="1" w:styleId="FooterChar">
    <w:name w:val="Footer Char"/>
    <w:basedOn w:val="DefaultParagraphFont"/>
    <w:link w:val="Footer"/>
    <w:uiPriority w:val="99"/>
    <w:rsid w:val="00956D28"/>
    <w:rPr>
      <w:rFonts w:ascii="Segoe UI" w:eastAsia="Segoe UI" w:hAnsi="Segoe UI" w:cs="Segoe UI"/>
    </w:rPr>
  </w:style>
  <w:style w:type="character" w:styleId="Hyperlink">
    <w:name w:val="Hyperlink"/>
    <w:basedOn w:val="DefaultParagraphFont"/>
    <w:uiPriority w:val="99"/>
    <w:unhideWhenUsed/>
    <w:rsid w:val="00737D83"/>
    <w:rPr>
      <w:color w:val="0000FF" w:themeColor="hyperlink"/>
      <w:u w:val="single"/>
    </w:rPr>
  </w:style>
  <w:style w:type="character" w:styleId="UnresolvedMention">
    <w:name w:val="Unresolved Mention"/>
    <w:basedOn w:val="DefaultParagraphFont"/>
    <w:uiPriority w:val="99"/>
    <w:semiHidden/>
    <w:unhideWhenUsed/>
    <w:rsid w:val="00737D83"/>
    <w:rPr>
      <w:color w:val="605E5C"/>
      <w:shd w:val="clear" w:color="auto" w:fill="E1DFDD"/>
    </w:rPr>
  </w:style>
  <w:style w:type="paragraph" w:customStyle="1" w:styleId="Default">
    <w:name w:val="Default"/>
    <w:rsid w:val="000819B1"/>
    <w:pPr>
      <w:widowControl/>
      <w:adjustRightInd w:val="0"/>
    </w:pPr>
    <w:rPr>
      <w:rFonts w:ascii="Segoe UI" w:hAnsi="Segoe UI" w:cs="Segoe U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obgyn.onlinelibrary.wiley.com/doi/epdf/10.1002/uog.23652" TargetMode="External"/><Relationship Id="rId26" Type="http://schemas.openxmlformats.org/officeDocument/2006/relationships/hyperlink" Target="https://obgyn.onlinelibrary.wiley.com/doi/epdf/10.1002/uog.22072" TargetMode="External"/><Relationship Id="rId39" Type="http://schemas.openxmlformats.org/officeDocument/2006/relationships/hyperlink" Target="https://obgyn.onlinelibrary.wiley.com/doi/full/10.1002/pd.6107" TargetMode="External"/><Relationship Id="rId3" Type="http://schemas.openxmlformats.org/officeDocument/2006/relationships/settings" Target="settings.xml"/><Relationship Id="rId21" Type="http://schemas.openxmlformats.org/officeDocument/2006/relationships/hyperlink" Target="https://obgyn.onlinelibrary.wiley.com/doi/epdf/10.1111/1471-0528.16869" TargetMode="External"/><Relationship Id="rId34" Type="http://schemas.openxmlformats.org/officeDocument/2006/relationships/hyperlink" Target="https://obgyn.onlinelibrary.wiley.com/doi/full/10.1002/pd.6145" TargetMode="Externa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https://pubmed.ncbi.nlm.nih.gov/30712880/" TargetMode="External"/><Relationship Id="rId25" Type="http://schemas.openxmlformats.org/officeDocument/2006/relationships/hyperlink" Target="https://obgyn.onlinelibrary.wiley.com/doi/epdf/10.1002/uog.22072" TargetMode="External"/><Relationship Id="rId33" Type="http://schemas.openxmlformats.org/officeDocument/2006/relationships/hyperlink" Target="https://pubmed.ncbi.nlm.nih.gov/33590639/" TargetMode="External"/><Relationship Id="rId38" Type="http://schemas.openxmlformats.org/officeDocument/2006/relationships/hyperlink" Target="https://obgyn.onlinelibrary.wiley.com/doi/full/10.1002/pd.6107" TargetMode="External"/><Relationship Id="rId2" Type="http://schemas.openxmlformats.org/officeDocument/2006/relationships/styles" Target="styles.xml"/><Relationship Id="rId16" Type="http://schemas.openxmlformats.org/officeDocument/2006/relationships/hyperlink" Target="https://obgyn.onlinelibrary.wiley.com/doi/full/10.1002/uog.24862" TargetMode="External"/><Relationship Id="rId20" Type="http://schemas.openxmlformats.org/officeDocument/2006/relationships/hyperlink" Target="https://obgyn.onlinelibrary.wiley.com/doi/epdf/10.1111/1471-0528.16869" TargetMode="External"/><Relationship Id="rId29" Type="http://schemas.openxmlformats.org/officeDocument/2006/relationships/hyperlink" Target="https://www.ncbi.nlm.nih.gov/pmc/articles/PMC791300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gyn.onlinelibrary.wiley.com/doi/full/10.1002/pd.6081" TargetMode="External"/><Relationship Id="rId24" Type="http://schemas.openxmlformats.org/officeDocument/2006/relationships/hyperlink" Target="https://obgyn.onlinelibrary.wiley.com/doi/epdf/10.1002/uog.22072" TargetMode="External"/><Relationship Id="rId32" Type="http://schemas.openxmlformats.org/officeDocument/2006/relationships/hyperlink" Target="https://pubmed.ncbi.nlm.nih.gov/33590639/" TargetMode="External"/><Relationship Id="rId37" Type="http://schemas.openxmlformats.org/officeDocument/2006/relationships/hyperlink" Target="https://obgyn.onlinelibrary.wiley.com/doi/full/10.1002/pd.610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30712878/" TargetMode="External"/><Relationship Id="rId23" Type="http://schemas.openxmlformats.org/officeDocument/2006/relationships/hyperlink" Target="https://obgyn.onlinelibrary.wiley.com/doi/epdf/10.1002/uog.22072" TargetMode="External"/><Relationship Id="rId28" Type="http://schemas.openxmlformats.org/officeDocument/2006/relationships/hyperlink" Target="https://www.ncbi.nlm.nih.gov/pmc/articles/PMC7913004/" TargetMode="External"/><Relationship Id="rId36" Type="http://schemas.openxmlformats.org/officeDocument/2006/relationships/hyperlink" Target="https://obgyn.onlinelibrary.wiley.com/doi/full/10.1002/pd.6145" TargetMode="External"/><Relationship Id="rId10" Type="http://schemas.openxmlformats.org/officeDocument/2006/relationships/image" Target="media/image2.jpeg"/><Relationship Id="rId19" Type="http://schemas.openxmlformats.org/officeDocument/2006/relationships/hyperlink" Target="https://obgyn.onlinelibrary.wiley.com/doi/epdf/10.1111/1471-0528.16869" TargetMode="External"/><Relationship Id="rId31" Type="http://schemas.openxmlformats.org/officeDocument/2006/relationships/hyperlink" Target="https://pubmed.ncbi.nlm.nih.gov/3468286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bgyn.onlinelibrary.wiley.com/doi/full/10.1002/pd.6115" TargetMode="External"/><Relationship Id="rId22" Type="http://schemas.openxmlformats.org/officeDocument/2006/relationships/hyperlink" Target="https://obgyn.onlinelibrary.wiley.com/doi/epdf/10.1111/1471-0528.16869" TargetMode="External"/><Relationship Id="rId27" Type="http://schemas.openxmlformats.org/officeDocument/2006/relationships/hyperlink" Target="https://www.ncbi.nlm.nih.gov/pmc/articles/PMC7913004/" TargetMode="External"/><Relationship Id="rId30" Type="http://schemas.openxmlformats.org/officeDocument/2006/relationships/hyperlink" Target="https://pubmed.ncbi.nlm.nih.gov/34682862/" TargetMode="External"/><Relationship Id="rId35" Type="http://schemas.openxmlformats.org/officeDocument/2006/relationships/hyperlink" Target="https://obgyn.onlinelibrary.wiley.com/doi/full/10.1002/pd.6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7789</Words>
  <Characters>44399</Characters>
  <Application>Microsoft Office Word</Application>
  <DocSecurity>0</DocSecurity>
  <Lines>369</Lines>
  <Paragraphs>104</Paragraphs>
  <ScaleCrop>false</ScaleCrop>
  <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2025-01-29T05:56:00Z</dcterms:created>
  <dcterms:modified xsi:type="dcterms:W3CDTF">2025-01-29T05:56:00Z</dcterms:modified>
</cp:coreProperties>
</file>