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2077D" w14:textId="07480AD9" w:rsidR="00133449" w:rsidRPr="0065027C" w:rsidRDefault="00841FBD" w:rsidP="00133449">
      <w:pPr>
        <w:pStyle w:val="Title"/>
        <w:spacing w:before="960" w:after="240"/>
        <w:jc w:val="center"/>
        <w:rPr>
          <w:rFonts w:ascii="Segoe UI" w:eastAsiaTheme="minorHAnsi" w:hAnsi="Segoe UI" w:cs="Segoe UI"/>
          <w:b/>
          <w:bCs/>
          <w:lang w:eastAsia="en-US"/>
        </w:rPr>
      </w:pPr>
      <w:bookmarkStart w:id="0" w:name="_Hlk181277161"/>
      <w:r>
        <w:rPr>
          <w:rFonts w:ascii="Segoe UI" w:eastAsiaTheme="minorHAnsi" w:hAnsi="Segoe UI" w:cs="Segoe UI"/>
          <w:b/>
          <w:bCs/>
          <w:lang w:eastAsia="en-US"/>
        </w:rPr>
        <w:t>MSAC</w:t>
      </w:r>
      <w:r w:rsidR="00133449" w:rsidRPr="0065027C">
        <w:rPr>
          <w:rFonts w:ascii="Segoe UI" w:eastAsiaTheme="minorHAnsi" w:hAnsi="Segoe UI" w:cs="Segoe UI"/>
          <w:b/>
          <w:bCs/>
          <w:lang w:eastAsia="en-US"/>
        </w:rPr>
        <w:t xml:space="preserve"> application </w:t>
      </w:r>
      <w:r>
        <w:rPr>
          <w:rFonts w:ascii="Segoe UI" w:eastAsiaTheme="minorHAnsi" w:hAnsi="Segoe UI" w:cs="Segoe UI"/>
          <w:b/>
          <w:bCs/>
          <w:lang w:eastAsia="en-US"/>
        </w:rPr>
        <w:t>1712.1</w:t>
      </w:r>
    </w:p>
    <w:p w14:paraId="08D98030" w14:textId="2DE299C9" w:rsidR="00133449" w:rsidRPr="00841FBD" w:rsidRDefault="00133449" w:rsidP="00841FBD">
      <w:pPr>
        <w:pStyle w:val="Subtitle"/>
        <w:jc w:val="center"/>
        <w:rPr>
          <w:rFonts w:ascii="Segoe UI" w:eastAsiaTheme="minorHAnsi" w:hAnsi="Segoe UI" w:cs="Segoe UI"/>
          <w:b/>
          <w:bCs/>
          <w:color w:val="153D63" w:themeColor="text2" w:themeTint="E6"/>
          <w:sz w:val="48"/>
          <w:szCs w:val="48"/>
          <w:lang w:eastAsia="en-US"/>
        </w:rPr>
      </w:pPr>
      <w:bookmarkStart w:id="1" w:name="_Hlk193201726"/>
      <w:r w:rsidRPr="005B57C1">
        <w:rPr>
          <w:rFonts w:ascii="Segoe UI" w:eastAsiaTheme="minorHAnsi" w:hAnsi="Segoe UI" w:cs="Segoe UI"/>
          <w:b/>
          <w:bCs/>
          <w:color w:val="153D63" w:themeColor="text2" w:themeTint="E6"/>
          <w:sz w:val="48"/>
          <w:szCs w:val="48"/>
          <w:lang w:eastAsia="en-US"/>
        </w:rPr>
        <w:t>Level 2 sleep studies for the diagnosis and management of sleep disordered breathing in children and adolescents</w:t>
      </w:r>
      <w:bookmarkEnd w:id="1"/>
      <w:r w:rsidRPr="0010048D">
        <w:rPr>
          <w:rFonts w:ascii="Segoe UI" w:hAnsi="Segoe UI" w:cs="Segoe UI"/>
        </w:rPr>
        <w:br w:type="page"/>
      </w:r>
    </w:p>
    <w:p w14:paraId="1B176AAF" w14:textId="77777777" w:rsidR="00133449" w:rsidRPr="0010048D" w:rsidRDefault="00133449" w:rsidP="00133449">
      <w:pPr>
        <w:pStyle w:val="Heading1"/>
        <w:rPr>
          <w:rFonts w:cs="Segoe UI"/>
        </w:rPr>
      </w:pPr>
      <w:r w:rsidRPr="0010048D">
        <w:rPr>
          <w:rFonts w:cs="Segoe UI"/>
        </w:rPr>
        <w:lastRenderedPageBreak/>
        <w:t>Application for MBS eligible service or health technology</w:t>
      </w:r>
    </w:p>
    <w:p w14:paraId="6C648CB8" w14:textId="77777777" w:rsidR="00133449" w:rsidRPr="0010048D" w:rsidRDefault="00133449" w:rsidP="00133449">
      <w:pPr>
        <w:rPr>
          <w:rFonts w:ascii="Segoe UI" w:eastAsia="Segoe UI" w:hAnsi="Segoe UI" w:cs="Segoe UI"/>
          <w:b/>
          <w:color w:val="000000"/>
        </w:rPr>
      </w:pPr>
      <w:r w:rsidRPr="0010048D">
        <w:rPr>
          <w:rFonts w:ascii="Segoe UI" w:eastAsia="Segoe UI" w:hAnsi="Segoe UI" w:cs="Segoe UI"/>
          <w:b/>
          <w:color w:val="000000"/>
        </w:rPr>
        <w:t>HPP Application number:</w:t>
      </w:r>
    </w:p>
    <w:p w14:paraId="6877642E"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HPP200279</w:t>
      </w:r>
    </w:p>
    <w:p w14:paraId="474B23E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Application title:</w:t>
      </w:r>
    </w:p>
    <w:p w14:paraId="28AE5EE5"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Level 2 sleep studies for the diagnosis and management of sleep disordered breathing in children and adolescents</w:t>
      </w:r>
    </w:p>
    <w:p w14:paraId="447B2D37"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Submitting organisation: </w:t>
      </w:r>
    </w:p>
    <w:p w14:paraId="44826F65" w14:textId="77777777" w:rsidR="00133449" w:rsidRPr="0010048D" w:rsidRDefault="00133449" w:rsidP="00133449">
      <w:pPr>
        <w:rPr>
          <w:rFonts w:ascii="Segoe UI" w:hAnsi="Segoe UI" w:cs="Segoe UI"/>
        </w:rPr>
      </w:pPr>
      <w:r>
        <w:rPr>
          <w:rFonts w:ascii="Segoe UI" w:eastAsia="Segoe UI" w:hAnsi="Segoe UI" w:cs="Segoe UI"/>
          <w:color w:val="000000"/>
        </w:rPr>
        <w:t>AUSTRALASIAN SLEEP ASSOCIATION</w:t>
      </w:r>
    </w:p>
    <w:p w14:paraId="5AF85C6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Submitting organisation ABN:</w:t>
      </w:r>
    </w:p>
    <w:p w14:paraId="04FE4FD7" w14:textId="77777777" w:rsidR="00133449" w:rsidRPr="0010048D" w:rsidRDefault="00133449" w:rsidP="00133449">
      <w:pPr>
        <w:rPr>
          <w:rFonts w:ascii="Segoe UI" w:hAnsi="Segoe UI" w:cs="Segoe UI"/>
        </w:rPr>
      </w:pPr>
      <w:r>
        <w:rPr>
          <w:rFonts w:ascii="Segoe UI" w:hAnsi="Segoe UI" w:cs="Segoe UI"/>
        </w:rPr>
        <w:t>51138032014</w:t>
      </w:r>
    </w:p>
    <w:p w14:paraId="2B498BDA" w14:textId="77777777" w:rsidR="00133449" w:rsidRPr="0010048D" w:rsidRDefault="00133449" w:rsidP="00133449">
      <w:pPr>
        <w:pStyle w:val="Heading1"/>
        <w:rPr>
          <w:rFonts w:cs="Segoe UI"/>
        </w:rPr>
      </w:pPr>
      <w:r w:rsidRPr="0010048D">
        <w:rPr>
          <w:rFonts w:cs="Segoe UI"/>
        </w:rPr>
        <w:t>Application description</w:t>
      </w:r>
    </w:p>
    <w:p w14:paraId="3F86EC2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medical condition/s:</w:t>
      </w:r>
    </w:p>
    <w:p w14:paraId="361DA832" w14:textId="77777777" w:rsidR="00133449" w:rsidRPr="00DA3592" w:rsidRDefault="00133449" w:rsidP="00133449">
      <w:pPr>
        <w:rPr>
          <w:rFonts w:ascii="Segoe UI" w:hAnsi="Segoe UI" w:cs="Segoe UI"/>
        </w:rPr>
      </w:pPr>
      <w:r w:rsidRPr="00DA3592">
        <w:rPr>
          <w:rFonts w:ascii="Segoe UI" w:eastAsia="Segoe UI" w:hAnsi="Segoe UI" w:cs="Segoe UI"/>
          <w:color w:val="000000"/>
        </w:rPr>
        <w:t>Sleep disordered breathing is common in children, with obstructive sleep apnoea the most prevalent. Obstructive sleep apnoea is a partial or complete closing of the airway during sleep that results in lower oxygen levels within the body, snoring, daytime sleepiness and other health problems. Potential causes of sleep disordered breathing in children include enlarged adenoids and tonsils, obesity, reduced muscle tone of the airway and abnormalities of airway shape or size.</w:t>
      </w:r>
    </w:p>
    <w:p w14:paraId="2ACA69D2" w14:textId="77777777" w:rsidR="00133449" w:rsidRPr="0010048D" w:rsidRDefault="00133449" w:rsidP="00133449">
      <w:pPr>
        <w:rPr>
          <w:rFonts w:ascii="Segoe UI" w:hAnsi="Segoe UI" w:cs="Segoe UI"/>
        </w:rPr>
      </w:pPr>
      <w:r w:rsidRPr="0010048D">
        <w:rPr>
          <w:rFonts w:ascii="Segoe UI" w:eastAsia="Segoe UI" w:hAnsi="Segoe UI" w:cs="Segoe UI"/>
          <w:b/>
          <w:color w:val="000000"/>
        </w:rPr>
        <w:t>Succinct description of the service or health technology:</w:t>
      </w:r>
    </w:p>
    <w:p w14:paraId="324A6718" w14:textId="77777777" w:rsidR="00133449" w:rsidRPr="005B57C1" w:rsidRDefault="00133449" w:rsidP="00133449">
      <w:pPr>
        <w:rPr>
          <w:rFonts w:ascii="Segoe UI" w:eastAsia="Segoe UI" w:hAnsi="Segoe UI" w:cs="Segoe UI"/>
          <w:color w:val="000000"/>
        </w:rPr>
      </w:pPr>
      <w:r w:rsidRPr="00DA3592">
        <w:rPr>
          <w:rFonts w:ascii="Segoe UI" w:eastAsia="Segoe UI" w:hAnsi="Segoe UI" w:cs="Segoe UI"/>
          <w:color w:val="000000"/>
        </w:rPr>
        <w:t>Level 2 polysomnography is the measurement of sleep in the same way as polysomnography undertaken in an overnight sleep study in a sleep laboratory. However, the study is undertaken at home or another location that is not a sleep laboratory and there is not continuous monitoring of the signals by a sleep technician as occurs in laboratory sleep study. Instead, signals are recorded overnight and data is downloaded and analysed after the sleep study.</w:t>
      </w:r>
    </w:p>
    <w:p w14:paraId="6B61DA55" w14:textId="77777777" w:rsidR="00133449" w:rsidRPr="0010048D" w:rsidRDefault="00133449" w:rsidP="00133449">
      <w:pPr>
        <w:pStyle w:val="Heading1"/>
        <w:rPr>
          <w:rFonts w:cs="Segoe UI"/>
        </w:rPr>
      </w:pPr>
      <w:r w:rsidRPr="0010048D">
        <w:rPr>
          <w:rFonts w:cs="Segoe UI"/>
        </w:rPr>
        <w:t>Application contact details</w:t>
      </w:r>
    </w:p>
    <w:p w14:paraId="2401EE2F"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Are you the applicant, or are you a consultant or lobbyist acting on behalf of the applicant?</w:t>
      </w:r>
    </w:p>
    <w:p w14:paraId="791B4BED" w14:textId="77777777" w:rsidR="00133449" w:rsidRPr="00DA3592" w:rsidRDefault="00133449" w:rsidP="00133449">
      <w:pPr>
        <w:rPr>
          <w:rFonts w:ascii="Segoe UI" w:hAnsi="Segoe UI" w:cs="Segoe UI"/>
        </w:rPr>
      </w:pPr>
      <w:r w:rsidRPr="00DA3592">
        <w:rPr>
          <w:rFonts w:ascii="Segoe UI" w:eastAsia="Segoe UI" w:hAnsi="Segoe UI" w:cs="Segoe UI"/>
          <w:color w:val="000000"/>
        </w:rPr>
        <w:t>Applicant</w:t>
      </w:r>
    </w:p>
    <w:p w14:paraId="273CAE8C" w14:textId="77777777" w:rsidR="00133449" w:rsidRPr="0010048D" w:rsidRDefault="00133449" w:rsidP="00133449">
      <w:pPr>
        <w:rPr>
          <w:rFonts w:ascii="Segoe UI" w:hAnsi="Segoe UI" w:cs="Segoe UI"/>
        </w:rPr>
      </w:pPr>
      <w:r w:rsidRPr="0010048D">
        <w:rPr>
          <w:rFonts w:ascii="Segoe UI" w:eastAsia="Segoe UI" w:hAnsi="Segoe UI" w:cs="Segoe UI"/>
          <w:b/>
          <w:color w:val="000000"/>
        </w:rPr>
        <w:lastRenderedPageBreak/>
        <w:t>Are you applying on behalf of an organisation, or as an individual?</w:t>
      </w:r>
    </w:p>
    <w:p w14:paraId="5E00F69E" w14:textId="77777777" w:rsidR="00133449" w:rsidRPr="00DA3592" w:rsidRDefault="00133449" w:rsidP="00133449">
      <w:pPr>
        <w:rPr>
          <w:rFonts w:ascii="Segoe UI" w:hAnsi="Segoe UI" w:cs="Segoe UI"/>
        </w:rPr>
      </w:pPr>
      <w:r w:rsidRPr="00DA3592">
        <w:rPr>
          <w:rFonts w:ascii="Segoe UI" w:eastAsia="Segoe UI" w:hAnsi="Segoe UI" w:cs="Segoe UI"/>
          <w:color w:val="000000"/>
        </w:rPr>
        <w:t>Organisation</w:t>
      </w:r>
    </w:p>
    <w:p w14:paraId="6601E95B" w14:textId="77777777" w:rsidR="00133449" w:rsidRPr="0010048D" w:rsidRDefault="00133449" w:rsidP="00133449">
      <w:pPr>
        <w:rPr>
          <w:rFonts w:ascii="Segoe UI" w:hAnsi="Segoe UI" w:cs="Segoe UI"/>
        </w:rPr>
      </w:pPr>
      <w:r w:rsidRPr="0010048D">
        <w:rPr>
          <w:rFonts w:ascii="Segoe UI" w:eastAsia="Segoe UI" w:hAnsi="Segoe UI" w:cs="Segoe UI"/>
          <w:b/>
          <w:color w:val="000000"/>
        </w:rPr>
        <w:t>Applicant organisation name:</w:t>
      </w:r>
    </w:p>
    <w:p w14:paraId="72623FB7" w14:textId="77777777" w:rsidR="00133449" w:rsidRPr="00DA3592" w:rsidRDefault="00133449" w:rsidP="00133449">
      <w:pPr>
        <w:rPr>
          <w:rFonts w:ascii="Segoe UI" w:eastAsia="Segoe UI" w:hAnsi="Segoe UI" w:cs="Segoe UI"/>
          <w:color w:val="000000"/>
        </w:rPr>
      </w:pPr>
      <w:r w:rsidRPr="00DA3592">
        <w:rPr>
          <w:rFonts w:ascii="Segoe UI" w:eastAsia="Segoe UI" w:hAnsi="Segoe UI" w:cs="Segoe UI"/>
          <w:color w:val="000000"/>
        </w:rPr>
        <w:t>AUSTRALASIAN SLEEP ASSOCIATION</w:t>
      </w:r>
    </w:p>
    <w:p w14:paraId="3E3352C1" w14:textId="77777777" w:rsidR="00133449" w:rsidRPr="0010048D" w:rsidRDefault="00133449" w:rsidP="00133449">
      <w:pPr>
        <w:pStyle w:val="Heading1"/>
        <w:rPr>
          <w:rFonts w:cs="Segoe UI"/>
        </w:rPr>
      </w:pPr>
      <w:r w:rsidRPr="00E448F0">
        <w:rPr>
          <w:rFonts w:cs="Segoe UI"/>
          <w:color w:val="153D63" w:themeColor="text2" w:themeTint="E6"/>
        </w:rPr>
        <w:t>Application</w:t>
      </w:r>
      <w:r w:rsidRPr="0010048D">
        <w:rPr>
          <w:rFonts w:cs="Segoe UI"/>
        </w:rPr>
        <w:t xml:space="preserve"> details</w:t>
      </w:r>
    </w:p>
    <w:p w14:paraId="51FA98F1" w14:textId="77777777" w:rsidR="00133449" w:rsidRPr="0010048D" w:rsidRDefault="00133449" w:rsidP="00133449">
      <w:pPr>
        <w:rPr>
          <w:rFonts w:ascii="Segoe UI" w:hAnsi="Segoe UI" w:cs="Segoe UI"/>
        </w:rPr>
      </w:pPr>
      <w:r w:rsidRPr="0010048D">
        <w:rPr>
          <w:rFonts w:ascii="Segoe UI" w:eastAsia="Segoe UI" w:hAnsi="Segoe UI" w:cs="Segoe UI"/>
          <w:b/>
          <w:color w:val="000000"/>
        </w:rPr>
        <w:t>Does the implementation of your service or health technology rely on a new listing on the Pharmaceutical Benefits Scheme (PBS) and/or the Prescribed List?</w:t>
      </w:r>
    </w:p>
    <w:p w14:paraId="526A43B2" w14:textId="3FE4F945" w:rsidR="00133449" w:rsidRPr="009755EC" w:rsidRDefault="00133449" w:rsidP="00133449">
      <w:pPr>
        <w:rPr>
          <w:rFonts w:ascii="Segoe UI" w:hAnsi="Segoe UI" w:cs="Segoe UI"/>
        </w:rPr>
      </w:pPr>
      <w:r w:rsidRPr="009755EC">
        <w:rPr>
          <w:rFonts w:ascii="Segoe UI" w:eastAsia="Segoe UI" w:hAnsi="Segoe UI" w:cs="Segoe UI"/>
          <w:color w:val="000000"/>
        </w:rPr>
        <w:t>No</w:t>
      </w:r>
    </w:p>
    <w:p w14:paraId="51B3F52E"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application for a new service or health technology, or an amendment to an existing listed service or health technology?</w:t>
      </w:r>
    </w:p>
    <w:p w14:paraId="7FD1C6AA" w14:textId="77777777" w:rsidR="00133449" w:rsidRPr="009755EC" w:rsidRDefault="00133449" w:rsidP="00133449">
      <w:pPr>
        <w:rPr>
          <w:rFonts w:ascii="Segoe UI" w:eastAsia="Segoe UI" w:hAnsi="Segoe UI" w:cs="Segoe UI"/>
          <w:color w:val="000000"/>
        </w:rPr>
      </w:pPr>
      <w:r w:rsidRPr="009755EC">
        <w:rPr>
          <w:rFonts w:ascii="Segoe UI" w:eastAsia="Segoe UI" w:hAnsi="Segoe UI" w:cs="Segoe UI"/>
          <w:color w:val="000000"/>
        </w:rPr>
        <w:t>New</w:t>
      </w:r>
    </w:p>
    <w:p w14:paraId="3A706BB0" w14:textId="77777777" w:rsidR="00133449" w:rsidRPr="0010048D" w:rsidRDefault="00133449" w:rsidP="00133449">
      <w:pPr>
        <w:spacing w:before="360"/>
        <w:rPr>
          <w:rFonts w:ascii="Segoe UI" w:hAnsi="Segoe UI" w:cs="Segoe UI"/>
        </w:rPr>
      </w:pPr>
      <w:r w:rsidRPr="0010048D">
        <w:rPr>
          <w:rFonts w:ascii="Segoe UI" w:eastAsia="Segoe UI" w:hAnsi="Segoe UI" w:cs="Segoe UI"/>
          <w:b/>
          <w:color w:val="000000"/>
        </w:rPr>
        <w:t>What is the type of service or health technology?</w:t>
      </w:r>
    </w:p>
    <w:p w14:paraId="05E01124"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Investigative</w:t>
      </w:r>
    </w:p>
    <w:p w14:paraId="7FFE36CA"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Please select the type of investigative health technology: </w:t>
      </w:r>
      <w:r w:rsidRPr="0010048D">
        <w:rPr>
          <w:rFonts w:ascii="Segoe UI" w:eastAsia="Segoe UI" w:hAnsi="Segoe UI" w:cs="Segoe UI"/>
          <w:bCs/>
          <w:i/>
          <w:iCs/>
          <w:color w:val="000000"/>
        </w:rPr>
        <w:t>(if investigative)</w:t>
      </w:r>
    </w:p>
    <w:p w14:paraId="5688E3BC" w14:textId="77777777" w:rsidR="00133449" w:rsidRPr="005B57C1" w:rsidRDefault="00133449" w:rsidP="00133449">
      <w:pPr>
        <w:rPr>
          <w:rFonts w:ascii="Segoe UI" w:eastAsia="Segoe UI" w:hAnsi="Segoe UI" w:cs="Segoe UI"/>
          <w:color w:val="000000"/>
        </w:rPr>
      </w:pPr>
      <w:r w:rsidRPr="005B57C1">
        <w:rPr>
          <w:rFonts w:ascii="Segoe UI" w:eastAsia="Segoe UI" w:hAnsi="Segoe UI" w:cs="Segoe UI"/>
          <w:color w:val="000000"/>
        </w:rPr>
        <w:t>Other</w:t>
      </w:r>
    </w:p>
    <w:p w14:paraId="16E68CEB" w14:textId="77777777" w:rsidR="00133449" w:rsidRPr="0010048D" w:rsidRDefault="00133449" w:rsidP="00133449">
      <w:pPr>
        <w:pStyle w:val="Heading1"/>
        <w:rPr>
          <w:rFonts w:cs="Segoe UI"/>
        </w:rPr>
      </w:pPr>
      <w:r w:rsidRPr="0010048D">
        <w:rPr>
          <w:rFonts w:cs="Segoe UI"/>
        </w:rPr>
        <w:t>PICO sets</w:t>
      </w:r>
    </w:p>
    <w:p w14:paraId="25B8C5A6" w14:textId="77777777" w:rsidR="00133449" w:rsidRPr="0010048D" w:rsidRDefault="00133449" w:rsidP="00133449">
      <w:pPr>
        <w:rPr>
          <w:rFonts w:ascii="Segoe UI" w:hAnsi="Segoe UI" w:cs="Segoe UI"/>
          <w:b/>
          <w:bCs/>
        </w:rPr>
      </w:pPr>
      <w:r w:rsidRPr="0010048D">
        <w:rPr>
          <w:rFonts w:ascii="Segoe UI" w:hAnsi="Segoe UI" w:cs="Segoe UI"/>
          <w:b/>
          <w:bCs/>
        </w:rPr>
        <w:t>Application PICO sets:</w:t>
      </w:r>
    </w:p>
    <w:tbl>
      <w:tblPr>
        <w:tblStyle w:val="TableGrid"/>
        <w:tblW w:w="9067" w:type="dxa"/>
        <w:tblLook w:val="0620" w:firstRow="1" w:lastRow="0" w:firstColumn="0" w:lastColumn="0" w:noHBand="1" w:noVBand="1"/>
      </w:tblPr>
      <w:tblGrid>
        <w:gridCol w:w="9067"/>
      </w:tblGrid>
      <w:tr w:rsidR="00133449" w:rsidRPr="0010048D" w14:paraId="13374401" w14:textId="77777777" w:rsidTr="00841FBD">
        <w:trPr>
          <w:tblHeader/>
        </w:trPr>
        <w:tc>
          <w:tcPr>
            <w:tcW w:w="9067" w:type="dxa"/>
            <w:shd w:val="clear" w:color="auto" w:fill="auto"/>
            <w:tcMar>
              <w:top w:w="113" w:type="dxa"/>
              <w:bottom w:w="113" w:type="dxa"/>
            </w:tcMar>
          </w:tcPr>
          <w:p w14:paraId="3C834693" w14:textId="77777777" w:rsidR="00133449" w:rsidRPr="0010048D" w:rsidRDefault="00133449" w:rsidP="0065027C">
            <w:pPr>
              <w:rPr>
                <w:rFonts w:ascii="Segoe UI" w:hAnsi="Segoe UI" w:cs="Segoe UI"/>
                <w:b/>
              </w:rPr>
            </w:pPr>
            <w:r w:rsidRPr="0010048D">
              <w:rPr>
                <w:rFonts w:ascii="Segoe UI" w:hAnsi="Segoe UI" w:cs="Segoe UI"/>
                <w:b/>
              </w:rPr>
              <w:t>PICO set name</w:t>
            </w:r>
          </w:p>
        </w:tc>
      </w:tr>
      <w:tr w:rsidR="00133449" w:rsidRPr="0010048D" w14:paraId="79C27EF3" w14:textId="77777777" w:rsidTr="00841FBD">
        <w:tc>
          <w:tcPr>
            <w:tcW w:w="9067" w:type="dxa"/>
            <w:tcMar>
              <w:top w:w="113" w:type="dxa"/>
              <w:bottom w:w="113" w:type="dxa"/>
            </w:tcMar>
          </w:tcPr>
          <w:p w14:paraId="4A38A298" w14:textId="3FC2688F" w:rsidR="00133449" w:rsidRPr="0010048D" w:rsidRDefault="00841FBD" w:rsidP="0065027C">
            <w:pPr>
              <w:rPr>
                <w:rFonts w:ascii="Segoe UI" w:hAnsi="Segoe UI" w:cs="Segoe UI"/>
                <w:bCs/>
              </w:rPr>
            </w:pPr>
            <w:r>
              <w:rPr>
                <w:rFonts w:ascii="Segoe UI" w:hAnsi="Segoe UI" w:cs="Segoe UI"/>
                <w:bCs/>
              </w:rPr>
              <w:t>C</w:t>
            </w:r>
            <w:r w:rsidR="00133449">
              <w:rPr>
                <w:rFonts w:ascii="Segoe UI" w:hAnsi="Segoe UI" w:cs="Segoe UI"/>
                <w:bCs/>
              </w:rPr>
              <w:t>hildren and adolescents who have been determined by a qualified sleep medicine practitioner to require polysomnography (PSG) to evaluate suspected obstructive sleep apnoea (OSA)</w:t>
            </w:r>
          </w:p>
        </w:tc>
      </w:tr>
    </w:tbl>
    <w:p w14:paraId="3096B07A" w14:textId="29C72463" w:rsidR="00FC5AC7" w:rsidRPr="0010048D" w:rsidRDefault="00FC5AC7" w:rsidP="00FC5AC7">
      <w:pPr>
        <w:pStyle w:val="Heading1"/>
        <w:rPr>
          <w:rFonts w:cs="Segoe UI"/>
        </w:rPr>
      </w:pPr>
      <w:r w:rsidRPr="0010048D">
        <w:rPr>
          <w:rFonts w:cs="Segoe UI"/>
        </w:rPr>
        <w:t>Population</w:t>
      </w:r>
    </w:p>
    <w:p w14:paraId="1FFD0161" w14:textId="77777777" w:rsidR="00FC5AC7" w:rsidRPr="0010048D" w:rsidRDefault="00FC5AC7" w:rsidP="00FC5AC7">
      <w:pPr>
        <w:rPr>
          <w:rFonts w:ascii="Segoe UI" w:hAnsi="Segoe UI" w:cs="Segoe UI"/>
          <w:b/>
          <w:bCs/>
        </w:rPr>
      </w:pPr>
      <w:r w:rsidRPr="0010048D">
        <w:rPr>
          <w:rFonts w:ascii="Segoe UI" w:hAnsi="Segoe UI" w:cs="Segoe UI"/>
          <w:b/>
          <w:bCs/>
        </w:rPr>
        <w:t>Describe the population in which the proposed health technology is intended to be used:</w:t>
      </w:r>
    </w:p>
    <w:p w14:paraId="482A9D89" w14:textId="77777777" w:rsidR="00FC5AC7" w:rsidRPr="00EA413F" w:rsidRDefault="00FC5AC7" w:rsidP="00FC5AC7">
      <w:pPr>
        <w:rPr>
          <w:rFonts w:ascii="Segoe UI" w:hAnsi="Segoe UI" w:cs="Segoe UI"/>
        </w:rPr>
      </w:pPr>
      <w:r>
        <w:rPr>
          <w:rFonts w:ascii="Segoe UI" w:eastAsia="Segoe UI" w:hAnsi="Segoe UI" w:cs="Segoe UI"/>
          <w:color w:val="000000"/>
        </w:rPr>
        <w:t>•</w:t>
      </w:r>
      <w:r>
        <w:rPr>
          <w:rFonts w:ascii="Segoe UI" w:eastAsia="Segoe UI" w:hAnsi="Segoe UI" w:cs="Segoe UI"/>
          <w:color w:val="000000"/>
        </w:rPr>
        <w:tab/>
        <w:t>Medically uncomplicated children at least 3yrs of age but less than 18yrs.</w:t>
      </w:r>
      <w:r>
        <w:rPr>
          <w:rFonts w:ascii="Segoe UI" w:eastAsia="Segoe UI" w:hAnsi="Segoe UI" w:cs="Segoe UI"/>
          <w:color w:val="000000"/>
        </w:rPr>
        <w:br/>
        <w:t>•</w:t>
      </w:r>
      <w:r>
        <w:rPr>
          <w:rFonts w:ascii="Segoe UI" w:eastAsia="Segoe UI" w:hAnsi="Segoe UI" w:cs="Segoe UI"/>
          <w:color w:val="000000"/>
        </w:rPr>
        <w:tab/>
        <w:t>Suspected diagnosis obstructive sleep apnoea (OSA).</w:t>
      </w:r>
      <w:r>
        <w:rPr>
          <w:rFonts w:ascii="Segoe UI" w:eastAsia="Segoe UI" w:hAnsi="Segoe UI" w:cs="Segoe UI"/>
          <w:color w:val="000000"/>
        </w:rPr>
        <w:br/>
        <w:t>•</w:t>
      </w:r>
      <w:r>
        <w:rPr>
          <w:rFonts w:ascii="Segoe UI" w:eastAsia="Segoe UI" w:hAnsi="Segoe UI" w:cs="Segoe UI"/>
          <w:color w:val="000000"/>
        </w:rPr>
        <w:tab/>
        <w:t xml:space="preserve">Minor associated medical conditions assessed as appropriate for home studies </w:t>
      </w:r>
      <w:r>
        <w:rPr>
          <w:rFonts w:ascii="Segoe UI" w:eastAsia="Segoe UI" w:hAnsi="Segoe UI" w:cs="Segoe UI"/>
          <w:color w:val="000000"/>
        </w:rPr>
        <w:lastRenderedPageBreak/>
        <w:t xml:space="preserve">by the sleep physician. For </w:t>
      </w:r>
      <w:proofErr w:type="gramStart"/>
      <w:r>
        <w:rPr>
          <w:rFonts w:ascii="Segoe UI" w:eastAsia="Segoe UI" w:hAnsi="Segoe UI" w:cs="Segoe UI"/>
          <w:color w:val="000000"/>
        </w:rPr>
        <w:t>example</w:t>
      </w:r>
      <w:proofErr w:type="gramEnd"/>
      <w:r>
        <w:rPr>
          <w:rFonts w:ascii="Segoe UI" w:eastAsia="Segoe UI" w:hAnsi="Segoe UI" w:cs="Segoe UI"/>
          <w:color w:val="000000"/>
        </w:rPr>
        <w:t xml:space="preserve"> asthma, mild epilepsy, mild autism, obesity, Pierre-Robin sequence ± cleft palate, Treacher Collins syndrome, neurofibromatosis, and multiple sclerosis.</w:t>
      </w:r>
    </w:p>
    <w:p w14:paraId="75222E83" w14:textId="77777777" w:rsidR="00FC5AC7" w:rsidRPr="0010048D" w:rsidRDefault="00FC5AC7" w:rsidP="00FC5AC7">
      <w:pPr>
        <w:pStyle w:val="Heading1"/>
        <w:rPr>
          <w:rFonts w:cs="Segoe UI"/>
        </w:rPr>
      </w:pPr>
      <w:r w:rsidRPr="0010048D">
        <w:rPr>
          <w:rFonts w:cs="Segoe UI"/>
        </w:rPr>
        <w:t>Intervention</w:t>
      </w:r>
    </w:p>
    <w:p w14:paraId="3B5F55EB" w14:textId="77777777" w:rsidR="00FC5AC7" w:rsidRPr="0010048D" w:rsidRDefault="00FC5AC7" w:rsidP="00FC5AC7">
      <w:pPr>
        <w:rPr>
          <w:rFonts w:ascii="Segoe UI" w:hAnsi="Segoe UI" w:cs="Segoe UI"/>
          <w:b/>
          <w:bCs/>
        </w:rPr>
      </w:pPr>
      <w:r w:rsidRPr="0010048D">
        <w:rPr>
          <w:rFonts w:ascii="Segoe UI" w:hAnsi="Segoe UI" w:cs="Segoe UI"/>
          <w:b/>
          <w:bCs/>
        </w:rPr>
        <w:t>Name of the proposed health technology:</w:t>
      </w:r>
    </w:p>
    <w:p w14:paraId="536FFBCD" w14:textId="77777777" w:rsidR="00FC5AC7" w:rsidRPr="0010048D" w:rsidRDefault="00FC5AC7" w:rsidP="00FC5AC7">
      <w:pPr>
        <w:rPr>
          <w:rFonts w:ascii="Segoe UI" w:eastAsia="Segoe UI" w:hAnsi="Segoe UI" w:cs="Segoe UI"/>
          <w:color w:val="000000"/>
        </w:rPr>
      </w:pPr>
      <w:r>
        <w:rPr>
          <w:rFonts w:ascii="Segoe UI" w:eastAsia="Segoe UI" w:hAnsi="Segoe UI" w:cs="Segoe UI"/>
          <w:color w:val="000000"/>
        </w:rPr>
        <w:t>Level 2 ambulatory polysomnography</w:t>
      </w:r>
    </w:p>
    <w:p w14:paraId="0A1BC2BD" w14:textId="77777777" w:rsidR="00FC5AC7" w:rsidRPr="0010048D" w:rsidRDefault="00FC5AC7" w:rsidP="00FC5AC7">
      <w:pPr>
        <w:pStyle w:val="Heading1"/>
        <w:rPr>
          <w:rFonts w:cs="Segoe UI"/>
        </w:rPr>
      </w:pPr>
      <w:r w:rsidRPr="0010048D">
        <w:rPr>
          <w:rFonts w:cs="Segoe UI"/>
        </w:rPr>
        <w:t>Comparator</w:t>
      </w:r>
    </w:p>
    <w:p w14:paraId="660A8946" w14:textId="77777777" w:rsidR="00FC5AC7" w:rsidRPr="0010048D" w:rsidRDefault="00FC5AC7" w:rsidP="00FC5AC7">
      <w:pPr>
        <w:rPr>
          <w:rFonts w:ascii="Segoe UI" w:hAnsi="Segoe UI" w:cs="Segoe UI"/>
          <w:b/>
          <w:bCs/>
        </w:rPr>
      </w:pPr>
      <w:r w:rsidRPr="0010048D">
        <w:rPr>
          <w:rFonts w:ascii="Segoe UI" w:hAnsi="Segoe UI" w:cs="Segoe UI"/>
          <w:b/>
          <w:bCs/>
        </w:rPr>
        <w:t>Nominate the appropriate comparator(s) for the proposed medical service (i.e.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3D41409C" w14:textId="77777777" w:rsidR="00FC5AC7" w:rsidRPr="0010048D" w:rsidRDefault="00FC5AC7" w:rsidP="00FC5AC7">
      <w:pPr>
        <w:rPr>
          <w:rFonts w:ascii="Segoe UI" w:eastAsia="Segoe UI" w:hAnsi="Segoe UI" w:cs="Segoe UI"/>
          <w:color w:val="000000"/>
        </w:rPr>
      </w:pPr>
      <w:r>
        <w:rPr>
          <w:rFonts w:ascii="Segoe UI" w:eastAsia="Segoe UI" w:hAnsi="Segoe UI" w:cs="Segoe UI"/>
          <w:color w:val="000000"/>
        </w:rPr>
        <w:t>Level 1 attended polysomnography (MBS item 12210 for children or 12213 for adolescents.)</w:t>
      </w:r>
    </w:p>
    <w:p w14:paraId="0B587605" w14:textId="77777777" w:rsidR="00FC5AC7" w:rsidRPr="0010048D" w:rsidRDefault="00FC5AC7" w:rsidP="00FC5AC7">
      <w:pPr>
        <w:pStyle w:val="Heading1"/>
        <w:rPr>
          <w:rFonts w:cs="Segoe UI"/>
        </w:rPr>
      </w:pPr>
      <w:r w:rsidRPr="0010048D">
        <w:rPr>
          <w:rFonts w:cs="Segoe UI"/>
        </w:rPr>
        <w:t>Outcomes</w:t>
      </w:r>
    </w:p>
    <w:p w14:paraId="5BB44D05" w14:textId="77777777" w:rsidR="00FC5AC7" w:rsidRPr="0010048D" w:rsidRDefault="00FC5AC7" w:rsidP="00FC5AC7">
      <w:pPr>
        <w:rPr>
          <w:rFonts w:ascii="Segoe UI" w:hAnsi="Segoe UI" w:cs="Segoe UI"/>
          <w:b/>
          <w:bCs/>
        </w:rPr>
      </w:pPr>
      <w:r w:rsidRPr="0010048D">
        <w:rPr>
          <w:rFonts w:ascii="Segoe UI" w:hAnsi="Segoe UI" w:cs="Segoe UI"/>
          <w:b/>
          <w:bCs/>
        </w:rPr>
        <w:t xml:space="preserve">Outcome description – please include information about whether a change in patient management, or prognosis, occurs </w:t>
      </w:r>
      <w:proofErr w:type="gramStart"/>
      <w:r w:rsidRPr="0010048D">
        <w:rPr>
          <w:rFonts w:ascii="Segoe UI" w:hAnsi="Segoe UI" w:cs="Segoe UI"/>
          <w:b/>
          <w:bCs/>
        </w:rPr>
        <w:t>as a result of</w:t>
      </w:r>
      <w:proofErr w:type="gramEnd"/>
      <w:r w:rsidRPr="0010048D">
        <w:rPr>
          <w:rFonts w:ascii="Segoe UI" w:hAnsi="Segoe UI" w:cs="Segoe UI"/>
          <w:b/>
          <w:bCs/>
        </w:rPr>
        <w:t xml:space="preserve"> the test information:</w:t>
      </w:r>
    </w:p>
    <w:p w14:paraId="00F1EECB" w14:textId="5C628184" w:rsidR="00FC5AC7" w:rsidRDefault="00FC5AC7">
      <w:pPr>
        <w:rPr>
          <w:rFonts w:ascii="Segoe UI" w:eastAsia="Segoe UI" w:hAnsi="Segoe UI" w:cs="Segoe UI"/>
          <w:color w:val="000000"/>
        </w:rPr>
      </w:pPr>
      <w:r>
        <w:rPr>
          <w:rFonts w:ascii="Segoe UI" w:eastAsia="Segoe UI" w:hAnsi="Segoe UI" w:cs="Segoe UI"/>
          <w:color w:val="000000"/>
        </w:rPr>
        <w:t>The addition of a Level 2 study as an option will service the current group of children referred for level 1 PSG (comparator) by facilitating more timely diagnostic testing and reducing time to treatment. The outcome measured therefore will be the delay to receiving a definitive diagnosis of (or exclusion of the diagnosis of) OSA.</w:t>
      </w:r>
      <w:r>
        <w:rPr>
          <w:rFonts w:ascii="Segoe UI" w:eastAsia="Segoe UI" w:hAnsi="Segoe UI" w:cs="Segoe UI"/>
          <w:color w:val="000000"/>
        </w:rPr>
        <w:br/>
        <w:t>For children and adolescents who receive the proposed Level 2 study, the change in management means that the impacts of untreated OSA are reduced by reducing the time a patient experiences untreated OSA. Treatment of OSA has been shown to improve child behaviour and quality of life and may help to reduce the risk of later cardiovascular and metabolic complications</w:t>
      </w:r>
      <w:r>
        <w:rPr>
          <w:rFonts w:ascii="Segoe UI" w:eastAsia="Segoe UI" w:hAnsi="Segoe UI" w:cs="Segoe UI"/>
          <w:color w:val="000000"/>
        </w:rPr>
        <w:t>.</w:t>
      </w:r>
      <w:r>
        <w:rPr>
          <w:rFonts w:ascii="Segoe UI" w:eastAsia="Segoe UI" w:hAnsi="Segoe UI" w:cs="Segoe UI"/>
          <w:color w:val="000000"/>
        </w:rPr>
        <w:br w:type="page"/>
      </w:r>
    </w:p>
    <w:p w14:paraId="06B42BFF" w14:textId="77777777" w:rsidR="00FC5AC7" w:rsidRPr="00FC5AC7" w:rsidRDefault="00FC5AC7" w:rsidP="00FC5AC7">
      <w:pPr>
        <w:pStyle w:val="Heading1"/>
        <w:rPr>
          <w:rFonts w:cs="Segoe UI"/>
        </w:rPr>
      </w:pPr>
      <w:r w:rsidRPr="00FC5AC7">
        <w:rPr>
          <w:rFonts w:cs="Segoe UI"/>
        </w:rPr>
        <w:lastRenderedPageBreak/>
        <w:t>Proposed MBS items</w:t>
      </w:r>
    </w:p>
    <w:tbl>
      <w:tblPr>
        <w:tblStyle w:val="TableGrid"/>
        <w:tblW w:w="0" w:type="auto"/>
        <w:tblLook w:val="04A0" w:firstRow="1" w:lastRow="0" w:firstColumn="1" w:lastColumn="0" w:noHBand="0" w:noVBand="1"/>
      </w:tblPr>
      <w:tblGrid>
        <w:gridCol w:w="9015"/>
      </w:tblGrid>
      <w:tr w:rsidR="00FC5AC7" w14:paraId="42DCCA14" w14:textId="77777777" w:rsidTr="00155BD1">
        <w:tc>
          <w:tcPr>
            <w:tcW w:w="9628" w:type="dxa"/>
          </w:tcPr>
          <w:p w14:paraId="49088E82" w14:textId="4A0F7F64" w:rsidR="00FC5AC7" w:rsidRPr="0010048D" w:rsidRDefault="00FC5AC7" w:rsidP="00155BD1">
            <w:pPr>
              <w:spacing w:after="160"/>
              <w:rPr>
                <w:rFonts w:ascii="Segoe UI" w:eastAsia="Segoe UI" w:hAnsi="Segoe UI" w:cs="Segoe UI"/>
                <w:b/>
                <w:color w:val="000000"/>
              </w:rPr>
            </w:pPr>
            <w:r w:rsidRPr="0010048D">
              <w:rPr>
                <w:rFonts w:ascii="Segoe UI" w:eastAsia="Segoe UI" w:hAnsi="Segoe UI" w:cs="Segoe UI"/>
                <w:b/>
                <w:color w:val="000000"/>
              </w:rPr>
              <w:t xml:space="preserve">Please provide at least one proposed item with their descriptor and associated costs, for each population / intervention: </w:t>
            </w:r>
          </w:p>
          <w:p w14:paraId="684FE5E5" w14:textId="77777777" w:rsidR="00FC5AC7" w:rsidRDefault="00FC5AC7" w:rsidP="00155BD1">
            <w:pPr>
              <w:spacing w:after="160"/>
              <w:rPr>
                <w:rFonts w:ascii="Segoe UI" w:hAnsi="Segoe UI" w:cs="Segoe UI"/>
                <w:b/>
              </w:rPr>
            </w:pPr>
            <w:r w:rsidRPr="0010048D">
              <w:rPr>
                <w:rFonts w:ascii="Segoe UI" w:hAnsi="Segoe UI" w:cs="Segoe UI"/>
                <w:b/>
              </w:rPr>
              <w:t>Proposed item:</w:t>
            </w:r>
          </w:p>
          <w:p w14:paraId="5C3365C5" w14:textId="77777777" w:rsidR="00FC5AC7" w:rsidRPr="0010048D" w:rsidRDefault="00FC5AC7" w:rsidP="00155BD1">
            <w:pPr>
              <w:spacing w:after="160"/>
              <w:rPr>
                <w:rFonts w:ascii="Segoe UI" w:hAnsi="Segoe UI" w:cs="Segoe UI"/>
                <w:bCs/>
              </w:rPr>
            </w:pPr>
            <w:r>
              <w:rPr>
                <w:rFonts w:ascii="Segoe UI" w:hAnsi="Segoe UI" w:cs="Segoe UI"/>
                <w:bCs/>
              </w:rPr>
              <w:t>AAAAA</w:t>
            </w:r>
          </w:p>
          <w:p w14:paraId="3AD41FC4" w14:textId="77777777" w:rsidR="00FC5AC7" w:rsidRDefault="00FC5AC7" w:rsidP="00155BD1">
            <w:pPr>
              <w:spacing w:after="160"/>
              <w:rPr>
                <w:rFonts w:ascii="Segoe UI" w:hAnsi="Segoe UI" w:cs="Segoe UI"/>
                <w:b/>
              </w:rPr>
            </w:pPr>
            <w:r w:rsidRPr="0010048D">
              <w:rPr>
                <w:rFonts w:ascii="Segoe UI" w:hAnsi="Segoe UI" w:cs="Segoe UI"/>
                <w:b/>
              </w:rPr>
              <w:t>MBS item number (where used as a template for the proposed item):</w:t>
            </w:r>
          </w:p>
          <w:p w14:paraId="76D37CF0" w14:textId="77777777" w:rsidR="00FC5AC7" w:rsidRPr="0010048D" w:rsidRDefault="00FC5AC7" w:rsidP="00155BD1">
            <w:pPr>
              <w:spacing w:after="160"/>
              <w:rPr>
                <w:rFonts w:ascii="Segoe UI" w:hAnsi="Segoe UI" w:cs="Segoe UI"/>
                <w:bCs/>
              </w:rPr>
            </w:pPr>
          </w:p>
          <w:p w14:paraId="2A6D021E" w14:textId="77777777" w:rsidR="00FC5AC7" w:rsidRDefault="00FC5AC7" w:rsidP="00155BD1">
            <w:pPr>
              <w:spacing w:after="160"/>
              <w:rPr>
                <w:rFonts w:ascii="Segoe UI" w:hAnsi="Segoe UI" w:cs="Segoe UI"/>
                <w:b/>
              </w:rPr>
            </w:pPr>
            <w:r w:rsidRPr="0010048D">
              <w:rPr>
                <w:rFonts w:ascii="Segoe UI" w:hAnsi="Segoe UI" w:cs="Segoe UI"/>
                <w:b/>
              </w:rPr>
              <w:t>Category number:</w:t>
            </w:r>
          </w:p>
          <w:p w14:paraId="32F70759" w14:textId="77777777" w:rsidR="00FC5AC7" w:rsidRPr="0010048D" w:rsidRDefault="00FC5AC7" w:rsidP="00155BD1">
            <w:pPr>
              <w:spacing w:after="160"/>
              <w:rPr>
                <w:rFonts w:ascii="Segoe UI" w:hAnsi="Segoe UI" w:cs="Segoe UI"/>
                <w:bCs/>
              </w:rPr>
            </w:pPr>
            <w:r w:rsidRPr="004D6091">
              <w:rPr>
                <w:rFonts w:ascii="Segoe UI" w:hAnsi="Segoe UI" w:cs="Segoe UI"/>
                <w:bCs/>
              </w:rPr>
              <w:t>2</w:t>
            </w:r>
          </w:p>
          <w:p w14:paraId="49E1C1FD" w14:textId="77777777" w:rsidR="00FC5AC7" w:rsidRDefault="00FC5AC7" w:rsidP="00155BD1">
            <w:pPr>
              <w:spacing w:after="160"/>
              <w:rPr>
                <w:rFonts w:ascii="Segoe UI" w:hAnsi="Segoe UI" w:cs="Segoe UI"/>
                <w:b/>
              </w:rPr>
            </w:pPr>
            <w:r w:rsidRPr="0010048D">
              <w:rPr>
                <w:rFonts w:ascii="Segoe UI" w:hAnsi="Segoe UI" w:cs="Segoe UI"/>
                <w:b/>
              </w:rPr>
              <w:t>Category description:</w:t>
            </w:r>
          </w:p>
          <w:p w14:paraId="74DBECE2" w14:textId="77777777" w:rsidR="00FC5AC7" w:rsidRPr="0010048D" w:rsidRDefault="00FC5AC7" w:rsidP="00155BD1">
            <w:pPr>
              <w:rPr>
                <w:rFonts w:ascii="Segoe UI" w:hAnsi="Segoe UI" w:cs="Segoe UI"/>
                <w:bCs/>
              </w:rPr>
            </w:pPr>
            <w:r>
              <w:rPr>
                <w:rFonts w:ascii="Segoe UI" w:hAnsi="Segoe UI" w:cs="Segoe UI"/>
                <w:bCs/>
              </w:rPr>
              <w:t>Diagnostic Procedures and Investigations</w:t>
            </w:r>
          </w:p>
          <w:p w14:paraId="341BA279" w14:textId="77777777" w:rsidR="00FC5AC7" w:rsidRDefault="00FC5AC7" w:rsidP="00155BD1">
            <w:pPr>
              <w:spacing w:after="160"/>
              <w:rPr>
                <w:rFonts w:ascii="Segoe UI" w:hAnsi="Segoe UI" w:cs="Segoe UI"/>
                <w:b/>
              </w:rPr>
            </w:pPr>
            <w:r w:rsidRPr="0010048D">
              <w:rPr>
                <w:rFonts w:ascii="Segoe UI" w:hAnsi="Segoe UI" w:cs="Segoe UI"/>
                <w:b/>
              </w:rPr>
              <w:t>Proposed item descriptor:</w:t>
            </w:r>
          </w:p>
          <w:p w14:paraId="2334C5EA" w14:textId="77777777" w:rsidR="00FC5AC7" w:rsidRPr="0010048D" w:rsidRDefault="00FC5AC7" w:rsidP="00155BD1">
            <w:pPr>
              <w:spacing w:after="160"/>
              <w:rPr>
                <w:rFonts w:ascii="Segoe UI" w:hAnsi="Segoe UI" w:cs="Segoe UI"/>
                <w:bCs/>
              </w:rPr>
            </w:pPr>
            <w:r>
              <w:rPr>
                <w:rFonts w:ascii="Segoe UI" w:hAnsi="Segoe UI" w:cs="Segoe UI"/>
                <w:bCs/>
              </w:rPr>
              <w:t>Overnight investigation of sleep for at least 8 hours, for a patient aged at least 3 years but less than 12 years to confirm diagnosis of obstructive sleep apnoea, if:</w:t>
            </w:r>
            <w:r>
              <w:rPr>
                <w:rFonts w:ascii="Segoe UI" w:hAnsi="Segoe UI" w:cs="Segoe UI"/>
                <w:bCs/>
              </w:rPr>
              <w:br/>
              <w:t>(a)  (</w:t>
            </w:r>
            <w:proofErr w:type="spellStart"/>
            <w:r>
              <w:rPr>
                <w:rFonts w:ascii="Segoe UI" w:hAnsi="Segoe UI" w:cs="Segoe UI"/>
                <w:bCs/>
              </w:rPr>
              <w:t>i</w:t>
            </w:r>
            <w:proofErr w:type="spellEnd"/>
            <w:r>
              <w:rPr>
                <w:rFonts w:ascii="Segoe UI" w:hAnsi="Segoe UI" w:cs="Segoe UI"/>
                <w:bCs/>
              </w:rPr>
              <w:t>) the patient has been referred by a medical practitioner to a qualified paediatric sleep medicine practitioner; and</w:t>
            </w:r>
            <w:r>
              <w:rPr>
                <w:rFonts w:ascii="Segoe UI" w:hAnsi="Segoe UI" w:cs="Segoe UI"/>
                <w:bCs/>
              </w:rPr>
              <w:br/>
              <w:t>(ii) following professional attendance on the patient (either face to face or by video conference) by a qualified paediatric sleep medicine specialist who determines that investigation is necessary to confirm the diagnosis of obstructive sleep apnoea and that an out-of-laboratory setting is appropriate for the sleep study; and</w:t>
            </w:r>
            <w:r>
              <w:rPr>
                <w:rFonts w:ascii="Segoe UI" w:hAnsi="Segoe UI" w:cs="Segoe UI"/>
                <w:bCs/>
              </w:rPr>
              <w:br/>
              <w:t>(b) during a period of sleep, there is continuous monitoring and recording performed in accordance with current professional guidelines, of a minimum of 7 channels that include (</w:t>
            </w:r>
            <w:proofErr w:type="spellStart"/>
            <w:r>
              <w:rPr>
                <w:rFonts w:ascii="Segoe UI" w:hAnsi="Segoe UI" w:cs="Segoe UI"/>
                <w:bCs/>
              </w:rPr>
              <w:t>i</w:t>
            </w:r>
            <w:proofErr w:type="spellEnd"/>
            <w:r>
              <w:rPr>
                <w:rFonts w:ascii="Segoe UI" w:hAnsi="Segoe UI" w:cs="Segoe UI"/>
                <w:bCs/>
              </w:rPr>
              <w:t>) to (vii) of the following measures:</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airflow;</w:t>
            </w:r>
            <w:r>
              <w:rPr>
                <w:rFonts w:ascii="Segoe UI" w:hAnsi="Segoe UI" w:cs="Segoe UI"/>
                <w:bCs/>
              </w:rPr>
              <w:br/>
              <w:t>(ii) EEG;</w:t>
            </w:r>
            <w:r>
              <w:rPr>
                <w:rFonts w:ascii="Segoe UI" w:hAnsi="Segoe UI" w:cs="Segoe UI"/>
                <w:bCs/>
              </w:rPr>
              <w:br/>
              <w:t>(iii) EMG;</w:t>
            </w:r>
            <w:r>
              <w:rPr>
                <w:rFonts w:ascii="Segoe UI" w:hAnsi="Segoe UI" w:cs="Segoe UI"/>
                <w:bCs/>
              </w:rPr>
              <w:br/>
              <w:t>(iv) EOG;</w:t>
            </w:r>
            <w:r>
              <w:rPr>
                <w:rFonts w:ascii="Segoe UI" w:hAnsi="Segoe UI" w:cs="Segoe UI"/>
                <w:bCs/>
              </w:rPr>
              <w:br/>
              <w:t>(v) ECG or heart rate;</w:t>
            </w:r>
            <w:r>
              <w:rPr>
                <w:rFonts w:ascii="Segoe UI" w:hAnsi="Segoe UI" w:cs="Segoe UI"/>
                <w:bCs/>
              </w:rPr>
              <w:br/>
              <w:t>(vi) oxygen saturation;</w:t>
            </w:r>
            <w:r>
              <w:rPr>
                <w:rFonts w:ascii="Segoe UI" w:hAnsi="Segoe UI" w:cs="Segoe UI"/>
                <w:bCs/>
              </w:rPr>
              <w:br/>
              <w:t>(vii) respiratory effort;</w:t>
            </w:r>
            <w:r>
              <w:rPr>
                <w:rFonts w:ascii="Segoe UI" w:hAnsi="Segoe UI" w:cs="Segoe UI"/>
                <w:bCs/>
              </w:rPr>
              <w:br/>
            </w:r>
            <w:r>
              <w:rPr>
                <w:rFonts w:ascii="Segoe UI" w:hAnsi="Segoe UI" w:cs="Segoe UI"/>
                <w:bCs/>
              </w:rPr>
              <w:br/>
              <w:t>(c) the investigation is performed under the supervision of a qualified paediatric sleep medicine practitioner; and</w:t>
            </w:r>
            <w:r>
              <w:rPr>
                <w:rFonts w:ascii="Segoe UI" w:hAnsi="Segoe UI" w:cs="Segoe UI"/>
                <w:bCs/>
              </w:rPr>
              <w:br/>
              <w:t>(d) either:</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the equipment is applied to the patient by a sleep technician; or</w:t>
            </w:r>
            <w:r>
              <w:rPr>
                <w:rFonts w:ascii="Segoe UI" w:hAnsi="Segoe UI" w:cs="Segoe UI"/>
                <w:bCs/>
              </w:rPr>
              <w:br/>
              <w:t>(ii) if this is not possible – the reason it is not possible for the paediatric sleep laboratory technician to apply the equipment to the patient is documented and a parent or caregiver is given instructions on how to apply the equipment under the supervision of the sleep laboratory.</w:t>
            </w:r>
            <w:r>
              <w:rPr>
                <w:rFonts w:ascii="Segoe UI" w:hAnsi="Segoe UI" w:cs="Segoe UI"/>
                <w:bCs/>
              </w:rPr>
              <w:br/>
              <w:t xml:space="preserve">(e) written instructions are given to parent/caregiver to monitor the patient overnight and a phone contact or data link to the paediatric sleep laboratory to enable trouble shooting </w:t>
            </w:r>
            <w:r>
              <w:rPr>
                <w:rFonts w:ascii="Segoe UI" w:hAnsi="Segoe UI" w:cs="Segoe UI"/>
                <w:bCs/>
              </w:rPr>
              <w:lastRenderedPageBreak/>
              <w:t>overnight if required; and</w:t>
            </w:r>
            <w:r>
              <w:rPr>
                <w:rFonts w:ascii="Segoe UI" w:hAnsi="Segoe UI" w:cs="Segoe UI"/>
                <w:bCs/>
              </w:rPr>
              <w:br/>
              <w:t xml:space="preserve">(f) </w:t>
            </w:r>
            <w:proofErr w:type="spellStart"/>
            <w:r>
              <w:rPr>
                <w:rFonts w:ascii="Segoe UI" w:hAnsi="Segoe UI" w:cs="Segoe UI"/>
                <w:bCs/>
              </w:rPr>
              <w:t>polygraphic</w:t>
            </w:r>
            <w:proofErr w:type="spellEnd"/>
            <w:r>
              <w:rPr>
                <w:rFonts w:ascii="Segoe UI" w:hAnsi="Segoe UI" w:cs="Segoe UI"/>
                <w:bCs/>
              </w:rPr>
              <w:t xml:space="preserve"> records are:</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analysed for assessment of sleep stage, arousals, respiratory events, and cardiac abnormalities using manual scoring, or manual correction of computerised scoring in epochs of not more than 1 minute; and</w:t>
            </w:r>
            <w:r>
              <w:rPr>
                <w:rFonts w:ascii="Segoe UI" w:hAnsi="Segoe UI" w:cs="Segoe UI"/>
                <w:bCs/>
              </w:rPr>
              <w:br/>
              <w:t>(ii) stored for interpretation and preparation of a report; and</w:t>
            </w:r>
            <w:r>
              <w:rPr>
                <w:rFonts w:ascii="Segoe UI" w:hAnsi="Segoe UI" w:cs="Segoe UI"/>
                <w:bCs/>
              </w:rPr>
              <w:br/>
              <w:t xml:space="preserve">(g) interpretation and preparation of a permanent report is provided by a qualified paediatric sleep medicine specialist with personal direct review of raw data from the original recording of </w:t>
            </w:r>
            <w:proofErr w:type="spellStart"/>
            <w:r>
              <w:rPr>
                <w:rFonts w:ascii="Segoe UI" w:hAnsi="Segoe UI" w:cs="Segoe UI"/>
                <w:bCs/>
              </w:rPr>
              <w:t>polygraphic</w:t>
            </w:r>
            <w:proofErr w:type="spellEnd"/>
            <w:r>
              <w:rPr>
                <w:rFonts w:ascii="Segoe UI" w:hAnsi="Segoe UI" w:cs="Segoe UI"/>
                <w:bCs/>
              </w:rPr>
              <w:t xml:space="preserve"> data from the patient; and</w:t>
            </w:r>
            <w:r>
              <w:rPr>
                <w:rFonts w:ascii="Segoe UI" w:hAnsi="Segoe UI" w:cs="Segoe UI"/>
                <w:bCs/>
              </w:rPr>
              <w:br/>
              <w:t>(h) the investigation is not provided to the patient on the same occasion that a service mentioned in any of items 11000, 11003, 11004, 11005, 11503, 11704, 11705, 11707, 11714, 11716, 11717, 11723, 11735 and 12203</w:t>
            </w:r>
          </w:p>
          <w:p w14:paraId="3A996033" w14:textId="77777777" w:rsidR="00FC5AC7" w:rsidRDefault="00FC5AC7" w:rsidP="00155BD1">
            <w:pPr>
              <w:spacing w:after="160"/>
              <w:rPr>
                <w:rFonts w:ascii="Segoe UI" w:hAnsi="Segoe UI" w:cs="Segoe UI"/>
                <w:b/>
              </w:rPr>
            </w:pPr>
            <w:r w:rsidRPr="0010048D">
              <w:rPr>
                <w:rFonts w:ascii="Segoe UI" w:hAnsi="Segoe UI" w:cs="Segoe UI"/>
                <w:b/>
              </w:rPr>
              <w:t>Proposed MBS fee:</w:t>
            </w:r>
          </w:p>
          <w:p w14:paraId="290C553A" w14:textId="77777777" w:rsidR="00FC5AC7" w:rsidRPr="0010048D" w:rsidRDefault="00FC5AC7" w:rsidP="00155BD1">
            <w:pPr>
              <w:spacing w:after="160"/>
              <w:rPr>
                <w:rFonts w:ascii="Segoe UI" w:hAnsi="Segoe UI" w:cs="Segoe UI"/>
                <w:bCs/>
              </w:rPr>
            </w:pPr>
            <w:r>
              <w:rPr>
                <w:rFonts w:ascii="Segoe UI" w:hAnsi="Segoe UI" w:cs="Segoe UI"/>
                <w:bCs/>
              </w:rPr>
              <w:t>$487.08</w:t>
            </w:r>
          </w:p>
          <w:p w14:paraId="592E5D99" w14:textId="77777777" w:rsidR="00FC5AC7" w:rsidRDefault="00FC5AC7" w:rsidP="00155BD1">
            <w:pPr>
              <w:spacing w:after="160"/>
              <w:rPr>
                <w:rFonts w:ascii="Segoe UI" w:hAnsi="Segoe UI" w:cs="Segoe UI"/>
                <w:b/>
              </w:rPr>
            </w:pPr>
            <w:r w:rsidRPr="0010048D">
              <w:rPr>
                <w:rFonts w:ascii="Segoe UI" w:hAnsi="Segoe UI" w:cs="Segoe UI"/>
                <w:b/>
              </w:rPr>
              <w:t>Indicate the overall cost per patient of providing the proposed health technology:</w:t>
            </w:r>
          </w:p>
          <w:p w14:paraId="62C99404" w14:textId="77777777" w:rsidR="00FC5AC7" w:rsidRPr="0010048D" w:rsidRDefault="00FC5AC7" w:rsidP="00155BD1">
            <w:pPr>
              <w:spacing w:after="160"/>
              <w:rPr>
                <w:rFonts w:ascii="Segoe UI" w:hAnsi="Segoe UI" w:cs="Segoe UI"/>
                <w:bCs/>
              </w:rPr>
            </w:pPr>
            <w:r>
              <w:rPr>
                <w:rFonts w:ascii="Segoe UI" w:hAnsi="Segoe UI" w:cs="Segoe UI"/>
                <w:bCs/>
              </w:rPr>
              <w:t>$487.08</w:t>
            </w:r>
          </w:p>
          <w:p w14:paraId="6A404AB2" w14:textId="77777777" w:rsidR="00FC5AC7" w:rsidRDefault="00FC5AC7" w:rsidP="00155BD1">
            <w:pPr>
              <w:spacing w:after="160"/>
              <w:rPr>
                <w:rFonts w:ascii="Segoe UI" w:hAnsi="Segoe UI" w:cs="Segoe UI"/>
                <w:b/>
              </w:rPr>
            </w:pPr>
            <w:r w:rsidRPr="0010048D">
              <w:rPr>
                <w:rFonts w:ascii="Segoe UI" w:hAnsi="Segoe UI" w:cs="Segoe UI"/>
                <w:b/>
              </w:rPr>
              <w:t>Please specify any anticipated out of pocket expenses:</w:t>
            </w:r>
          </w:p>
          <w:p w14:paraId="3F7E886C" w14:textId="77777777" w:rsidR="00FC5AC7" w:rsidRPr="0010048D" w:rsidRDefault="00FC5AC7" w:rsidP="00155BD1">
            <w:pPr>
              <w:spacing w:after="160"/>
              <w:rPr>
                <w:rFonts w:ascii="Segoe UI" w:hAnsi="Segoe UI" w:cs="Segoe UI"/>
                <w:bCs/>
              </w:rPr>
            </w:pPr>
            <w:r>
              <w:rPr>
                <w:rFonts w:ascii="Segoe UI" w:hAnsi="Segoe UI" w:cs="Segoe UI"/>
                <w:bCs/>
              </w:rPr>
              <w:t>$0.00</w:t>
            </w:r>
          </w:p>
          <w:p w14:paraId="74447770" w14:textId="77777777" w:rsidR="00FC5AC7" w:rsidRDefault="00FC5AC7" w:rsidP="00155BD1">
            <w:pPr>
              <w:spacing w:after="160"/>
              <w:rPr>
                <w:rFonts w:ascii="Segoe UI" w:hAnsi="Segoe UI" w:cs="Segoe UI"/>
                <w:b/>
              </w:rPr>
            </w:pPr>
            <w:r w:rsidRPr="0010048D">
              <w:rPr>
                <w:rFonts w:ascii="Segoe UI" w:hAnsi="Segoe UI" w:cs="Segoe UI"/>
                <w:b/>
              </w:rPr>
              <w:t>Provide any further details and explain:</w:t>
            </w:r>
          </w:p>
          <w:p w14:paraId="009A8494" w14:textId="4F970DD9" w:rsidR="00FC5AC7" w:rsidRPr="00FC5AC7" w:rsidRDefault="00FC5AC7" w:rsidP="00FC5AC7">
            <w:pPr>
              <w:spacing w:after="160"/>
              <w:rPr>
                <w:rFonts w:ascii="Segoe UI" w:hAnsi="Segoe UI" w:cs="Segoe UI"/>
                <w:bCs/>
              </w:rPr>
            </w:pPr>
            <w:r>
              <w:rPr>
                <w:rFonts w:ascii="Segoe UI" w:hAnsi="Segoe UI" w:cs="Segoe UI"/>
                <w:bCs/>
              </w:rPr>
              <w:t>Estimates provided</w:t>
            </w:r>
            <w:r>
              <w:rPr>
                <w:rFonts w:ascii="Segoe UI" w:hAnsi="Segoe UI" w:cs="Segoe UI"/>
                <w:bCs/>
              </w:rPr>
              <w:br/>
              <w:t>•</w:t>
            </w:r>
            <w:r>
              <w:rPr>
                <w:rFonts w:ascii="Segoe UI" w:hAnsi="Segoe UI" w:cs="Segoe UI"/>
                <w:bCs/>
              </w:rPr>
              <w:tab/>
              <w:t>2 hrs of sleep professional time setup study and ensure data recording – parents/caregiver aware how to trouble shoot $66/hr (incl on costs) x2 = 132.08</w:t>
            </w:r>
            <w:r>
              <w:rPr>
                <w:rFonts w:ascii="Segoe UI" w:hAnsi="Segoe UI" w:cs="Segoe UI"/>
                <w:bCs/>
              </w:rPr>
              <w:br/>
              <w:t>•</w:t>
            </w:r>
            <w:r>
              <w:rPr>
                <w:rFonts w:ascii="Segoe UI" w:hAnsi="Segoe UI" w:cs="Segoe UI"/>
                <w:bCs/>
              </w:rPr>
              <w:tab/>
              <w:t>Consumables = $75</w:t>
            </w:r>
            <w:r>
              <w:rPr>
                <w:rFonts w:ascii="Segoe UI" w:hAnsi="Segoe UI" w:cs="Segoe UI"/>
                <w:bCs/>
              </w:rPr>
              <w:br/>
              <w:t>•</w:t>
            </w:r>
            <w:r>
              <w:rPr>
                <w:rFonts w:ascii="Segoe UI" w:hAnsi="Segoe UI" w:cs="Segoe UI"/>
                <w:bCs/>
              </w:rPr>
              <w:tab/>
              <w:t>2hrs: Download, analysis, data integrity = $70/hr= $140</w:t>
            </w:r>
            <w:r>
              <w:rPr>
                <w:rFonts w:ascii="Segoe UI" w:hAnsi="Segoe UI" w:cs="Segoe UI"/>
                <w:bCs/>
              </w:rPr>
              <w:br/>
              <w:t>•</w:t>
            </w:r>
            <w:r>
              <w:rPr>
                <w:rFonts w:ascii="Segoe UI" w:hAnsi="Segoe UI" w:cs="Segoe UI"/>
                <w:bCs/>
              </w:rPr>
              <w:tab/>
              <w:t>60 mins scoring/interpretation and report from paediatric sleep medicine specialist approx. average $140 (</w:t>
            </w:r>
            <w:proofErr w:type="spellStart"/>
            <w:r>
              <w:rPr>
                <w:rFonts w:ascii="Segoe UI" w:hAnsi="Segoe UI" w:cs="Segoe UI"/>
                <w:bCs/>
              </w:rPr>
              <w:t>inc</w:t>
            </w:r>
            <w:proofErr w:type="spellEnd"/>
            <w:r>
              <w:rPr>
                <w:rFonts w:ascii="Segoe UI" w:hAnsi="Segoe UI" w:cs="Segoe UI"/>
                <w:bCs/>
              </w:rPr>
              <w:t xml:space="preserve"> on costs)</w:t>
            </w:r>
          </w:p>
        </w:tc>
      </w:tr>
      <w:tr w:rsidR="00FC5AC7" w14:paraId="6347B237" w14:textId="77777777" w:rsidTr="00155BD1">
        <w:tc>
          <w:tcPr>
            <w:tcW w:w="9628" w:type="dxa"/>
          </w:tcPr>
          <w:p w14:paraId="00A64408" w14:textId="77777777" w:rsidR="00FC5AC7" w:rsidRDefault="00FC5AC7" w:rsidP="00155BD1">
            <w:pPr>
              <w:spacing w:after="160"/>
              <w:rPr>
                <w:rFonts w:ascii="Segoe UI" w:hAnsi="Segoe UI" w:cs="Segoe UI"/>
                <w:b/>
              </w:rPr>
            </w:pPr>
            <w:r w:rsidRPr="0010048D">
              <w:rPr>
                <w:rFonts w:ascii="Segoe UI" w:hAnsi="Segoe UI" w:cs="Segoe UI"/>
                <w:b/>
              </w:rPr>
              <w:lastRenderedPageBreak/>
              <w:t>Proposed item:</w:t>
            </w:r>
          </w:p>
          <w:p w14:paraId="058C9D75" w14:textId="77777777" w:rsidR="00FC5AC7" w:rsidRPr="0010048D" w:rsidRDefault="00FC5AC7" w:rsidP="00155BD1">
            <w:pPr>
              <w:spacing w:after="160"/>
              <w:rPr>
                <w:rFonts w:ascii="Segoe UI" w:hAnsi="Segoe UI" w:cs="Segoe UI"/>
                <w:bCs/>
              </w:rPr>
            </w:pPr>
            <w:r>
              <w:rPr>
                <w:rFonts w:ascii="Segoe UI" w:hAnsi="Segoe UI" w:cs="Segoe UI"/>
                <w:bCs/>
              </w:rPr>
              <w:t>BBBBB</w:t>
            </w:r>
          </w:p>
          <w:p w14:paraId="7E814DF8" w14:textId="77777777" w:rsidR="00FC5AC7" w:rsidRDefault="00FC5AC7" w:rsidP="00155BD1">
            <w:pPr>
              <w:spacing w:after="160"/>
              <w:rPr>
                <w:rFonts w:ascii="Segoe UI" w:hAnsi="Segoe UI" w:cs="Segoe UI"/>
                <w:b/>
              </w:rPr>
            </w:pPr>
            <w:r w:rsidRPr="0010048D">
              <w:rPr>
                <w:rFonts w:ascii="Segoe UI" w:hAnsi="Segoe UI" w:cs="Segoe UI"/>
                <w:b/>
              </w:rPr>
              <w:t>MBS item number (where used as a template for the proposed item):</w:t>
            </w:r>
          </w:p>
          <w:p w14:paraId="41991ED5" w14:textId="77777777" w:rsidR="00FC5AC7" w:rsidRPr="0010048D" w:rsidRDefault="00FC5AC7" w:rsidP="00155BD1">
            <w:pPr>
              <w:spacing w:after="160"/>
              <w:rPr>
                <w:rFonts w:ascii="Segoe UI" w:hAnsi="Segoe UI" w:cs="Segoe UI"/>
                <w:bCs/>
              </w:rPr>
            </w:pPr>
          </w:p>
          <w:p w14:paraId="2A40B602" w14:textId="77777777" w:rsidR="00FC5AC7" w:rsidRDefault="00FC5AC7" w:rsidP="00155BD1">
            <w:pPr>
              <w:spacing w:after="160"/>
              <w:rPr>
                <w:rFonts w:ascii="Segoe UI" w:hAnsi="Segoe UI" w:cs="Segoe UI"/>
                <w:b/>
              </w:rPr>
            </w:pPr>
            <w:r w:rsidRPr="0010048D">
              <w:rPr>
                <w:rFonts w:ascii="Segoe UI" w:hAnsi="Segoe UI" w:cs="Segoe UI"/>
                <w:b/>
              </w:rPr>
              <w:t>Category number:</w:t>
            </w:r>
          </w:p>
          <w:p w14:paraId="0F934265" w14:textId="77777777" w:rsidR="00FC5AC7" w:rsidRPr="0010048D" w:rsidRDefault="00FC5AC7" w:rsidP="00155BD1">
            <w:pPr>
              <w:spacing w:after="160"/>
              <w:rPr>
                <w:rFonts w:ascii="Segoe UI" w:hAnsi="Segoe UI" w:cs="Segoe UI"/>
                <w:bCs/>
              </w:rPr>
            </w:pPr>
            <w:r w:rsidRPr="004D6091">
              <w:rPr>
                <w:rFonts w:ascii="Segoe UI" w:hAnsi="Segoe UI" w:cs="Segoe UI"/>
                <w:bCs/>
              </w:rPr>
              <w:t>2</w:t>
            </w:r>
          </w:p>
          <w:p w14:paraId="1F66E41A" w14:textId="77777777" w:rsidR="00FC5AC7" w:rsidRDefault="00FC5AC7" w:rsidP="00155BD1">
            <w:pPr>
              <w:spacing w:after="160"/>
              <w:rPr>
                <w:rFonts w:ascii="Segoe UI" w:hAnsi="Segoe UI" w:cs="Segoe UI"/>
                <w:b/>
              </w:rPr>
            </w:pPr>
            <w:r w:rsidRPr="0010048D">
              <w:rPr>
                <w:rFonts w:ascii="Segoe UI" w:hAnsi="Segoe UI" w:cs="Segoe UI"/>
                <w:b/>
              </w:rPr>
              <w:t>Category description:</w:t>
            </w:r>
          </w:p>
          <w:p w14:paraId="494970E4" w14:textId="77777777" w:rsidR="00FC5AC7" w:rsidRPr="0010048D" w:rsidRDefault="00FC5AC7" w:rsidP="00155BD1">
            <w:pPr>
              <w:rPr>
                <w:rFonts w:ascii="Segoe UI" w:hAnsi="Segoe UI" w:cs="Segoe UI"/>
                <w:bCs/>
              </w:rPr>
            </w:pPr>
            <w:r>
              <w:rPr>
                <w:rFonts w:ascii="Segoe UI" w:hAnsi="Segoe UI" w:cs="Segoe UI"/>
                <w:bCs/>
              </w:rPr>
              <w:t>Diagnostic Procedures and Investigations</w:t>
            </w:r>
          </w:p>
          <w:p w14:paraId="217CC48E" w14:textId="77777777" w:rsidR="00FC5AC7" w:rsidRDefault="00FC5AC7" w:rsidP="00155BD1">
            <w:pPr>
              <w:spacing w:after="160"/>
              <w:rPr>
                <w:rFonts w:ascii="Segoe UI" w:hAnsi="Segoe UI" w:cs="Segoe UI"/>
                <w:b/>
              </w:rPr>
            </w:pPr>
            <w:r w:rsidRPr="0010048D">
              <w:rPr>
                <w:rFonts w:ascii="Segoe UI" w:hAnsi="Segoe UI" w:cs="Segoe UI"/>
                <w:b/>
              </w:rPr>
              <w:t>Proposed item descriptor:</w:t>
            </w:r>
          </w:p>
          <w:p w14:paraId="4A8D3A60" w14:textId="77777777" w:rsidR="00FC5AC7" w:rsidRPr="0010048D" w:rsidRDefault="00FC5AC7" w:rsidP="00155BD1">
            <w:pPr>
              <w:spacing w:after="160"/>
              <w:rPr>
                <w:rFonts w:ascii="Segoe UI" w:hAnsi="Segoe UI" w:cs="Segoe UI"/>
                <w:bCs/>
              </w:rPr>
            </w:pPr>
            <w:r>
              <w:rPr>
                <w:rFonts w:ascii="Segoe UI" w:hAnsi="Segoe UI" w:cs="Segoe UI"/>
                <w:bCs/>
              </w:rPr>
              <w:t>Overnight investigation of sleep for at least 8 hours, for a patient aged at least 13 years but less than 18 years to confirm diagnosis of obstructive sleep apnoea, if:</w:t>
            </w:r>
            <w:r>
              <w:rPr>
                <w:rFonts w:ascii="Segoe UI" w:hAnsi="Segoe UI" w:cs="Segoe UI"/>
                <w:bCs/>
              </w:rPr>
              <w:br/>
              <w:t>(a)  (</w:t>
            </w:r>
            <w:proofErr w:type="spellStart"/>
            <w:r>
              <w:rPr>
                <w:rFonts w:ascii="Segoe UI" w:hAnsi="Segoe UI" w:cs="Segoe UI"/>
                <w:bCs/>
              </w:rPr>
              <w:t>i</w:t>
            </w:r>
            <w:proofErr w:type="spellEnd"/>
            <w:r>
              <w:rPr>
                <w:rFonts w:ascii="Segoe UI" w:hAnsi="Segoe UI" w:cs="Segoe UI"/>
                <w:bCs/>
              </w:rPr>
              <w:t xml:space="preserve">) the patient has been referred by a medical practitioner to a qualified paediatric or </w:t>
            </w:r>
            <w:r>
              <w:rPr>
                <w:rFonts w:ascii="Segoe UI" w:hAnsi="Segoe UI" w:cs="Segoe UI"/>
                <w:bCs/>
              </w:rPr>
              <w:lastRenderedPageBreak/>
              <w:t>adult sleep medicine practitioner; and</w:t>
            </w:r>
            <w:r>
              <w:rPr>
                <w:rFonts w:ascii="Segoe UI" w:hAnsi="Segoe UI" w:cs="Segoe UI"/>
                <w:bCs/>
              </w:rPr>
              <w:br/>
              <w:t>(ii) following professional attendance on the patient (either face to face or by video conference) by a qualified paediatric or adult sleep medicine specialist who determines that investigation is necessary to confirm the diagnosis of obstructive sleep apnoea and that an out-of-laboratory setting is appropriate for the sleep study; and</w:t>
            </w:r>
            <w:r>
              <w:rPr>
                <w:rFonts w:ascii="Segoe UI" w:hAnsi="Segoe UI" w:cs="Segoe UI"/>
                <w:bCs/>
              </w:rPr>
              <w:br/>
              <w:t>(b) during a period of sleep, there is continuous monitoring and recording performed in accordance with current professional guidelines, of a minimum of 7 channels that include (</w:t>
            </w:r>
            <w:proofErr w:type="spellStart"/>
            <w:r>
              <w:rPr>
                <w:rFonts w:ascii="Segoe UI" w:hAnsi="Segoe UI" w:cs="Segoe UI"/>
                <w:bCs/>
              </w:rPr>
              <w:t>i</w:t>
            </w:r>
            <w:proofErr w:type="spellEnd"/>
            <w:r>
              <w:rPr>
                <w:rFonts w:ascii="Segoe UI" w:hAnsi="Segoe UI" w:cs="Segoe UI"/>
                <w:bCs/>
              </w:rPr>
              <w:t>) to (vii) of the following measures:</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airflow;</w:t>
            </w:r>
            <w:r>
              <w:rPr>
                <w:rFonts w:ascii="Segoe UI" w:hAnsi="Segoe UI" w:cs="Segoe UI"/>
                <w:bCs/>
              </w:rPr>
              <w:br/>
              <w:t>(ii) EEG;</w:t>
            </w:r>
            <w:r>
              <w:rPr>
                <w:rFonts w:ascii="Segoe UI" w:hAnsi="Segoe UI" w:cs="Segoe UI"/>
                <w:bCs/>
              </w:rPr>
              <w:br/>
              <w:t>(iii) EMG;</w:t>
            </w:r>
            <w:r>
              <w:rPr>
                <w:rFonts w:ascii="Segoe UI" w:hAnsi="Segoe UI" w:cs="Segoe UI"/>
                <w:bCs/>
              </w:rPr>
              <w:br/>
              <w:t>(iv) EOG;</w:t>
            </w:r>
            <w:r>
              <w:rPr>
                <w:rFonts w:ascii="Segoe UI" w:hAnsi="Segoe UI" w:cs="Segoe UI"/>
                <w:bCs/>
              </w:rPr>
              <w:br/>
              <w:t>(v) ECG or heart rate;</w:t>
            </w:r>
            <w:r>
              <w:rPr>
                <w:rFonts w:ascii="Segoe UI" w:hAnsi="Segoe UI" w:cs="Segoe UI"/>
                <w:bCs/>
              </w:rPr>
              <w:br/>
              <w:t>(vi) oxygen saturation;</w:t>
            </w:r>
            <w:r>
              <w:rPr>
                <w:rFonts w:ascii="Segoe UI" w:hAnsi="Segoe UI" w:cs="Segoe UI"/>
                <w:bCs/>
              </w:rPr>
              <w:br/>
              <w:t>(vii) respiratory effort;</w:t>
            </w:r>
            <w:r>
              <w:rPr>
                <w:rFonts w:ascii="Segoe UI" w:hAnsi="Segoe UI" w:cs="Segoe UI"/>
                <w:bCs/>
              </w:rPr>
              <w:br/>
              <w:t>(c) the investigation is performed under the supervision of a qualified paediatric or adult sleep medicine practitioner; and</w:t>
            </w:r>
            <w:r>
              <w:rPr>
                <w:rFonts w:ascii="Segoe UI" w:hAnsi="Segoe UI" w:cs="Segoe UI"/>
                <w:bCs/>
              </w:rPr>
              <w:br/>
              <w:t>(d) either:</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the equipment is applied to the patient by a sleep technologist; or</w:t>
            </w:r>
            <w:r>
              <w:rPr>
                <w:rFonts w:ascii="Segoe UI" w:hAnsi="Segoe UI" w:cs="Segoe UI"/>
                <w:bCs/>
              </w:rPr>
              <w:br/>
              <w:t>(ii) if this is not possible – the reason it is not possible for the paediatric or adult sleep laboratory professional to apply the equipment to the patient is documented and a parent or caregiver is given instructions on how to apply the equipment by the sleep laboratory.</w:t>
            </w:r>
            <w:r>
              <w:rPr>
                <w:rFonts w:ascii="Segoe UI" w:hAnsi="Segoe UI" w:cs="Segoe UI"/>
                <w:bCs/>
              </w:rPr>
              <w:br/>
              <w:t>(e) written instructions are given to parent/caregiver to monitor the patient overnight and a phone contact or data link to the paediatric or adult sleep laboratory to enable trouble shooting overnight if required; and</w:t>
            </w:r>
            <w:r>
              <w:rPr>
                <w:rFonts w:ascii="Segoe UI" w:hAnsi="Segoe UI" w:cs="Segoe UI"/>
                <w:bCs/>
              </w:rPr>
              <w:br/>
              <w:t xml:space="preserve">(f) </w:t>
            </w:r>
            <w:proofErr w:type="spellStart"/>
            <w:r>
              <w:rPr>
                <w:rFonts w:ascii="Segoe UI" w:hAnsi="Segoe UI" w:cs="Segoe UI"/>
                <w:bCs/>
              </w:rPr>
              <w:t>polygraphic</w:t>
            </w:r>
            <w:proofErr w:type="spellEnd"/>
            <w:r>
              <w:rPr>
                <w:rFonts w:ascii="Segoe UI" w:hAnsi="Segoe UI" w:cs="Segoe UI"/>
                <w:bCs/>
              </w:rPr>
              <w:t xml:space="preserve"> records are:</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analysed for assessment of sleep stage, arousals, respiratory events, and cardiac abnormalities using manual scoring, or manual correction of computerised scoring in epochs of not more than 1 minute; and</w:t>
            </w:r>
            <w:r>
              <w:rPr>
                <w:rFonts w:ascii="Segoe UI" w:hAnsi="Segoe UI" w:cs="Segoe UI"/>
                <w:bCs/>
              </w:rPr>
              <w:br/>
              <w:t>(ii) stored for interpretation and preparation of a report; and</w:t>
            </w:r>
            <w:r>
              <w:rPr>
                <w:rFonts w:ascii="Segoe UI" w:hAnsi="Segoe UI" w:cs="Segoe UI"/>
                <w:bCs/>
              </w:rPr>
              <w:br/>
              <w:t xml:space="preserve">(g) interpretation and preparation of a permanent report is provided by a qualified paediatric or adult sleep medicine specialist with personal direct review of raw data from the original recording of </w:t>
            </w:r>
            <w:proofErr w:type="spellStart"/>
            <w:r>
              <w:rPr>
                <w:rFonts w:ascii="Segoe UI" w:hAnsi="Segoe UI" w:cs="Segoe UI"/>
                <w:bCs/>
              </w:rPr>
              <w:t>polygraphic</w:t>
            </w:r>
            <w:proofErr w:type="spellEnd"/>
            <w:r>
              <w:rPr>
                <w:rFonts w:ascii="Segoe UI" w:hAnsi="Segoe UI" w:cs="Segoe UI"/>
                <w:bCs/>
              </w:rPr>
              <w:t xml:space="preserve"> data from the patient; and</w:t>
            </w:r>
            <w:r>
              <w:rPr>
                <w:rFonts w:ascii="Segoe UI" w:hAnsi="Segoe UI" w:cs="Segoe UI"/>
                <w:bCs/>
              </w:rPr>
              <w:br/>
              <w:t>(h) the investigation is not provided to the patient on the same occasion that a service mentioned in any of items 11000, 11003, 11004, 11005, 11503, 11704, 11705, 11707, 11714, 11716, 11717, 11723, 11735 and 12203</w:t>
            </w:r>
          </w:p>
          <w:p w14:paraId="270556F5" w14:textId="77777777" w:rsidR="00FC5AC7" w:rsidRDefault="00FC5AC7" w:rsidP="00155BD1">
            <w:pPr>
              <w:spacing w:after="160"/>
              <w:rPr>
                <w:rFonts w:ascii="Segoe UI" w:hAnsi="Segoe UI" w:cs="Segoe UI"/>
                <w:b/>
              </w:rPr>
            </w:pPr>
            <w:r w:rsidRPr="0010048D">
              <w:rPr>
                <w:rFonts w:ascii="Segoe UI" w:hAnsi="Segoe UI" w:cs="Segoe UI"/>
                <w:b/>
              </w:rPr>
              <w:t>Proposed MBS fee:</w:t>
            </w:r>
          </w:p>
          <w:p w14:paraId="12E5C5EE" w14:textId="77777777" w:rsidR="00FC5AC7" w:rsidRPr="0010048D" w:rsidRDefault="00FC5AC7" w:rsidP="00155BD1">
            <w:pPr>
              <w:spacing w:after="160"/>
              <w:rPr>
                <w:rFonts w:ascii="Segoe UI" w:hAnsi="Segoe UI" w:cs="Segoe UI"/>
                <w:bCs/>
              </w:rPr>
            </w:pPr>
            <w:r>
              <w:rPr>
                <w:rFonts w:ascii="Segoe UI" w:hAnsi="Segoe UI" w:cs="Segoe UI"/>
                <w:bCs/>
              </w:rPr>
              <w:t>$454.00</w:t>
            </w:r>
          </w:p>
          <w:p w14:paraId="13E6F589" w14:textId="77777777" w:rsidR="00FC5AC7" w:rsidRDefault="00FC5AC7" w:rsidP="00155BD1">
            <w:pPr>
              <w:spacing w:after="160"/>
              <w:rPr>
                <w:rFonts w:ascii="Segoe UI" w:hAnsi="Segoe UI" w:cs="Segoe UI"/>
                <w:b/>
              </w:rPr>
            </w:pPr>
            <w:r w:rsidRPr="0010048D">
              <w:rPr>
                <w:rFonts w:ascii="Segoe UI" w:hAnsi="Segoe UI" w:cs="Segoe UI"/>
                <w:b/>
              </w:rPr>
              <w:t>Indicate the overall cost per patient of providing the proposed health technology:</w:t>
            </w:r>
          </w:p>
          <w:p w14:paraId="1E66337B" w14:textId="77777777" w:rsidR="00FC5AC7" w:rsidRPr="0010048D" w:rsidRDefault="00FC5AC7" w:rsidP="00155BD1">
            <w:pPr>
              <w:spacing w:after="160"/>
              <w:rPr>
                <w:rFonts w:ascii="Segoe UI" w:hAnsi="Segoe UI" w:cs="Segoe UI"/>
                <w:bCs/>
              </w:rPr>
            </w:pPr>
            <w:r>
              <w:rPr>
                <w:rFonts w:ascii="Segoe UI" w:hAnsi="Segoe UI" w:cs="Segoe UI"/>
                <w:bCs/>
              </w:rPr>
              <w:t>$454.00</w:t>
            </w:r>
          </w:p>
          <w:p w14:paraId="51D1BDB0" w14:textId="77777777" w:rsidR="00FC5AC7" w:rsidRDefault="00FC5AC7" w:rsidP="00155BD1">
            <w:pPr>
              <w:spacing w:after="160"/>
              <w:rPr>
                <w:rFonts w:ascii="Segoe UI" w:hAnsi="Segoe UI" w:cs="Segoe UI"/>
                <w:b/>
              </w:rPr>
            </w:pPr>
            <w:r w:rsidRPr="0010048D">
              <w:rPr>
                <w:rFonts w:ascii="Segoe UI" w:hAnsi="Segoe UI" w:cs="Segoe UI"/>
                <w:b/>
              </w:rPr>
              <w:t>Please specify any anticipated out of pocket expenses:</w:t>
            </w:r>
          </w:p>
          <w:p w14:paraId="7666F821" w14:textId="77777777" w:rsidR="00FC5AC7" w:rsidRPr="0010048D" w:rsidRDefault="00FC5AC7" w:rsidP="00155BD1">
            <w:pPr>
              <w:spacing w:after="160"/>
              <w:rPr>
                <w:rFonts w:ascii="Segoe UI" w:hAnsi="Segoe UI" w:cs="Segoe UI"/>
                <w:bCs/>
              </w:rPr>
            </w:pPr>
            <w:r>
              <w:rPr>
                <w:rFonts w:ascii="Segoe UI" w:hAnsi="Segoe UI" w:cs="Segoe UI"/>
                <w:bCs/>
              </w:rPr>
              <w:t>$0.00</w:t>
            </w:r>
          </w:p>
          <w:p w14:paraId="6749F91B" w14:textId="77777777" w:rsidR="00FC5AC7" w:rsidRDefault="00FC5AC7" w:rsidP="00155BD1">
            <w:pPr>
              <w:spacing w:after="160"/>
              <w:rPr>
                <w:rFonts w:ascii="Segoe UI" w:hAnsi="Segoe UI" w:cs="Segoe UI"/>
                <w:b/>
              </w:rPr>
            </w:pPr>
            <w:r w:rsidRPr="0010048D">
              <w:rPr>
                <w:rFonts w:ascii="Segoe UI" w:hAnsi="Segoe UI" w:cs="Segoe UI"/>
                <w:b/>
              </w:rPr>
              <w:t>Provide any further details and explain:</w:t>
            </w:r>
          </w:p>
          <w:p w14:paraId="71584B25" w14:textId="70FB1499" w:rsidR="00FC5AC7" w:rsidRPr="00FC5AC7" w:rsidRDefault="00FC5AC7" w:rsidP="00FC5AC7">
            <w:pPr>
              <w:spacing w:after="160"/>
              <w:rPr>
                <w:rFonts w:ascii="Segoe UI" w:hAnsi="Segoe UI" w:cs="Segoe UI"/>
                <w:bCs/>
              </w:rPr>
            </w:pPr>
            <w:r>
              <w:rPr>
                <w:rFonts w:ascii="Segoe UI" w:hAnsi="Segoe UI" w:cs="Segoe UI"/>
                <w:bCs/>
              </w:rPr>
              <w:lastRenderedPageBreak/>
              <w:t>Estimates provided</w:t>
            </w:r>
            <w:r>
              <w:rPr>
                <w:rFonts w:ascii="Segoe UI" w:hAnsi="Segoe UI" w:cs="Segoe UI"/>
                <w:bCs/>
              </w:rPr>
              <w:br/>
              <w:t>•</w:t>
            </w:r>
            <w:r>
              <w:rPr>
                <w:rFonts w:ascii="Segoe UI" w:hAnsi="Segoe UI" w:cs="Segoe UI"/>
                <w:bCs/>
              </w:rPr>
              <w:tab/>
              <w:t>1.5 hr of sleep professional time setup study and ensure data recording – parents/caregiver aware how to trouble shoot $66/hr (incl on costs) x1.5 =$99</w:t>
            </w:r>
            <w:r>
              <w:rPr>
                <w:rFonts w:ascii="Segoe UI" w:hAnsi="Segoe UI" w:cs="Segoe UI"/>
                <w:bCs/>
              </w:rPr>
              <w:br/>
              <w:t>•</w:t>
            </w:r>
            <w:r>
              <w:rPr>
                <w:rFonts w:ascii="Segoe UI" w:hAnsi="Segoe UI" w:cs="Segoe UI"/>
                <w:bCs/>
              </w:rPr>
              <w:tab/>
              <w:t>Consumables = $75</w:t>
            </w:r>
            <w:r>
              <w:rPr>
                <w:rFonts w:ascii="Segoe UI" w:hAnsi="Segoe UI" w:cs="Segoe UI"/>
                <w:bCs/>
              </w:rPr>
              <w:br/>
              <w:t>•</w:t>
            </w:r>
            <w:r>
              <w:rPr>
                <w:rFonts w:ascii="Segoe UI" w:hAnsi="Segoe UI" w:cs="Segoe UI"/>
                <w:bCs/>
              </w:rPr>
              <w:tab/>
              <w:t>2hrs: Download, analysis, data integrity = $70/hr= $140</w:t>
            </w:r>
            <w:r>
              <w:rPr>
                <w:rFonts w:ascii="Segoe UI" w:hAnsi="Segoe UI" w:cs="Segoe UI"/>
                <w:bCs/>
              </w:rPr>
              <w:br/>
              <w:t>•</w:t>
            </w:r>
            <w:r>
              <w:rPr>
                <w:rFonts w:ascii="Segoe UI" w:hAnsi="Segoe UI" w:cs="Segoe UI"/>
                <w:bCs/>
              </w:rPr>
              <w:tab/>
              <w:t>60 mins scoring/interpretation and report from paediatric sleep medicine specialist approx. average $140 (</w:t>
            </w:r>
            <w:proofErr w:type="spellStart"/>
            <w:r>
              <w:rPr>
                <w:rFonts w:ascii="Segoe UI" w:hAnsi="Segoe UI" w:cs="Segoe UI"/>
                <w:bCs/>
              </w:rPr>
              <w:t>inc</w:t>
            </w:r>
            <w:proofErr w:type="spellEnd"/>
            <w:r>
              <w:rPr>
                <w:rFonts w:ascii="Segoe UI" w:hAnsi="Segoe UI" w:cs="Segoe UI"/>
                <w:bCs/>
              </w:rPr>
              <w:t xml:space="preserve"> on costs)</w:t>
            </w:r>
          </w:p>
        </w:tc>
      </w:tr>
      <w:tr w:rsidR="00FC5AC7" w14:paraId="61921FF6" w14:textId="77777777" w:rsidTr="00155BD1">
        <w:tc>
          <w:tcPr>
            <w:tcW w:w="9628" w:type="dxa"/>
          </w:tcPr>
          <w:p w14:paraId="464180F0" w14:textId="77777777" w:rsidR="00FC5AC7" w:rsidRDefault="00FC5AC7" w:rsidP="00155BD1">
            <w:pPr>
              <w:spacing w:after="160"/>
              <w:rPr>
                <w:rFonts w:ascii="Segoe UI" w:hAnsi="Segoe UI" w:cs="Segoe UI"/>
                <w:b/>
              </w:rPr>
            </w:pPr>
            <w:r w:rsidRPr="0010048D">
              <w:rPr>
                <w:rFonts w:ascii="Segoe UI" w:hAnsi="Segoe UI" w:cs="Segoe UI"/>
                <w:b/>
              </w:rPr>
              <w:lastRenderedPageBreak/>
              <w:t>Proposed item:</w:t>
            </w:r>
          </w:p>
          <w:p w14:paraId="59FC609C" w14:textId="77777777" w:rsidR="00FC5AC7" w:rsidRPr="0010048D" w:rsidRDefault="00FC5AC7" w:rsidP="00155BD1">
            <w:pPr>
              <w:spacing w:after="160"/>
              <w:rPr>
                <w:rFonts w:ascii="Segoe UI" w:hAnsi="Segoe UI" w:cs="Segoe UI"/>
                <w:bCs/>
              </w:rPr>
            </w:pPr>
            <w:r>
              <w:rPr>
                <w:rFonts w:ascii="Segoe UI" w:hAnsi="Segoe UI" w:cs="Segoe UI"/>
                <w:bCs/>
              </w:rPr>
              <w:t>CCCCC</w:t>
            </w:r>
          </w:p>
          <w:p w14:paraId="42133051" w14:textId="77777777" w:rsidR="00FC5AC7" w:rsidRDefault="00FC5AC7" w:rsidP="00155BD1">
            <w:pPr>
              <w:spacing w:after="160"/>
              <w:rPr>
                <w:rFonts w:ascii="Segoe UI" w:hAnsi="Segoe UI" w:cs="Segoe UI"/>
                <w:b/>
              </w:rPr>
            </w:pPr>
            <w:r w:rsidRPr="0010048D">
              <w:rPr>
                <w:rFonts w:ascii="Segoe UI" w:hAnsi="Segoe UI" w:cs="Segoe UI"/>
                <w:b/>
              </w:rPr>
              <w:t>MBS item number (where used as a template for the proposed item):</w:t>
            </w:r>
          </w:p>
          <w:p w14:paraId="75315FA0" w14:textId="77777777" w:rsidR="00FC5AC7" w:rsidRPr="0010048D" w:rsidRDefault="00FC5AC7" w:rsidP="00155BD1">
            <w:pPr>
              <w:spacing w:after="160"/>
              <w:rPr>
                <w:rFonts w:ascii="Segoe UI" w:hAnsi="Segoe UI" w:cs="Segoe UI"/>
                <w:bCs/>
              </w:rPr>
            </w:pPr>
          </w:p>
          <w:p w14:paraId="022E72EB" w14:textId="77777777" w:rsidR="00FC5AC7" w:rsidRDefault="00FC5AC7" w:rsidP="00155BD1">
            <w:pPr>
              <w:spacing w:after="160"/>
              <w:rPr>
                <w:rFonts w:ascii="Segoe UI" w:hAnsi="Segoe UI" w:cs="Segoe UI"/>
                <w:b/>
              </w:rPr>
            </w:pPr>
            <w:r w:rsidRPr="0010048D">
              <w:rPr>
                <w:rFonts w:ascii="Segoe UI" w:hAnsi="Segoe UI" w:cs="Segoe UI"/>
                <w:b/>
              </w:rPr>
              <w:t>Category number:</w:t>
            </w:r>
          </w:p>
          <w:p w14:paraId="4AFB432A" w14:textId="77777777" w:rsidR="00FC5AC7" w:rsidRPr="0010048D" w:rsidRDefault="00FC5AC7" w:rsidP="00155BD1">
            <w:pPr>
              <w:spacing w:after="160"/>
              <w:rPr>
                <w:rFonts w:ascii="Segoe UI" w:hAnsi="Segoe UI" w:cs="Segoe UI"/>
                <w:bCs/>
              </w:rPr>
            </w:pPr>
            <w:r w:rsidRPr="004D6091">
              <w:rPr>
                <w:rFonts w:ascii="Segoe UI" w:hAnsi="Segoe UI" w:cs="Segoe UI"/>
                <w:bCs/>
              </w:rPr>
              <w:t>2 Rural and Remote (MM 3-7)</w:t>
            </w:r>
          </w:p>
          <w:p w14:paraId="244C7907" w14:textId="77777777" w:rsidR="00FC5AC7" w:rsidRDefault="00FC5AC7" w:rsidP="00155BD1">
            <w:pPr>
              <w:spacing w:after="160"/>
              <w:rPr>
                <w:rFonts w:ascii="Segoe UI" w:hAnsi="Segoe UI" w:cs="Segoe UI"/>
                <w:b/>
              </w:rPr>
            </w:pPr>
            <w:r w:rsidRPr="0010048D">
              <w:rPr>
                <w:rFonts w:ascii="Segoe UI" w:hAnsi="Segoe UI" w:cs="Segoe UI"/>
                <w:b/>
              </w:rPr>
              <w:t>Category description:</w:t>
            </w:r>
          </w:p>
          <w:p w14:paraId="24CBD910" w14:textId="77777777" w:rsidR="00FC5AC7" w:rsidRPr="0010048D" w:rsidRDefault="00FC5AC7" w:rsidP="00155BD1">
            <w:pPr>
              <w:rPr>
                <w:rFonts w:ascii="Segoe UI" w:hAnsi="Segoe UI" w:cs="Segoe UI"/>
                <w:bCs/>
              </w:rPr>
            </w:pPr>
            <w:r>
              <w:rPr>
                <w:rFonts w:ascii="Segoe UI" w:hAnsi="Segoe UI" w:cs="Segoe UI"/>
                <w:bCs/>
              </w:rPr>
              <w:t>Diagnostic Procedures and Investigations</w:t>
            </w:r>
          </w:p>
          <w:p w14:paraId="3B52F448" w14:textId="77777777" w:rsidR="00FC5AC7" w:rsidRDefault="00FC5AC7" w:rsidP="00155BD1">
            <w:pPr>
              <w:spacing w:after="160"/>
              <w:rPr>
                <w:rFonts w:ascii="Segoe UI" w:hAnsi="Segoe UI" w:cs="Segoe UI"/>
                <w:b/>
              </w:rPr>
            </w:pPr>
            <w:r w:rsidRPr="0010048D">
              <w:rPr>
                <w:rFonts w:ascii="Segoe UI" w:hAnsi="Segoe UI" w:cs="Segoe UI"/>
                <w:b/>
              </w:rPr>
              <w:t>Proposed item descriptor:</w:t>
            </w:r>
          </w:p>
          <w:p w14:paraId="78725435" w14:textId="77777777" w:rsidR="00FC5AC7" w:rsidRPr="0010048D" w:rsidRDefault="00FC5AC7" w:rsidP="00155BD1">
            <w:pPr>
              <w:spacing w:after="160"/>
              <w:rPr>
                <w:rFonts w:ascii="Segoe UI" w:hAnsi="Segoe UI" w:cs="Segoe UI"/>
                <w:bCs/>
              </w:rPr>
            </w:pPr>
            <w:r>
              <w:rPr>
                <w:rFonts w:ascii="Segoe UI" w:hAnsi="Segoe UI" w:cs="Segoe UI"/>
                <w:bCs/>
              </w:rPr>
              <w:t>Overnight investigation of sleep for at least 8 hours, for a patient aged at least 3 years but less than 12 years to confirm diagnosis of obstructive sleep apnoea, if:</w:t>
            </w:r>
            <w:r>
              <w:rPr>
                <w:rFonts w:ascii="Segoe UI" w:hAnsi="Segoe UI" w:cs="Segoe UI"/>
                <w:bCs/>
              </w:rPr>
              <w:br/>
              <w:t>(a)  (</w:t>
            </w:r>
            <w:proofErr w:type="spellStart"/>
            <w:r>
              <w:rPr>
                <w:rFonts w:ascii="Segoe UI" w:hAnsi="Segoe UI" w:cs="Segoe UI"/>
                <w:bCs/>
              </w:rPr>
              <w:t>i</w:t>
            </w:r>
            <w:proofErr w:type="spellEnd"/>
            <w:r>
              <w:rPr>
                <w:rFonts w:ascii="Segoe UI" w:hAnsi="Segoe UI" w:cs="Segoe UI"/>
                <w:bCs/>
              </w:rPr>
              <w:t>) the patient has been referred by a medical practitioner to a qualified paediatric sleep medicine practitioner; and</w:t>
            </w:r>
            <w:r>
              <w:rPr>
                <w:rFonts w:ascii="Segoe UI" w:hAnsi="Segoe UI" w:cs="Segoe UI"/>
                <w:bCs/>
              </w:rPr>
              <w:br/>
              <w:t>(ii) following professional attendance on the patient (either face to face or by video conference) by a qualified paediatric sleep medicine specialist who determines that investigation is necessary to confirm the diagnosis of obstructive sleep apnoea and that an out-of-laboratory setting is appropriate for the sleep study; and</w:t>
            </w:r>
            <w:r>
              <w:rPr>
                <w:rFonts w:ascii="Segoe UI" w:hAnsi="Segoe UI" w:cs="Segoe UI"/>
                <w:bCs/>
              </w:rPr>
              <w:br/>
              <w:t>(b) during a period of sleep, there is continuous monitoring and recording performed in accordance with current professional guidelines, of a minimum of 7 channels that include (</w:t>
            </w:r>
            <w:proofErr w:type="spellStart"/>
            <w:r>
              <w:rPr>
                <w:rFonts w:ascii="Segoe UI" w:hAnsi="Segoe UI" w:cs="Segoe UI"/>
                <w:bCs/>
              </w:rPr>
              <w:t>i</w:t>
            </w:r>
            <w:proofErr w:type="spellEnd"/>
            <w:r>
              <w:rPr>
                <w:rFonts w:ascii="Segoe UI" w:hAnsi="Segoe UI" w:cs="Segoe UI"/>
                <w:bCs/>
              </w:rPr>
              <w:t>) to (vii) of the following measures:</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airflow;</w:t>
            </w:r>
            <w:r>
              <w:rPr>
                <w:rFonts w:ascii="Segoe UI" w:hAnsi="Segoe UI" w:cs="Segoe UI"/>
                <w:bCs/>
              </w:rPr>
              <w:br/>
              <w:t>(ii) EEG;</w:t>
            </w:r>
            <w:r>
              <w:rPr>
                <w:rFonts w:ascii="Segoe UI" w:hAnsi="Segoe UI" w:cs="Segoe UI"/>
                <w:bCs/>
              </w:rPr>
              <w:br/>
              <w:t>(iii) EMG;</w:t>
            </w:r>
            <w:r>
              <w:rPr>
                <w:rFonts w:ascii="Segoe UI" w:hAnsi="Segoe UI" w:cs="Segoe UI"/>
                <w:bCs/>
              </w:rPr>
              <w:br/>
              <w:t>(iv) EOG;</w:t>
            </w:r>
            <w:r>
              <w:rPr>
                <w:rFonts w:ascii="Segoe UI" w:hAnsi="Segoe UI" w:cs="Segoe UI"/>
                <w:bCs/>
              </w:rPr>
              <w:br/>
              <w:t>(v) ECG or heart rate;</w:t>
            </w:r>
            <w:r>
              <w:rPr>
                <w:rFonts w:ascii="Segoe UI" w:hAnsi="Segoe UI" w:cs="Segoe UI"/>
                <w:bCs/>
              </w:rPr>
              <w:br/>
              <w:t>(vi) oxygen saturation;</w:t>
            </w:r>
            <w:r>
              <w:rPr>
                <w:rFonts w:ascii="Segoe UI" w:hAnsi="Segoe UI" w:cs="Segoe UI"/>
                <w:bCs/>
              </w:rPr>
              <w:br/>
              <w:t>(vii) respiratory effort;</w:t>
            </w:r>
            <w:r>
              <w:rPr>
                <w:rFonts w:ascii="Segoe UI" w:hAnsi="Segoe UI" w:cs="Segoe UI"/>
                <w:bCs/>
              </w:rPr>
              <w:br/>
            </w:r>
            <w:r>
              <w:rPr>
                <w:rFonts w:ascii="Segoe UI" w:hAnsi="Segoe UI" w:cs="Segoe UI"/>
                <w:bCs/>
              </w:rPr>
              <w:br/>
              <w:t>(c) the investigation is performed under the supervision of a qualified paediatric sleep medicine practitioner; and</w:t>
            </w:r>
            <w:r>
              <w:rPr>
                <w:rFonts w:ascii="Segoe UI" w:hAnsi="Segoe UI" w:cs="Segoe UI"/>
                <w:bCs/>
              </w:rPr>
              <w:br/>
              <w:t>(d) either:</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the equipment is applied to the patient by a sleep technician; or</w:t>
            </w:r>
            <w:r>
              <w:rPr>
                <w:rFonts w:ascii="Segoe UI" w:hAnsi="Segoe UI" w:cs="Segoe UI"/>
                <w:bCs/>
              </w:rPr>
              <w:br/>
              <w:t xml:space="preserve">(ii) if this is not possible – the reason it is not possible for the paediatric sleep laboratory technician to apply the equipment to the patient is documented and a parent or caregiver is given instructions on how to apply the equipment under the supervision of the sleep </w:t>
            </w:r>
            <w:r>
              <w:rPr>
                <w:rFonts w:ascii="Segoe UI" w:hAnsi="Segoe UI" w:cs="Segoe UI"/>
                <w:bCs/>
              </w:rPr>
              <w:lastRenderedPageBreak/>
              <w:t>laboratory.</w:t>
            </w:r>
            <w:r>
              <w:rPr>
                <w:rFonts w:ascii="Segoe UI" w:hAnsi="Segoe UI" w:cs="Segoe UI"/>
                <w:bCs/>
              </w:rPr>
              <w:br/>
              <w:t>(e) written instructions are given to parent/caregiver to monitor the patient overnight and a phone contact or data link to the paediatric sleep laboratory to enable trouble shooting overnight if required; and</w:t>
            </w:r>
            <w:r>
              <w:rPr>
                <w:rFonts w:ascii="Segoe UI" w:hAnsi="Segoe UI" w:cs="Segoe UI"/>
                <w:bCs/>
              </w:rPr>
              <w:br/>
              <w:t xml:space="preserve">(f) </w:t>
            </w:r>
            <w:proofErr w:type="spellStart"/>
            <w:r>
              <w:rPr>
                <w:rFonts w:ascii="Segoe UI" w:hAnsi="Segoe UI" w:cs="Segoe UI"/>
                <w:bCs/>
              </w:rPr>
              <w:t>polygraphic</w:t>
            </w:r>
            <w:proofErr w:type="spellEnd"/>
            <w:r>
              <w:rPr>
                <w:rFonts w:ascii="Segoe UI" w:hAnsi="Segoe UI" w:cs="Segoe UI"/>
                <w:bCs/>
              </w:rPr>
              <w:t xml:space="preserve"> records are:</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analysed for assessment of sleep stage, arousals, respiratory events, and cardiac abnormalities using manual scoring, or manual correction of computerised scoring in epochs of not more than 1 minute; and</w:t>
            </w:r>
            <w:r>
              <w:rPr>
                <w:rFonts w:ascii="Segoe UI" w:hAnsi="Segoe UI" w:cs="Segoe UI"/>
                <w:bCs/>
              </w:rPr>
              <w:br/>
              <w:t>(ii) stored for interpretation and preparation of a report; and</w:t>
            </w:r>
            <w:r>
              <w:rPr>
                <w:rFonts w:ascii="Segoe UI" w:hAnsi="Segoe UI" w:cs="Segoe UI"/>
                <w:bCs/>
              </w:rPr>
              <w:br/>
              <w:t xml:space="preserve">(g) interpretation and preparation of a permanent report is provided by a qualified paediatric sleep medicine specialist with personal direct review of raw data from the original recording of </w:t>
            </w:r>
            <w:proofErr w:type="spellStart"/>
            <w:r>
              <w:rPr>
                <w:rFonts w:ascii="Segoe UI" w:hAnsi="Segoe UI" w:cs="Segoe UI"/>
                <w:bCs/>
              </w:rPr>
              <w:t>polygraphic</w:t>
            </w:r>
            <w:proofErr w:type="spellEnd"/>
            <w:r>
              <w:rPr>
                <w:rFonts w:ascii="Segoe UI" w:hAnsi="Segoe UI" w:cs="Segoe UI"/>
                <w:bCs/>
              </w:rPr>
              <w:t xml:space="preserve"> data from the patient; and</w:t>
            </w:r>
            <w:r>
              <w:rPr>
                <w:rFonts w:ascii="Segoe UI" w:hAnsi="Segoe UI" w:cs="Segoe UI"/>
                <w:bCs/>
              </w:rPr>
              <w:br/>
              <w:t>(h) the investigation is not provided to the patient on the same occasion that a service mentioned in any of items 11000, 11003, 11004, 11005, 11503, 11704, 11705, 11707, 11714, 11716, 11717, 11723, 11735 and 12203</w:t>
            </w:r>
          </w:p>
          <w:p w14:paraId="55155E3A" w14:textId="77777777" w:rsidR="00FC5AC7" w:rsidRDefault="00FC5AC7" w:rsidP="00155BD1">
            <w:pPr>
              <w:spacing w:after="160"/>
              <w:rPr>
                <w:rFonts w:ascii="Segoe UI" w:hAnsi="Segoe UI" w:cs="Segoe UI"/>
                <w:b/>
              </w:rPr>
            </w:pPr>
            <w:r w:rsidRPr="0010048D">
              <w:rPr>
                <w:rFonts w:ascii="Segoe UI" w:hAnsi="Segoe UI" w:cs="Segoe UI"/>
                <w:b/>
              </w:rPr>
              <w:t>Proposed MBS fee:</w:t>
            </w:r>
          </w:p>
          <w:p w14:paraId="2FCCC358" w14:textId="77777777" w:rsidR="00FC5AC7" w:rsidRPr="0010048D" w:rsidRDefault="00FC5AC7" w:rsidP="00155BD1">
            <w:pPr>
              <w:spacing w:after="160"/>
              <w:rPr>
                <w:rFonts w:ascii="Segoe UI" w:hAnsi="Segoe UI" w:cs="Segoe UI"/>
                <w:bCs/>
              </w:rPr>
            </w:pPr>
            <w:r>
              <w:rPr>
                <w:rFonts w:ascii="Segoe UI" w:hAnsi="Segoe UI" w:cs="Segoe UI"/>
                <w:bCs/>
              </w:rPr>
              <w:t>$587.08</w:t>
            </w:r>
          </w:p>
          <w:p w14:paraId="5D6ECC80" w14:textId="77777777" w:rsidR="00FC5AC7" w:rsidRDefault="00FC5AC7" w:rsidP="00155BD1">
            <w:pPr>
              <w:spacing w:after="160"/>
              <w:rPr>
                <w:rFonts w:ascii="Segoe UI" w:hAnsi="Segoe UI" w:cs="Segoe UI"/>
                <w:b/>
              </w:rPr>
            </w:pPr>
            <w:r w:rsidRPr="0010048D">
              <w:rPr>
                <w:rFonts w:ascii="Segoe UI" w:hAnsi="Segoe UI" w:cs="Segoe UI"/>
                <w:b/>
              </w:rPr>
              <w:t>Indicate the overall cost per patient of providing the proposed health technology:</w:t>
            </w:r>
          </w:p>
          <w:p w14:paraId="7EA839EA" w14:textId="77777777" w:rsidR="00FC5AC7" w:rsidRPr="0010048D" w:rsidRDefault="00FC5AC7" w:rsidP="00155BD1">
            <w:pPr>
              <w:spacing w:after="160"/>
              <w:rPr>
                <w:rFonts w:ascii="Segoe UI" w:hAnsi="Segoe UI" w:cs="Segoe UI"/>
                <w:bCs/>
              </w:rPr>
            </w:pPr>
            <w:r>
              <w:rPr>
                <w:rFonts w:ascii="Segoe UI" w:hAnsi="Segoe UI" w:cs="Segoe UI"/>
                <w:bCs/>
              </w:rPr>
              <w:t>$587.08</w:t>
            </w:r>
          </w:p>
          <w:p w14:paraId="16C2CA09" w14:textId="77777777" w:rsidR="00FC5AC7" w:rsidRDefault="00FC5AC7" w:rsidP="00155BD1">
            <w:pPr>
              <w:spacing w:after="160"/>
              <w:rPr>
                <w:rFonts w:ascii="Segoe UI" w:hAnsi="Segoe UI" w:cs="Segoe UI"/>
                <w:b/>
              </w:rPr>
            </w:pPr>
            <w:r w:rsidRPr="0010048D">
              <w:rPr>
                <w:rFonts w:ascii="Segoe UI" w:hAnsi="Segoe UI" w:cs="Segoe UI"/>
                <w:b/>
              </w:rPr>
              <w:t>Please specify any anticipated out of pocket expenses:</w:t>
            </w:r>
          </w:p>
          <w:p w14:paraId="49CD70D8" w14:textId="77777777" w:rsidR="00FC5AC7" w:rsidRPr="0010048D" w:rsidRDefault="00FC5AC7" w:rsidP="00155BD1">
            <w:pPr>
              <w:spacing w:after="160"/>
              <w:rPr>
                <w:rFonts w:ascii="Segoe UI" w:hAnsi="Segoe UI" w:cs="Segoe UI"/>
                <w:bCs/>
              </w:rPr>
            </w:pPr>
            <w:r>
              <w:rPr>
                <w:rFonts w:ascii="Segoe UI" w:hAnsi="Segoe UI" w:cs="Segoe UI"/>
                <w:bCs/>
              </w:rPr>
              <w:t>$0.00</w:t>
            </w:r>
          </w:p>
          <w:p w14:paraId="696EE36F" w14:textId="77777777" w:rsidR="00FC5AC7" w:rsidRDefault="00FC5AC7" w:rsidP="00155BD1">
            <w:pPr>
              <w:spacing w:after="160"/>
              <w:rPr>
                <w:rFonts w:ascii="Segoe UI" w:hAnsi="Segoe UI" w:cs="Segoe UI"/>
                <w:b/>
              </w:rPr>
            </w:pPr>
            <w:r w:rsidRPr="0010048D">
              <w:rPr>
                <w:rFonts w:ascii="Segoe UI" w:hAnsi="Segoe UI" w:cs="Segoe UI"/>
                <w:b/>
              </w:rPr>
              <w:t>Provide any further details and explain:</w:t>
            </w:r>
          </w:p>
          <w:p w14:paraId="5D7B6302" w14:textId="6B521875" w:rsidR="00FC5AC7" w:rsidRPr="00FC5AC7" w:rsidRDefault="00FC5AC7" w:rsidP="00FC5AC7">
            <w:pPr>
              <w:spacing w:after="160"/>
              <w:rPr>
                <w:rFonts w:ascii="Segoe UI" w:hAnsi="Segoe UI" w:cs="Segoe UI"/>
                <w:bCs/>
              </w:rPr>
            </w:pPr>
            <w:r>
              <w:rPr>
                <w:rFonts w:ascii="Segoe UI" w:hAnsi="Segoe UI" w:cs="Segoe UI"/>
                <w:bCs/>
              </w:rPr>
              <w:t>Estimates provided:</w:t>
            </w:r>
            <w:r>
              <w:rPr>
                <w:rFonts w:ascii="Segoe UI" w:hAnsi="Segoe UI" w:cs="Segoe UI"/>
                <w:bCs/>
              </w:rPr>
              <w:br/>
              <w:t>•</w:t>
            </w:r>
            <w:r>
              <w:rPr>
                <w:rFonts w:ascii="Segoe UI" w:hAnsi="Segoe UI" w:cs="Segoe UI"/>
                <w:bCs/>
              </w:rPr>
              <w:tab/>
              <w:t>2 hrs of sleep professional time setup study and ensure data recording – parents/caregiver aware how to trouble shoot $66/hr (incl on costs) x2 = 132.08</w:t>
            </w:r>
            <w:r>
              <w:rPr>
                <w:rFonts w:ascii="Segoe UI" w:hAnsi="Segoe UI" w:cs="Segoe UI"/>
                <w:bCs/>
              </w:rPr>
              <w:br/>
              <w:t>•</w:t>
            </w:r>
            <w:r>
              <w:rPr>
                <w:rFonts w:ascii="Segoe UI" w:hAnsi="Segoe UI" w:cs="Segoe UI"/>
                <w:bCs/>
              </w:rPr>
              <w:tab/>
              <w:t>Consumables = $75</w:t>
            </w:r>
            <w:r>
              <w:rPr>
                <w:rFonts w:ascii="Segoe UI" w:hAnsi="Segoe UI" w:cs="Segoe UI"/>
                <w:bCs/>
              </w:rPr>
              <w:br/>
              <w:t>•</w:t>
            </w:r>
            <w:r>
              <w:rPr>
                <w:rFonts w:ascii="Segoe UI" w:hAnsi="Segoe UI" w:cs="Segoe UI"/>
                <w:bCs/>
              </w:rPr>
              <w:tab/>
              <w:t>2hrs: Download, analysis, data integrity = $70/hr= $140</w:t>
            </w:r>
            <w:r>
              <w:rPr>
                <w:rFonts w:ascii="Segoe UI" w:hAnsi="Segoe UI" w:cs="Segoe UI"/>
                <w:bCs/>
              </w:rPr>
              <w:br/>
              <w:t>•</w:t>
            </w:r>
            <w:r>
              <w:rPr>
                <w:rFonts w:ascii="Segoe UI" w:hAnsi="Segoe UI" w:cs="Segoe UI"/>
                <w:bCs/>
              </w:rPr>
              <w:tab/>
              <w:t>60 mins scoring/interpretation and report from paediatric sleep medicine specialist approx. average $140 (</w:t>
            </w:r>
            <w:proofErr w:type="spellStart"/>
            <w:r>
              <w:rPr>
                <w:rFonts w:ascii="Segoe UI" w:hAnsi="Segoe UI" w:cs="Segoe UI"/>
                <w:bCs/>
              </w:rPr>
              <w:t>inc</w:t>
            </w:r>
            <w:proofErr w:type="spellEnd"/>
            <w:r>
              <w:rPr>
                <w:rFonts w:ascii="Segoe UI" w:hAnsi="Segoe UI" w:cs="Segoe UI"/>
                <w:bCs/>
              </w:rPr>
              <w:t xml:space="preserve"> on costs)</w:t>
            </w:r>
            <w:r>
              <w:rPr>
                <w:rFonts w:ascii="Segoe UI" w:hAnsi="Segoe UI" w:cs="Segoe UI"/>
                <w:bCs/>
              </w:rPr>
              <w:br/>
              <w:t>•</w:t>
            </w:r>
            <w:r>
              <w:rPr>
                <w:rFonts w:ascii="Segoe UI" w:hAnsi="Segoe UI" w:cs="Segoe UI"/>
                <w:bCs/>
              </w:rPr>
              <w:tab/>
              <w:t>Equipment delivery/postage costs= $100</w:t>
            </w:r>
          </w:p>
        </w:tc>
      </w:tr>
      <w:tr w:rsidR="00FC5AC7" w14:paraId="27A6D87F" w14:textId="77777777" w:rsidTr="00155BD1">
        <w:tc>
          <w:tcPr>
            <w:tcW w:w="9628" w:type="dxa"/>
          </w:tcPr>
          <w:p w14:paraId="7E5E0D38" w14:textId="77777777" w:rsidR="00FC5AC7" w:rsidRDefault="00FC5AC7" w:rsidP="00155BD1">
            <w:pPr>
              <w:spacing w:after="160"/>
              <w:rPr>
                <w:rFonts w:ascii="Segoe UI" w:hAnsi="Segoe UI" w:cs="Segoe UI"/>
                <w:b/>
              </w:rPr>
            </w:pPr>
            <w:r w:rsidRPr="0010048D">
              <w:rPr>
                <w:rFonts w:ascii="Segoe UI" w:hAnsi="Segoe UI" w:cs="Segoe UI"/>
                <w:b/>
              </w:rPr>
              <w:lastRenderedPageBreak/>
              <w:t>Proposed item:</w:t>
            </w:r>
          </w:p>
          <w:p w14:paraId="792E1DEB" w14:textId="77777777" w:rsidR="00FC5AC7" w:rsidRPr="0010048D" w:rsidRDefault="00FC5AC7" w:rsidP="00155BD1">
            <w:pPr>
              <w:spacing w:after="160"/>
              <w:rPr>
                <w:rFonts w:ascii="Segoe UI" w:hAnsi="Segoe UI" w:cs="Segoe UI"/>
                <w:bCs/>
              </w:rPr>
            </w:pPr>
            <w:r>
              <w:rPr>
                <w:rFonts w:ascii="Segoe UI" w:hAnsi="Segoe UI" w:cs="Segoe UI"/>
                <w:bCs/>
              </w:rPr>
              <w:t>DDDDD</w:t>
            </w:r>
          </w:p>
          <w:p w14:paraId="793EB4E2" w14:textId="77777777" w:rsidR="00FC5AC7" w:rsidRDefault="00FC5AC7" w:rsidP="00155BD1">
            <w:pPr>
              <w:spacing w:after="160"/>
              <w:rPr>
                <w:rFonts w:ascii="Segoe UI" w:hAnsi="Segoe UI" w:cs="Segoe UI"/>
                <w:b/>
              </w:rPr>
            </w:pPr>
            <w:r w:rsidRPr="0010048D">
              <w:rPr>
                <w:rFonts w:ascii="Segoe UI" w:hAnsi="Segoe UI" w:cs="Segoe UI"/>
                <w:b/>
              </w:rPr>
              <w:t>MBS item number (where used as a template for the proposed item):</w:t>
            </w:r>
          </w:p>
          <w:p w14:paraId="75AE2D52" w14:textId="77777777" w:rsidR="00FC5AC7" w:rsidRPr="0010048D" w:rsidRDefault="00FC5AC7" w:rsidP="00155BD1">
            <w:pPr>
              <w:spacing w:after="160"/>
              <w:rPr>
                <w:rFonts w:ascii="Segoe UI" w:hAnsi="Segoe UI" w:cs="Segoe UI"/>
                <w:bCs/>
              </w:rPr>
            </w:pPr>
          </w:p>
          <w:p w14:paraId="360DA04B" w14:textId="77777777" w:rsidR="00FC5AC7" w:rsidRDefault="00FC5AC7" w:rsidP="00155BD1">
            <w:pPr>
              <w:spacing w:after="160"/>
              <w:rPr>
                <w:rFonts w:ascii="Segoe UI" w:hAnsi="Segoe UI" w:cs="Segoe UI"/>
                <w:b/>
              </w:rPr>
            </w:pPr>
            <w:r w:rsidRPr="0010048D">
              <w:rPr>
                <w:rFonts w:ascii="Segoe UI" w:hAnsi="Segoe UI" w:cs="Segoe UI"/>
                <w:b/>
              </w:rPr>
              <w:t>Category number:</w:t>
            </w:r>
          </w:p>
          <w:p w14:paraId="43CB40AD" w14:textId="77777777" w:rsidR="00FC5AC7" w:rsidRPr="0010048D" w:rsidRDefault="00FC5AC7" w:rsidP="00155BD1">
            <w:pPr>
              <w:spacing w:after="160"/>
              <w:rPr>
                <w:rFonts w:ascii="Segoe UI" w:hAnsi="Segoe UI" w:cs="Segoe UI"/>
                <w:bCs/>
              </w:rPr>
            </w:pPr>
            <w:r w:rsidRPr="004D6091">
              <w:rPr>
                <w:rFonts w:ascii="Segoe UI" w:hAnsi="Segoe UI" w:cs="Segoe UI"/>
                <w:bCs/>
              </w:rPr>
              <w:t>2 Rural and Remote MM 3-7</w:t>
            </w:r>
          </w:p>
          <w:p w14:paraId="677D081C" w14:textId="77777777" w:rsidR="00FC5AC7" w:rsidRDefault="00FC5AC7" w:rsidP="00155BD1">
            <w:pPr>
              <w:spacing w:after="160"/>
              <w:rPr>
                <w:rFonts w:ascii="Segoe UI" w:hAnsi="Segoe UI" w:cs="Segoe UI"/>
                <w:b/>
              </w:rPr>
            </w:pPr>
            <w:r w:rsidRPr="0010048D">
              <w:rPr>
                <w:rFonts w:ascii="Segoe UI" w:hAnsi="Segoe UI" w:cs="Segoe UI"/>
                <w:b/>
              </w:rPr>
              <w:t>Category description:</w:t>
            </w:r>
          </w:p>
          <w:p w14:paraId="42ACFD27" w14:textId="77777777" w:rsidR="00FC5AC7" w:rsidRPr="0010048D" w:rsidRDefault="00FC5AC7" w:rsidP="00155BD1">
            <w:pPr>
              <w:rPr>
                <w:rFonts w:ascii="Segoe UI" w:hAnsi="Segoe UI" w:cs="Segoe UI"/>
                <w:bCs/>
              </w:rPr>
            </w:pPr>
            <w:r>
              <w:rPr>
                <w:rFonts w:ascii="Segoe UI" w:hAnsi="Segoe UI" w:cs="Segoe UI"/>
                <w:bCs/>
              </w:rPr>
              <w:t>Diagnostic Procedures and Investigations</w:t>
            </w:r>
          </w:p>
          <w:p w14:paraId="017898FD" w14:textId="77777777" w:rsidR="00FC5AC7" w:rsidRDefault="00FC5AC7" w:rsidP="00155BD1">
            <w:pPr>
              <w:spacing w:after="160"/>
              <w:rPr>
                <w:rFonts w:ascii="Segoe UI" w:hAnsi="Segoe UI" w:cs="Segoe UI"/>
                <w:b/>
              </w:rPr>
            </w:pPr>
            <w:r w:rsidRPr="0010048D">
              <w:rPr>
                <w:rFonts w:ascii="Segoe UI" w:hAnsi="Segoe UI" w:cs="Segoe UI"/>
                <w:b/>
              </w:rPr>
              <w:lastRenderedPageBreak/>
              <w:t>Proposed item descriptor:</w:t>
            </w:r>
          </w:p>
          <w:p w14:paraId="0A91D0E5" w14:textId="77777777" w:rsidR="00FC5AC7" w:rsidRPr="0010048D" w:rsidRDefault="00FC5AC7" w:rsidP="00155BD1">
            <w:pPr>
              <w:spacing w:after="160"/>
              <w:rPr>
                <w:rFonts w:ascii="Segoe UI" w:hAnsi="Segoe UI" w:cs="Segoe UI"/>
                <w:bCs/>
              </w:rPr>
            </w:pPr>
            <w:r>
              <w:rPr>
                <w:rFonts w:ascii="Segoe UI" w:hAnsi="Segoe UI" w:cs="Segoe UI"/>
                <w:bCs/>
              </w:rPr>
              <w:t>Overnight investigation of sleep for at least 8 hours, for a patient aged at least 13 years but less than 18 years to confirm diagnosis of obstructive sleep apnoea, if:</w:t>
            </w:r>
            <w:r>
              <w:rPr>
                <w:rFonts w:ascii="Segoe UI" w:hAnsi="Segoe UI" w:cs="Segoe UI"/>
                <w:bCs/>
              </w:rPr>
              <w:br/>
              <w:t>(a)  (</w:t>
            </w:r>
            <w:proofErr w:type="spellStart"/>
            <w:r>
              <w:rPr>
                <w:rFonts w:ascii="Segoe UI" w:hAnsi="Segoe UI" w:cs="Segoe UI"/>
                <w:bCs/>
              </w:rPr>
              <w:t>i</w:t>
            </w:r>
            <w:proofErr w:type="spellEnd"/>
            <w:r>
              <w:rPr>
                <w:rFonts w:ascii="Segoe UI" w:hAnsi="Segoe UI" w:cs="Segoe UI"/>
                <w:bCs/>
              </w:rPr>
              <w:t>) the patient has been referred by a medical practitioner to a qualified paediatric or adult sleep medicine practitioner; and</w:t>
            </w:r>
            <w:r>
              <w:rPr>
                <w:rFonts w:ascii="Segoe UI" w:hAnsi="Segoe UI" w:cs="Segoe UI"/>
                <w:bCs/>
              </w:rPr>
              <w:br/>
              <w:t>(ii) following professional attendance on the patient (either face to face or by video conference) by a qualified paediatric or adult sleep medicine specialist who determines that investigation is necessary to confirm the diagnosis of obstructive sleep apnoea and that an out-of-laboratory setting is appropriate for the sleep study; and</w:t>
            </w:r>
            <w:r>
              <w:rPr>
                <w:rFonts w:ascii="Segoe UI" w:hAnsi="Segoe UI" w:cs="Segoe UI"/>
                <w:bCs/>
              </w:rPr>
              <w:br/>
              <w:t>(b) during a period of sleep, there is continuous monitoring and recording performed in accordance with current professional guidelines, of a minimum of 7 channels that include (</w:t>
            </w:r>
            <w:proofErr w:type="spellStart"/>
            <w:r>
              <w:rPr>
                <w:rFonts w:ascii="Segoe UI" w:hAnsi="Segoe UI" w:cs="Segoe UI"/>
                <w:bCs/>
              </w:rPr>
              <w:t>i</w:t>
            </w:r>
            <w:proofErr w:type="spellEnd"/>
            <w:r>
              <w:rPr>
                <w:rFonts w:ascii="Segoe UI" w:hAnsi="Segoe UI" w:cs="Segoe UI"/>
                <w:bCs/>
              </w:rPr>
              <w:t>) to (vii) of the following measures:</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airflow;</w:t>
            </w:r>
            <w:r>
              <w:rPr>
                <w:rFonts w:ascii="Segoe UI" w:hAnsi="Segoe UI" w:cs="Segoe UI"/>
                <w:bCs/>
              </w:rPr>
              <w:br/>
              <w:t>(ii) EEG;</w:t>
            </w:r>
            <w:r>
              <w:rPr>
                <w:rFonts w:ascii="Segoe UI" w:hAnsi="Segoe UI" w:cs="Segoe UI"/>
                <w:bCs/>
              </w:rPr>
              <w:br/>
              <w:t>(iii) EMG;</w:t>
            </w:r>
            <w:r>
              <w:rPr>
                <w:rFonts w:ascii="Segoe UI" w:hAnsi="Segoe UI" w:cs="Segoe UI"/>
                <w:bCs/>
              </w:rPr>
              <w:br/>
              <w:t>(iv) EOG;</w:t>
            </w:r>
            <w:r>
              <w:rPr>
                <w:rFonts w:ascii="Segoe UI" w:hAnsi="Segoe UI" w:cs="Segoe UI"/>
                <w:bCs/>
              </w:rPr>
              <w:br/>
              <w:t>(v) ECG or heart rate;</w:t>
            </w:r>
            <w:r>
              <w:rPr>
                <w:rFonts w:ascii="Segoe UI" w:hAnsi="Segoe UI" w:cs="Segoe UI"/>
                <w:bCs/>
              </w:rPr>
              <w:br/>
              <w:t>(vi) oxygen saturation;</w:t>
            </w:r>
            <w:r>
              <w:rPr>
                <w:rFonts w:ascii="Segoe UI" w:hAnsi="Segoe UI" w:cs="Segoe UI"/>
                <w:bCs/>
              </w:rPr>
              <w:br/>
              <w:t>(vii) respiratory effort;</w:t>
            </w:r>
            <w:r>
              <w:rPr>
                <w:rFonts w:ascii="Segoe UI" w:hAnsi="Segoe UI" w:cs="Segoe UI"/>
                <w:bCs/>
              </w:rPr>
              <w:br/>
              <w:t>(c) the investigation is performed under the supervision of a qualified paediatric or adult sleep medicine practitioner; and</w:t>
            </w:r>
            <w:r>
              <w:rPr>
                <w:rFonts w:ascii="Segoe UI" w:hAnsi="Segoe UI" w:cs="Segoe UI"/>
                <w:bCs/>
              </w:rPr>
              <w:br/>
              <w:t>(d) either:</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the equipment is applied to the patient by a sleep technologist; or</w:t>
            </w:r>
            <w:r>
              <w:rPr>
                <w:rFonts w:ascii="Segoe UI" w:hAnsi="Segoe UI" w:cs="Segoe UI"/>
                <w:bCs/>
              </w:rPr>
              <w:br/>
              <w:t>(ii) if this is not possible – the reason it is not possible for the paediatric or adult sleep laboratory professional to apply the equipment to the patient is documented and a parent or caregiver is given instructions on how to apply the equipment by the sleep laboratory.</w:t>
            </w:r>
            <w:r>
              <w:rPr>
                <w:rFonts w:ascii="Segoe UI" w:hAnsi="Segoe UI" w:cs="Segoe UI"/>
                <w:bCs/>
              </w:rPr>
              <w:br/>
              <w:t>(e) written instructions are given to parent/caregiver to monitor the patient overnight and a phone contact or data link to the paediatric or adult sleep laboratory to enable trouble shooting overnight if required; and</w:t>
            </w:r>
            <w:r>
              <w:rPr>
                <w:rFonts w:ascii="Segoe UI" w:hAnsi="Segoe UI" w:cs="Segoe UI"/>
                <w:bCs/>
              </w:rPr>
              <w:br/>
              <w:t xml:space="preserve">(f) </w:t>
            </w:r>
            <w:proofErr w:type="spellStart"/>
            <w:r>
              <w:rPr>
                <w:rFonts w:ascii="Segoe UI" w:hAnsi="Segoe UI" w:cs="Segoe UI"/>
                <w:bCs/>
              </w:rPr>
              <w:t>polygraphic</w:t>
            </w:r>
            <w:proofErr w:type="spellEnd"/>
            <w:r>
              <w:rPr>
                <w:rFonts w:ascii="Segoe UI" w:hAnsi="Segoe UI" w:cs="Segoe UI"/>
                <w:bCs/>
              </w:rPr>
              <w:t xml:space="preserve"> records are:</w:t>
            </w:r>
            <w:r>
              <w:rPr>
                <w:rFonts w:ascii="Segoe UI" w:hAnsi="Segoe UI" w:cs="Segoe UI"/>
                <w:bCs/>
              </w:rPr>
              <w:br/>
              <w:t>(</w:t>
            </w:r>
            <w:proofErr w:type="spellStart"/>
            <w:r>
              <w:rPr>
                <w:rFonts w:ascii="Segoe UI" w:hAnsi="Segoe UI" w:cs="Segoe UI"/>
                <w:bCs/>
              </w:rPr>
              <w:t>i</w:t>
            </w:r>
            <w:proofErr w:type="spellEnd"/>
            <w:r>
              <w:rPr>
                <w:rFonts w:ascii="Segoe UI" w:hAnsi="Segoe UI" w:cs="Segoe UI"/>
                <w:bCs/>
              </w:rPr>
              <w:t>) analysed for assessment of sleep stage, arousals, respiratory events, and cardiac abnormalities using manual scoring, or manual correction of computerised scoring in epochs of not more than 1 minute; and</w:t>
            </w:r>
            <w:r>
              <w:rPr>
                <w:rFonts w:ascii="Segoe UI" w:hAnsi="Segoe UI" w:cs="Segoe UI"/>
                <w:bCs/>
              </w:rPr>
              <w:br/>
              <w:t>(ii) stored for interpretation and preparation of a report; and</w:t>
            </w:r>
            <w:r>
              <w:rPr>
                <w:rFonts w:ascii="Segoe UI" w:hAnsi="Segoe UI" w:cs="Segoe UI"/>
                <w:bCs/>
              </w:rPr>
              <w:br/>
              <w:t xml:space="preserve">(g) interpretation and preparation of a permanent report is provided by a qualified paediatric or adult sleep medicine specialist with personal direct review of raw data from the original recording of </w:t>
            </w:r>
            <w:proofErr w:type="spellStart"/>
            <w:r>
              <w:rPr>
                <w:rFonts w:ascii="Segoe UI" w:hAnsi="Segoe UI" w:cs="Segoe UI"/>
                <w:bCs/>
              </w:rPr>
              <w:t>polygraphic</w:t>
            </w:r>
            <w:proofErr w:type="spellEnd"/>
            <w:r>
              <w:rPr>
                <w:rFonts w:ascii="Segoe UI" w:hAnsi="Segoe UI" w:cs="Segoe UI"/>
                <w:bCs/>
              </w:rPr>
              <w:t xml:space="preserve"> data from the patient; and</w:t>
            </w:r>
            <w:r>
              <w:rPr>
                <w:rFonts w:ascii="Segoe UI" w:hAnsi="Segoe UI" w:cs="Segoe UI"/>
                <w:bCs/>
              </w:rPr>
              <w:br/>
              <w:t>(h) the investigation is not provided to the patient on the same occasion that a service mentioned in any of items 11000, 11003, 11004, 11005, 11503, 11704, 11705, 11707, 11714, 11716, 11717, 11723, 11735 and 12203</w:t>
            </w:r>
          </w:p>
          <w:p w14:paraId="17079066" w14:textId="77777777" w:rsidR="00FC5AC7" w:rsidRDefault="00FC5AC7" w:rsidP="00155BD1">
            <w:pPr>
              <w:spacing w:after="160"/>
              <w:rPr>
                <w:rFonts w:ascii="Segoe UI" w:hAnsi="Segoe UI" w:cs="Segoe UI"/>
                <w:b/>
              </w:rPr>
            </w:pPr>
            <w:r w:rsidRPr="0010048D">
              <w:rPr>
                <w:rFonts w:ascii="Segoe UI" w:hAnsi="Segoe UI" w:cs="Segoe UI"/>
                <w:b/>
              </w:rPr>
              <w:t>Proposed MBS fee:</w:t>
            </w:r>
          </w:p>
          <w:p w14:paraId="183B68AB" w14:textId="77777777" w:rsidR="00FC5AC7" w:rsidRPr="0010048D" w:rsidRDefault="00FC5AC7" w:rsidP="00155BD1">
            <w:pPr>
              <w:spacing w:after="160"/>
              <w:rPr>
                <w:rFonts w:ascii="Segoe UI" w:hAnsi="Segoe UI" w:cs="Segoe UI"/>
                <w:bCs/>
              </w:rPr>
            </w:pPr>
            <w:r>
              <w:rPr>
                <w:rFonts w:ascii="Segoe UI" w:hAnsi="Segoe UI" w:cs="Segoe UI"/>
                <w:bCs/>
              </w:rPr>
              <w:t>$554.00</w:t>
            </w:r>
          </w:p>
          <w:p w14:paraId="3A2B2E84" w14:textId="77777777" w:rsidR="00FC5AC7" w:rsidRDefault="00FC5AC7" w:rsidP="00155BD1">
            <w:pPr>
              <w:spacing w:after="160"/>
              <w:rPr>
                <w:rFonts w:ascii="Segoe UI" w:hAnsi="Segoe UI" w:cs="Segoe UI"/>
                <w:b/>
              </w:rPr>
            </w:pPr>
            <w:r w:rsidRPr="0010048D">
              <w:rPr>
                <w:rFonts w:ascii="Segoe UI" w:hAnsi="Segoe UI" w:cs="Segoe UI"/>
                <w:b/>
              </w:rPr>
              <w:t>Indicate the overall cost per patient of providing the proposed health technology:</w:t>
            </w:r>
          </w:p>
          <w:p w14:paraId="25A45D9A" w14:textId="77777777" w:rsidR="00FC5AC7" w:rsidRPr="0010048D" w:rsidRDefault="00FC5AC7" w:rsidP="00155BD1">
            <w:pPr>
              <w:spacing w:after="160"/>
              <w:rPr>
                <w:rFonts w:ascii="Segoe UI" w:hAnsi="Segoe UI" w:cs="Segoe UI"/>
                <w:bCs/>
              </w:rPr>
            </w:pPr>
            <w:r>
              <w:rPr>
                <w:rFonts w:ascii="Segoe UI" w:hAnsi="Segoe UI" w:cs="Segoe UI"/>
                <w:bCs/>
              </w:rPr>
              <w:t>$554.00</w:t>
            </w:r>
          </w:p>
          <w:p w14:paraId="2DA79E6F" w14:textId="77777777" w:rsidR="00FC5AC7" w:rsidRDefault="00FC5AC7" w:rsidP="00155BD1">
            <w:pPr>
              <w:spacing w:after="160"/>
              <w:rPr>
                <w:rFonts w:ascii="Segoe UI" w:hAnsi="Segoe UI" w:cs="Segoe UI"/>
                <w:b/>
              </w:rPr>
            </w:pPr>
            <w:r w:rsidRPr="0010048D">
              <w:rPr>
                <w:rFonts w:ascii="Segoe UI" w:hAnsi="Segoe UI" w:cs="Segoe UI"/>
                <w:b/>
              </w:rPr>
              <w:lastRenderedPageBreak/>
              <w:t>Please specify any anticipated out of pocket expenses:</w:t>
            </w:r>
          </w:p>
          <w:p w14:paraId="1275D8BA" w14:textId="77777777" w:rsidR="00FC5AC7" w:rsidRPr="0010048D" w:rsidRDefault="00FC5AC7" w:rsidP="00155BD1">
            <w:pPr>
              <w:spacing w:after="160"/>
              <w:rPr>
                <w:rFonts w:ascii="Segoe UI" w:hAnsi="Segoe UI" w:cs="Segoe UI"/>
                <w:bCs/>
              </w:rPr>
            </w:pPr>
            <w:r>
              <w:rPr>
                <w:rFonts w:ascii="Segoe UI" w:hAnsi="Segoe UI" w:cs="Segoe UI"/>
                <w:bCs/>
              </w:rPr>
              <w:t>$0.00</w:t>
            </w:r>
          </w:p>
          <w:p w14:paraId="4E080739" w14:textId="77777777" w:rsidR="00FC5AC7" w:rsidRDefault="00FC5AC7" w:rsidP="00155BD1">
            <w:pPr>
              <w:spacing w:after="160"/>
              <w:rPr>
                <w:rFonts w:ascii="Segoe UI" w:hAnsi="Segoe UI" w:cs="Segoe UI"/>
                <w:b/>
              </w:rPr>
            </w:pPr>
            <w:r w:rsidRPr="0010048D">
              <w:rPr>
                <w:rFonts w:ascii="Segoe UI" w:hAnsi="Segoe UI" w:cs="Segoe UI"/>
                <w:b/>
              </w:rPr>
              <w:t>Provide any further details and explain:</w:t>
            </w:r>
          </w:p>
          <w:p w14:paraId="0C39FCE0" w14:textId="4781297A" w:rsidR="00FC5AC7" w:rsidRPr="00FC5AC7" w:rsidRDefault="00FC5AC7" w:rsidP="00FC5AC7">
            <w:pPr>
              <w:spacing w:after="160"/>
              <w:rPr>
                <w:rFonts w:ascii="Segoe UI" w:hAnsi="Segoe UI" w:cs="Segoe UI"/>
                <w:bCs/>
              </w:rPr>
            </w:pPr>
            <w:r>
              <w:rPr>
                <w:rFonts w:ascii="Segoe UI" w:hAnsi="Segoe UI" w:cs="Segoe UI"/>
                <w:bCs/>
              </w:rPr>
              <w:t>Estimates provided</w:t>
            </w:r>
            <w:r>
              <w:rPr>
                <w:rFonts w:ascii="Segoe UI" w:hAnsi="Segoe UI" w:cs="Segoe UI"/>
                <w:bCs/>
              </w:rPr>
              <w:br/>
              <w:t>•</w:t>
            </w:r>
            <w:r>
              <w:rPr>
                <w:rFonts w:ascii="Segoe UI" w:hAnsi="Segoe UI" w:cs="Segoe UI"/>
                <w:bCs/>
              </w:rPr>
              <w:tab/>
              <w:t>1.5 hr of sleep professional time setup study and ensure data recording – parents/caregiver aware how to trouble shoot $66/hr (incl on costs) x1.5 =$99</w:t>
            </w:r>
            <w:r>
              <w:rPr>
                <w:rFonts w:ascii="Segoe UI" w:hAnsi="Segoe UI" w:cs="Segoe UI"/>
                <w:bCs/>
              </w:rPr>
              <w:br/>
              <w:t>•</w:t>
            </w:r>
            <w:r>
              <w:rPr>
                <w:rFonts w:ascii="Segoe UI" w:hAnsi="Segoe UI" w:cs="Segoe UI"/>
                <w:bCs/>
              </w:rPr>
              <w:tab/>
              <w:t>Consumables = $75</w:t>
            </w:r>
            <w:r>
              <w:rPr>
                <w:rFonts w:ascii="Segoe UI" w:hAnsi="Segoe UI" w:cs="Segoe UI"/>
                <w:bCs/>
              </w:rPr>
              <w:br/>
              <w:t>•</w:t>
            </w:r>
            <w:r>
              <w:rPr>
                <w:rFonts w:ascii="Segoe UI" w:hAnsi="Segoe UI" w:cs="Segoe UI"/>
                <w:bCs/>
              </w:rPr>
              <w:tab/>
              <w:t>2hrs: Download, analysis, data integrity = $70/hr= $140</w:t>
            </w:r>
            <w:r>
              <w:rPr>
                <w:rFonts w:ascii="Segoe UI" w:hAnsi="Segoe UI" w:cs="Segoe UI"/>
                <w:bCs/>
              </w:rPr>
              <w:br/>
              <w:t>•</w:t>
            </w:r>
            <w:r>
              <w:rPr>
                <w:rFonts w:ascii="Segoe UI" w:hAnsi="Segoe UI" w:cs="Segoe UI"/>
                <w:bCs/>
              </w:rPr>
              <w:tab/>
              <w:t>60 mins scoring/interpretation and report from paediatric sleep medicine specialist approx. average $140 (</w:t>
            </w:r>
            <w:proofErr w:type="spellStart"/>
            <w:r>
              <w:rPr>
                <w:rFonts w:ascii="Segoe UI" w:hAnsi="Segoe UI" w:cs="Segoe UI"/>
                <w:bCs/>
              </w:rPr>
              <w:t>inc</w:t>
            </w:r>
            <w:proofErr w:type="spellEnd"/>
            <w:r>
              <w:rPr>
                <w:rFonts w:ascii="Segoe UI" w:hAnsi="Segoe UI" w:cs="Segoe UI"/>
                <w:bCs/>
              </w:rPr>
              <w:t xml:space="preserve"> on costs)</w:t>
            </w:r>
            <w:r>
              <w:rPr>
                <w:rFonts w:ascii="Segoe UI" w:hAnsi="Segoe UI" w:cs="Segoe UI"/>
                <w:bCs/>
              </w:rPr>
              <w:br/>
              <w:t>•</w:t>
            </w:r>
            <w:r>
              <w:rPr>
                <w:rFonts w:ascii="Segoe UI" w:hAnsi="Segoe UI" w:cs="Segoe UI"/>
                <w:bCs/>
              </w:rPr>
              <w:tab/>
              <w:t>Equipment delivery/postage costs= $100</w:t>
            </w:r>
          </w:p>
        </w:tc>
      </w:tr>
    </w:tbl>
    <w:p w14:paraId="24B3AAE3" w14:textId="77777777" w:rsidR="00FC5AC7" w:rsidRPr="0010048D" w:rsidRDefault="00FC5AC7" w:rsidP="00FC5AC7">
      <w:pPr>
        <w:spacing w:before="240"/>
        <w:rPr>
          <w:rFonts w:ascii="Segoe UI" w:eastAsia="Segoe UI" w:hAnsi="Segoe UI" w:cs="Segoe UI"/>
          <w:b/>
          <w:color w:val="000000"/>
        </w:rPr>
      </w:pPr>
      <w:r w:rsidRPr="0010048D">
        <w:rPr>
          <w:rFonts w:ascii="Segoe UI" w:eastAsia="Segoe UI" w:hAnsi="Segoe UI" w:cs="Segoe UI"/>
          <w:b/>
          <w:color w:val="000000"/>
        </w:rPr>
        <w:lastRenderedPageBreak/>
        <w:t>How is the technology / service funded at present? (For example: research funding; State-based funding; self-funded by patients; no funding or payments):</w:t>
      </w:r>
    </w:p>
    <w:p w14:paraId="1BAF948B" w14:textId="77777777" w:rsidR="00FC5AC7" w:rsidRPr="0010048D" w:rsidRDefault="00FC5AC7" w:rsidP="00FC5AC7">
      <w:pPr>
        <w:rPr>
          <w:rFonts w:ascii="Segoe UI" w:eastAsia="Segoe UI" w:hAnsi="Segoe UI" w:cs="Segoe UI"/>
          <w:color w:val="000000"/>
        </w:rPr>
      </w:pPr>
      <w:r>
        <w:rPr>
          <w:rFonts w:ascii="Segoe UI" w:eastAsia="Segoe UI" w:hAnsi="Segoe UI" w:cs="Segoe UI"/>
          <w:color w:val="000000"/>
        </w:rPr>
        <w:t>Self-funded by patients</w:t>
      </w:r>
    </w:p>
    <w:p w14:paraId="39E25650" w14:textId="77777777" w:rsidR="00FC5AC7" w:rsidRPr="00FC5AC7" w:rsidRDefault="00FC5AC7" w:rsidP="00FC5AC7">
      <w:pPr>
        <w:pStyle w:val="Heading1"/>
        <w:rPr>
          <w:rFonts w:cs="Segoe UI"/>
        </w:rPr>
      </w:pPr>
      <w:r w:rsidRPr="00FC5AC7">
        <w:rPr>
          <w:rFonts w:cs="Segoe UI"/>
        </w:rPr>
        <w:t>Claims</w:t>
      </w:r>
    </w:p>
    <w:p w14:paraId="3B160F48" w14:textId="77777777" w:rsidR="00FC5AC7" w:rsidRPr="0010048D" w:rsidRDefault="00FC5AC7" w:rsidP="00FC5AC7">
      <w:pPr>
        <w:rPr>
          <w:rFonts w:ascii="Segoe UI" w:eastAsia="Segoe UI" w:hAnsi="Segoe UI" w:cs="Segoe UI"/>
          <w:b/>
          <w:color w:val="000000"/>
        </w:rPr>
      </w:pPr>
      <w:r w:rsidRPr="0010048D">
        <w:rPr>
          <w:rFonts w:ascii="Segoe UI" w:eastAsia="Segoe UI" w:hAnsi="Segoe UI" w:cs="Segoe UI"/>
          <w:b/>
          <w:color w:val="000000"/>
        </w:rPr>
        <w:t>In terms of health outcomes (comparative benefits and harms), is the proposed technology claimed to be superior, non-inferior or inferior to the comparator(s)?</w:t>
      </w:r>
    </w:p>
    <w:p w14:paraId="58551D4A" w14:textId="77777777" w:rsidR="00FC5AC7" w:rsidRPr="0010048D" w:rsidRDefault="00FC5AC7" w:rsidP="00FC5AC7">
      <w:pPr>
        <w:rPr>
          <w:rFonts w:ascii="Segoe UI" w:eastAsia="Segoe UI" w:hAnsi="Segoe UI" w:cs="Segoe UI"/>
          <w:color w:val="000000"/>
        </w:rPr>
      </w:pPr>
      <w:r>
        <w:rPr>
          <w:rFonts w:ascii="Segoe UI" w:eastAsia="Segoe UI" w:hAnsi="Segoe UI" w:cs="Segoe UI"/>
          <w:color w:val="000000"/>
        </w:rPr>
        <w:t>Non-inferior</w:t>
      </w:r>
    </w:p>
    <w:p w14:paraId="54517B72" w14:textId="77777777" w:rsidR="00FC5AC7" w:rsidRPr="0010048D" w:rsidRDefault="00FC5AC7" w:rsidP="00FC5AC7">
      <w:pPr>
        <w:rPr>
          <w:rFonts w:ascii="Segoe UI" w:eastAsia="Segoe UI" w:hAnsi="Segoe UI" w:cs="Segoe UI"/>
          <w:b/>
          <w:color w:val="000000"/>
        </w:rPr>
      </w:pPr>
      <w:r w:rsidRPr="0010048D">
        <w:rPr>
          <w:rFonts w:ascii="Segoe UI" w:eastAsia="Segoe UI" w:hAnsi="Segoe UI" w:cs="Segoe UI"/>
          <w:b/>
          <w:color w:val="000000"/>
        </w:rPr>
        <w:t>Please state what the overall claim is, and provide a rationale:</w:t>
      </w:r>
    </w:p>
    <w:p w14:paraId="54F99CE7" w14:textId="64A88506" w:rsidR="00FC5AC7" w:rsidRPr="0010048D" w:rsidRDefault="00FC5AC7" w:rsidP="00FC5AC7">
      <w:pPr>
        <w:rPr>
          <w:rFonts w:ascii="Segoe UI" w:eastAsia="Segoe UI" w:hAnsi="Segoe UI" w:cs="Segoe UI"/>
          <w:color w:val="000000"/>
        </w:rPr>
      </w:pPr>
      <w:r>
        <w:rPr>
          <w:rFonts w:ascii="Segoe UI" w:eastAsia="Segoe UI" w:hAnsi="Segoe UI" w:cs="Segoe UI"/>
          <w:color w:val="000000"/>
        </w:rPr>
        <w:t>The proposed technology is claimed to be non-inferior based on the available evidence in current literature. The level 2 test will be utilised for children who have been referred to sleep physicians for a suspicion of obstructive sleep apnoea. Availability of level 2 studies is expected to reduce waiting times in those needing investigation for OSA and who meet the proposed criteria.</w:t>
      </w:r>
    </w:p>
    <w:p w14:paraId="0705379E" w14:textId="77777777" w:rsidR="00FC5AC7" w:rsidRPr="00FC5AC7" w:rsidRDefault="00FC5AC7" w:rsidP="00FC5AC7">
      <w:pPr>
        <w:pStyle w:val="Heading1"/>
        <w:rPr>
          <w:rFonts w:cs="Segoe UI"/>
        </w:rPr>
      </w:pPr>
      <w:r w:rsidRPr="00FC5AC7">
        <w:rPr>
          <w:rFonts w:cs="Segoe UI"/>
        </w:rPr>
        <w:t>Estimated utilisation</w:t>
      </w:r>
    </w:p>
    <w:p w14:paraId="6E3358E0" w14:textId="77777777" w:rsidR="00FC5AC7" w:rsidRPr="0010048D" w:rsidRDefault="00FC5AC7" w:rsidP="00FC5AC7">
      <w:pPr>
        <w:rPr>
          <w:rFonts w:ascii="Segoe UI" w:eastAsia="Segoe UI" w:hAnsi="Segoe UI" w:cs="Segoe UI"/>
          <w:b/>
          <w:color w:val="000000"/>
        </w:rPr>
      </w:pPr>
      <w:r w:rsidRPr="0010048D">
        <w:rPr>
          <w:rFonts w:ascii="Segoe UI" w:eastAsia="Segoe UI" w:hAnsi="Segoe UI" w:cs="Segoe UI"/>
          <w:b/>
          <w:color w:val="000000"/>
        </w:rPr>
        <w:t>Estimate the prevalence and/or incidence of the proposed population:</w:t>
      </w:r>
    </w:p>
    <w:p w14:paraId="42E57738" w14:textId="0E22912F" w:rsidR="00FC5AC7" w:rsidRPr="0010048D" w:rsidRDefault="00FC5AC7" w:rsidP="00FC5AC7">
      <w:pPr>
        <w:rPr>
          <w:rFonts w:ascii="Segoe UI" w:eastAsia="Segoe UI" w:hAnsi="Segoe UI" w:cs="Segoe UI"/>
          <w:color w:val="000000"/>
        </w:rPr>
      </w:pPr>
      <w:r>
        <w:rPr>
          <w:rFonts w:ascii="Segoe UI" w:eastAsia="Segoe UI" w:hAnsi="Segoe UI" w:cs="Segoe UI"/>
          <w:color w:val="000000"/>
        </w:rPr>
        <w:t>Approximately 30% of current waitlisted children would be eligible for an ambulatory sleep study</w:t>
      </w:r>
      <w:r w:rsidR="00A666E8">
        <w:rPr>
          <w:rFonts w:ascii="Segoe UI" w:eastAsia="Segoe UI" w:hAnsi="Segoe UI" w:cs="Segoe UI"/>
          <w:color w:val="000000"/>
        </w:rPr>
        <w:t>.</w:t>
      </w:r>
    </w:p>
    <w:p w14:paraId="781B8445" w14:textId="77777777" w:rsidR="00FC5AC7" w:rsidRPr="0010048D" w:rsidRDefault="00FC5AC7" w:rsidP="00FC5AC7">
      <w:pPr>
        <w:keepNext/>
        <w:keepLines/>
        <w:rPr>
          <w:rFonts w:ascii="Segoe UI" w:eastAsia="Segoe UI" w:hAnsi="Segoe UI" w:cs="Segoe UI"/>
          <w:b/>
          <w:color w:val="000000"/>
        </w:rPr>
      </w:pPr>
      <w:r w:rsidRPr="0010048D">
        <w:rPr>
          <w:rFonts w:ascii="Segoe UI" w:eastAsia="Segoe UI" w:hAnsi="Segoe UI" w:cs="Segoe UI"/>
          <w:b/>
          <w:color w:val="000000"/>
        </w:rPr>
        <w:lastRenderedPageBreak/>
        <w:t>Provide the percentage uptake of the proposed health technology by the proposed population:</w:t>
      </w:r>
    </w:p>
    <w:p w14:paraId="52AE3E9B" w14:textId="77777777" w:rsidR="00FC5AC7" w:rsidRPr="0010048D" w:rsidRDefault="00FC5AC7" w:rsidP="00FC5AC7">
      <w:pPr>
        <w:keepNext/>
        <w:keepLines/>
        <w:rPr>
          <w:rFonts w:ascii="Segoe UI" w:eastAsia="Segoe UI" w:hAnsi="Segoe UI" w:cs="Segoe UI"/>
          <w:b/>
          <w:color w:val="000000"/>
        </w:rPr>
      </w:pPr>
      <w:r w:rsidRPr="0010048D">
        <w:rPr>
          <w:rFonts w:ascii="Segoe UI" w:eastAsia="Segoe UI" w:hAnsi="Segoe UI" w:cs="Segoe UI"/>
          <w:b/>
          <w:color w:val="000000"/>
        </w:rPr>
        <w:t xml:space="preserve">Year 1 estimated uptake (%): </w:t>
      </w:r>
    </w:p>
    <w:p w14:paraId="01A49DC0" w14:textId="77777777" w:rsidR="00FC5AC7" w:rsidRPr="0010048D" w:rsidRDefault="00FC5AC7" w:rsidP="00FC5AC7">
      <w:pPr>
        <w:keepNext/>
        <w:keepLines/>
        <w:rPr>
          <w:rFonts w:ascii="Segoe UI" w:eastAsia="Segoe UI" w:hAnsi="Segoe UI" w:cs="Segoe UI"/>
          <w:color w:val="000000"/>
        </w:rPr>
      </w:pPr>
      <w:r>
        <w:rPr>
          <w:rFonts w:ascii="Segoe UI" w:eastAsia="Segoe UI" w:hAnsi="Segoe UI" w:cs="Segoe UI"/>
          <w:color w:val="000000"/>
        </w:rPr>
        <w:t>30</w:t>
      </w:r>
    </w:p>
    <w:p w14:paraId="23446F45" w14:textId="77777777" w:rsidR="00FC5AC7" w:rsidRPr="0010048D" w:rsidRDefault="00FC5AC7" w:rsidP="00FC5AC7">
      <w:pPr>
        <w:keepNext/>
        <w:keepLines/>
        <w:rPr>
          <w:rFonts w:ascii="Segoe UI" w:eastAsia="Segoe UI" w:hAnsi="Segoe UI" w:cs="Segoe UI"/>
          <w:b/>
          <w:color w:val="000000"/>
        </w:rPr>
      </w:pPr>
      <w:r w:rsidRPr="0010048D">
        <w:rPr>
          <w:rFonts w:ascii="Segoe UI" w:eastAsia="Segoe UI" w:hAnsi="Segoe UI" w:cs="Segoe UI"/>
          <w:b/>
          <w:color w:val="000000"/>
        </w:rPr>
        <w:t xml:space="preserve">Year 2 estimated uptake (%): </w:t>
      </w:r>
    </w:p>
    <w:p w14:paraId="136D7D77" w14:textId="77777777" w:rsidR="00FC5AC7" w:rsidRPr="0010048D" w:rsidRDefault="00FC5AC7" w:rsidP="00FC5AC7">
      <w:pPr>
        <w:rPr>
          <w:rFonts w:ascii="Segoe UI" w:eastAsia="Segoe UI" w:hAnsi="Segoe UI" w:cs="Segoe UI"/>
          <w:color w:val="000000"/>
        </w:rPr>
      </w:pPr>
      <w:r>
        <w:rPr>
          <w:rFonts w:ascii="Segoe UI" w:eastAsia="Segoe UI" w:hAnsi="Segoe UI" w:cs="Segoe UI"/>
          <w:color w:val="000000"/>
        </w:rPr>
        <w:t>30</w:t>
      </w:r>
    </w:p>
    <w:p w14:paraId="6A730393" w14:textId="77777777" w:rsidR="00FC5AC7" w:rsidRPr="0010048D" w:rsidRDefault="00FC5AC7" w:rsidP="00FC5AC7">
      <w:pPr>
        <w:rPr>
          <w:rFonts w:ascii="Segoe UI" w:eastAsia="Segoe UI" w:hAnsi="Segoe UI" w:cs="Segoe UI"/>
          <w:b/>
          <w:color w:val="000000"/>
        </w:rPr>
      </w:pPr>
      <w:r w:rsidRPr="0010048D">
        <w:rPr>
          <w:rFonts w:ascii="Segoe UI" w:eastAsia="Segoe UI" w:hAnsi="Segoe UI" w:cs="Segoe UI"/>
          <w:b/>
          <w:color w:val="000000"/>
        </w:rPr>
        <w:t xml:space="preserve">Year 3 estimated uptake (%): </w:t>
      </w:r>
    </w:p>
    <w:p w14:paraId="595D0F95" w14:textId="77777777" w:rsidR="00FC5AC7" w:rsidRPr="0010048D" w:rsidRDefault="00FC5AC7" w:rsidP="00FC5AC7">
      <w:pPr>
        <w:rPr>
          <w:rFonts w:ascii="Segoe UI" w:eastAsia="Segoe UI" w:hAnsi="Segoe UI" w:cs="Segoe UI"/>
          <w:color w:val="000000"/>
        </w:rPr>
      </w:pPr>
      <w:r>
        <w:rPr>
          <w:rFonts w:ascii="Segoe UI" w:eastAsia="Segoe UI" w:hAnsi="Segoe UI" w:cs="Segoe UI"/>
          <w:color w:val="000000"/>
        </w:rPr>
        <w:t>30</w:t>
      </w:r>
    </w:p>
    <w:p w14:paraId="622B9BF2" w14:textId="77777777" w:rsidR="00FC5AC7" w:rsidRPr="0010048D" w:rsidRDefault="00FC5AC7" w:rsidP="00FC5AC7">
      <w:pPr>
        <w:rPr>
          <w:rFonts w:ascii="Segoe UI" w:eastAsia="Segoe UI" w:hAnsi="Segoe UI" w:cs="Segoe UI"/>
          <w:b/>
          <w:color w:val="000000"/>
        </w:rPr>
      </w:pPr>
      <w:r w:rsidRPr="0010048D">
        <w:rPr>
          <w:rFonts w:ascii="Segoe UI" w:eastAsia="Segoe UI" w:hAnsi="Segoe UI" w:cs="Segoe UI"/>
          <w:b/>
          <w:color w:val="000000"/>
        </w:rPr>
        <w:t xml:space="preserve">Year 4 estimated uptake (%): </w:t>
      </w:r>
    </w:p>
    <w:p w14:paraId="3E0A846E" w14:textId="77777777" w:rsidR="00FC5AC7" w:rsidRPr="0010048D" w:rsidRDefault="00FC5AC7" w:rsidP="00FC5AC7">
      <w:pPr>
        <w:rPr>
          <w:rFonts w:ascii="Segoe UI" w:eastAsia="Segoe UI" w:hAnsi="Segoe UI" w:cs="Segoe UI"/>
          <w:color w:val="000000"/>
        </w:rPr>
      </w:pPr>
      <w:r>
        <w:rPr>
          <w:rFonts w:ascii="Segoe UI" w:eastAsia="Segoe UI" w:hAnsi="Segoe UI" w:cs="Segoe UI"/>
          <w:color w:val="000000"/>
        </w:rPr>
        <w:t>30</w:t>
      </w:r>
    </w:p>
    <w:p w14:paraId="348750EB" w14:textId="77777777" w:rsidR="00FC5AC7" w:rsidRPr="0010048D" w:rsidRDefault="00FC5AC7" w:rsidP="00FC5AC7">
      <w:pPr>
        <w:rPr>
          <w:rFonts w:ascii="Segoe UI" w:eastAsia="Segoe UI" w:hAnsi="Segoe UI" w:cs="Segoe UI"/>
          <w:b/>
          <w:color w:val="000000"/>
        </w:rPr>
      </w:pPr>
      <w:r w:rsidRPr="0010048D">
        <w:rPr>
          <w:rFonts w:ascii="Segoe UI" w:eastAsia="Segoe UI" w:hAnsi="Segoe UI" w:cs="Segoe UI"/>
          <w:b/>
          <w:color w:val="000000"/>
        </w:rPr>
        <w:t xml:space="preserve">Estimate the number of patients who will utilise the proposed technology for the first full year: </w:t>
      </w:r>
    </w:p>
    <w:p w14:paraId="463822DC" w14:textId="77777777" w:rsidR="00FC5AC7" w:rsidRPr="0010048D" w:rsidRDefault="00FC5AC7" w:rsidP="00FC5AC7">
      <w:pPr>
        <w:rPr>
          <w:rFonts w:ascii="Segoe UI" w:eastAsia="Segoe UI" w:hAnsi="Segoe UI" w:cs="Segoe UI"/>
          <w:color w:val="000000"/>
        </w:rPr>
      </w:pPr>
      <w:r>
        <w:rPr>
          <w:rFonts w:ascii="Segoe UI" w:eastAsia="Segoe UI" w:hAnsi="Segoe UI" w:cs="Segoe UI"/>
          <w:color w:val="000000"/>
        </w:rPr>
        <w:t>Approximately 30% of waitlisted patients</w:t>
      </w:r>
    </w:p>
    <w:p w14:paraId="3F48F631" w14:textId="77777777" w:rsidR="00FC5AC7" w:rsidRPr="0010048D" w:rsidRDefault="00FC5AC7" w:rsidP="00FC5AC7">
      <w:pPr>
        <w:rPr>
          <w:rFonts w:ascii="Segoe UI" w:eastAsia="Segoe UI" w:hAnsi="Segoe UI" w:cs="Segoe UI"/>
          <w:b/>
          <w:color w:val="000000"/>
        </w:rPr>
      </w:pPr>
      <w:r w:rsidRPr="0010048D">
        <w:rPr>
          <w:rFonts w:ascii="Segoe UI" w:eastAsia="Segoe UI" w:hAnsi="Segoe UI" w:cs="Segoe UI"/>
          <w:b/>
          <w:color w:val="000000"/>
        </w:rPr>
        <w:t xml:space="preserve">Will the technology be needed more than once per patient? </w:t>
      </w:r>
    </w:p>
    <w:p w14:paraId="3BC287FC" w14:textId="64F523AD" w:rsidR="00841FBD" w:rsidRPr="004A2E32" w:rsidRDefault="00FC5AC7" w:rsidP="004A2E32">
      <w:pPr>
        <w:rPr>
          <w:rFonts w:ascii="Segoe UI" w:eastAsia="Segoe UI" w:hAnsi="Segoe UI" w:cs="Segoe UI"/>
          <w:color w:val="000000"/>
        </w:rPr>
      </w:pPr>
      <w:r>
        <w:rPr>
          <w:rFonts w:ascii="Segoe UI" w:eastAsia="Segoe UI" w:hAnsi="Segoe UI" w:cs="Segoe UI"/>
          <w:color w:val="000000"/>
        </w:rPr>
        <w:t>No, once only</w:t>
      </w:r>
    </w:p>
    <w:p w14:paraId="05DFC11F" w14:textId="203210FD" w:rsidR="00133449" w:rsidRPr="0010048D" w:rsidRDefault="00133449" w:rsidP="00133449">
      <w:pPr>
        <w:pStyle w:val="Heading1"/>
        <w:rPr>
          <w:rFonts w:cs="Segoe UI"/>
        </w:rPr>
      </w:pPr>
      <w:r w:rsidRPr="0010048D">
        <w:rPr>
          <w:rFonts w:cs="Segoe UI"/>
        </w:rPr>
        <w:t>Consultation</w:t>
      </w:r>
    </w:p>
    <w:p w14:paraId="7400652D" w14:textId="77777777" w:rsidR="00133449" w:rsidRDefault="00133449" w:rsidP="00133449">
      <w:pPr>
        <w:rPr>
          <w:rFonts w:ascii="Segoe UI" w:hAnsi="Segoe UI" w:cs="Segoe UI"/>
          <w:b/>
        </w:rPr>
      </w:pPr>
      <w:r w:rsidRPr="0065027C">
        <w:rPr>
          <w:rFonts w:ascii="Segoe UI" w:hAnsi="Segoe UI" w:cs="Segoe UI"/>
          <w:b/>
        </w:rPr>
        <w:t xml:space="preserve">List all entities that are relevant to the proposed service / health technology. The list can </w:t>
      </w:r>
      <w:r w:rsidRPr="00F370D9">
        <w:rPr>
          <w:rFonts w:ascii="Segoe UI" w:hAnsi="Segoe UI" w:cs="Segoe UI"/>
          <w:b/>
        </w:rPr>
        <w:t>include</w:t>
      </w:r>
      <w:r w:rsidRPr="0065027C">
        <w:rPr>
          <w:rFonts w:ascii="Segoe UI" w:hAnsi="Segoe UI" w:cs="Segoe UI"/>
          <w:b/>
        </w:rPr>
        <w:t xml:space="preserve"> professional bodies / organisations who provide, request, may be impacted by the service/health technology; sponsor(s) and / or manufacturer(s) who produce similar products; patient and consumer advocacy organisations or individuals relevant to the proposed service/health technology.</w:t>
      </w:r>
    </w:p>
    <w:p w14:paraId="3A13E0BD" w14:textId="77777777" w:rsidR="004A2E32" w:rsidRPr="00CF2F1B" w:rsidRDefault="004A2E32" w:rsidP="004A2E32">
      <w:pPr>
        <w:rPr>
          <w:rFonts w:ascii="Segoe UI" w:eastAsia="Segoe UI" w:hAnsi="Segoe UI" w:cs="Segoe UI"/>
          <w:b/>
          <w:color w:val="000000"/>
        </w:rPr>
      </w:pPr>
      <w:r w:rsidRPr="00CF2F1B">
        <w:rPr>
          <w:rFonts w:ascii="Segoe UI" w:hAnsi="Segoe UI" w:cs="Segoe UI"/>
          <w:b/>
        </w:rPr>
        <w:t>Entity who provides the health technology/service</w:t>
      </w:r>
      <w:r>
        <w:rPr>
          <w:rFonts w:ascii="Segoe UI" w:hAnsi="Segoe UI" w:cs="Segoe UI"/>
          <w:b/>
        </w:rPr>
        <w:t>:</w:t>
      </w:r>
    </w:p>
    <w:p w14:paraId="4480A450" w14:textId="7BD30F4E" w:rsidR="004A2E32" w:rsidRDefault="004A2E32" w:rsidP="004A2E32">
      <w:pPr>
        <w:rPr>
          <w:rFonts w:ascii="Segoe UI" w:hAnsi="Segoe UI" w:cs="Segoe UI"/>
          <w:bCs/>
        </w:rPr>
      </w:pPr>
      <w:r>
        <w:rPr>
          <w:rFonts w:ascii="Segoe UI" w:hAnsi="Segoe UI" w:cs="Segoe UI"/>
          <w:bCs/>
        </w:rPr>
        <w:t>Australia and New Zealand Sleep Science Association Ltd</w:t>
      </w:r>
    </w:p>
    <w:p w14:paraId="3BE0CC8C" w14:textId="6F372273" w:rsidR="004A2E32" w:rsidRDefault="004A2E32" w:rsidP="00133449">
      <w:pPr>
        <w:rPr>
          <w:rFonts w:ascii="Segoe UI" w:hAnsi="Segoe UI" w:cs="Segoe UI"/>
          <w:b/>
        </w:rPr>
      </w:pPr>
      <w:r w:rsidRPr="004A2E32">
        <w:rPr>
          <w:rFonts w:ascii="Segoe UI" w:hAnsi="Segoe UI" w:cs="Segoe UI"/>
          <w:b/>
        </w:rPr>
        <w:t>Entity who requests the health technology/service</w:t>
      </w:r>
    </w:p>
    <w:p w14:paraId="04854857" w14:textId="6E092209" w:rsidR="004A2E32" w:rsidRDefault="004A2E32" w:rsidP="004A2E32">
      <w:pPr>
        <w:rPr>
          <w:rFonts w:ascii="Segoe UI" w:hAnsi="Segoe UI" w:cs="Segoe UI"/>
          <w:bCs/>
        </w:rPr>
      </w:pPr>
      <w:r>
        <w:rPr>
          <w:rFonts w:ascii="Segoe UI" w:hAnsi="Segoe UI" w:cs="Segoe UI"/>
          <w:bCs/>
        </w:rPr>
        <w:t>Australasian Sleep Association</w:t>
      </w:r>
    </w:p>
    <w:p w14:paraId="505F2B5B" w14:textId="0E2AC4D0" w:rsidR="004A2E32" w:rsidRDefault="004A2E32" w:rsidP="00635EA7">
      <w:pPr>
        <w:keepNext/>
        <w:keepLines/>
        <w:rPr>
          <w:rFonts w:ascii="Segoe UI" w:hAnsi="Segoe UI" w:cs="Segoe UI"/>
          <w:b/>
        </w:rPr>
      </w:pPr>
      <w:r w:rsidRPr="004A2E32">
        <w:rPr>
          <w:rFonts w:ascii="Segoe UI" w:hAnsi="Segoe UI" w:cs="Segoe UI"/>
          <w:b/>
        </w:rPr>
        <w:lastRenderedPageBreak/>
        <w:t>Entity who may be impacted by the health technology/service</w:t>
      </w:r>
    </w:p>
    <w:p w14:paraId="011FB332" w14:textId="483BACB2" w:rsidR="004A2E32" w:rsidRDefault="004A2E32" w:rsidP="00635EA7">
      <w:pPr>
        <w:keepNext/>
        <w:keepLines/>
        <w:rPr>
          <w:rFonts w:ascii="Segoe UI" w:hAnsi="Segoe UI" w:cs="Segoe UI"/>
          <w:bCs/>
        </w:rPr>
      </w:pPr>
      <w:r>
        <w:rPr>
          <w:rFonts w:ascii="Segoe UI" w:hAnsi="Segoe UI" w:cs="Segoe UI"/>
          <w:bCs/>
        </w:rPr>
        <w:t>Australasian Sleep Association</w:t>
      </w:r>
    </w:p>
    <w:p w14:paraId="2D4037E2" w14:textId="67FA430B" w:rsidR="004A2E32" w:rsidRDefault="004A2E32" w:rsidP="00635EA7">
      <w:pPr>
        <w:keepNext/>
        <w:keepLines/>
        <w:rPr>
          <w:rFonts w:ascii="Segoe UI" w:hAnsi="Segoe UI" w:cs="Segoe UI"/>
          <w:bCs/>
        </w:rPr>
      </w:pPr>
      <w:r>
        <w:rPr>
          <w:rFonts w:ascii="Segoe UI" w:hAnsi="Segoe UI" w:cs="Segoe UI"/>
          <w:bCs/>
        </w:rPr>
        <w:t>Australia and New Zealand Sleep Science Association Ltd</w:t>
      </w:r>
    </w:p>
    <w:p w14:paraId="76978117" w14:textId="293B36FC" w:rsidR="004A2E32" w:rsidRPr="00330D69" w:rsidRDefault="00330D69" w:rsidP="004A2E32">
      <w:pPr>
        <w:rPr>
          <w:rFonts w:ascii="Segoe UI" w:hAnsi="Segoe UI" w:cs="Segoe UI"/>
          <w:b/>
        </w:rPr>
      </w:pPr>
      <w:r w:rsidRPr="00330D69">
        <w:rPr>
          <w:rFonts w:ascii="Segoe UI" w:hAnsi="Segoe UI" w:cs="Segoe UI"/>
          <w:b/>
        </w:rPr>
        <w:t>Patient and consumer advocacy organisations relevant to the proposed service/health technology</w:t>
      </w:r>
    </w:p>
    <w:p w14:paraId="2001F271" w14:textId="5338E4D4" w:rsidR="00133449" w:rsidRPr="00330D69" w:rsidRDefault="00330D69" w:rsidP="00133449">
      <w:pPr>
        <w:rPr>
          <w:rFonts w:ascii="Segoe UI" w:hAnsi="Segoe UI" w:cs="Segoe UI"/>
          <w:bCs/>
        </w:rPr>
      </w:pPr>
      <w:r>
        <w:rPr>
          <w:rFonts w:ascii="Segoe UI" w:hAnsi="Segoe UI" w:cs="Segoe UI"/>
          <w:bCs/>
        </w:rPr>
        <w:t>The Sleep Health Foundation</w:t>
      </w:r>
    </w:p>
    <w:p w14:paraId="05BE94C6" w14:textId="77777777" w:rsidR="00133449" w:rsidRPr="0010048D" w:rsidRDefault="00133449" w:rsidP="00133449">
      <w:pPr>
        <w:pStyle w:val="Heading1"/>
        <w:rPr>
          <w:rFonts w:cs="Segoe UI"/>
        </w:rPr>
      </w:pPr>
      <w:r w:rsidRPr="0010048D">
        <w:rPr>
          <w:rFonts w:cs="Segoe UI"/>
        </w:rPr>
        <w:t>Regulatory information</w:t>
      </w:r>
    </w:p>
    <w:p w14:paraId="7B5E1A7C" w14:textId="77777777" w:rsidR="00133449" w:rsidRPr="0010048D" w:rsidRDefault="00133449" w:rsidP="00133449">
      <w:pPr>
        <w:rPr>
          <w:rFonts w:ascii="Segoe UI" w:hAnsi="Segoe UI" w:cs="Segoe UI"/>
        </w:rPr>
      </w:pPr>
      <w:r w:rsidRPr="0010048D">
        <w:rPr>
          <w:rFonts w:ascii="Segoe UI" w:eastAsia="Segoe UI" w:hAnsi="Segoe UI" w:cs="Segoe UI"/>
          <w:b/>
          <w:color w:val="000000"/>
        </w:rPr>
        <w:t>Would the proposed health technology involve the use of a medical device, in-vitro diagnostic test, radioactive tracer or any other type of therapeutic good?</w:t>
      </w:r>
    </w:p>
    <w:p w14:paraId="642B0DD7" w14:textId="77777777" w:rsidR="00133449" w:rsidRPr="0010048D" w:rsidRDefault="00133449" w:rsidP="00133449">
      <w:pPr>
        <w:rPr>
          <w:rFonts w:ascii="Segoe UI" w:eastAsia="Segoe UI" w:hAnsi="Segoe UI" w:cs="Segoe UI"/>
          <w:color w:val="000000"/>
        </w:rPr>
      </w:pPr>
      <w:r w:rsidRPr="00646B43">
        <w:rPr>
          <w:rFonts w:ascii="Segoe UI" w:eastAsia="Segoe UI" w:hAnsi="Segoe UI" w:cs="Segoe UI"/>
          <w:color w:val="000000"/>
        </w:rPr>
        <w:t>Yes</w:t>
      </w:r>
    </w:p>
    <w:p w14:paraId="62BEE89D" w14:textId="77777777" w:rsidR="00133449" w:rsidRPr="0010048D" w:rsidRDefault="00133449" w:rsidP="00133449">
      <w:pPr>
        <w:rPr>
          <w:rFonts w:ascii="Segoe UI" w:hAnsi="Segoe UI" w:cs="Segoe UI"/>
        </w:rPr>
      </w:pPr>
      <w:r w:rsidRPr="0010048D">
        <w:rPr>
          <w:rFonts w:ascii="Segoe UI" w:eastAsia="Segoe UI" w:hAnsi="Segoe UI" w:cs="Segoe UI"/>
          <w:b/>
          <w:color w:val="000000"/>
        </w:rPr>
        <w:t xml:space="preserve">Has it been listed or registered or included in the Australian Register of Therapeutic Goods (ARTG) by the Therapeutic Goods Administration (TGA)? </w:t>
      </w:r>
      <w:r w:rsidRPr="0010048D">
        <w:rPr>
          <w:rFonts w:ascii="Segoe UI" w:eastAsia="Segoe UI" w:hAnsi="Segoe UI" w:cs="Segoe UI"/>
          <w:bCs/>
          <w:i/>
          <w:iCs/>
          <w:color w:val="000000"/>
        </w:rPr>
        <w:t>(if ‘Yes’ above)</w:t>
      </w:r>
    </w:p>
    <w:p w14:paraId="50EEC45F" w14:textId="77777777" w:rsidR="00133449" w:rsidRPr="007C5FA4" w:rsidRDefault="00133449" w:rsidP="00133449">
      <w:pPr>
        <w:rPr>
          <w:rFonts w:ascii="Segoe UI" w:hAnsi="Segoe UI" w:cs="Segoe UI"/>
        </w:rPr>
      </w:pPr>
      <w:r w:rsidRPr="007C5FA4">
        <w:rPr>
          <w:rFonts w:ascii="Segoe UI" w:eastAsia="Segoe UI" w:hAnsi="Segoe UI" w:cs="Segoe UI"/>
          <w:color w:val="000000"/>
        </w:rPr>
        <w:t>Yes</w:t>
      </w:r>
    </w:p>
    <w:p w14:paraId="72F05B95" w14:textId="77777777" w:rsidR="00133449" w:rsidRPr="0010048D" w:rsidRDefault="00133449" w:rsidP="00133449">
      <w:pPr>
        <w:rPr>
          <w:rFonts w:ascii="Segoe UI" w:hAnsi="Segoe UI" w:cs="Segoe UI"/>
        </w:rPr>
      </w:pPr>
      <w:r w:rsidRPr="0010048D">
        <w:rPr>
          <w:rFonts w:ascii="Segoe UI" w:eastAsia="Segoe UI" w:hAnsi="Segoe UI" w:cs="Segoe UI"/>
          <w:b/>
          <w:color w:val="000000"/>
        </w:rPr>
        <w:t>Is the therapeutic good classified by the TGA as either a Class III or Active Implantable Medical Device (AIMD) against the TGA regulatory scheme for devices?</w:t>
      </w:r>
    </w:p>
    <w:p w14:paraId="09F652A0" w14:textId="77777777" w:rsidR="00133449" w:rsidRPr="007C5FA4" w:rsidRDefault="00133449" w:rsidP="00133449">
      <w:pPr>
        <w:rPr>
          <w:rFonts w:ascii="Segoe UI" w:hAnsi="Segoe UI" w:cs="Segoe UI"/>
        </w:rPr>
      </w:pPr>
      <w:r w:rsidRPr="007C5FA4">
        <w:rPr>
          <w:rFonts w:ascii="Segoe UI" w:eastAsia="Segoe UI" w:hAnsi="Segoe UI" w:cs="Segoe UI"/>
          <w:color w:val="000000"/>
        </w:rPr>
        <w:t>No</w:t>
      </w:r>
    </w:p>
    <w:p w14:paraId="49CC8264" w14:textId="77777777" w:rsidR="00133449" w:rsidRPr="0010048D" w:rsidRDefault="00133449" w:rsidP="00133449">
      <w:pPr>
        <w:rPr>
          <w:rFonts w:ascii="Segoe UI" w:eastAsia="Segoe UI" w:hAnsi="Segoe UI" w:cs="Segoe UI"/>
          <w:b/>
          <w:bCs/>
          <w:color w:val="000000"/>
        </w:rPr>
      </w:pPr>
      <w:r w:rsidRPr="0010048D">
        <w:rPr>
          <w:rFonts w:ascii="Segoe UI" w:eastAsia="Segoe UI" w:hAnsi="Segoe UI" w:cs="Segoe UI"/>
          <w:b/>
          <w:bCs/>
          <w:color w:val="000000"/>
        </w:rPr>
        <w:t>Please enter all relevant ARTG IDs:</w:t>
      </w:r>
    </w:p>
    <w:tbl>
      <w:tblPr>
        <w:tblStyle w:val="TableGrid"/>
        <w:tblW w:w="0" w:type="auto"/>
        <w:tblLook w:val="0620" w:firstRow="1" w:lastRow="0" w:firstColumn="0" w:lastColumn="0" w:noHBand="1" w:noVBand="1"/>
      </w:tblPr>
      <w:tblGrid>
        <w:gridCol w:w="4507"/>
        <w:gridCol w:w="4508"/>
      </w:tblGrid>
      <w:tr w:rsidR="00133449" w:rsidRPr="0010048D" w14:paraId="2B76FECF" w14:textId="77777777" w:rsidTr="0065027C">
        <w:trPr>
          <w:cantSplit/>
          <w:tblHeader/>
        </w:trPr>
        <w:tc>
          <w:tcPr>
            <w:tcW w:w="4507" w:type="dxa"/>
            <w:shd w:val="clear" w:color="auto" w:fill="auto"/>
            <w:tcMar>
              <w:top w:w="113" w:type="dxa"/>
              <w:bottom w:w="113" w:type="dxa"/>
            </w:tcMar>
          </w:tcPr>
          <w:p w14:paraId="45B30DFF" w14:textId="77777777" w:rsidR="00133449" w:rsidRPr="0010048D" w:rsidRDefault="00133449" w:rsidP="0065027C">
            <w:pPr>
              <w:rPr>
                <w:rFonts w:ascii="Segoe UI" w:hAnsi="Segoe UI" w:cs="Segoe UI"/>
                <w:b/>
              </w:rPr>
            </w:pPr>
            <w:r w:rsidRPr="0010048D">
              <w:rPr>
                <w:rFonts w:ascii="Segoe UI" w:hAnsi="Segoe UI" w:cs="Segoe UI"/>
                <w:b/>
              </w:rPr>
              <w:t>ARTG ID</w:t>
            </w:r>
          </w:p>
        </w:tc>
        <w:tc>
          <w:tcPr>
            <w:tcW w:w="4508" w:type="dxa"/>
            <w:shd w:val="clear" w:color="auto" w:fill="auto"/>
            <w:tcMar>
              <w:top w:w="113" w:type="dxa"/>
              <w:bottom w:w="113" w:type="dxa"/>
            </w:tcMar>
          </w:tcPr>
          <w:p w14:paraId="012CB70C" w14:textId="77777777" w:rsidR="00133449" w:rsidRPr="0010048D" w:rsidRDefault="00133449" w:rsidP="0065027C">
            <w:pPr>
              <w:rPr>
                <w:rFonts w:ascii="Segoe UI" w:hAnsi="Segoe UI" w:cs="Segoe UI"/>
                <w:b/>
              </w:rPr>
            </w:pPr>
            <w:r w:rsidRPr="0010048D">
              <w:rPr>
                <w:rFonts w:ascii="Segoe UI" w:hAnsi="Segoe UI" w:cs="Segoe UI"/>
                <w:b/>
              </w:rPr>
              <w:t>ARTG name</w:t>
            </w:r>
          </w:p>
        </w:tc>
      </w:tr>
      <w:tr w:rsidR="0041665D" w:rsidRPr="0010048D" w14:paraId="1A5F28AD" w14:textId="77777777" w:rsidTr="0065027C">
        <w:tc>
          <w:tcPr>
            <w:tcW w:w="4507" w:type="dxa"/>
            <w:tcMar>
              <w:top w:w="113" w:type="dxa"/>
              <w:bottom w:w="113" w:type="dxa"/>
            </w:tcMar>
          </w:tcPr>
          <w:p w14:paraId="0F1A0E90" w14:textId="24DC60A3" w:rsidR="0041665D" w:rsidRPr="0010048D" w:rsidRDefault="0041665D" w:rsidP="0041665D">
            <w:pPr>
              <w:rPr>
                <w:rFonts w:ascii="Segoe UI" w:hAnsi="Segoe UI" w:cs="Segoe UI"/>
                <w:bCs/>
              </w:rPr>
            </w:pPr>
            <w:r>
              <w:rPr>
                <w:rFonts w:ascii="Segoe UI" w:eastAsia="Segoe UI" w:hAnsi="Segoe UI"/>
                <w:color w:val="000000"/>
              </w:rPr>
              <w:t>157479</w:t>
            </w:r>
          </w:p>
        </w:tc>
        <w:tc>
          <w:tcPr>
            <w:tcW w:w="4508" w:type="dxa"/>
            <w:tcMar>
              <w:top w:w="113" w:type="dxa"/>
              <w:bottom w:w="113" w:type="dxa"/>
            </w:tcMar>
          </w:tcPr>
          <w:p w14:paraId="75AD749A" w14:textId="42AF5C69" w:rsidR="0041665D" w:rsidRPr="0010048D" w:rsidRDefault="0041665D" w:rsidP="0041665D">
            <w:pPr>
              <w:rPr>
                <w:rFonts w:ascii="Segoe UI" w:hAnsi="Segoe UI" w:cs="Segoe UI"/>
                <w:bCs/>
              </w:rPr>
            </w:pPr>
            <w:r>
              <w:rPr>
                <w:rFonts w:ascii="Segoe UI" w:eastAsia="Segoe UI" w:hAnsi="Segoe UI"/>
                <w:color w:val="000000"/>
              </w:rPr>
              <w:t>Pulse Co-oximeter</w:t>
            </w:r>
          </w:p>
        </w:tc>
      </w:tr>
      <w:tr w:rsidR="0041665D" w:rsidRPr="0010048D" w14:paraId="76744387" w14:textId="77777777" w:rsidTr="0065027C">
        <w:tc>
          <w:tcPr>
            <w:tcW w:w="4507" w:type="dxa"/>
            <w:tcMar>
              <w:top w:w="113" w:type="dxa"/>
              <w:bottom w:w="113" w:type="dxa"/>
            </w:tcMar>
          </w:tcPr>
          <w:p w14:paraId="4BF09536" w14:textId="5C78F864" w:rsidR="0041665D" w:rsidRDefault="0041665D" w:rsidP="0041665D">
            <w:pPr>
              <w:rPr>
                <w:rFonts w:ascii="Segoe UI" w:hAnsi="Segoe UI" w:cs="Segoe UI"/>
                <w:bCs/>
              </w:rPr>
            </w:pPr>
            <w:r>
              <w:rPr>
                <w:rFonts w:ascii="Segoe UI" w:eastAsia="Segoe UI" w:hAnsi="Segoe UI"/>
                <w:color w:val="000000"/>
              </w:rPr>
              <w:t>198298</w:t>
            </w:r>
          </w:p>
        </w:tc>
        <w:tc>
          <w:tcPr>
            <w:tcW w:w="4508" w:type="dxa"/>
            <w:tcMar>
              <w:top w:w="113" w:type="dxa"/>
              <w:bottom w:w="113" w:type="dxa"/>
            </w:tcMar>
          </w:tcPr>
          <w:p w14:paraId="679912D4" w14:textId="27DE02C6" w:rsidR="0041665D" w:rsidRDefault="0041665D" w:rsidP="0041665D">
            <w:pPr>
              <w:rPr>
                <w:rFonts w:ascii="Segoe UI" w:hAnsi="Segoe UI" w:cs="Segoe UI"/>
                <w:bCs/>
              </w:rPr>
            </w:pPr>
            <w:r>
              <w:rPr>
                <w:rFonts w:ascii="Segoe UI" w:eastAsia="Segoe UI" w:hAnsi="Segoe UI"/>
                <w:color w:val="000000"/>
              </w:rPr>
              <w:t>Sleep assessment device</w:t>
            </w:r>
          </w:p>
        </w:tc>
      </w:tr>
      <w:tr w:rsidR="0041665D" w:rsidRPr="0010048D" w14:paraId="06C96F26" w14:textId="77777777" w:rsidTr="0065027C">
        <w:tc>
          <w:tcPr>
            <w:tcW w:w="4507" w:type="dxa"/>
            <w:tcMar>
              <w:top w:w="113" w:type="dxa"/>
              <w:bottom w:w="113" w:type="dxa"/>
            </w:tcMar>
          </w:tcPr>
          <w:p w14:paraId="4C030718" w14:textId="0B1D35BB" w:rsidR="0041665D" w:rsidRDefault="0041665D" w:rsidP="0041665D">
            <w:pPr>
              <w:rPr>
                <w:rFonts w:ascii="Segoe UI" w:hAnsi="Segoe UI" w:cs="Segoe UI"/>
                <w:bCs/>
              </w:rPr>
            </w:pPr>
            <w:r>
              <w:rPr>
                <w:rFonts w:ascii="Segoe UI" w:eastAsia="Segoe UI" w:hAnsi="Segoe UI"/>
                <w:color w:val="000000"/>
              </w:rPr>
              <w:t>232041</w:t>
            </w:r>
          </w:p>
        </w:tc>
        <w:tc>
          <w:tcPr>
            <w:tcW w:w="4508" w:type="dxa"/>
            <w:tcMar>
              <w:top w:w="113" w:type="dxa"/>
              <w:bottom w:w="113" w:type="dxa"/>
            </w:tcMar>
          </w:tcPr>
          <w:p w14:paraId="2B340C52" w14:textId="52CFC5F4" w:rsidR="0041665D" w:rsidRDefault="0041665D" w:rsidP="0041665D">
            <w:pPr>
              <w:rPr>
                <w:rFonts w:ascii="Segoe UI" w:hAnsi="Segoe UI" w:cs="Segoe UI"/>
                <w:bCs/>
              </w:rPr>
            </w:pPr>
            <w:r>
              <w:rPr>
                <w:rFonts w:ascii="Segoe UI" w:eastAsia="Segoe UI" w:hAnsi="Segoe UI"/>
                <w:color w:val="000000"/>
              </w:rPr>
              <w:t>Nox A1 and T3 Systems - Polysomnography analyser</w:t>
            </w:r>
          </w:p>
        </w:tc>
      </w:tr>
      <w:tr w:rsidR="0041665D" w:rsidRPr="0010048D" w14:paraId="621DE061" w14:textId="77777777" w:rsidTr="0065027C">
        <w:tc>
          <w:tcPr>
            <w:tcW w:w="4507" w:type="dxa"/>
            <w:tcMar>
              <w:top w:w="113" w:type="dxa"/>
              <w:bottom w:w="113" w:type="dxa"/>
            </w:tcMar>
          </w:tcPr>
          <w:p w14:paraId="6D1FC9DB" w14:textId="5BFFA233" w:rsidR="0041665D" w:rsidRDefault="0041665D" w:rsidP="0041665D">
            <w:pPr>
              <w:rPr>
                <w:rFonts w:ascii="Segoe UI" w:hAnsi="Segoe UI" w:cs="Segoe UI"/>
                <w:bCs/>
              </w:rPr>
            </w:pPr>
            <w:r>
              <w:rPr>
                <w:rFonts w:ascii="Segoe UI" w:eastAsia="Segoe UI" w:hAnsi="Segoe UI"/>
                <w:color w:val="000000"/>
              </w:rPr>
              <w:t>343713</w:t>
            </w:r>
          </w:p>
        </w:tc>
        <w:tc>
          <w:tcPr>
            <w:tcW w:w="4508" w:type="dxa"/>
            <w:tcMar>
              <w:top w:w="113" w:type="dxa"/>
              <w:bottom w:w="113" w:type="dxa"/>
            </w:tcMar>
          </w:tcPr>
          <w:p w14:paraId="778FC8F9" w14:textId="78FE6759" w:rsidR="0041665D" w:rsidRDefault="0041665D" w:rsidP="0041665D">
            <w:pPr>
              <w:rPr>
                <w:rFonts w:ascii="Segoe UI" w:hAnsi="Segoe UI" w:cs="Segoe UI"/>
                <w:bCs/>
              </w:rPr>
            </w:pPr>
            <w:proofErr w:type="spellStart"/>
            <w:r>
              <w:rPr>
                <w:rFonts w:ascii="Segoe UI" w:eastAsia="Segoe UI" w:hAnsi="Segoe UI"/>
                <w:color w:val="000000"/>
              </w:rPr>
              <w:t>Somnomedics</w:t>
            </w:r>
            <w:proofErr w:type="spellEnd"/>
            <w:r>
              <w:rPr>
                <w:rFonts w:ascii="Segoe UI" w:eastAsia="Segoe UI" w:hAnsi="Segoe UI"/>
                <w:color w:val="000000"/>
              </w:rPr>
              <w:t xml:space="preserve"> PSG - Sleep assessment device</w:t>
            </w:r>
          </w:p>
        </w:tc>
      </w:tr>
    </w:tbl>
    <w:p w14:paraId="7B8DA621" w14:textId="77777777" w:rsidR="00133449" w:rsidRPr="0010048D" w:rsidRDefault="00133449" w:rsidP="00635EA7">
      <w:pPr>
        <w:spacing w:before="240"/>
        <w:rPr>
          <w:rFonts w:ascii="Segoe UI" w:hAnsi="Segoe UI" w:cs="Segoe UI"/>
        </w:rPr>
      </w:pPr>
      <w:r w:rsidRPr="0010048D">
        <w:rPr>
          <w:rFonts w:ascii="Segoe UI" w:eastAsia="Segoe UI" w:hAnsi="Segoe UI" w:cs="Segoe UI"/>
          <w:b/>
          <w:color w:val="000000"/>
        </w:rPr>
        <w:t>Is the therapeutic good classified by the TGA as for Research Use Only (RUO)?</w:t>
      </w:r>
    </w:p>
    <w:p w14:paraId="042B4A76" w14:textId="77777777" w:rsidR="00133449" w:rsidRPr="007C5FA4" w:rsidRDefault="00133449" w:rsidP="00133449">
      <w:pPr>
        <w:rPr>
          <w:rFonts w:ascii="Segoe UI" w:eastAsia="Segoe UI" w:hAnsi="Segoe UI" w:cs="Segoe UI"/>
          <w:color w:val="000000"/>
        </w:rPr>
      </w:pPr>
      <w:r w:rsidRPr="007C5FA4">
        <w:rPr>
          <w:rFonts w:ascii="Segoe UI" w:eastAsia="Segoe UI" w:hAnsi="Segoe UI" w:cs="Segoe UI"/>
          <w:color w:val="000000"/>
        </w:rPr>
        <w:t>No</w:t>
      </w:r>
    </w:p>
    <w:bookmarkEnd w:id="0"/>
    <w:sectPr w:rsidR="00133449" w:rsidRPr="007C5FA4" w:rsidSect="00133449">
      <w:headerReference w:type="even" r:id="rId6"/>
      <w:headerReference w:type="default" r:id="rId7"/>
      <w:footerReference w:type="even" r:id="rId8"/>
      <w:footerReference w:type="default" r:id="rId9"/>
      <w:headerReference w:type="first" r:id="rId10"/>
      <w:footerReference w:type="first" r:id="rId11"/>
      <w:pgSz w:w="11905" w:h="16837"/>
      <w:pgMar w:top="1440" w:right="1440" w:bottom="1440" w:left="1440" w:header="0" w:footer="213"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A941A" w14:textId="77777777" w:rsidR="0041665D" w:rsidRDefault="0041665D">
      <w:pPr>
        <w:spacing w:after="0" w:line="240" w:lineRule="auto"/>
      </w:pPr>
      <w:r>
        <w:separator/>
      </w:r>
    </w:p>
  </w:endnote>
  <w:endnote w:type="continuationSeparator" w:id="0">
    <w:p w14:paraId="61D0B1FF" w14:textId="77777777" w:rsidR="0041665D" w:rsidRDefault="0041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6698" w14:textId="77777777" w:rsidR="00841FBD" w:rsidRDefault="00841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928947"/>
      <w:docPartObj>
        <w:docPartGallery w:val="Page Numbers (Bottom of Page)"/>
        <w:docPartUnique/>
      </w:docPartObj>
    </w:sdtPr>
    <w:sdtEndPr>
      <w:rPr>
        <w:noProof/>
      </w:rPr>
    </w:sdtEndPr>
    <w:sdtContent>
      <w:p w14:paraId="56932080" w14:textId="77777777" w:rsidR="00C70CBC" w:rsidRDefault="004166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52B54D" w14:textId="77777777" w:rsidR="00C70CBC" w:rsidRDefault="00C70CBC">
    <w:pPr>
      <w:pStyle w:val="EmptyCellLayoutStyle"/>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AFF39" w14:textId="77777777" w:rsidR="00841FBD" w:rsidRDefault="00841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40357" w14:textId="77777777" w:rsidR="0041665D" w:rsidRDefault="0041665D">
      <w:pPr>
        <w:spacing w:after="0" w:line="240" w:lineRule="auto"/>
      </w:pPr>
      <w:r>
        <w:separator/>
      </w:r>
    </w:p>
  </w:footnote>
  <w:footnote w:type="continuationSeparator" w:id="0">
    <w:p w14:paraId="54E6004E" w14:textId="77777777" w:rsidR="0041665D" w:rsidRDefault="00416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AB88" w14:textId="77777777" w:rsidR="00841FBD" w:rsidRDefault="00841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8861E" w14:textId="280E1915" w:rsidR="00C70CBC" w:rsidRDefault="00C70C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60CBB" w14:textId="77777777" w:rsidR="00841FBD" w:rsidRDefault="00841F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49"/>
    <w:rsid w:val="00133449"/>
    <w:rsid w:val="001948F3"/>
    <w:rsid w:val="00330D69"/>
    <w:rsid w:val="0041665D"/>
    <w:rsid w:val="004A2E32"/>
    <w:rsid w:val="00596A5A"/>
    <w:rsid w:val="00635EA7"/>
    <w:rsid w:val="00841FBD"/>
    <w:rsid w:val="008A1883"/>
    <w:rsid w:val="00A666E8"/>
    <w:rsid w:val="00AD1FAF"/>
    <w:rsid w:val="00C70CBC"/>
    <w:rsid w:val="00FC5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449"/>
    <w:pPr>
      <w:spacing w:before="240" w:after="240" w:line="259" w:lineRule="auto"/>
      <w:outlineLvl w:val="0"/>
    </w:pPr>
    <w:rPr>
      <w:rFonts w:ascii="Segoe UI" w:eastAsia="Segoe UI" w:hAnsi="Segoe UI" w:cs="Times New Roman"/>
      <w:b/>
      <w:color w:val="213E60"/>
      <w:kern w:val="0"/>
      <w:sz w:val="32"/>
      <w:szCs w:val="20"/>
      <w14:ligatures w14:val="none"/>
    </w:rPr>
  </w:style>
  <w:style w:type="paragraph" w:styleId="Heading2">
    <w:name w:val="heading 2"/>
    <w:basedOn w:val="Normal"/>
    <w:next w:val="Normal"/>
    <w:link w:val="Heading2Char"/>
    <w:uiPriority w:val="9"/>
    <w:semiHidden/>
    <w:unhideWhenUsed/>
    <w:qFormat/>
    <w:rsid w:val="00FC5AC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49"/>
    <w:rPr>
      <w:rFonts w:ascii="Segoe UI" w:eastAsia="Segoe UI" w:hAnsi="Segoe UI" w:cs="Times New Roman"/>
      <w:b/>
      <w:color w:val="213E60"/>
      <w:kern w:val="0"/>
      <w:sz w:val="32"/>
      <w:szCs w:val="20"/>
      <w14:ligatures w14:val="none"/>
    </w:rPr>
  </w:style>
  <w:style w:type="paragraph" w:customStyle="1" w:styleId="EmptyCellLayoutStyle">
    <w:name w:val="EmptyCellLayoutStyle"/>
    <w:rsid w:val="00133449"/>
    <w:pPr>
      <w:spacing w:line="259" w:lineRule="auto"/>
    </w:pPr>
    <w:rPr>
      <w:rFonts w:ascii="Times New Roman" w:eastAsia="Times New Roman" w:hAnsi="Times New Roman" w:cs="Times New Roman"/>
      <w:kern w:val="0"/>
      <w:sz w:val="2"/>
      <w:szCs w:val="20"/>
      <w14:ligatures w14:val="none"/>
    </w:rPr>
  </w:style>
  <w:style w:type="paragraph" w:styleId="Title">
    <w:name w:val="Title"/>
    <w:basedOn w:val="Normal"/>
    <w:next w:val="Normal"/>
    <w:link w:val="TitleChar"/>
    <w:uiPriority w:val="10"/>
    <w:qFormat/>
    <w:rsid w:val="00133449"/>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133449"/>
    <w:rPr>
      <w:rFonts w:asciiTheme="majorHAnsi" w:eastAsiaTheme="majorEastAsia" w:hAnsiTheme="majorHAnsi" w:cstheme="majorBidi"/>
      <w:spacing w:val="-10"/>
      <w:kern w:val="28"/>
      <w:sz w:val="56"/>
      <w:szCs w:val="56"/>
      <w14:ligatures w14:val="none"/>
    </w:rPr>
  </w:style>
  <w:style w:type="table" w:styleId="TableGrid">
    <w:name w:val="Table Grid"/>
    <w:basedOn w:val="TableNormal"/>
    <w:uiPriority w:val="39"/>
    <w:rsid w:val="0013344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133449"/>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133449"/>
    <w:rPr>
      <w:color w:val="5A5A5A" w:themeColor="text1" w:themeTint="A5"/>
      <w:spacing w:val="15"/>
      <w:sz w:val="22"/>
      <w:szCs w:val="22"/>
    </w:rPr>
  </w:style>
  <w:style w:type="paragraph" w:styleId="Footer">
    <w:name w:val="footer"/>
    <w:basedOn w:val="Normal"/>
    <w:link w:val="FooterChar"/>
    <w:uiPriority w:val="99"/>
    <w:unhideWhenUsed/>
    <w:rsid w:val="001334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449"/>
  </w:style>
  <w:style w:type="paragraph" w:styleId="Header">
    <w:name w:val="header"/>
    <w:basedOn w:val="Normal"/>
    <w:link w:val="HeaderChar"/>
    <w:uiPriority w:val="99"/>
    <w:unhideWhenUsed/>
    <w:rsid w:val="00841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FBD"/>
  </w:style>
  <w:style w:type="character" w:customStyle="1" w:styleId="Heading2Char">
    <w:name w:val="Heading 2 Char"/>
    <w:basedOn w:val="DefaultParagraphFont"/>
    <w:link w:val="Heading2"/>
    <w:uiPriority w:val="9"/>
    <w:semiHidden/>
    <w:rsid w:val="00FC5AC7"/>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3071</Words>
  <Characters>17510</Characters>
  <Application>Microsoft Office Word</Application>
  <DocSecurity>0</DocSecurity>
  <Lines>145</Lines>
  <Paragraphs>41</Paragraphs>
  <ScaleCrop>false</ScaleCrop>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2025-03-18T04:05:00Z</dcterms:created>
  <dcterms:modified xsi:type="dcterms:W3CDTF">2025-03-18T04:18:00Z</dcterms:modified>
</cp:coreProperties>
</file>