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E0C45" w:rsidRDefault="007E0C45" w:rsidP="007E0C45">
      <w:pPr>
        <w:pStyle w:val="Title"/>
        <w:rPr>
          <w:color w:val="auto"/>
          <w:sz w:val="32"/>
          <w:szCs w:val="32"/>
        </w:rPr>
      </w:pPr>
      <w:r w:rsidRPr="007E0C45">
        <w:rPr>
          <w:color w:val="auto"/>
          <w:spacing w:val="3"/>
          <w:sz w:val="32"/>
          <w:szCs w:val="32"/>
        </w:rPr>
        <w:t>Title</w:t>
      </w:r>
      <w:r w:rsidRPr="007E0C45">
        <w:rPr>
          <w:color w:val="auto"/>
          <w:sz w:val="32"/>
          <w:szCs w:val="32"/>
        </w:rPr>
        <w:t>:</w:t>
      </w:r>
      <w:r w:rsidRPr="007E0C45">
        <w:rPr>
          <w:color w:val="auto"/>
          <w:spacing w:val="-45"/>
          <w:sz w:val="32"/>
          <w:szCs w:val="32"/>
        </w:rPr>
        <w:t xml:space="preserve"> </w:t>
      </w:r>
      <w:r w:rsidRPr="007E0C45">
        <w:rPr>
          <w:color w:val="auto"/>
          <w:sz w:val="32"/>
          <w:szCs w:val="32"/>
        </w:rPr>
        <w:t>Lo</w:t>
      </w:r>
      <w:r w:rsidRPr="007E0C45">
        <w:rPr>
          <w:color w:val="auto"/>
          <w:sz w:val="32"/>
          <w:szCs w:val="32"/>
        </w:rPr>
        <w:t>w</w:t>
      </w:r>
      <w:r w:rsidRPr="007E0C45">
        <w:rPr>
          <w:color w:val="auto"/>
          <w:spacing w:val="10"/>
          <w:sz w:val="32"/>
          <w:szCs w:val="32"/>
        </w:rPr>
        <w:t xml:space="preserve"> </w:t>
      </w:r>
      <w:r w:rsidRPr="007E0C45">
        <w:rPr>
          <w:color w:val="auto"/>
          <w:sz w:val="32"/>
          <w:szCs w:val="32"/>
        </w:rPr>
        <w:t>intensit</w:t>
      </w:r>
      <w:r w:rsidRPr="007E0C45">
        <w:rPr>
          <w:color w:val="auto"/>
          <w:sz w:val="32"/>
          <w:szCs w:val="32"/>
        </w:rPr>
        <w:t>y</w:t>
      </w:r>
      <w:r w:rsidRPr="007E0C45">
        <w:rPr>
          <w:color w:val="auto"/>
          <w:spacing w:val="18"/>
          <w:sz w:val="32"/>
          <w:szCs w:val="32"/>
        </w:rPr>
        <w:t xml:space="preserve"> </w:t>
      </w:r>
      <w:r w:rsidRPr="007E0C45">
        <w:rPr>
          <w:color w:val="auto"/>
          <w:sz w:val="32"/>
          <w:szCs w:val="32"/>
        </w:rPr>
        <w:t>ultrasoun</w:t>
      </w:r>
      <w:r w:rsidRPr="007E0C45">
        <w:rPr>
          <w:color w:val="auto"/>
          <w:sz w:val="32"/>
          <w:szCs w:val="32"/>
        </w:rPr>
        <w:t>d</w:t>
      </w:r>
      <w:r w:rsidRPr="007E0C45">
        <w:rPr>
          <w:color w:val="auto"/>
          <w:spacing w:val="23"/>
          <w:sz w:val="32"/>
          <w:szCs w:val="32"/>
        </w:rPr>
        <w:t xml:space="preserve"> </w:t>
      </w:r>
      <w:r w:rsidRPr="007E0C45">
        <w:rPr>
          <w:color w:val="auto"/>
          <w:sz w:val="32"/>
          <w:szCs w:val="32"/>
        </w:rPr>
        <w:t>(LIUS</w:t>
      </w:r>
      <w:r w:rsidRPr="007E0C45">
        <w:rPr>
          <w:color w:val="auto"/>
          <w:sz w:val="32"/>
          <w:szCs w:val="32"/>
        </w:rPr>
        <w:t>)</w:t>
      </w:r>
      <w:r w:rsidRPr="007E0C45">
        <w:rPr>
          <w:color w:val="auto"/>
          <w:spacing w:val="15"/>
          <w:sz w:val="32"/>
          <w:szCs w:val="32"/>
        </w:rPr>
        <w:t xml:space="preserve"> </w:t>
      </w:r>
      <w:r w:rsidRPr="007E0C45">
        <w:rPr>
          <w:color w:val="auto"/>
          <w:sz w:val="32"/>
          <w:szCs w:val="32"/>
        </w:rPr>
        <w:t>treatmen</w:t>
      </w:r>
      <w:r w:rsidRPr="007E0C45">
        <w:rPr>
          <w:color w:val="auto"/>
          <w:sz w:val="32"/>
          <w:szCs w:val="32"/>
        </w:rPr>
        <w:t>t</w:t>
      </w:r>
      <w:r w:rsidRPr="007E0C45">
        <w:rPr>
          <w:color w:val="auto"/>
          <w:spacing w:val="21"/>
          <w:sz w:val="32"/>
          <w:szCs w:val="32"/>
        </w:rPr>
        <w:t xml:space="preserve"> </w:t>
      </w:r>
      <w:r w:rsidRPr="007E0C45">
        <w:rPr>
          <w:color w:val="auto"/>
          <w:sz w:val="32"/>
          <w:szCs w:val="32"/>
        </w:rPr>
        <w:t>fo</w:t>
      </w:r>
      <w:r w:rsidRPr="007E0C45">
        <w:rPr>
          <w:color w:val="auto"/>
          <w:sz w:val="32"/>
          <w:szCs w:val="32"/>
        </w:rPr>
        <w:t>r</w:t>
      </w:r>
      <w:r w:rsidRPr="007E0C45">
        <w:rPr>
          <w:color w:val="auto"/>
          <w:spacing w:val="8"/>
          <w:sz w:val="32"/>
          <w:szCs w:val="32"/>
        </w:rPr>
        <w:t xml:space="preserve"> </w:t>
      </w:r>
      <w:r w:rsidRPr="007E0C45">
        <w:rPr>
          <w:color w:val="auto"/>
          <w:sz w:val="32"/>
          <w:szCs w:val="32"/>
        </w:rPr>
        <w:t>acceleratio</w:t>
      </w:r>
      <w:r w:rsidRPr="007E0C45">
        <w:rPr>
          <w:color w:val="auto"/>
          <w:sz w:val="32"/>
          <w:szCs w:val="32"/>
        </w:rPr>
        <w:t>n</w:t>
      </w:r>
      <w:r w:rsidRPr="007E0C45">
        <w:rPr>
          <w:color w:val="auto"/>
          <w:spacing w:val="25"/>
          <w:sz w:val="32"/>
          <w:szCs w:val="32"/>
        </w:rPr>
        <w:t xml:space="preserve"> </w:t>
      </w:r>
      <w:r w:rsidRPr="007E0C45">
        <w:rPr>
          <w:color w:val="auto"/>
          <w:sz w:val="32"/>
          <w:szCs w:val="32"/>
        </w:rPr>
        <w:t>o</w:t>
      </w:r>
      <w:r w:rsidRPr="007E0C45">
        <w:rPr>
          <w:color w:val="auto"/>
          <w:sz w:val="32"/>
          <w:szCs w:val="32"/>
        </w:rPr>
        <w:t>f</w:t>
      </w:r>
      <w:r w:rsidRPr="007E0C45">
        <w:rPr>
          <w:color w:val="auto"/>
          <w:spacing w:val="6"/>
          <w:sz w:val="32"/>
          <w:szCs w:val="32"/>
        </w:rPr>
        <w:t xml:space="preserve"> </w:t>
      </w:r>
      <w:r w:rsidRPr="007E0C45">
        <w:rPr>
          <w:color w:val="auto"/>
          <w:sz w:val="32"/>
          <w:szCs w:val="32"/>
        </w:rPr>
        <w:t>bon</w:t>
      </w:r>
      <w:r w:rsidRPr="007E0C45">
        <w:rPr>
          <w:color w:val="auto"/>
          <w:sz w:val="32"/>
          <w:szCs w:val="32"/>
        </w:rPr>
        <w:t>e</w:t>
      </w:r>
      <w:r w:rsidRPr="007E0C45">
        <w:rPr>
          <w:color w:val="auto"/>
          <w:spacing w:val="11"/>
          <w:sz w:val="32"/>
          <w:szCs w:val="32"/>
        </w:rPr>
        <w:t xml:space="preserve"> </w:t>
      </w:r>
      <w:r w:rsidRPr="007E0C45">
        <w:rPr>
          <w:color w:val="auto"/>
          <w:w w:val="102"/>
          <w:sz w:val="32"/>
          <w:szCs w:val="32"/>
        </w:rPr>
        <w:t xml:space="preserve">fracture </w:t>
      </w:r>
      <w:r w:rsidRPr="007E0C45">
        <w:rPr>
          <w:color w:val="auto"/>
          <w:sz w:val="32"/>
          <w:szCs w:val="32"/>
        </w:rPr>
        <w:t>healing</w:t>
      </w:r>
      <w:r w:rsidRPr="007E0C45">
        <w:rPr>
          <w:color w:val="auto"/>
          <w:spacing w:val="19"/>
          <w:sz w:val="32"/>
          <w:szCs w:val="32"/>
        </w:rPr>
        <w:t xml:space="preserve"> </w:t>
      </w:r>
      <w:r w:rsidRPr="007E0C45">
        <w:rPr>
          <w:color w:val="auto"/>
          <w:sz w:val="32"/>
          <w:szCs w:val="32"/>
        </w:rPr>
        <w:t>–</w:t>
      </w:r>
      <w:r w:rsidRPr="007E0C45">
        <w:rPr>
          <w:color w:val="auto"/>
          <w:spacing w:val="7"/>
          <w:sz w:val="32"/>
          <w:szCs w:val="32"/>
        </w:rPr>
        <w:t xml:space="preserve"> </w:t>
      </w:r>
      <w:proofErr w:type="spellStart"/>
      <w:proofErr w:type="gramStart"/>
      <w:r w:rsidRPr="007E0C45">
        <w:rPr>
          <w:color w:val="auto"/>
          <w:sz w:val="32"/>
          <w:szCs w:val="32"/>
        </w:rPr>
        <w:t>Exoge</w:t>
      </w:r>
      <w:r w:rsidRPr="007E0C45">
        <w:rPr>
          <w:color w:val="auto"/>
          <w:spacing w:val="-30"/>
          <w:sz w:val="32"/>
          <w:szCs w:val="32"/>
        </w:rPr>
        <w:t>n</w:t>
      </w:r>
      <w:proofErr w:type="spellEnd"/>
      <w:r w:rsidRPr="007E0C45">
        <w:rPr>
          <w:color w:val="auto"/>
          <w:spacing w:val="-4"/>
          <w:position w:val="10"/>
          <w:sz w:val="32"/>
          <w:szCs w:val="32"/>
        </w:rPr>
        <w:t>T</w:t>
      </w:r>
      <w:r w:rsidRPr="007E0C45">
        <w:rPr>
          <w:color w:val="auto"/>
          <w:position w:val="10"/>
          <w:sz w:val="32"/>
          <w:szCs w:val="32"/>
        </w:rPr>
        <w:t xml:space="preserve">M </w:t>
      </w:r>
      <w:r w:rsidRPr="007E0C45">
        <w:rPr>
          <w:color w:val="auto"/>
          <w:spacing w:val="4"/>
          <w:position w:val="10"/>
          <w:sz w:val="32"/>
          <w:szCs w:val="32"/>
        </w:rPr>
        <w:t xml:space="preserve"> </w:t>
      </w:r>
      <w:r w:rsidRPr="007E0C45">
        <w:rPr>
          <w:color w:val="auto"/>
          <w:spacing w:val="-2"/>
          <w:sz w:val="32"/>
          <w:szCs w:val="32"/>
        </w:rPr>
        <w:t>bon</w:t>
      </w:r>
      <w:r w:rsidRPr="007E0C45">
        <w:rPr>
          <w:color w:val="auto"/>
          <w:sz w:val="32"/>
          <w:szCs w:val="32"/>
        </w:rPr>
        <w:t>e</w:t>
      </w:r>
      <w:proofErr w:type="gramEnd"/>
      <w:r w:rsidRPr="007E0C45">
        <w:rPr>
          <w:color w:val="auto"/>
          <w:spacing w:val="4"/>
          <w:sz w:val="32"/>
          <w:szCs w:val="32"/>
        </w:rPr>
        <w:t xml:space="preserve"> </w:t>
      </w:r>
      <w:r w:rsidRPr="007E0C45">
        <w:rPr>
          <w:color w:val="auto"/>
          <w:spacing w:val="-2"/>
          <w:sz w:val="32"/>
          <w:szCs w:val="32"/>
        </w:rPr>
        <w:t>growt</w:t>
      </w:r>
      <w:r w:rsidRPr="007E0C45">
        <w:rPr>
          <w:color w:val="auto"/>
          <w:sz w:val="32"/>
          <w:szCs w:val="32"/>
        </w:rPr>
        <w:t>h</w:t>
      </w:r>
      <w:r w:rsidRPr="007E0C45">
        <w:rPr>
          <w:color w:val="auto"/>
          <w:spacing w:val="8"/>
          <w:sz w:val="32"/>
          <w:szCs w:val="32"/>
        </w:rPr>
        <w:t xml:space="preserve"> </w:t>
      </w:r>
      <w:r w:rsidRPr="007E0C45">
        <w:rPr>
          <w:color w:val="auto"/>
          <w:spacing w:val="-2"/>
          <w:sz w:val="32"/>
          <w:szCs w:val="32"/>
        </w:rPr>
        <w:t>stimulato</w:t>
      </w:r>
      <w:r w:rsidRPr="007E0C45">
        <w:rPr>
          <w:color w:val="auto"/>
          <w:sz w:val="32"/>
          <w:szCs w:val="32"/>
        </w:rPr>
        <w:t>r</w:t>
      </w:r>
      <w:r w:rsidRPr="007E0C45">
        <w:rPr>
          <w:color w:val="auto"/>
          <w:spacing w:val="15"/>
          <w:sz w:val="32"/>
          <w:szCs w:val="32"/>
        </w:rPr>
        <w:t xml:space="preserve"> </w:t>
      </w:r>
      <w:r w:rsidRPr="007E0C45">
        <w:rPr>
          <w:color w:val="auto"/>
          <w:sz w:val="32"/>
          <w:szCs w:val="32"/>
        </w:rPr>
        <w:t>–</w:t>
      </w:r>
      <w:r w:rsidRPr="007E0C45">
        <w:rPr>
          <w:color w:val="auto"/>
          <w:sz w:val="32"/>
          <w:szCs w:val="32"/>
        </w:rPr>
        <w:t xml:space="preserve"> </w:t>
      </w:r>
      <w:r w:rsidRPr="007E0C45">
        <w:rPr>
          <w:color w:val="auto"/>
          <w:spacing w:val="-2"/>
          <w:sz w:val="32"/>
          <w:szCs w:val="32"/>
        </w:rPr>
        <w:t>Novembe</w:t>
      </w:r>
      <w:r w:rsidRPr="007E0C45">
        <w:rPr>
          <w:color w:val="auto"/>
          <w:sz w:val="32"/>
          <w:szCs w:val="32"/>
        </w:rPr>
        <w:t>r</w:t>
      </w:r>
      <w:r w:rsidRPr="007E0C45">
        <w:rPr>
          <w:color w:val="auto"/>
          <w:spacing w:val="15"/>
          <w:sz w:val="32"/>
          <w:szCs w:val="32"/>
        </w:rPr>
        <w:t xml:space="preserve"> </w:t>
      </w:r>
      <w:r w:rsidRPr="007E0C45">
        <w:rPr>
          <w:color w:val="auto"/>
          <w:spacing w:val="-2"/>
          <w:w w:val="102"/>
          <w:sz w:val="32"/>
          <w:szCs w:val="32"/>
        </w:rPr>
        <w:t>2001</w:t>
      </w:r>
    </w:p>
    <w:p w:rsidR="00000000" w:rsidRPr="007E0C45" w:rsidRDefault="007E0C45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Pr="007E0C45" w:rsidRDefault="007E0C45">
      <w:pPr>
        <w:widowControl w:val="0"/>
        <w:tabs>
          <w:tab w:val="left" w:pos="1800"/>
        </w:tabs>
        <w:autoSpaceDE w:val="0"/>
        <w:autoSpaceDN w:val="0"/>
        <w:adjustRightInd w:val="0"/>
        <w:spacing w:before="35" w:after="0" w:line="246" w:lineRule="auto"/>
        <w:ind w:left="1810" w:right="2932" w:hanging="1695"/>
        <w:rPr>
          <w:rFonts w:ascii="Times New Roman" w:hAnsi="Times New Roman" w:cs="Times New Roman"/>
          <w:sz w:val="24"/>
          <w:szCs w:val="24"/>
        </w:rPr>
      </w:pPr>
      <w:r w:rsidRPr="007E0C45">
        <w:rPr>
          <w:rStyle w:val="Heading1Char"/>
          <w:rFonts w:ascii="Times New Roman" w:hAnsi="Times New Roman" w:cs="Times New Roman"/>
          <w:color w:val="auto"/>
          <w:szCs w:val="24"/>
        </w:rPr>
        <w:t>Agency</w:t>
      </w:r>
      <w:r w:rsidRPr="007E0C45">
        <w:rPr>
          <w:rStyle w:val="Heading1Char"/>
          <w:rFonts w:ascii="Times New Roman" w:hAnsi="Times New Roman" w:cs="Times New Roman"/>
          <w:color w:val="auto"/>
          <w:szCs w:val="24"/>
        </w:rPr>
        <w:t>:</w:t>
      </w:r>
      <w:r w:rsidRPr="007E0C45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Medica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Service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Advisor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Committe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w w:val="102"/>
          <w:sz w:val="24"/>
          <w:szCs w:val="24"/>
        </w:rPr>
        <w:t xml:space="preserve">(MSAC)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Commonwealt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Departmen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Healt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E0C45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6"/>
          <w:w w:val="102"/>
          <w:sz w:val="24"/>
          <w:szCs w:val="24"/>
        </w:rPr>
        <w:t xml:space="preserve">Ageing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GP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Bo</w:t>
      </w:r>
      <w:r w:rsidRPr="007E0C45">
        <w:rPr>
          <w:rFonts w:ascii="Times New Roman" w:hAnsi="Times New Roman" w:cs="Times New Roman"/>
          <w:sz w:val="24"/>
          <w:szCs w:val="24"/>
        </w:rPr>
        <w:t>x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984</w:t>
      </w:r>
      <w:r w:rsidRPr="007E0C45">
        <w:rPr>
          <w:rFonts w:ascii="Times New Roman" w:hAnsi="Times New Roman" w:cs="Times New Roman"/>
          <w:sz w:val="24"/>
          <w:szCs w:val="24"/>
        </w:rPr>
        <w:t>8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Canberr</w:t>
      </w:r>
      <w:r w:rsidRPr="007E0C45">
        <w:rPr>
          <w:rFonts w:ascii="Times New Roman" w:hAnsi="Times New Roman" w:cs="Times New Roman"/>
          <w:sz w:val="24"/>
          <w:szCs w:val="24"/>
        </w:rPr>
        <w:t>a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AC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260</w:t>
      </w:r>
      <w:r w:rsidRPr="007E0C45">
        <w:rPr>
          <w:rFonts w:ascii="Times New Roman" w:hAnsi="Times New Roman" w:cs="Times New Roman"/>
          <w:sz w:val="24"/>
          <w:szCs w:val="24"/>
        </w:rPr>
        <w:t>1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Australia. </w:t>
      </w:r>
      <w:hyperlink r:id="rId5" w:tooltip="Link to MSAC website" w:history="1">
        <w:r w:rsidRPr="007E0C45">
          <w:rPr>
            <w:rFonts w:ascii="Times New Roman" w:hAnsi="Times New Roman" w:cs="Times New Roman"/>
            <w:b/>
            <w:bCs/>
            <w:spacing w:val="-2"/>
            <w:w w:val="102"/>
            <w:sz w:val="24"/>
            <w:szCs w:val="24"/>
          </w:rPr>
          <w:t>http://www.msac.gov.au</w:t>
        </w:r>
      </w:hyperlink>
    </w:p>
    <w:p w:rsidR="00000000" w:rsidRPr="007E0C45" w:rsidRDefault="007E0C45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Pr="007E0C45" w:rsidRDefault="007E0C45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9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 w:rsidRPr="007E0C45">
        <w:rPr>
          <w:rStyle w:val="Heading1Char"/>
          <w:rFonts w:ascii="Times New Roman" w:hAnsi="Times New Roman" w:cs="Times New Roman"/>
          <w:color w:val="auto"/>
          <w:szCs w:val="24"/>
        </w:rPr>
        <w:t>Reference</w:t>
      </w:r>
      <w:r w:rsidRPr="007E0C45">
        <w:rPr>
          <w:rStyle w:val="Heading1Char"/>
          <w:rFonts w:ascii="Times New Roman" w:hAnsi="Times New Roman" w:cs="Times New Roman"/>
          <w:color w:val="auto"/>
          <w:szCs w:val="24"/>
        </w:rPr>
        <w:t>:</w:t>
      </w:r>
      <w:r w:rsidRPr="007E0C45">
        <w:rPr>
          <w:rFonts w:ascii="Times New Roman" w:hAnsi="Times New Roman" w:cs="Times New Roman"/>
          <w:b/>
          <w:bCs/>
          <w:spacing w:val="-35"/>
          <w:position w:val="-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bCs/>
          <w:spacing w:val="-35"/>
          <w:position w:val="-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bCs/>
          <w:spacing w:val="-1"/>
          <w:position w:val="-1"/>
          <w:sz w:val="24"/>
          <w:szCs w:val="24"/>
        </w:rPr>
        <w:t>MSA</w:t>
      </w:r>
      <w:r w:rsidRPr="007E0C45">
        <w:rPr>
          <w:rFonts w:ascii="Times New Roman" w:hAnsi="Times New Roman" w:cs="Times New Roman"/>
          <w:bCs/>
          <w:position w:val="-1"/>
          <w:sz w:val="24"/>
          <w:szCs w:val="24"/>
        </w:rPr>
        <w:t>C</w:t>
      </w:r>
      <w:r w:rsidRPr="007E0C45">
        <w:rPr>
          <w:rFonts w:ascii="Times New Roman" w:hAnsi="Times New Roman" w:cs="Times New Roman"/>
          <w:bCs/>
          <w:spacing w:val="2"/>
          <w:position w:val="-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bCs/>
          <w:spacing w:val="-1"/>
          <w:position w:val="-1"/>
          <w:sz w:val="24"/>
          <w:szCs w:val="24"/>
        </w:rPr>
        <w:t>Applicatio</w:t>
      </w:r>
      <w:r w:rsidRPr="007E0C45">
        <w:rPr>
          <w:rFonts w:ascii="Times New Roman" w:hAnsi="Times New Roman" w:cs="Times New Roman"/>
          <w:bCs/>
          <w:position w:val="-1"/>
          <w:sz w:val="24"/>
          <w:szCs w:val="24"/>
        </w:rPr>
        <w:t>n</w:t>
      </w:r>
      <w:r w:rsidRPr="007E0C45">
        <w:rPr>
          <w:rFonts w:ascii="Times New Roman" w:hAnsi="Times New Roman" w:cs="Times New Roman"/>
          <w:bCs/>
          <w:spacing w:val="11"/>
          <w:position w:val="-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bCs/>
          <w:spacing w:val="-1"/>
          <w:position w:val="-1"/>
          <w:sz w:val="24"/>
          <w:szCs w:val="24"/>
        </w:rPr>
        <w:t>1030</w:t>
      </w:r>
      <w:r w:rsidRPr="007E0C45">
        <w:rPr>
          <w:rFonts w:ascii="Times New Roman" w:hAnsi="Times New Roman" w:cs="Times New Roman"/>
          <w:bCs/>
          <w:position w:val="-1"/>
          <w:sz w:val="24"/>
          <w:szCs w:val="24"/>
        </w:rPr>
        <w:t xml:space="preserve">.  </w:t>
      </w:r>
      <w:r w:rsidRPr="007E0C45">
        <w:rPr>
          <w:rFonts w:ascii="Times New Roman" w:hAnsi="Times New Roman" w:cs="Times New Roman"/>
          <w:bCs/>
          <w:spacing w:val="17"/>
          <w:position w:val="-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bCs/>
          <w:spacing w:val="-3"/>
          <w:position w:val="-1"/>
          <w:sz w:val="24"/>
          <w:szCs w:val="24"/>
        </w:rPr>
        <w:t>Assessmen</w:t>
      </w:r>
      <w:r w:rsidRPr="007E0C45">
        <w:rPr>
          <w:rFonts w:ascii="Times New Roman" w:hAnsi="Times New Roman" w:cs="Times New Roman"/>
          <w:bCs/>
          <w:position w:val="-1"/>
          <w:sz w:val="24"/>
          <w:szCs w:val="24"/>
        </w:rPr>
        <w:t>t</w:t>
      </w:r>
      <w:r w:rsidRPr="007E0C45">
        <w:rPr>
          <w:rFonts w:ascii="Times New Roman" w:hAnsi="Times New Roman" w:cs="Times New Roman"/>
          <w:bCs/>
          <w:spacing w:val="22"/>
          <w:position w:val="-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bCs/>
          <w:spacing w:val="-3"/>
          <w:position w:val="-1"/>
          <w:sz w:val="24"/>
          <w:szCs w:val="24"/>
        </w:rPr>
        <w:t>repor</w:t>
      </w:r>
      <w:r w:rsidRPr="007E0C45">
        <w:rPr>
          <w:rFonts w:ascii="Times New Roman" w:hAnsi="Times New Roman" w:cs="Times New Roman"/>
          <w:bCs/>
          <w:position w:val="-1"/>
          <w:sz w:val="24"/>
          <w:szCs w:val="24"/>
        </w:rPr>
        <w:t>t</w:t>
      </w:r>
      <w:r w:rsidRPr="007E0C45">
        <w:rPr>
          <w:rFonts w:ascii="Times New Roman" w:hAnsi="Times New Roman" w:cs="Times New Roman"/>
          <w:bCs/>
          <w:spacing w:val="12"/>
          <w:position w:val="-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bCs/>
          <w:spacing w:val="-3"/>
          <w:position w:val="-1"/>
          <w:sz w:val="24"/>
          <w:szCs w:val="24"/>
        </w:rPr>
        <w:t>ISS</w:t>
      </w:r>
      <w:r w:rsidRPr="007E0C45">
        <w:rPr>
          <w:rFonts w:ascii="Times New Roman" w:hAnsi="Times New Roman" w:cs="Times New Roman"/>
          <w:bCs/>
          <w:position w:val="-1"/>
          <w:sz w:val="24"/>
          <w:szCs w:val="24"/>
        </w:rPr>
        <w:t>N</w:t>
      </w:r>
      <w:r w:rsidRPr="007E0C45">
        <w:rPr>
          <w:rFonts w:ascii="Times New Roman" w:hAnsi="Times New Roman" w:cs="Times New Roman"/>
          <w:bCs/>
          <w:spacing w:val="10"/>
          <w:position w:val="-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bCs/>
          <w:spacing w:val="-3"/>
          <w:w w:val="102"/>
          <w:position w:val="-1"/>
          <w:sz w:val="24"/>
          <w:szCs w:val="24"/>
        </w:rPr>
        <w:t>1443-7120</w:t>
      </w:r>
    </w:p>
    <w:p w:rsidR="00000000" w:rsidRPr="007E0C45" w:rsidRDefault="007E0C4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Pr="007E0C45" w:rsidRDefault="007E0C45" w:rsidP="007E0C45">
      <w:pPr>
        <w:widowControl w:val="0"/>
        <w:autoSpaceDE w:val="0"/>
        <w:autoSpaceDN w:val="0"/>
        <w:adjustRightInd w:val="0"/>
        <w:spacing w:before="35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 w:rsidRPr="007E0C45">
        <w:rPr>
          <w:rStyle w:val="Heading1Char"/>
          <w:rFonts w:ascii="Times New Roman" w:hAnsi="Times New Roman" w:cs="Times New Roman"/>
          <w:color w:val="auto"/>
          <w:szCs w:val="24"/>
        </w:rPr>
        <w:t>Aim:</w:t>
      </w:r>
      <w:r w:rsidRPr="007E0C45">
        <w:rPr>
          <w:rFonts w:ascii="Times New Roman" w:hAnsi="Times New Roman" w:cs="Times New Roman"/>
          <w:b/>
          <w:bCs/>
          <w:spacing w:val="-2"/>
          <w:w w:val="102"/>
          <w:sz w:val="24"/>
          <w:szCs w:val="24"/>
        </w:rPr>
        <w:t xml:space="preserve"> 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asses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safet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effectivenes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LIU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treatmen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acceleratio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bon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fractur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healing </w:t>
      </w:r>
      <w:r w:rsidRPr="007E0C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E0C45">
        <w:rPr>
          <w:rFonts w:ascii="Times New Roman" w:hAnsi="Times New Roman" w:cs="Times New Roman"/>
          <w:spacing w:val="-2"/>
          <w:sz w:val="24"/>
          <w:szCs w:val="24"/>
        </w:rPr>
        <w:t>Exoge</w:t>
      </w:r>
      <w:r w:rsidRPr="007E0C45">
        <w:rPr>
          <w:rFonts w:ascii="Times New Roman" w:hAnsi="Times New Roman" w:cs="Times New Roman"/>
          <w:spacing w:val="-17"/>
          <w:sz w:val="24"/>
          <w:szCs w:val="24"/>
        </w:rPr>
        <w:t>n</w:t>
      </w:r>
      <w:proofErr w:type="spellEnd"/>
      <w:r w:rsidRPr="007E0C45">
        <w:rPr>
          <w:rFonts w:ascii="Times New Roman" w:hAnsi="Times New Roman" w:cs="Times New Roman"/>
          <w:spacing w:val="11"/>
          <w:position w:val="10"/>
          <w:sz w:val="24"/>
          <w:szCs w:val="24"/>
        </w:rPr>
        <w:t>T</w:t>
      </w:r>
      <w:r w:rsidRPr="007E0C45">
        <w:rPr>
          <w:rFonts w:ascii="Times New Roman" w:hAnsi="Times New Roman" w:cs="Times New Roman"/>
          <w:position w:val="10"/>
          <w:sz w:val="24"/>
          <w:szCs w:val="24"/>
        </w:rPr>
        <w:t xml:space="preserve">M </w:t>
      </w:r>
      <w:r w:rsidRPr="007E0C45">
        <w:rPr>
          <w:rFonts w:ascii="Times New Roman" w:hAnsi="Times New Roman" w:cs="Times New Roman"/>
          <w:spacing w:val="12"/>
          <w:position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bon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growt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stimulator</w:t>
      </w:r>
      <w:r w:rsidRPr="007E0C45">
        <w:rPr>
          <w:rFonts w:ascii="Times New Roman" w:hAnsi="Times New Roman" w:cs="Times New Roman"/>
          <w:sz w:val="24"/>
          <w:szCs w:val="24"/>
        </w:rPr>
        <w:t>)</w:t>
      </w:r>
      <w:r w:rsidRPr="007E0C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unde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wha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circumstance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suc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service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shoul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w w:val="102"/>
          <w:sz w:val="24"/>
          <w:szCs w:val="24"/>
        </w:rPr>
        <w:t xml:space="preserve">supported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wit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publi</w:t>
      </w:r>
      <w:r w:rsidRPr="007E0C45">
        <w:rPr>
          <w:rFonts w:ascii="Times New Roman" w:hAnsi="Times New Roman" w:cs="Times New Roman"/>
          <w:sz w:val="24"/>
          <w:szCs w:val="24"/>
        </w:rPr>
        <w:t>c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w w:val="102"/>
          <w:sz w:val="24"/>
          <w:szCs w:val="24"/>
        </w:rPr>
        <w:t>funding.</w:t>
      </w:r>
    </w:p>
    <w:p w:rsidR="00000000" w:rsidRDefault="007E0C45" w:rsidP="007E0C45">
      <w:pPr>
        <w:pStyle w:val="Heading1"/>
        <w:rPr>
          <w:rFonts w:ascii="Times New Roman" w:hAnsi="Times New Roman" w:cs="Times New Roman"/>
          <w:color w:val="auto"/>
          <w:w w:val="102"/>
          <w:szCs w:val="24"/>
        </w:rPr>
      </w:pPr>
      <w:r w:rsidRPr="007E0C45">
        <w:rPr>
          <w:rFonts w:ascii="Times New Roman" w:hAnsi="Times New Roman" w:cs="Times New Roman"/>
          <w:color w:val="auto"/>
          <w:szCs w:val="24"/>
        </w:rPr>
        <w:t>Conclusion</w:t>
      </w:r>
      <w:r w:rsidRPr="007E0C45">
        <w:rPr>
          <w:rFonts w:ascii="Times New Roman" w:hAnsi="Times New Roman" w:cs="Times New Roman"/>
          <w:color w:val="auto"/>
          <w:szCs w:val="24"/>
        </w:rPr>
        <w:t>s</w:t>
      </w:r>
      <w:r w:rsidRPr="007E0C45">
        <w:rPr>
          <w:rFonts w:ascii="Times New Roman" w:hAnsi="Times New Roman" w:cs="Times New Roman"/>
          <w:color w:val="auto"/>
          <w:spacing w:val="25"/>
          <w:szCs w:val="24"/>
        </w:rPr>
        <w:t xml:space="preserve"> </w:t>
      </w:r>
      <w:r w:rsidRPr="007E0C45">
        <w:rPr>
          <w:rFonts w:ascii="Times New Roman" w:hAnsi="Times New Roman" w:cs="Times New Roman"/>
          <w:color w:val="auto"/>
          <w:szCs w:val="24"/>
        </w:rPr>
        <w:t>an</w:t>
      </w:r>
      <w:r w:rsidRPr="007E0C45">
        <w:rPr>
          <w:rFonts w:ascii="Times New Roman" w:hAnsi="Times New Roman" w:cs="Times New Roman"/>
          <w:color w:val="auto"/>
          <w:szCs w:val="24"/>
        </w:rPr>
        <w:t>d</w:t>
      </w:r>
      <w:r w:rsidRPr="007E0C45">
        <w:rPr>
          <w:rFonts w:ascii="Times New Roman" w:hAnsi="Times New Roman" w:cs="Times New Roman"/>
          <w:color w:val="auto"/>
          <w:spacing w:val="9"/>
          <w:szCs w:val="24"/>
        </w:rPr>
        <w:t xml:space="preserve"> </w:t>
      </w:r>
      <w:r w:rsidRPr="007E0C45">
        <w:rPr>
          <w:rFonts w:ascii="Times New Roman" w:hAnsi="Times New Roman" w:cs="Times New Roman"/>
          <w:color w:val="auto"/>
          <w:w w:val="102"/>
          <w:szCs w:val="24"/>
        </w:rPr>
        <w:t>results</w:t>
      </w:r>
    </w:p>
    <w:p w:rsidR="00000000" w:rsidRPr="007E0C45" w:rsidRDefault="007E0C45" w:rsidP="007E0C4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br/>
      </w:r>
      <w:bookmarkStart w:id="0" w:name="_GoBack"/>
      <w:bookmarkEnd w:id="0"/>
      <w:r w:rsidRPr="007E0C45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Safet</w:t>
      </w:r>
      <w:r w:rsidRPr="007E0C45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y</w:t>
      </w:r>
      <w:r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interventio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appear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saf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us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adults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however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shoul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no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>used</w:t>
      </w:r>
      <w:r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prio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skeleta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maturation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patient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wit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>pacemakers.</w:t>
      </w:r>
    </w:p>
    <w:p w:rsidR="00000000" w:rsidRPr="007E0C45" w:rsidRDefault="007E0C4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Pr="007E0C45" w:rsidRDefault="007E0C45" w:rsidP="007E0C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9" w:lineRule="auto"/>
        <w:ind w:left="142" w:right="142" w:hanging="27"/>
        <w:rPr>
          <w:rFonts w:ascii="Times New Roman" w:hAnsi="Times New Roman" w:cs="Times New Roman"/>
          <w:sz w:val="24"/>
          <w:szCs w:val="24"/>
        </w:rPr>
      </w:pPr>
      <w:r w:rsidRPr="007E0C45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Effectiveness</w:t>
      </w:r>
      <w:r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result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tw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hig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quality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randomised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placebo-controlle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studies </w:t>
      </w:r>
      <w:r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 c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onducte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treatmen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dista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radiu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tibia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fracture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wit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LIU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are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contradictory</w:t>
      </w:r>
      <w:r w:rsidRPr="007E0C45">
        <w:rPr>
          <w:rFonts w:ascii="Times New Roman" w:hAnsi="Times New Roman" w:cs="Times New Roman"/>
          <w:sz w:val="24"/>
          <w:szCs w:val="24"/>
        </w:rPr>
        <w:t>.</w:t>
      </w:r>
      <w:r w:rsidRPr="007E0C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no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possibl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conclud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tha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LIU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consistentl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more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efficaciou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tha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curren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treatmen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fres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fractures</w:t>
      </w:r>
      <w:r w:rsidRPr="007E0C45">
        <w:rPr>
          <w:rFonts w:ascii="Times New Roman" w:hAnsi="Times New Roman" w:cs="Times New Roman"/>
          <w:sz w:val="24"/>
          <w:szCs w:val="24"/>
        </w:rPr>
        <w:t>.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Evaluatio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comparative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effectivenes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agains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curren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Australia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treatment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fractur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non-unio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w w:val="102"/>
          <w:sz w:val="24"/>
          <w:szCs w:val="24"/>
        </w:rPr>
        <w:t xml:space="preserve">was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no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>possible.</w:t>
      </w:r>
    </w:p>
    <w:p w:rsidR="00000000" w:rsidRPr="007E0C45" w:rsidRDefault="007E0C4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Pr="007E0C45" w:rsidRDefault="007E0C45" w:rsidP="007E0C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1" w:lineRule="auto"/>
        <w:ind w:left="142" w:right="112" w:hanging="27"/>
        <w:jc w:val="both"/>
        <w:rPr>
          <w:rFonts w:ascii="Times New Roman" w:hAnsi="Times New Roman" w:cs="Times New Roman"/>
          <w:sz w:val="24"/>
          <w:szCs w:val="24"/>
        </w:rPr>
      </w:pPr>
      <w:r w:rsidRPr="007E0C45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Cost-effectivenes</w:t>
      </w:r>
      <w:r w:rsidRPr="007E0C45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s</w:t>
      </w:r>
      <w:r w:rsidRPr="007E0C45">
        <w:rPr>
          <w:rFonts w:ascii="Times New Roman" w:hAnsi="Times New Roman" w:cs="Times New Roman"/>
          <w:i/>
          <w:iCs/>
          <w:spacing w:val="-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cost-effectivenes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LIU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treatmen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fres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tibial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dista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radiu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and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scaphoi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fracture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doe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no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compar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favourabl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wit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z w:val="24"/>
          <w:szCs w:val="24"/>
        </w:rPr>
        <w:t xml:space="preserve">a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rang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othe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common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healthcar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w w:val="102"/>
          <w:sz w:val="24"/>
          <w:szCs w:val="24"/>
        </w:rPr>
        <w:t>interventions.</w:t>
      </w:r>
    </w:p>
    <w:p w:rsidR="00000000" w:rsidRPr="007E0C45" w:rsidRDefault="007E0C45" w:rsidP="007E0C45">
      <w:pPr>
        <w:pStyle w:val="Heading1"/>
        <w:rPr>
          <w:rFonts w:ascii="Times New Roman" w:hAnsi="Times New Roman" w:cs="Times New Roman"/>
          <w:color w:val="auto"/>
          <w:szCs w:val="24"/>
        </w:rPr>
      </w:pPr>
      <w:r w:rsidRPr="007E0C45">
        <w:rPr>
          <w:rFonts w:ascii="Times New Roman" w:hAnsi="Times New Roman" w:cs="Times New Roman"/>
          <w:color w:val="auto"/>
          <w:w w:val="102"/>
          <w:szCs w:val="24"/>
        </w:rPr>
        <w:t>Recommendation</w:t>
      </w:r>
    </w:p>
    <w:p w:rsidR="00000000" w:rsidRPr="007E0C45" w:rsidRDefault="007E0C45" w:rsidP="007E0C45">
      <w:pPr>
        <w:widowControl w:val="0"/>
        <w:autoSpaceDE w:val="0"/>
        <w:autoSpaceDN w:val="0"/>
        <w:adjustRightInd w:val="0"/>
        <w:spacing w:after="0" w:line="24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 w:rsidRPr="007E0C45">
        <w:rPr>
          <w:rFonts w:ascii="Times New Roman" w:hAnsi="Times New Roman" w:cs="Times New Roman"/>
          <w:spacing w:val="-3"/>
          <w:sz w:val="24"/>
          <w:szCs w:val="24"/>
        </w:rPr>
        <w:t>Publi</w:t>
      </w:r>
      <w:r w:rsidRPr="007E0C45">
        <w:rPr>
          <w:rFonts w:ascii="Times New Roman" w:hAnsi="Times New Roman" w:cs="Times New Roman"/>
          <w:sz w:val="24"/>
          <w:szCs w:val="24"/>
        </w:rPr>
        <w:t>c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fundin</w:t>
      </w:r>
      <w:r w:rsidRPr="007E0C45">
        <w:rPr>
          <w:rFonts w:ascii="Times New Roman" w:hAnsi="Times New Roman" w:cs="Times New Roman"/>
          <w:sz w:val="24"/>
          <w:szCs w:val="24"/>
        </w:rPr>
        <w:t>g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unde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Australia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Medicar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benefit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arrangement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shoul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no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supporte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>this</w:t>
      </w:r>
      <w:r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w w:val="102"/>
          <w:sz w:val="24"/>
          <w:szCs w:val="24"/>
        </w:rPr>
        <w:t>service.</w:t>
      </w:r>
    </w:p>
    <w:p w:rsidR="00000000" w:rsidRPr="007E0C45" w:rsidRDefault="007E0C45" w:rsidP="007E0C45">
      <w:pPr>
        <w:pStyle w:val="Heading1"/>
        <w:rPr>
          <w:rFonts w:ascii="Times New Roman" w:hAnsi="Times New Roman" w:cs="Times New Roman"/>
          <w:color w:val="auto"/>
          <w:szCs w:val="24"/>
        </w:rPr>
      </w:pPr>
      <w:r w:rsidRPr="007E0C45">
        <w:rPr>
          <w:rFonts w:ascii="Times New Roman" w:hAnsi="Times New Roman" w:cs="Times New Roman"/>
          <w:color w:val="auto"/>
          <w:w w:val="102"/>
          <w:szCs w:val="24"/>
        </w:rPr>
        <w:t>Method</w:t>
      </w:r>
    </w:p>
    <w:p w:rsidR="00000000" w:rsidRPr="007E0C45" w:rsidRDefault="007E0C45" w:rsidP="007E0C45">
      <w:pPr>
        <w:widowControl w:val="0"/>
        <w:autoSpaceDE w:val="0"/>
        <w:autoSpaceDN w:val="0"/>
        <w:adjustRightInd w:val="0"/>
        <w:spacing w:after="0" w:line="24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 w:rsidRPr="007E0C45">
        <w:rPr>
          <w:rFonts w:ascii="Times New Roman" w:hAnsi="Times New Roman" w:cs="Times New Roman"/>
          <w:spacing w:val="-3"/>
          <w:sz w:val="24"/>
          <w:szCs w:val="24"/>
        </w:rPr>
        <w:t>MSA</w:t>
      </w:r>
      <w:r w:rsidRPr="007E0C45">
        <w:rPr>
          <w:rFonts w:ascii="Times New Roman" w:hAnsi="Times New Roman" w:cs="Times New Roman"/>
          <w:sz w:val="24"/>
          <w:szCs w:val="24"/>
        </w:rPr>
        <w:t>C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conducte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z w:val="24"/>
          <w:szCs w:val="24"/>
        </w:rPr>
        <w:t>a</w:t>
      </w:r>
      <w:r w:rsidRPr="007E0C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systemati</w:t>
      </w:r>
      <w:r w:rsidRPr="007E0C45">
        <w:rPr>
          <w:rFonts w:ascii="Times New Roman" w:hAnsi="Times New Roman" w:cs="Times New Roman"/>
          <w:sz w:val="24"/>
          <w:szCs w:val="24"/>
        </w:rPr>
        <w:t>c</w:t>
      </w:r>
      <w:r w:rsidRPr="007E0C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revie</w:t>
      </w:r>
      <w:r w:rsidRPr="007E0C45">
        <w:rPr>
          <w:rFonts w:ascii="Times New Roman" w:hAnsi="Times New Roman" w:cs="Times New Roman"/>
          <w:sz w:val="24"/>
          <w:szCs w:val="24"/>
        </w:rPr>
        <w:t>w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medica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literatur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fro</w:t>
      </w:r>
      <w:r w:rsidRPr="007E0C45">
        <w:rPr>
          <w:rFonts w:ascii="Times New Roman" w:hAnsi="Times New Roman" w:cs="Times New Roman"/>
          <w:sz w:val="24"/>
          <w:szCs w:val="24"/>
        </w:rPr>
        <w:t>m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199</w:t>
      </w:r>
      <w:r w:rsidRPr="007E0C45">
        <w:rPr>
          <w:rFonts w:ascii="Times New Roman" w:hAnsi="Times New Roman" w:cs="Times New Roman"/>
          <w:sz w:val="24"/>
          <w:szCs w:val="24"/>
        </w:rPr>
        <w:t>6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Octobe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2000</w:t>
      </w:r>
      <w:r w:rsidRPr="007E0C45">
        <w:rPr>
          <w:rFonts w:ascii="Times New Roman" w:hAnsi="Times New Roman" w:cs="Times New Roman"/>
          <w:sz w:val="24"/>
          <w:szCs w:val="24"/>
        </w:rPr>
        <w:t>.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>This</w:t>
      </w:r>
      <w:r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revie</w:t>
      </w:r>
      <w:r w:rsidRPr="007E0C45">
        <w:rPr>
          <w:rFonts w:ascii="Times New Roman" w:hAnsi="Times New Roman" w:cs="Times New Roman"/>
          <w:sz w:val="24"/>
          <w:szCs w:val="24"/>
        </w:rPr>
        <w:t>w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sough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dat</w:t>
      </w:r>
      <w:r w:rsidRPr="007E0C45">
        <w:rPr>
          <w:rFonts w:ascii="Times New Roman" w:hAnsi="Times New Roman" w:cs="Times New Roman"/>
          <w:sz w:val="24"/>
          <w:szCs w:val="24"/>
        </w:rPr>
        <w:t>a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us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LIU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trea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close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and/o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grad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z w:val="24"/>
          <w:szCs w:val="24"/>
        </w:rPr>
        <w:t>1</w:t>
      </w:r>
      <w:r w:rsidRPr="007E0C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ope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fres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fracture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existing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fracture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exhibitin</w:t>
      </w:r>
      <w:r w:rsidRPr="007E0C45">
        <w:rPr>
          <w:rFonts w:ascii="Times New Roman" w:hAnsi="Times New Roman" w:cs="Times New Roman"/>
          <w:sz w:val="24"/>
          <w:szCs w:val="24"/>
        </w:rPr>
        <w:t>g</w:t>
      </w:r>
      <w:r w:rsidRPr="007E0C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non-union</w:t>
      </w:r>
      <w:r w:rsidRPr="007E0C45">
        <w:rPr>
          <w:rFonts w:ascii="Times New Roman" w:hAnsi="Times New Roman" w:cs="Times New Roman"/>
          <w:sz w:val="24"/>
          <w:szCs w:val="24"/>
        </w:rPr>
        <w:t>.</w:t>
      </w:r>
      <w:r w:rsidRPr="007E0C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Furthe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informatio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source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fro</w:t>
      </w:r>
      <w:r w:rsidRPr="007E0C45">
        <w:rPr>
          <w:rFonts w:ascii="Times New Roman" w:hAnsi="Times New Roman" w:cs="Times New Roman"/>
          <w:sz w:val="24"/>
          <w:szCs w:val="24"/>
        </w:rPr>
        <w:t>m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>applicant.</w:t>
      </w:r>
    </w:p>
    <w:p w:rsidR="00000000" w:rsidRPr="007E0C45" w:rsidRDefault="007E0C4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Pr="007E0C45" w:rsidRDefault="007E0C45" w:rsidP="007E0C45">
      <w:pPr>
        <w:widowControl w:val="0"/>
        <w:autoSpaceDE w:val="0"/>
        <w:autoSpaceDN w:val="0"/>
        <w:adjustRightInd w:val="0"/>
        <w:spacing w:after="0" w:line="241" w:lineRule="auto"/>
        <w:ind w:left="115" w:right="97"/>
        <w:rPr>
          <w:rFonts w:ascii="Times New Roman" w:hAnsi="Times New Roman" w:cs="Times New Roman"/>
          <w:sz w:val="24"/>
          <w:szCs w:val="24"/>
        </w:rPr>
      </w:pPr>
      <w:r w:rsidRPr="007E0C45">
        <w:rPr>
          <w:rFonts w:ascii="Times New Roman" w:hAnsi="Times New Roman" w:cs="Times New Roman"/>
          <w:spacing w:val="-2"/>
          <w:sz w:val="24"/>
          <w:szCs w:val="24"/>
        </w:rPr>
        <w:t>Randomise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controlle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clinica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tria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evidenc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wa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availabl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fo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tibial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dista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radiu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scaphoi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w w:val="102"/>
          <w:sz w:val="24"/>
          <w:szCs w:val="24"/>
        </w:rPr>
        <w:t xml:space="preserve">fresh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fractures</w:t>
      </w:r>
      <w:r w:rsidRPr="007E0C45">
        <w:rPr>
          <w:rFonts w:ascii="Times New Roman" w:hAnsi="Times New Roman" w:cs="Times New Roman"/>
          <w:sz w:val="24"/>
          <w:szCs w:val="24"/>
        </w:rPr>
        <w:t>.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Onl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non-comparativ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cas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serie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registr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dat</w:t>
      </w:r>
      <w:r w:rsidRPr="007E0C45">
        <w:rPr>
          <w:rFonts w:ascii="Times New Roman" w:hAnsi="Times New Roman" w:cs="Times New Roman"/>
          <w:sz w:val="24"/>
          <w:szCs w:val="24"/>
        </w:rPr>
        <w:t>a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wer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availabl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fractur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non-union.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Evidenc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classifie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score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wit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respec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stud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design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patien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characteristics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>minimisation</w:t>
      </w:r>
      <w:proofErr w:type="gramEnd"/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5"/>
          <w:sz w:val="24"/>
          <w:szCs w:val="24"/>
        </w:rPr>
        <w:t>bias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outcome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measure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statistica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analyses</w:t>
      </w:r>
      <w:r w:rsidRPr="007E0C45">
        <w:rPr>
          <w:rFonts w:ascii="Times New Roman" w:hAnsi="Times New Roman" w:cs="Times New Roman"/>
          <w:sz w:val="24"/>
          <w:szCs w:val="24"/>
        </w:rPr>
        <w:t>.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primar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outcom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measur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tim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>to</w:t>
      </w:r>
      <w:r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healin</w:t>
      </w:r>
      <w:r w:rsidRPr="007E0C45">
        <w:rPr>
          <w:rFonts w:ascii="Times New Roman" w:hAnsi="Times New Roman" w:cs="Times New Roman"/>
          <w:sz w:val="24"/>
          <w:szCs w:val="24"/>
        </w:rPr>
        <w:t>g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define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independen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radiologica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confirmatio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bridgin</w:t>
      </w:r>
      <w:r w:rsidRPr="007E0C45">
        <w:rPr>
          <w:rFonts w:ascii="Times New Roman" w:hAnsi="Times New Roman" w:cs="Times New Roman"/>
          <w:sz w:val="24"/>
          <w:szCs w:val="24"/>
        </w:rPr>
        <w:t>g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thre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fou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>cortices.</w:t>
      </w:r>
    </w:p>
    <w:p w:rsidR="00000000" w:rsidRPr="007E0C45" w:rsidRDefault="007E0C45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0C45" w:rsidRDefault="007E0C45">
      <w:pPr>
        <w:widowControl w:val="0"/>
        <w:autoSpaceDE w:val="0"/>
        <w:autoSpaceDN w:val="0"/>
        <w:adjustRightInd w:val="0"/>
        <w:spacing w:after="0" w:line="241" w:lineRule="auto"/>
        <w:ind w:left="115" w:right="112"/>
        <w:rPr>
          <w:rFonts w:ascii="Times New Roman" w:hAnsi="Times New Roman" w:cs="Times New Roman"/>
          <w:sz w:val="24"/>
          <w:szCs w:val="24"/>
        </w:rPr>
      </w:pPr>
      <w:r w:rsidRPr="007E0C45">
        <w:rPr>
          <w:rFonts w:ascii="Times New Roman" w:hAnsi="Times New Roman" w:cs="Times New Roman"/>
          <w:spacing w:val="-3"/>
          <w:sz w:val="24"/>
          <w:szCs w:val="24"/>
        </w:rPr>
        <w:t>Vali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comparator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wer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determine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z w:val="24"/>
          <w:szCs w:val="24"/>
        </w:rPr>
        <w:t>a</w:t>
      </w:r>
      <w:r w:rsidRPr="007E0C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revie</w:t>
      </w:r>
      <w:r w:rsidRPr="007E0C45">
        <w:rPr>
          <w:rFonts w:ascii="Times New Roman" w:hAnsi="Times New Roman" w:cs="Times New Roman"/>
          <w:sz w:val="24"/>
          <w:szCs w:val="24"/>
        </w:rPr>
        <w:t>w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curren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Australia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practice</w:t>
      </w:r>
      <w:r w:rsidRPr="007E0C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C45" w:rsidRDefault="007E0C45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br w:type="page"/>
      </w:r>
    </w:p>
    <w:p w:rsidR="00000000" w:rsidRPr="007E0C45" w:rsidRDefault="007E0C45">
      <w:pPr>
        <w:widowControl w:val="0"/>
        <w:autoSpaceDE w:val="0"/>
        <w:autoSpaceDN w:val="0"/>
        <w:adjustRightInd w:val="0"/>
        <w:spacing w:after="0" w:line="241" w:lineRule="auto"/>
        <w:ind w:left="115" w:right="112"/>
        <w:rPr>
          <w:rFonts w:ascii="Times New Roman" w:hAnsi="Times New Roman" w:cs="Times New Roman"/>
          <w:sz w:val="24"/>
          <w:szCs w:val="24"/>
        </w:rPr>
      </w:pPr>
      <w:r w:rsidRPr="007E0C45">
        <w:rPr>
          <w:rFonts w:ascii="Times New Roman" w:hAnsi="Times New Roman" w:cs="Times New Roman"/>
          <w:spacing w:val="-3"/>
          <w:sz w:val="24"/>
          <w:szCs w:val="24"/>
        </w:rPr>
        <w:lastRenderedPageBreak/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comparato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for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fres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fracture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tibia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dista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radiu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scaphoi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cas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immobilisatio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(wit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withou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closed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reduction)</w:t>
      </w:r>
      <w:r w:rsidRPr="007E0C45">
        <w:rPr>
          <w:rFonts w:ascii="Times New Roman" w:hAnsi="Times New Roman" w:cs="Times New Roman"/>
          <w:sz w:val="24"/>
          <w:szCs w:val="24"/>
        </w:rPr>
        <w:t xml:space="preserve">. </w:t>
      </w:r>
      <w:r w:rsidRPr="007E0C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addition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fo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tibia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fracture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specifically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intramedullar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ro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wa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sz w:val="24"/>
          <w:szCs w:val="24"/>
        </w:rPr>
        <w:t>als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2"/>
          <w:w w:val="102"/>
          <w:sz w:val="24"/>
          <w:szCs w:val="24"/>
        </w:rPr>
        <w:t xml:space="preserve">an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appropriat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comparator</w:t>
      </w:r>
      <w:r w:rsidRPr="007E0C45">
        <w:rPr>
          <w:rFonts w:ascii="Times New Roman" w:hAnsi="Times New Roman" w:cs="Times New Roman"/>
          <w:sz w:val="24"/>
          <w:szCs w:val="24"/>
        </w:rPr>
        <w:t xml:space="preserve">. </w:t>
      </w:r>
      <w:r w:rsidRPr="007E0C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comparato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fo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fractur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non-unio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publicl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funde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healt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sector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wa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ope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reductio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interna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fixatio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wit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bon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w w:val="102"/>
          <w:sz w:val="24"/>
          <w:szCs w:val="24"/>
        </w:rPr>
        <w:t>grafting.</w:t>
      </w:r>
    </w:p>
    <w:p w:rsidR="00000000" w:rsidRPr="007E0C45" w:rsidRDefault="007E0C4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Pr="007E0C45" w:rsidRDefault="007E0C45" w:rsidP="007E0C45">
      <w:pPr>
        <w:widowControl w:val="0"/>
        <w:autoSpaceDE w:val="0"/>
        <w:autoSpaceDN w:val="0"/>
        <w:adjustRightInd w:val="0"/>
        <w:spacing w:after="0" w:line="237" w:lineRule="auto"/>
        <w:ind w:left="115" w:right="367"/>
        <w:rPr>
          <w:rFonts w:ascii="Times New Roman" w:hAnsi="Times New Roman" w:cs="Times New Roman"/>
          <w:sz w:val="24"/>
          <w:szCs w:val="24"/>
        </w:rPr>
      </w:pPr>
      <w:r w:rsidRPr="007E0C45">
        <w:rPr>
          <w:rFonts w:ascii="Times New Roman" w:hAnsi="Times New Roman" w:cs="Times New Roman"/>
          <w:spacing w:val="-3"/>
          <w:sz w:val="24"/>
          <w:szCs w:val="24"/>
        </w:rPr>
        <w:t>Economi</w:t>
      </w:r>
      <w:r w:rsidRPr="007E0C45">
        <w:rPr>
          <w:rFonts w:ascii="Times New Roman" w:hAnsi="Times New Roman" w:cs="Times New Roman"/>
          <w:sz w:val="24"/>
          <w:szCs w:val="24"/>
        </w:rPr>
        <w:t>c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evaluation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wer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undertake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determin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cost-effectivenes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cos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utilit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ratio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of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LIU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treatmen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fres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fractures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relativ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curren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Australia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practice</w:t>
      </w:r>
      <w:r w:rsidRPr="007E0C45">
        <w:rPr>
          <w:rFonts w:ascii="Times New Roman" w:hAnsi="Times New Roman" w:cs="Times New Roman"/>
          <w:sz w:val="24"/>
          <w:szCs w:val="24"/>
        </w:rPr>
        <w:t xml:space="preserve">. </w:t>
      </w:r>
      <w:r w:rsidRPr="007E0C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Direc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indirec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costs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wer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considered</w:t>
      </w:r>
      <w:r w:rsidRPr="007E0C45">
        <w:rPr>
          <w:rFonts w:ascii="Times New Roman" w:hAnsi="Times New Roman" w:cs="Times New Roman"/>
          <w:sz w:val="24"/>
          <w:szCs w:val="24"/>
        </w:rPr>
        <w:t xml:space="preserve">. </w:t>
      </w:r>
      <w:r w:rsidRPr="007E0C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Wit</w:t>
      </w:r>
      <w:r w:rsidRPr="007E0C45">
        <w:rPr>
          <w:rFonts w:ascii="Times New Roman" w:hAnsi="Times New Roman" w:cs="Times New Roman"/>
          <w:sz w:val="24"/>
          <w:szCs w:val="24"/>
        </w:rPr>
        <w:t>h</w:t>
      </w:r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respec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non-unions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cost-effectivenes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LIU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relativ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current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Australia</w:t>
      </w:r>
      <w:r w:rsidRPr="007E0C45">
        <w:rPr>
          <w:rFonts w:ascii="Times New Roman" w:hAnsi="Times New Roman" w:cs="Times New Roman"/>
          <w:sz w:val="24"/>
          <w:szCs w:val="24"/>
        </w:rPr>
        <w:t>n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practic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E0C45">
        <w:rPr>
          <w:rFonts w:ascii="Times New Roman" w:hAnsi="Times New Roman" w:cs="Times New Roman"/>
          <w:sz w:val="24"/>
          <w:szCs w:val="24"/>
        </w:rPr>
        <w:t>s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unabl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investigate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du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E0C45">
        <w:rPr>
          <w:rFonts w:ascii="Times New Roman" w:hAnsi="Times New Roman" w:cs="Times New Roman"/>
          <w:sz w:val="24"/>
          <w:szCs w:val="24"/>
        </w:rPr>
        <w:t>o</w:t>
      </w:r>
      <w:r w:rsidRPr="007E0C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th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lac</w:t>
      </w:r>
      <w:r w:rsidRPr="007E0C45">
        <w:rPr>
          <w:rFonts w:ascii="Times New Roman" w:hAnsi="Times New Roman" w:cs="Times New Roman"/>
          <w:sz w:val="24"/>
          <w:szCs w:val="24"/>
        </w:rPr>
        <w:t>k</w:t>
      </w:r>
      <w:r w:rsidRPr="007E0C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E0C45">
        <w:rPr>
          <w:rFonts w:ascii="Times New Roman" w:hAnsi="Times New Roman" w:cs="Times New Roman"/>
          <w:sz w:val="24"/>
          <w:szCs w:val="24"/>
        </w:rPr>
        <w:t>f</w:t>
      </w:r>
      <w:r w:rsidRPr="007E0C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comparativ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r w:rsidRPr="007E0C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sz w:val="24"/>
          <w:szCs w:val="24"/>
        </w:rPr>
        <w:t>efficac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3"/>
          <w:w w:val="102"/>
          <w:sz w:val="24"/>
          <w:szCs w:val="24"/>
        </w:rPr>
        <w:t>data.</w:t>
      </w:r>
      <w:r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1"/>
          <w:sz w:val="24"/>
          <w:szCs w:val="24"/>
        </w:rPr>
        <w:t>Prepare</w:t>
      </w:r>
      <w:r w:rsidRPr="007E0C45">
        <w:rPr>
          <w:rFonts w:ascii="Times New Roman" w:hAnsi="Times New Roman" w:cs="Times New Roman"/>
          <w:sz w:val="24"/>
          <w:szCs w:val="24"/>
        </w:rPr>
        <w:t>d</w:t>
      </w:r>
      <w:r w:rsidRPr="007E0C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7E0C45">
        <w:rPr>
          <w:rFonts w:ascii="Times New Roman" w:hAnsi="Times New Roman" w:cs="Times New Roman"/>
          <w:spacing w:val="-4"/>
          <w:sz w:val="24"/>
          <w:szCs w:val="24"/>
        </w:rPr>
        <w:t>Adèl</w:t>
      </w:r>
      <w:r w:rsidRPr="007E0C4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E0C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z w:val="24"/>
          <w:szCs w:val="24"/>
        </w:rPr>
        <w:t>R</w:t>
      </w:r>
      <w:r w:rsidRPr="007E0C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Weston</w:t>
      </w:r>
      <w:r w:rsidRPr="007E0C45">
        <w:rPr>
          <w:rFonts w:ascii="Times New Roman" w:hAnsi="Times New Roman" w:cs="Times New Roman"/>
          <w:sz w:val="24"/>
          <w:szCs w:val="24"/>
        </w:rPr>
        <w:t>,</w:t>
      </w:r>
      <w:r w:rsidRPr="007E0C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Medica</w:t>
      </w:r>
      <w:r w:rsidRPr="007E0C45">
        <w:rPr>
          <w:rFonts w:ascii="Times New Roman" w:hAnsi="Times New Roman" w:cs="Times New Roman"/>
          <w:sz w:val="24"/>
          <w:szCs w:val="24"/>
        </w:rPr>
        <w:t>l</w:t>
      </w:r>
      <w:r w:rsidRPr="007E0C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Technolog</w:t>
      </w:r>
      <w:r w:rsidRPr="007E0C45">
        <w:rPr>
          <w:rFonts w:ascii="Times New Roman" w:hAnsi="Times New Roman" w:cs="Times New Roman"/>
          <w:sz w:val="24"/>
          <w:szCs w:val="24"/>
        </w:rPr>
        <w:t>y</w:t>
      </w:r>
      <w:r w:rsidRPr="007E0C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Assessmen</w:t>
      </w:r>
      <w:r w:rsidRPr="007E0C45">
        <w:rPr>
          <w:rFonts w:ascii="Times New Roman" w:hAnsi="Times New Roman" w:cs="Times New Roman"/>
          <w:sz w:val="24"/>
          <w:szCs w:val="24"/>
        </w:rPr>
        <w:t>t</w:t>
      </w:r>
      <w:r w:rsidRPr="007E0C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sz w:val="24"/>
          <w:szCs w:val="24"/>
        </w:rPr>
        <w:t>Grou</w:t>
      </w:r>
      <w:r w:rsidRPr="007E0C45">
        <w:rPr>
          <w:rFonts w:ascii="Times New Roman" w:hAnsi="Times New Roman" w:cs="Times New Roman"/>
          <w:sz w:val="24"/>
          <w:szCs w:val="24"/>
        </w:rPr>
        <w:t>p</w:t>
      </w:r>
      <w:r w:rsidRPr="007E0C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0C45">
        <w:rPr>
          <w:rFonts w:ascii="Times New Roman" w:hAnsi="Times New Roman" w:cs="Times New Roman"/>
          <w:spacing w:val="-4"/>
          <w:w w:val="102"/>
          <w:sz w:val="24"/>
          <w:szCs w:val="24"/>
        </w:rPr>
        <w:t>(M-TAG)</w:t>
      </w:r>
    </w:p>
    <w:sectPr w:rsidR="00000000" w:rsidRPr="007E0C45">
      <w:type w:val="continuous"/>
      <w:pgSz w:w="11920" w:h="16840"/>
      <w:pgMar w:top="1080" w:right="134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45"/>
    <w:rsid w:val="007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0C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E0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0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0C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E0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0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1030 - Exogen.PDF</vt:lpstr>
    </vt:vector>
  </TitlesOfParts>
  <Company>Dept Health And Ageing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1030 - Exogen.PDF</dc:title>
  <dc:creator>Walsha</dc:creator>
  <cp:lastModifiedBy>Orr Audrey</cp:lastModifiedBy>
  <cp:revision>2</cp:revision>
  <dcterms:created xsi:type="dcterms:W3CDTF">2013-09-09T05:14:00Z</dcterms:created>
  <dcterms:modified xsi:type="dcterms:W3CDTF">2013-09-09T05:14:00Z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