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C7" w:rsidRDefault="00FF0240">
      <w:pPr>
        <w:spacing w:before="100" w:after="0" w:line="240" w:lineRule="auto"/>
        <w:ind w:left="333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1645920" cy="771525"/>
            <wp:effectExtent l="0" t="0" r="0" b="9525"/>
            <wp:docPr id="3" name="Picture 1" descr="Strengthening evidenc-based health care in Australia" title="Medical Services Advisory Commit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C7" w:rsidRDefault="00515FC7">
      <w:pPr>
        <w:spacing w:before="3" w:after="0" w:line="200" w:lineRule="exact"/>
        <w:rPr>
          <w:sz w:val="20"/>
          <w:szCs w:val="20"/>
        </w:rPr>
      </w:pPr>
    </w:p>
    <w:p w:rsidR="00515FC7" w:rsidRPr="00FF0240" w:rsidRDefault="00FF0240" w:rsidP="00FF0240">
      <w:pPr>
        <w:pStyle w:val="Heading1"/>
        <w:tabs>
          <w:tab w:val="left" w:pos="12616"/>
        </w:tabs>
        <w:ind w:left="0" w:right="22"/>
      </w:pPr>
      <w:r w:rsidRPr="00FF0240">
        <w:t>Med</w:t>
      </w:r>
      <w:r w:rsidRPr="00FF0240">
        <w:t>i</w:t>
      </w:r>
      <w:r w:rsidRPr="00FF0240">
        <w:t>cal</w:t>
      </w:r>
      <w:r w:rsidRPr="00FF0240">
        <w:t xml:space="preserve"> </w:t>
      </w:r>
      <w:r w:rsidRPr="00FF0240">
        <w:t>Servi</w:t>
      </w:r>
      <w:r w:rsidRPr="00FF0240">
        <w:t>c</w:t>
      </w:r>
      <w:r w:rsidRPr="00FF0240">
        <w:t>e</w:t>
      </w:r>
      <w:r w:rsidRPr="00FF0240">
        <w:t>s</w:t>
      </w:r>
      <w:r w:rsidRPr="00FF0240">
        <w:t xml:space="preserve"> </w:t>
      </w:r>
      <w:r w:rsidRPr="00FF0240">
        <w:t>A</w:t>
      </w:r>
      <w:r w:rsidRPr="00FF0240">
        <w:t>d</w:t>
      </w:r>
      <w:r w:rsidRPr="00FF0240">
        <w:t>viso</w:t>
      </w:r>
      <w:r w:rsidRPr="00FF0240">
        <w:t>r</w:t>
      </w:r>
      <w:r w:rsidRPr="00FF0240">
        <w:t>y</w:t>
      </w:r>
      <w:r w:rsidRPr="00FF0240">
        <w:t xml:space="preserve"> </w:t>
      </w:r>
      <w:r w:rsidRPr="00FF0240">
        <w:t>Committ</w:t>
      </w:r>
      <w:r w:rsidRPr="00FF0240">
        <w:t>e</w:t>
      </w:r>
      <w:r w:rsidRPr="00FF0240">
        <w:t>e</w:t>
      </w:r>
    </w:p>
    <w:p w:rsidR="00515FC7" w:rsidRDefault="00515FC7">
      <w:pPr>
        <w:spacing w:before="7" w:after="0" w:line="130" w:lineRule="exact"/>
        <w:rPr>
          <w:sz w:val="13"/>
          <w:szCs w:val="13"/>
        </w:rPr>
      </w:pPr>
    </w:p>
    <w:p w:rsidR="00515FC7" w:rsidRPr="00FF0240" w:rsidRDefault="00FF0240" w:rsidP="00FF0240">
      <w:pPr>
        <w:pStyle w:val="Heading1"/>
        <w:tabs>
          <w:tab w:val="left" w:pos="12616"/>
        </w:tabs>
        <w:ind w:left="0" w:right="22"/>
      </w:pPr>
      <w:r w:rsidRPr="00FF0240">
        <w:t>P</w:t>
      </w:r>
      <w:r w:rsidRPr="00FF0240">
        <w:t>u</w:t>
      </w:r>
      <w:r w:rsidRPr="00FF0240">
        <w:t>blic</w:t>
      </w:r>
      <w:r w:rsidRPr="00FF0240">
        <w:t xml:space="preserve"> </w:t>
      </w:r>
      <w:r w:rsidRPr="00FF0240">
        <w:t>Summary</w:t>
      </w:r>
      <w:r w:rsidRPr="00FF0240">
        <w:t xml:space="preserve"> </w:t>
      </w:r>
      <w:r w:rsidRPr="00FF0240">
        <w:t>Docu</w:t>
      </w:r>
      <w:r w:rsidRPr="00FF0240">
        <w:t>m</w:t>
      </w:r>
      <w:r w:rsidRPr="00FF0240">
        <w:t>e</w:t>
      </w:r>
      <w:r w:rsidRPr="00FF0240">
        <w:t>nt</w:t>
      </w:r>
    </w:p>
    <w:p w:rsidR="00515FC7" w:rsidRDefault="00515FC7">
      <w:pPr>
        <w:spacing w:before="5" w:after="0" w:line="240" w:lineRule="exact"/>
        <w:rPr>
          <w:sz w:val="24"/>
          <w:szCs w:val="24"/>
        </w:rPr>
      </w:pPr>
    </w:p>
    <w:p w:rsidR="00515FC7" w:rsidRPr="00FF0240" w:rsidRDefault="00FF0240" w:rsidP="00FF0240">
      <w:pPr>
        <w:pStyle w:val="Heading2"/>
      </w:pPr>
      <w:r w:rsidRPr="00FF0240">
        <w:t>Appl</w:t>
      </w:r>
      <w:r w:rsidRPr="00FF0240">
        <w:t>i</w:t>
      </w:r>
      <w:r w:rsidRPr="00FF0240">
        <w:t>c</w:t>
      </w:r>
      <w:r w:rsidRPr="00FF0240">
        <w:t>ation</w:t>
      </w:r>
      <w:r w:rsidRPr="00FF0240">
        <w:t xml:space="preserve"> </w:t>
      </w:r>
      <w:r w:rsidRPr="00FF0240">
        <w:t>N</w:t>
      </w:r>
      <w:r w:rsidRPr="00FF0240">
        <w:t>o</w:t>
      </w:r>
      <w:r w:rsidRPr="00FF0240">
        <w:t>.</w:t>
      </w:r>
      <w:r w:rsidRPr="00FF0240">
        <w:t>1</w:t>
      </w:r>
      <w:r w:rsidRPr="00FF0240">
        <w:t>134</w:t>
      </w:r>
      <w:r w:rsidRPr="00FF0240">
        <w:t xml:space="preserve"> </w:t>
      </w:r>
      <w:r w:rsidRPr="00FF0240">
        <w:t>–</w:t>
      </w:r>
      <w:r w:rsidRPr="00FF0240">
        <w:t xml:space="preserve"> </w:t>
      </w:r>
      <w:r w:rsidRPr="00FF0240">
        <w:t>I</w:t>
      </w:r>
      <w:r w:rsidRPr="00FF0240">
        <w:t>nje</w:t>
      </w:r>
      <w:r w:rsidRPr="00FF0240">
        <w:t>c</w:t>
      </w:r>
      <w:r w:rsidRPr="00FF0240">
        <w:t>ti</w:t>
      </w:r>
      <w:r w:rsidRPr="00FF0240">
        <w:t>o</w:t>
      </w:r>
      <w:r w:rsidRPr="00FF0240">
        <w:t>n</w:t>
      </w:r>
      <w:r w:rsidRPr="00FF0240">
        <w:t xml:space="preserve"> </w:t>
      </w:r>
      <w:r w:rsidRPr="00FF0240">
        <w:t>of</w:t>
      </w:r>
      <w:r w:rsidRPr="00FF0240">
        <w:t xml:space="preserve"> </w:t>
      </w:r>
      <w:r w:rsidRPr="00FF0240">
        <w:t>p</w:t>
      </w:r>
      <w:r w:rsidRPr="00FF0240">
        <w:t>o</w:t>
      </w:r>
      <w:r w:rsidRPr="00FF0240">
        <w:t>ly-L-lactic</w:t>
      </w:r>
      <w:r w:rsidRPr="00FF0240">
        <w:t xml:space="preserve"> </w:t>
      </w:r>
      <w:r w:rsidRPr="00FF0240">
        <w:t>acid</w:t>
      </w:r>
      <w:r w:rsidRPr="00FF0240">
        <w:t xml:space="preserve"> </w:t>
      </w:r>
      <w:r w:rsidRPr="00FF0240">
        <w:t>(</w:t>
      </w:r>
      <w:proofErr w:type="spellStart"/>
      <w:r w:rsidRPr="00FF0240">
        <w:t>Scu</w:t>
      </w:r>
      <w:r w:rsidRPr="00FF0240">
        <w:t>l</w:t>
      </w:r>
      <w:r w:rsidRPr="00FF0240">
        <w:t>ptra</w:t>
      </w:r>
      <w:proofErr w:type="spellEnd"/>
      <w:r w:rsidRPr="00FF0240">
        <w:t>®</w:t>
      </w:r>
      <w:r w:rsidRPr="00FF0240">
        <w:t>)</w:t>
      </w:r>
      <w:r w:rsidRPr="00FF0240">
        <w:t xml:space="preserve"> </w:t>
      </w:r>
      <w:r w:rsidRPr="00FF0240">
        <w:t>for</w:t>
      </w:r>
      <w:r w:rsidRPr="00FF0240">
        <w:t xml:space="preserve"> </w:t>
      </w:r>
      <w:r w:rsidRPr="00FF0240">
        <w:t>t</w:t>
      </w:r>
      <w:r w:rsidRPr="00FF0240">
        <w:t>h</w:t>
      </w:r>
      <w:r w:rsidRPr="00FF0240">
        <w:t>e</w:t>
      </w:r>
      <w:r w:rsidRPr="00FF0240">
        <w:t xml:space="preserve"> </w:t>
      </w:r>
      <w:r w:rsidRPr="00FF0240">
        <w:t>tr</w:t>
      </w:r>
      <w:r w:rsidRPr="00FF0240">
        <w:t>e</w:t>
      </w:r>
      <w:r w:rsidRPr="00FF0240">
        <w:t>a</w:t>
      </w:r>
      <w:r w:rsidRPr="00FF0240">
        <w:t>t</w:t>
      </w:r>
      <w:r w:rsidRPr="00FF0240">
        <w:t>m</w:t>
      </w:r>
      <w:r w:rsidRPr="00FF0240">
        <w:t>e</w:t>
      </w:r>
      <w:r w:rsidRPr="00FF0240">
        <w:t>nt</w:t>
      </w:r>
      <w:r w:rsidRPr="00FF0240">
        <w:t xml:space="preserve"> </w:t>
      </w:r>
      <w:r w:rsidRPr="00FF0240">
        <w:t xml:space="preserve">of </w:t>
      </w:r>
      <w:r w:rsidRPr="00FF0240">
        <w:t>f</w:t>
      </w:r>
      <w:r w:rsidRPr="00FF0240">
        <w:t>a</w:t>
      </w:r>
      <w:r w:rsidRPr="00FF0240">
        <w:t>c</w:t>
      </w:r>
      <w:r w:rsidRPr="00FF0240">
        <w:t>i</w:t>
      </w:r>
      <w:r w:rsidRPr="00FF0240">
        <w:t>a</w:t>
      </w:r>
      <w:r w:rsidRPr="00FF0240">
        <w:t>l</w:t>
      </w:r>
      <w:r w:rsidRPr="00FF0240">
        <w:t xml:space="preserve"> </w:t>
      </w:r>
      <w:proofErr w:type="spellStart"/>
      <w:r w:rsidRPr="00FF0240">
        <w:t>li</w:t>
      </w:r>
      <w:r w:rsidRPr="00FF0240">
        <w:t>p</w:t>
      </w:r>
      <w:r w:rsidRPr="00FF0240">
        <w:t>o</w:t>
      </w:r>
      <w:r w:rsidRPr="00FF0240">
        <w:t>a</w:t>
      </w:r>
      <w:r w:rsidRPr="00FF0240">
        <w:t>trop</w:t>
      </w:r>
      <w:r w:rsidRPr="00FF0240">
        <w:t>h</w:t>
      </w:r>
      <w:r w:rsidRPr="00FF0240">
        <w:t>y</w:t>
      </w:r>
      <w:proofErr w:type="spellEnd"/>
      <w:r w:rsidRPr="00FF0240">
        <w:t xml:space="preserve"> </w:t>
      </w:r>
      <w:r w:rsidRPr="00FF0240">
        <w:t>c</w:t>
      </w:r>
      <w:r w:rsidRPr="00FF0240">
        <w:t>a</w:t>
      </w:r>
      <w:r w:rsidRPr="00FF0240">
        <w:t>u</w:t>
      </w:r>
      <w:r w:rsidRPr="00FF0240">
        <w:t>s</w:t>
      </w:r>
      <w:r w:rsidRPr="00FF0240">
        <w:t>ed</w:t>
      </w:r>
      <w:r w:rsidRPr="00FF0240">
        <w:t xml:space="preserve"> </w:t>
      </w:r>
      <w:r w:rsidRPr="00FF0240">
        <w:t>by</w:t>
      </w:r>
      <w:r w:rsidRPr="00FF0240">
        <w:t xml:space="preserve"> </w:t>
      </w:r>
      <w:r w:rsidRPr="00FF0240">
        <w:t>ant</w:t>
      </w:r>
      <w:r w:rsidRPr="00FF0240">
        <w:t>i</w:t>
      </w:r>
      <w:r w:rsidRPr="00FF0240">
        <w:t>retr</w:t>
      </w:r>
      <w:r w:rsidRPr="00FF0240">
        <w:t>o</w:t>
      </w:r>
      <w:r w:rsidRPr="00FF0240">
        <w:t>v</w:t>
      </w:r>
      <w:r w:rsidRPr="00FF0240">
        <w:t>i</w:t>
      </w:r>
      <w:r w:rsidRPr="00FF0240">
        <w:t>r</w:t>
      </w:r>
      <w:r w:rsidRPr="00FF0240">
        <w:t>al</w:t>
      </w:r>
      <w:r w:rsidRPr="00FF0240">
        <w:t xml:space="preserve"> </w:t>
      </w:r>
      <w:r w:rsidRPr="00FF0240">
        <w:t>the</w:t>
      </w:r>
      <w:r w:rsidRPr="00FF0240">
        <w:t>r</w:t>
      </w:r>
      <w:r w:rsidRPr="00FF0240">
        <w:t>a</w:t>
      </w:r>
      <w:r w:rsidRPr="00FF0240">
        <w:t>p</w:t>
      </w:r>
      <w:r w:rsidRPr="00FF0240">
        <w:t>y</w:t>
      </w:r>
      <w:r w:rsidRPr="00FF0240">
        <w:t xml:space="preserve"> </w:t>
      </w:r>
      <w:r w:rsidRPr="00FF0240">
        <w:t>i</w:t>
      </w:r>
      <w:r w:rsidRPr="00FF0240">
        <w:t>n</w:t>
      </w:r>
      <w:r w:rsidRPr="00FF0240">
        <w:t xml:space="preserve"> </w:t>
      </w:r>
      <w:r w:rsidRPr="00FF0240">
        <w:t>HIV</w:t>
      </w:r>
      <w:r w:rsidRPr="00FF0240">
        <w:t xml:space="preserve"> </w:t>
      </w:r>
      <w:r w:rsidRPr="00FF0240">
        <w:t>p</w:t>
      </w:r>
      <w:r w:rsidRPr="00FF0240">
        <w:t>o</w:t>
      </w:r>
      <w:r w:rsidRPr="00FF0240">
        <w:t>s</w:t>
      </w:r>
      <w:r w:rsidRPr="00FF0240">
        <w:t>it</w:t>
      </w:r>
      <w:r w:rsidRPr="00FF0240">
        <w:t>i</w:t>
      </w:r>
      <w:r w:rsidRPr="00FF0240">
        <w:t>v</w:t>
      </w:r>
      <w:r w:rsidRPr="00FF0240">
        <w:t>e</w:t>
      </w:r>
      <w:r w:rsidRPr="00FF0240">
        <w:t xml:space="preserve"> </w:t>
      </w:r>
      <w:r w:rsidRPr="00FF0240">
        <w:t>pati</w:t>
      </w:r>
      <w:r w:rsidRPr="00FF0240">
        <w:t>e</w:t>
      </w:r>
      <w:r w:rsidRPr="00FF0240">
        <w:t>nts</w:t>
      </w:r>
    </w:p>
    <w:p w:rsidR="00515FC7" w:rsidRDefault="00515FC7">
      <w:pPr>
        <w:spacing w:before="19" w:after="0" w:line="220" w:lineRule="exact"/>
      </w:pPr>
    </w:p>
    <w:p w:rsidR="00515FC7" w:rsidRDefault="00FF0240">
      <w:pPr>
        <w:tabs>
          <w:tab w:val="left" w:pos="3480"/>
        </w:tabs>
        <w:spacing w:after="0" w:line="227" w:lineRule="exact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Applicant:</w:t>
      </w:r>
      <w:r>
        <w:rPr>
          <w:rFonts w:ascii="Arial" w:eastAsia="Arial" w:hAnsi="Arial" w:cs="Arial"/>
          <w:b/>
          <w:bCs/>
          <w:spacing w:val="-2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t>Sanofi-aventis</w:t>
      </w:r>
      <w:proofErr w:type="spellEnd"/>
      <w:r>
        <w:rPr>
          <w:rFonts w:ascii="Arial" w:eastAsia="Arial" w:hAnsi="Arial" w:cs="Arial"/>
          <w:b/>
          <w:bCs/>
          <w:spacing w:val="4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Aust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alia</w:t>
      </w:r>
      <w:r>
        <w:rPr>
          <w:rFonts w:ascii="Arial" w:eastAsia="Arial" w:hAnsi="Arial" w:cs="Arial"/>
          <w:b/>
          <w:bCs/>
          <w:spacing w:val="2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Pty</w:t>
      </w:r>
      <w:r>
        <w:rPr>
          <w:rFonts w:ascii="Arial" w:eastAsia="Arial" w:hAnsi="Arial" w:cs="Arial"/>
          <w:b/>
          <w:bCs/>
          <w:spacing w:val="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3"/>
          <w:position w:val="-1"/>
          <w:sz w:val="20"/>
          <w:szCs w:val="20"/>
        </w:rPr>
        <w:t>Ltd</w:t>
      </w:r>
    </w:p>
    <w:p w:rsidR="00515FC7" w:rsidRDefault="00FF0240" w:rsidP="00FF0240">
      <w:pPr>
        <w:tabs>
          <w:tab w:val="left" w:pos="3480"/>
        </w:tabs>
        <w:spacing w:after="0" w:line="240" w:lineRule="exact"/>
        <w:ind w:left="108" w:right="-20"/>
        <w:rPr>
          <w:rFonts w:ascii="Arial" w:eastAsia="Arial" w:hAnsi="Arial" w:cs="Arial"/>
          <w:b/>
          <w:bCs/>
          <w:w w:val="103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MSAC</w:t>
      </w:r>
      <w:r>
        <w:rPr>
          <w:rFonts w:ascii="Arial" w:eastAsia="Arial" w:hAnsi="Arial" w:cs="Arial"/>
          <w:b/>
          <w:bCs/>
          <w:spacing w:val="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conside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ation:</w:t>
      </w:r>
      <w:r>
        <w:rPr>
          <w:rFonts w:ascii="Arial" w:eastAsia="Arial" w:hAnsi="Arial" w:cs="Arial"/>
          <w:b/>
          <w:bCs/>
          <w:spacing w:val="-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46</w:t>
      </w:r>
      <w:proofErr w:type="spellStart"/>
      <w:r>
        <w:rPr>
          <w:rFonts w:ascii="Arial" w:eastAsia="Arial" w:hAnsi="Arial" w:cs="Arial"/>
          <w:b/>
          <w:bCs/>
          <w:spacing w:val="-1"/>
          <w:position w:val="9"/>
          <w:sz w:val="13"/>
          <w:szCs w:val="13"/>
        </w:rPr>
        <w:t>t</w:t>
      </w:r>
      <w:r>
        <w:rPr>
          <w:rFonts w:ascii="Arial" w:eastAsia="Arial" w:hAnsi="Arial" w:cs="Arial"/>
          <w:b/>
          <w:bCs/>
          <w:position w:val="9"/>
          <w:sz w:val="13"/>
          <w:szCs w:val="13"/>
        </w:rPr>
        <w:t>h</w:t>
      </w:r>
      <w:proofErr w:type="spellEnd"/>
      <w:r>
        <w:rPr>
          <w:rFonts w:ascii="Arial" w:eastAsia="Arial" w:hAnsi="Arial" w:cs="Arial"/>
          <w:b/>
          <w:bCs/>
          <w:spacing w:val="29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MSAC</w:t>
      </w:r>
      <w:r>
        <w:rPr>
          <w:rFonts w:ascii="Arial" w:eastAsia="Arial" w:hAnsi="Arial" w:cs="Arial"/>
          <w:b/>
          <w:bCs/>
          <w:spacing w:val="2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meeting,</w:t>
      </w:r>
      <w:r>
        <w:rPr>
          <w:rFonts w:ascii="Arial" w:eastAsia="Arial" w:hAnsi="Arial" w:cs="Arial"/>
          <w:b/>
          <w:bCs/>
          <w:spacing w:val="2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11</w:t>
      </w:r>
      <w:r>
        <w:rPr>
          <w:rFonts w:ascii="Arial" w:eastAsia="Arial" w:hAnsi="Arial" w:cs="Arial"/>
          <w:b/>
          <w:bCs/>
          <w:spacing w:val="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eptember</w:t>
      </w:r>
      <w:r>
        <w:rPr>
          <w:rFonts w:ascii="Arial" w:eastAsia="Arial" w:hAnsi="Arial" w:cs="Arial"/>
          <w:b/>
          <w:bCs/>
          <w:spacing w:val="3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009,</w:t>
      </w:r>
      <w:r>
        <w:rPr>
          <w:rFonts w:ascii="Arial" w:eastAsia="Arial" w:hAnsi="Arial" w:cs="Arial"/>
          <w:b/>
          <w:bCs/>
          <w:spacing w:val="1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3"/>
          <w:position w:val="-1"/>
          <w:sz w:val="20"/>
          <w:szCs w:val="20"/>
        </w:rPr>
        <w:t>Melbourne</w:t>
      </w:r>
    </w:p>
    <w:p w:rsidR="00FF0240" w:rsidRDefault="00FF0240" w:rsidP="00FF0240">
      <w:pPr>
        <w:tabs>
          <w:tab w:val="left" w:pos="3480"/>
        </w:tabs>
        <w:spacing w:after="0" w:line="240" w:lineRule="exact"/>
        <w:ind w:left="108" w:right="-20"/>
        <w:rPr>
          <w:sz w:val="20"/>
          <w:szCs w:val="20"/>
        </w:rPr>
      </w:pPr>
    </w:p>
    <w:p w:rsidR="00515FC7" w:rsidRPr="00FF0240" w:rsidRDefault="00FF0240" w:rsidP="00FF0240">
      <w:pPr>
        <w:pStyle w:val="Heading3"/>
      </w:pPr>
      <w:r w:rsidRPr="00FF0240">
        <w:t xml:space="preserve">1.  </w:t>
      </w:r>
      <w:r w:rsidRPr="00FF0240">
        <w:t xml:space="preserve"> </w:t>
      </w:r>
      <w:r w:rsidRPr="00FF0240">
        <w:t>Purpose</w:t>
      </w:r>
      <w:r w:rsidRPr="00FF0240">
        <w:t xml:space="preserve"> </w:t>
      </w:r>
      <w:r w:rsidRPr="00FF0240">
        <w:t>of</w:t>
      </w:r>
      <w:r w:rsidRPr="00FF0240">
        <w:t xml:space="preserve"> </w:t>
      </w:r>
      <w:r w:rsidRPr="00FF0240">
        <w:t>Application</w:t>
      </w:r>
    </w:p>
    <w:p w:rsidR="00515FC7" w:rsidRDefault="00515FC7">
      <w:pPr>
        <w:spacing w:before="10" w:after="0" w:line="110" w:lineRule="exact"/>
        <w:rPr>
          <w:sz w:val="11"/>
          <w:szCs w:val="11"/>
        </w:rPr>
      </w:pPr>
    </w:p>
    <w:p w:rsidR="00515FC7" w:rsidRDefault="00FF0240">
      <w:pPr>
        <w:spacing w:after="0" w:line="239" w:lineRule="auto"/>
        <w:ind w:left="108" w:right="3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ril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09,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fi-ave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tis</w:t>
      </w:r>
      <w:proofErr w:type="spell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stralia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Ltd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submitted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iso</w:t>
      </w:r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ittee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MSAC)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seeking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inject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ly-L-lactic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lptr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position w:val="9"/>
          <w:sz w:val="13"/>
          <w:szCs w:val="13"/>
        </w:rPr>
        <w:t>®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into </w:t>
      </w:r>
      <w:r>
        <w:rPr>
          <w:rFonts w:ascii="Times New Roman" w:eastAsia="Times New Roman" w:hAnsi="Times New Roman" w:cs="Times New Roman"/>
          <w:sz w:val="20"/>
          <w:szCs w:val="20"/>
        </w:rPr>
        <w:t>HIV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severe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facial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antir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ociat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arlier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aceutical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Advis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ttee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BAC)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in</w:t>
      </w:r>
    </w:p>
    <w:p w:rsidR="00515FC7" w:rsidRDefault="00FF0240">
      <w:pPr>
        <w:spacing w:before="5" w:after="0" w:line="238" w:lineRule="exact"/>
        <w:ind w:left="108" w:righ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July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008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siderat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2008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eeting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ptra</w:t>
      </w:r>
      <w:proofErr w:type="spellEnd"/>
      <w:r>
        <w:rPr>
          <w:rFonts w:ascii="Times New Roman" w:eastAsia="Times New Roman" w:hAnsi="Times New Roman" w:cs="Times New Roman"/>
          <w:position w:val="9"/>
          <w:sz w:val="13"/>
          <w:szCs w:val="13"/>
        </w:rPr>
        <w:t xml:space="preserve">® </w:t>
      </w:r>
      <w:r>
        <w:rPr>
          <w:rFonts w:ascii="Times New Roman" w:eastAsia="Times New Roman" w:hAnsi="Times New Roman" w:cs="Times New Roman"/>
          <w:spacing w:val="8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trea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nt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lipoatro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ced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tiretr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iral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HIV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ts.</w:t>
      </w:r>
    </w:p>
    <w:p w:rsidR="00515FC7" w:rsidRDefault="00515FC7">
      <w:pPr>
        <w:spacing w:before="7" w:after="0" w:line="110" w:lineRule="exact"/>
        <w:rPr>
          <w:sz w:val="11"/>
          <w:szCs w:val="11"/>
        </w:rPr>
      </w:pPr>
    </w:p>
    <w:p w:rsidR="00515FC7" w:rsidRPr="00FF0240" w:rsidRDefault="00FF0240" w:rsidP="00FF0240">
      <w:pPr>
        <w:pStyle w:val="Heading3"/>
      </w:pPr>
      <w:r w:rsidRPr="00FF0240">
        <w:t xml:space="preserve">2.  </w:t>
      </w:r>
      <w:r w:rsidRPr="00FF0240">
        <w:t xml:space="preserve"> </w:t>
      </w:r>
      <w:r w:rsidRPr="00FF0240">
        <w:t>Bac</w:t>
      </w:r>
      <w:r w:rsidRPr="00FF0240">
        <w:t>k</w:t>
      </w:r>
      <w:r w:rsidRPr="00FF0240">
        <w:t>gr</w:t>
      </w:r>
      <w:r w:rsidRPr="00FF0240">
        <w:t>o</w:t>
      </w:r>
      <w:r w:rsidRPr="00FF0240">
        <w:t>und</w:t>
      </w:r>
    </w:p>
    <w:p w:rsidR="00515FC7" w:rsidRDefault="00515FC7">
      <w:pPr>
        <w:spacing w:after="0" w:line="120" w:lineRule="exact"/>
        <w:rPr>
          <w:sz w:val="12"/>
          <w:szCs w:val="12"/>
        </w:rPr>
      </w:pPr>
    </w:p>
    <w:p w:rsidR="00515FC7" w:rsidRDefault="00FF0240">
      <w:pPr>
        <w:spacing w:after="0" w:line="248" w:lineRule="auto"/>
        <w:ind w:left="108" w:right="2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SAC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noted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PBAC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ded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-L-lactic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acce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able, </w:t>
      </w:r>
      <w:r>
        <w:rPr>
          <w:rFonts w:ascii="Times New Roman" w:eastAsia="Times New Roman" w:hAnsi="Times New Roman" w:cs="Times New Roman"/>
          <w:sz w:val="20"/>
          <w:szCs w:val="20"/>
        </w:rPr>
        <w:t>incr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ental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st-effect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ness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notional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Benefits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BS)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dule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sional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nistra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lactic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had </w:t>
      </w:r>
      <w:r>
        <w:rPr>
          <w:rFonts w:ascii="Times New Roman" w:eastAsia="Times New Roman" w:hAnsi="Times New Roman" w:cs="Times New Roman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included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PBAC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odelling</w:t>
      </w:r>
      <w:proofErr w:type="spellEnd"/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cost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ectivene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sensitive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gure.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MSAC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mment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asis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z w:val="20"/>
          <w:szCs w:val="20"/>
        </w:rPr>
        <w:t>hed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inject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ulptr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editat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fess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ster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ug.</w:t>
      </w:r>
    </w:p>
    <w:p w:rsidR="00515FC7" w:rsidRDefault="00515FC7">
      <w:pPr>
        <w:spacing w:before="4" w:after="0" w:line="110" w:lineRule="exact"/>
        <w:rPr>
          <w:sz w:val="11"/>
          <w:szCs w:val="11"/>
        </w:rPr>
      </w:pPr>
    </w:p>
    <w:p w:rsidR="00515FC7" w:rsidRDefault="00FF0240">
      <w:pPr>
        <w:spacing w:after="0" w:line="248" w:lineRule="auto"/>
        <w:ind w:left="108" w:right="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MSAC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reed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PBAC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pleted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ended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-L-lactic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ting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basis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cost-effectiveness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escript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ce,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full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SAC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nology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advice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pone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trea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t.</w:t>
      </w:r>
    </w:p>
    <w:p w:rsidR="00515FC7" w:rsidRDefault="00515FC7">
      <w:pPr>
        <w:spacing w:before="2" w:after="0" w:line="110" w:lineRule="exact"/>
        <w:rPr>
          <w:sz w:val="11"/>
          <w:szCs w:val="11"/>
        </w:rPr>
      </w:pPr>
    </w:p>
    <w:p w:rsidR="00515FC7" w:rsidRPr="00FF0240" w:rsidRDefault="00FF0240" w:rsidP="00FF0240">
      <w:pPr>
        <w:pStyle w:val="Heading3"/>
      </w:pPr>
      <w:r w:rsidRPr="00FF0240">
        <w:t xml:space="preserve">3.  </w:t>
      </w:r>
      <w:r w:rsidRPr="00FF0240">
        <w:t xml:space="preserve"> </w:t>
      </w:r>
      <w:r w:rsidRPr="00FF0240">
        <w:t>Clinical</w:t>
      </w:r>
      <w:r w:rsidRPr="00FF0240">
        <w:t xml:space="preserve"> </w:t>
      </w:r>
      <w:r w:rsidRPr="00FF0240">
        <w:t>need</w:t>
      </w:r>
    </w:p>
    <w:p w:rsidR="00515FC7" w:rsidRDefault="00515FC7">
      <w:pPr>
        <w:spacing w:after="0" w:line="120" w:lineRule="exact"/>
        <w:rPr>
          <w:sz w:val="12"/>
          <w:szCs w:val="12"/>
        </w:rPr>
      </w:pPr>
    </w:p>
    <w:p w:rsidR="00515FC7" w:rsidRDefault="00FF0240">
      <w:pPr>
        <w:spacing w:after="0" w:line="244" w:lineRule="auto"/>
        <w:ind w:left="108" w:right="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Highly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antiret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viral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(HAART)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icantly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improved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rvival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ality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life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unodef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ciency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virus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(HIV).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sing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adverse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effects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AART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cial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sz w:val="20"/>
          <w:szCs w:val="20"/>
        </w:rPr>
        <w:t>cial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lters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eeks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its,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lting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stic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ciated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earance.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Facial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lipoatro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has </w:t>
      </w:r>
      <w:r>
        <w:rPr>
          <w:rFonts w:ascii="Times New Roman" w:eastAsia="Times New Roman" w:hAnsi="Times New Roman" w:cs="Times New Roman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chologica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ces,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nxiet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intended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disclosure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HIV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s, </w:t>
      </w:r>
      <w:r>
        <w:rPr>
          <w:rFonts w:ascii="Times New Roman" w:eastAsia="Times New Roman" w:hAnsi="Times New Roman" w:cs="Times New Roman"/>
          <w:sz w:val="20"/>
          <w:szCs w:val="20"/>
        </w:rPr>
        <w:t>soc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withdrawal/isolat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proofErr w:type="gramEnd"/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n-co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ance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-L-lactic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®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is 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agent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hich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visib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z w:val="20"/>
          <w:szCs w:val="20"/>
        </w:rPr>
        <w:t>cts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acial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phy</w:t>
      </w:r>
      <w:proofErr w:type="spellEnd"/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>consequence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pacts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515FC7" w:rsidRDefault="00515FC7">
      <w:pPr>
        <w:spacing w:before="7" w:after="0" w:line="110" w:lineRule="exact"/>
        <w:rPr>
          <w:sz w:val="11"/>
          <w:szCs w:val="11"/>
        </w:rPr>
      </w:pPr>
    </w:p>
    <w:p w:rsidR="00515FC7" w:rsidRPr="00FF0240" w:rsidRDefault="00FF0240" w:rsidP="00FF0240">
      <w:pPr>
        <w:pStyle w:val="Heading3"/>
      </w:pPr>
      <w:r w:rsidRPr="00FF0240">
        <w:t xml:space="preserve">4.  </w:t>
      </w:r>
      <w:r w:rsidRPr="00FF0240">
        <w:t xml:space="preserve"> </w:t>
      </w:r>
      <w:r w:rsidRPr="00FF0240">
        <w:t>Summary</w:t>
      </w:r>
      <w:r w:rsidRPr="00FF0240">
        <w:t xml:space="preserve"> </w:t>
      </w:r>
      <w:r w:rsidRPr="00FF0240">
        <w:t>of</w:t>
      </w:r>
      <w:r w:rsidRPr="00FF0240">
        <w:t xml:space="preserve"> </w:t>
      </w:r>
      <w:r w:rsidRPr="00FF0240">
        <w:t>C</w:t>
      </w:r>
      <w:r w:rsidRPr="00FF0240">
        <w:t>o</w:t>
      </w:r>
      <w:r w:rsidRPr="00FF0240">
        <w:t>nsi</w:t>
      </w:r>
      <w:r w:rsidRPr="00FF0240">
        <w:t>d</w:t>
      </w:r>
      <w:r w:rsidRPr="00FF0240">
        <w:t>erati</w:t>
      </w:r>
      <w:r w:rsidRPr="00FF0240">
        <w:t>o</w:t>
      </w:r>
      <w:r w:rsidRPr="00FF0240">
        <w:t>n</w:t>
      </w:r>
      <w:r w:rsidRPr="00FF0240">
        <w:t xml:space="preserve"> </w:t>
      </w:r>
      <w:r w:rsidRPr="00FF0240">
        <w:t>and</w:t>
      </w:r>
      <w:r w:rsidRPr="00FF0240">
        <w:t xml:space="preserve"> </w:t>
      </w:r>
      <w:r w:rsidRPr="00FF0240">
        <w:t>Rat</w:t>
      </w:r>
      <w:r w:rsidRPr="00FF0240">
        <w:t>i</w:t>
      </w:r>
      <w:r w:rsidRPr="00FF0240">
        <w:t>onale</w:t>
      </w:r>
      <w:r w:rsidRPr="00FF0240">
        <w:t xml:space="preserve"> </w:t>
      </w:r>
      <w:r w:rsidRPr="00FF0240">
        <w:t>f</w:t>
      </w:r>
      <w:r w:rsidRPr="00FF0240">
        <w:t>o</w:t>
      </w:r>
      <w:r w:rsidRPr="00FF0240">
        <w:t>r</w:t>
      </w:r>
      <w:r w:rsidRPr="00FF0240">
        <w:t xml:space="preserve"> </w:t>
      </w:r>
      <w:r w:rsidRPr="00FF0240">
        <w:t>MSAC’s</w:t>
      </w:r>
      <w:r w:rsidRPr="00FF0240">
        <w:t xml:space="preserve"> </w:t>
      </w:r>
      <w:r w:rsidRPr="00FF0240">
        <w:t>A</w:t>
      </w:r>
      <w:r w:rsidRPr="00FF0240">
        <w:t>d</w:t>
      </w:r>
      <w:r w:rsidRPr="00FF0240">
        <w:t>v</w:t>
      </w:r>
      <w:r w:rsidRPr="00FF0240">
        <w:t>ice</w:t>
      </w:r>
    </w:p>
    <w:p w:rsidR="00515FC7" w:rsidRDefault="00515FC7">
      <w:pPr>
        <w:spacing w:before="2" w:after="0" w:line="120" w:lineRule="exact"/>
        <w:rPr>
          <w:sz w:val="12"/>
          <w:szCs w:val="12"/>
        </w:rPr>
      </w:pPr>
    </w:p>
    <w:p w:rsidR="00515FC7" w:rsidRDefault="00FF0240">
      <w:pPr>
        <w:tabs>
          <w:tab w:val="left" w:pos="440"/>
        </w:tabs>
        <w:spacing w:after="0" w:line="247" w:lineRule="auto"/>
        <w:ind w:left="447" w:right="146" w:hanging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osed</w:t>
      </w:r>
      <w:r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crip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ensu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nsi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ency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PBS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rictions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indicat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MSAC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hat,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according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PBS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foll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wed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four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ts,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ction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every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two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ears. 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MSAC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ised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item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scr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tors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reflect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PBS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rictio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515FC7" w:rsidRDefault="00FF0240">
      <w:pPr>
        <w:tabs>
          <w:tab w:val="left" w:pos="440"/>
        </w:tabs>
        <w:spacing w:before="58" w:after="0" w:line="247" w:lineRule="auto"/>
        <w:ind w:left="447" w:right="64" w:hanging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Restriction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rticular</w:t>
      </w:r>
      <w:r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prescribers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SAC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PBAC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agreed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z w:val="20"/>
          <w:szCs w:val="20"/>
        </w:rPr>
        <w:t>continue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manage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reditat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ative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rds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ited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stribu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drug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-a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cribers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patients.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MSAC further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noted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itation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already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PBS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restrict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scope </w:t>
      </w:r>
      <w:r>
        <w:rPr>
          <w:rFonts w:ascii="Times New Roman" w:eastAsia="Times New Roman" w:hAnsi="Times New Roman" w:cs="Times New Roman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restrict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trained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practit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unless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rsed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Medical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ollege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diff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ciali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ste</w:t>
      </w:r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s.</w:t>
      </w:r>
    </w:p>
    <w:p w:rsidR="00515FC7" w:rsidRDefault="00515FC7">
      <w:pPr>
        <w:spacing w:after="0"/>
        <w:sectPr w:rsidR="00515FC7" w:rsidSect="00FF0240">
          <w:footerReference w:type="default" r:id="rId9"/>
          <w:type w:val="continuous"/>
          <w:pgSz w:w="12240" w:h="15840"/>
          <w:pgMar w:top="480" w:right="1360" w:bottom="1140" w:left="1360" w:header="720" w:footer="488" w:gutter="0"/>
          <w:pgNumType w:start="1"/>
          <w:cols w:space="720"/>
        </w:sectPr>
      </w:pPr>
    </w:p>
    <w:p w:rsidR="00515FC7" w:rsidRDefault="00FF0240">
      <w:pPr>
        <w:tabs>
          <w:tab w:val="left" w:pos="440"/>
        </w:tabs>
        <w:spacing w:before="59" w:after="0" w:line="247" w:lineRule="auto"/>
        <w:ind w:left="447" w:right="174" w:hanging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MSAC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omp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pol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lactic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clude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curre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MBS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covering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eep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njection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um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jections</w:t>
      </w:r>
      <w:proofErr w:type="gramEnd"/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superficial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ections.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AC </w:t>
      </w:r>
      <w:r>
        <w:rPr>
          <w:rFonts w:ascii="Times New Roman" w:eastAsia="Times New Roman" w:hAnsi="Times New Roman" w:cs="Times New Roman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tw</w:t>
      </w:r>
      <w:r>
        <w:rPr>
          <w:rFonts w:ascii="Times New Roman" w:eastAsia="Times New Roman" w:hAnsi="Times New Roman" w:cs="Times New Roman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-L-lactic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acid.</w:t>
      </w:r>
    </w:p>
    <w:p w:rsidR="00515FC7" w:rsidRDefault="00FF0240">
      <w:pPr>
        <w:tabs>
          <w:tab w:val="left" w:pos="440"/>
        </w:tabs>
        <w:spacing w:before="56" w:after="0" w:line="248" w:lineRule="auto"/>
        <w:ind w:left="447" w:right="240" w:hanging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init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agreed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axillary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rhidr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sis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tuli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um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njec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362)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nject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(item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8368)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($2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90)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arable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kill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xi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initially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-L-lactic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acid.</w:t>
      </w:r>
    </w:p>
    <w:p w:rsidR="00515FC7" w:rsidRDefault="00FF0240">
      <w:pPr>
        <w:tabs>
          <w:tab w:val="left" w:pos="440"/>
        </w:tabs>
        <w:spacing w:before="56" w:after="0" w:line="247" w:lineRule="auto"/>
        <w:ind w:left="447" w:right="88" w:hanging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subse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uent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treatments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tul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jection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83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items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($1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5.35)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arable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-L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-l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(b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arly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adjus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ments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ubs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z w:val="20"/>
          <w:szCs w:val="20"/>
        </w:rPr>
        <w:t>ntena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every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ears),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lex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consu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nitial a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ministration.</w:t>
      </w:r>
    </w:p>
    <w:p w:rsidR="00515FC7" w:rsidRDefault="00FF0240">
      <w:pPr>
        <w:tabs>
          <w:tab w:val="left" w:pos="440"/>
        </w:tabs>
        <w:spacing w:before="58" w:after="0" w:line="248" w:lineRule="auto"/>
        <w:ind w:left="447" w:right="524" w:hanging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Approp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ness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sugg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sted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BS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ered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posed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approach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det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subsequent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inject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-lactic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clinically </w:t>
      </w:r>
      <w:r>
        <w:rPr>
          <w:rFonts w:ascii="Times New Roman" w:eastAsia="Times New Roman" w:hAnsi="Times New Roman" w:cs="Times New Roman"/>
          <w:sz w:val="20"/>
          <w:szCs w:val="20"/>
        </w:rPr>
        <w:t>appr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nding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iffere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between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itial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subse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uent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nject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s.</w:t>
      </w:r>
    </w:p>
    <w:p w:rsidR="00515FC7" w:rsidRDefault="00FF0240">
      <w:pPr>
        <w:tabs>
          <w:tab w:val="left" w:pos="440"/>
        </w:tabs>
        <w:spacing w:before="56" w:after="0" w:line="248" w:lineRule="auto"/>
        <w:ind w:left="447" w:right="129" w:hanging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afety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Net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provi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consider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HIV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(if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eligi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-L-lactic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like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Safe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thresh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stan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co-pa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arged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practiti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refore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rne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ugh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Safe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Net.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ting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PBAC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lling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MSAC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erall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z w:val="20"/>
          <w:szCs w:val="20"/>
        </w:rPr>
        <w:t>rseme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sched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fee,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requested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z w:val="20"/>
          <w:szCs w:val="20"/>
        </w:rPr>
        <w:t>Depar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nitor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practitioners’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charging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trends.</w:t>
      </w:r>
    </w:p>
    <w:p w:rsidR="00515FC7" w:rsidRDefault="00515FC7">
      <w:pPr>
        <w:spacing w:before="5" w:after="0" w:line="110" w:lineRule="exact"/>
        <w:rPr>
          <w:sz w:val="11"/>
          <w:szCs w:val="11"/>
        </w:rPr>
      </w:pPr>
    </w:p>
    <w:p w:rsidR="00515FC7" w:rsidRPr="00FF0240" w:rsidRDefault="00FF0240" w:rsidP="00FF0240">
      <w:pPr>
        <w:pStyle w:val="Heading3"/>
      </w:pPr>
      <w:r w:rsidRPr="00FF0240">
        <w:t xml:space="preserve">5.  </w:t>
      </w:r>
      <w:r w:rsidRPr="00FF0240">
        <w:t xml:space="preserve"> </w:t>
      </w:r>
      <w:r w:rsidRPr="00FF0240">
        <w:t>MS</w:t>
      </w:r>
      <w:r w:rsidRPr="00FF0240">
        <w:t>AC</w:t>
      </w:r>
      <w:r w:rsidRPr="00FF0240">
        <w:t>’s</w:t>
      </w:r>
      <w:r w:rsidRPr="00FF0240">
        <w:t xml:space="preserve"> </w:t>
      </w:r>
      <w:r w:rsidRPr="00FF0240">
        <w:t>A</w:t>
      </w:r>
      <w:r w:rsidRPr="00FF0240">
        <w:t>d</w:t>
      </w:r>
      <w:r w:rsidRPr="00FF0240">
        <w:t>vice</w:t>
      </w:r>
      <w:r w:rsidRPr="00FF0240">
        <w:t xml:space="preserve"> </w:t>
      </w:r>
      <w:r w:rsidRPr="00FF0240">
        <w:t>t</w:t>
      </w:r>
      <w:r w:rsidRPr="00FF0240">
        <w:t>o</w:t>
      </w:r>
      <w:r w:rsidRPr="00FF0240">
        <w:t xml:space="preserve"> </w:t>
      </w:r>
      <w:r w:rsidRPr="00FF0240">
        <w:t>the</w:t>
      </w:r>
      <w:r w:rsidRPr="00FF0240">
        <w:t xml:space="preserve"> </w:t>
      </w:r>
      <w:r w:rsidRPr="00FF0240">
        <w:t>M</w:t>
      </w:r>
      <w:r w:rsidRPr="00FF0240">
        <w:t>inist</w:t>
      </w:r>
      <w:r w:rsidRPr="00FF0240">
        <w:t>e</w:t>
      </w:r>
      <w:r w:rsidRPr="00FF0240">
        <w:t>r</w:t>
      </w:r>
    </w:p>
    <w:p w:rsidR="00515FC7" w:rsidRDefault="00515FC7">
      <w:pPr>
        <w:spacing w:before="8" w:after="0" w:line="110" w:lineRule="exact"/>
        <w:rPr>
          <w:sz w:val="11"/>
          <w:szCs w:val="11"/>
        </w:rPr>
      </w:pPr>
    </w:p>
    <w:p w:rsidR="00515FC7" w:rsidRDefault="00FF0240">
      <w:pPr>
        <w:spacing w:after="0" w:line="249" w:lineRule="auto"/>
        <w:ind w:left="108" w:right="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SAC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reed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ations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prescr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ption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injection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L-lactic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acid,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full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MSAC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technology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sses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ort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required.</w:t>
      </w:r>
    </w:p>
    <w:p w:rsidR="00515FC7" w:rsidRDefault="00515FC7">
      <w:pPr>
        <w:spacing w:before="3" w:after="0" w:line="110" w:lineRule="exact"/>
        <w:rPr>
          <w:sz w:val="11"/>
          <w:szCs w:val="11"/>
        </w:rPr>
      </w:pPr>
    </w:p>
    <w:p w:rsidR="00515FC7" w:rsidRDefault="00FF0240">
      <w:pPr>
        <w:spacing w:after="0" w:line="248" w:lineRule="auto"/>
        <w:ind w:left="108" w:right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MSAC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ised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MBS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lished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istration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-L-lactic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acid.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MSAC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rther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advised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crip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oth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items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relate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restriction,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relating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initial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injection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uent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patien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.</w:t>
      </w:r>
    </w:p>
    <w:p w:rsidR="00515FC7" w:rsidRDefault="00515FC7">
      <w:pPr>
        <w:spacing w:before="1" w:after="0" w:line="110" w:lineRule="exact"/>
        <w:rPr>
          <w:sz w:val="11"/>
          <w:szCs w:val="11"/>
        </w:rPr>
      </w:pPr>
    </w:p>
    <w:p w:rsidR="00515FC7" w:rsidRDefault="00FF0240">
      <w:pPr>
        <w:spacing w:after="0" w:line="248" w:lineRule="auto"/>
        <w:ind w:left="108" w:right="1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MSAC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ised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fees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$2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7.90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initial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injection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$115.35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Safety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apply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charges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MBS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s.</w:t>
      </w:r>
    </w:p>
    <w:p w:rsidR="00515FC7" w:rsidRDefault="00515FC7">
      <w:pPr>
        <w:spacing w:before="4" w:after="0" w:line="110" w:lineRule="exact"/>
        <w:rPr>
          <w:sz w:val="11"/>
          <w:szCs w:val="11"/>
        </w:rPr>
      </w:pPr>
    </w:p>
    <w:p w:rsidR="00515FC7" w:rsidRDefault="00FF0240">
      <w:pPr>
        <w:spacing w:after="0" w:line="247" w:lineRule="auto"/>
        <w:ind w:left="108" w:right="3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MSAC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ised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Depar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utilisation</w:t>
      </w:r>
      <w:proofErr w:type="spellEnd"/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back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charging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18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lis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g.</w:t>
      </w:r>
    </w:p>
    <w:p w:rsidR="00515FC7" w:rsidRDefault="00515FC7">
      <w:pPr>
        <w:spacing w:before="6" w:after="0" w:line="110" w:lineRule="exact"/>
        <w:rPr>
          <w:sz w:val="11"/>
          <w:szCs w:val="11"/>
        </w:rPr>
      </w:pPr>
    </w:p>
    <w:p w:rsidR="00515FC7" w:rsidRPr="00FF0240" w:rsidRDefault="00FF0240" w:rsidP="00FF0240">
      <w:pPr>
        <w:pStyle w:val="Heading3"/>
      </w:pPr>
      <w:r w:rsidRPr="00FF0240">
        <w:t xml:space="preserve">6.  </w:t>
      </w:r>
      <w:r w:rsidRPr="00FF0240">
        <w:t xml:space="preserve"> </w:t>
      </w:r>
      <w:r w:rsidRPr="00FF0240">
        <w:t>C</w:t>
      </w:r>
      <w:r w:rsidRPr="00FF0240">
        <w:t>o</w:t>
      </w:r>
      <w:r w:rsidRPr="00FF0240">
        <w:t>n</w:t>
      </w:r>
      <w:r w:rsidRPr="00FF0240">
        <w:t>te</w:t>
      </w:r>
      <w:r w:rsidRPr="00FF0240">
        <w:t>x</w:t>
      </w:r>
      <w:r w:rsidRPr="00FF0240">
        <w:t>t</w:t>
      </w:r>
      <w:r w:rsidRPr="00FF0240">
        <w:t xml:space="preserve"> </w:t>
      </w:r>
      <w:r w:rsidRPr="00FF0240">
        <w:t>f</w:t>
      </w:r>
      <w:r w:rsidRPr="00FF0240">
        <w:t>or</w:t>
      </w:r>
      <w:r w:rsidRPr="00FF0240">
        <w:t xml:space="preserve"> </w:t>
      </w:r>
      <w:r w:rsidRPr="00FF0240">
        <w:t>D</w:t>
      </w:r>
      <w:r w:rsidRPr="00FF0240">
        <w:t>ecis</w:t>
      </w:r>
      <w:r w:rsidRPr="00FF0240">
        <w:t>i</w:t>
      </w:r>
      <w:r w:rsidRPr="00FF0240">
        <w:t>on</w:t>
      </w:r>
    </w:p>
    <w:p w:rsidR="00515FC7" w:rsidRDefault="00515FC7">
      <w:pPr>
        <w:spacing w:before="9" w:after="0" w:line="110" w:lineRule="exact"/>
        <w:rPr>
          <w:sz w:val="11"/>
          <w:szCs w:val="11"/>
        </w:rPr>
      </w:pPr>
    </w:p>
    <w:p w:rsidR="00515FC7" w:rsidRDefault="00FF0240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SAC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Refere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ce:</w:t>
      </w:r>
    </w:p>
    <w:p w:rsidR="00515FC7" w:rsidRDefault="00515FC7">
      <w:pPr>
        <w:spacing w:before="2" w:after="0" w:line="120" w:lineRule="exact"/>
        <w:rPr>
          <w:sz w:val="12"/>
          <w:szCs w:val="12"/>
        </w:rPr>
      </w:pPr>
    </w:p>
    <w:p w:rsidR="00515FC7" w:rsidRDefault="00FF0240">
      <w:pPr>
        <w:tabs>
          <w:tab w:val="left" w:pos="440"/>
        </w:tabs>
        <w:spacing w:after="0" w:line="247" w:lineRule="auto"/>
        <w:ind w:left="447" w:right="45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Advise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inister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alth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ini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nologi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elation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fet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z w:val="20"/>
          <w:szCs w:val="20"/>
        </w:rPr>
        <w:t>ctiv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stances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ted.</w:t>
      </w:r>
    </w:p>
    <w:p w:rsidR="00515FC7" w:rsidRDefault="00FF0240">
      <w:pPr>
        <w:tabs>
          <w:tab w:val="left" w:pos="440"/>
        </w:tabs>
        <w:spacing w:before="56" w:after="0" w:line="247" w:lineRule="auto"/>
        <w:ind w:left="447" w:right="272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Advise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ister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z w:val="20"/>
          <w:szCs w:val="20"/>
        </w:rPr>
        <w:t>funded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basis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allow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effectiveness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cost- ef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s.</w:t>
      </w:r>
    </w:p>
    <w:p w:rsidR="00515FC7" w:rsidRDefault="00FF0240">
      <w:pPr>
        <w:tabs>
          <w:tab w:val="left" w:pos="440"/>
        </w:tabs>
        <w:spacing w:before="56" w:after="0" w:line="247" w:lineRule="auto"/>
        <w:ind w:left="447" w:right="564" w:hanging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Advise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inister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alth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efe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nd/or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exist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dic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z w:val="20"/>
          <w:szCs w:val="20"/>
        </w:rPr>
        <w:t>tec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nologies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cedures.</w:t>
      </w:r>
    </w:p>
    <w:p w:rsidR="00515FC7" w:rsidRDefault="00FF0240">
      <w:pPr>
        <w:tabs>
          <w:tab w:val="left" w:pos="440"/>
        </w:tabs>
        <w:spacing w:before="58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Symbol" w:eastAsia="Symbol" w:hAnsi="Symbol" w:cs="Symbol"/>
          <w:spacing w:val="-4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Underta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techno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ment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ralian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Mini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s’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Adv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ory</w:t>
      </w:r>
    </w:p>
    <w:p w:rsidR="00515FC7" w:rsidRDefault="00FF0240">
      <w:pPr>
        <w:spacing w:before="7" w:after="0" w:line="240" w:lineRule="auto"/>
        <w:ind w:left="44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uncil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(AH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AC)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AC.</w:t>
      </w:r>
    </w:p>
    <w:p w:rsidR="00515FC7" w:rsidRDefault="00515FC7">
      <w:pPr>
        <w:spacing w:before="3" w:after="0" w:line="120" w:lineRule="exact"/>
        <w:rPr>
          <w:sz w:val="12"/>
          <w:szCs w:val="12"/>
        </w:rPr>
      </w:pPr>
    </w:p>
    <w:p w:rsidR="00515FC7" w:rsidRPr="00FF0240" w:rsidRDefault="00FF0240" w:rsidP="00FF0240">
      <w:pPr>
        <w:pStyle w:val="Heading3"/>
      </w:pPr>
      <w:r w:rsidRPr="00FF0240">
        <w:t xml:space="preserve">7.  </w:t>
      </w:r>
      <w:r w:rsidRPr="00FF0240">
        <w:t xml:space="preserve"> </w:t>
      </w:r>
      <w:r w:rsidRPr="00FF0240">
        <w:t>Lin</w:t>
      </w:r>
      <w:r w:rsidRPr="00FF0240">
        <w:t>k</w:t>
      </w:r>
      <w:r w:rsidRPr="00FF0240">
        <w:t>ag</w:t>
      </w:r>
      <w:r w:rsidRPr="00FF0240">
        <w:t>e</w:t>
      </w:r>
      <w:r w:rsidRPr="00FF0240">
        <w:t>s</w:t>
      </w:r>
      <w:r w:rsidRPr="00FF0240">
        <w:t xml:space="preserve"> </w:t>
      </w:r>
      <w:r w:rsidRPr="00FF0240">
        <w:t>t</w:t>
      </w:r>
      <w:r w:rsidRPr="00FF0240">
        <w:t>o</w:t>
      </w:r>
      <w:r w:rsidRPr="00FF0240">
        <w:t xml:space="preserve"> </w:t>
      </w:r>
      <w:r w:rsidRPr="00FF0240">
        <w:t>O</w:t>
      </w:r>
      <w:r w:rsidRPr="00FF0240">
        <w:t>t</w:t>
      </w:r>
      <w:r w:rsidRPr="00FF0240">
        <w:t>her</w:t>
      </w:r>
      <w:r w:rsidRPr="00FF0240">
        <w:t xml:space="preserve"> </w:t>
      </w:r>
      <w:r w:rsidRPr="00FF0240">
        <w:t>D</w:t>
      </w:r>
      <w:r w:rsidRPr="00FF0240">
        <w:t>oc</w:t>
      </w:r>
      <w:r w:rsidRPr="00FF0240">
        <w:t>u</w:t>
      </w:r>
      <w:r w:rsidRPr="00FF0240">
        <w:t>men</w:t>
      </w:r>
      <w:r w:rsidRPr="00FF0240">
        <w:t>t</w:t>
      </w:r>
      <w:r w:rsidRPr="00FF0240">
        <w:t>s</w:t>
      </w:r>
    </w:p>
    <w:p w:rsidR="00515FC7" w:rsidRDefault="00515FC7">
      <w:pPr>
        <w:spacing w:before="9" w:after="0" w:line="110" w:lineRule="exact"/>
        <w:rPr>
          <w:sz w:val="11"/>
          <w:szCs w:val="11"/>
        </w:rPr>
      </w:pPr>
    </w:p>
    <w:p w:rsidR="00515FC7" w:rsidRDefault="00FF0240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MSAC’s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processes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ailed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MSAC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at:</w:t>
      </w:r>
    </w:p>
    <w:p w:rsidR="00515FC7" w:rsidRDefault="00FF0240">
      <w:pPr>
        <w:spacing w:before="7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hyperlink r:id="rId10" w:tooltip="This link goes to the Medical Services Advisory Committee website">
        <w:r>
          <w:rPr>
            <w:rFonts w:ascii="Times New Roman" w:eastAsia="Times New Roman" w:hAnsi="Times New Roman" w:cs="Times New Roman"/>
            <w:w w:val="102"/>
            <w:sz w:val="20"/>
            <w:szCs w:val="20"/>
          </w:rPr>
          <w:t>http://www.msac.gov.au/internet/msac/publishing.nsf/Content/evaluation-cycle-1</w:t>
        </w:r>
      </w:hyperlink>
    </w:p>
    <w:sectPr w:rsidR="00515FC7">
      <w:pgSz w:w="12240" w:h="15840"/>
      <w:pgMar w:top="760" w:right="1360" w:bottom="1140" w:left="136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0240">
      <w:pPr>
        <w:spacing w:after="0" w:line="240" w:lineRule="auto"/>
      </w:pPr>
      <w:r>
        <w:separator/>
      </w:r>
    </w:p>
  </w:endnote>
  <w:endnote w:type="continuationSeparator" w:id="0">
    <w:p w:rsidR="00000000" w:rsidRDefault="00FF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6285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240" w:rsidRDefault="00FF02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5FC7" w:rsidRDefault="00515FC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0240">
      <w:pPr>
        <w:spacing w:after="0" w:line="240" w:lineRule="auto"/>
      </w:pPr>
      <w:r>
        <w:separator/>
      </w:r>
    </w:p>
  </w:footnote>
  <w:footnote w:type="continuationSeparator" w:id="0">
    <w:p w:rsidR="00000000" w:rsidRDefault="00FF0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C7"/>
    <w:rsid w:val="00515FC7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F0240"/>
    <w:pPr>
      <w:spacing w:after="0" w:line="240" w:lineRule="auto"/>
      <w:ind w:left="3254" w:right="3235"/>
      <w:jc w:val="center"/>
      <w:outlineLvl w:val="0"/>
    </w:pPr>
    <w:rPr>
      <w:rFonts w:ascii="Arial" w:eastAsia="Arial" w:hAnsi="Arial" w:cs="Arial"/>
      <w:b/>
      <w:bCs/>
      <w:color w:val="00008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240"/>
    <w:pPr>
      <w:spacing w:after="0" w:line="245" w:lineRule="auto"/>
      <w:ind w:left="306" w:right="286"/>
      <w:jc w:val="center"/>
      <w:outlineLvl w:val="1"/>
    </w:pPr>
    <w:rPr>
      <w:rFonts w:ascii="Arial" w:eastAsia="Arial" w:hAnsi="Arial" w:cs="Arial"/>
      <w:b/>
      <w:bCs/>
      <w:i/>
      <w:color w:val="00008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240"/>
    <w:pPr>
      <w:spacing w:after="0" w:line="240" w:lineRule="auto"/>
      <w:ind w:left="110" w:right="-2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240"/>
  </w:style>
  <w:style w:type="paragraph" w:styleId="Footer">
    <w:name w:val="footer"/>
    <w:basedOn w:val="Normal"/>
    <w:link w:val="FooterChar"/>
    <w:uiPriority w:val="99"/>
    <w:unhideWhenUsed/>
    <w:rsid w:val="00FF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240"/>
  </w:style>
  <w:style w:type="character" w:customStyle="1" w:styleId="Heading1Char">
    <w:name w:val="Heading 1 Char"/>
    <w:basedOn w:val="DefaultParagraphFont"/>
    <w:link w:val="Heading1"/>
    <w:uiPriority w:val="9"/>
    <w:rsid w:val="00FF0240"/>
    <w:rPr>
      <w:rFonts w:ascii="Arial" w:eastAsia="Arial" w:hAnsi="Arial" w:cs="Arial"/>
      <w:b/>
      <w:bCs/>
      <w:color w:val="000080"/>
    </w:rPr>
  </w:style>
  <w:style w:type="character" w:customStyle="1" w:styleId="Heading2Char">
    <w:name w:val="Heading 2 Char"/>
    <w:basedOn w:val="DefaultParagraphFont"/>
    <w:link w:val="Heading2"/>
    <w:uiPriority w:val="9"/>
    <w:rsid w:val="00FF0240"/>
    <w:rPr>
      <w:rFonts w:ascii="Arial" w:eastAsia="Arial" w:hAnsi="Arial" w:cs="Arial"/>
      <w:b/>
      <w:bCs/>
      <w:i/>
      <w:color w:val="000080"/>
    </w:rPr>
  </w:style>
  <w:style w:type="character" w:customStyle="1" w:styleId="Heading3Char">
    <w:name w:val="Heading 3 Char"/>
    <w:basedOn w:val="DefaultParagraphFont"/>
    <w:link w:val="Heading3"/>
    <w:uiPriority w:val="9"/>
    <w:rsid w:val="00FF024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F0240"/>
    <w:pPr>
      <w:spacing w:after="0" w:line="240" w:lineRule="auto"/>
      <w:ind w:left="3254" w:right="3235"/>
      <w:jc w:val="center"/>
      <w:outlineLvl w:val="0"/>
    </w:pPr>
    <w:rPr>
      <w:rFonts w:ascii="Arial" w:eastAsia="Arial" w:hAnsi="Arial" w:cs="Arial"/>
      <w:b/>
      <w:bCs/>
      <w:color w:val="00008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240"/>
    <w:pPr>
      <w:spacing w:after="0" w:line="245" w:lineRule="auto"/>
      <w:ind w:left="306" w:right="286"/>
      <w:jc w:val="center"/>
      <w:outlineLvl w:val="1"/>
    </w:pPr>
    <w:rPr>
      <w:rFonts w:ascii="Arial" w:eastAsia="Arial" w:hAnsi="Arial" w:cs="Arial"/>
      <w:b/>
      <w:bCs/>
      <w:i/>
      <w:color w:val="00008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240"/>
    <w:pPr>
      <w:spacing w:after="0" w:line="240" w:lineRule="auto"/>
      <w:ind w:left="110" w:right="-2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240"/>
  </w:style>
  <w:style w:type="paragraph" w:styleId="Footer">
    <w:name w:val="footer"/>
    <w:basedOn w:val="Normal"/>
    <w:link w:val="FooterChar"/>
    <w:uiPriority w:val="99"/>
    <w:unhideWhenUsed/>
    <w:rsid w:val="00FF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240"/>
  </w:style>
  <w:style w:type="character" w:customStyle="1" w:styleId="Heading1Char">
    <w:name w:val="Heading 1 Char"/>
    <w:basedOn w:val="DefaultParagraphFont"/>
    <w:link w:val="Heading1"/>
    <w:uiPriority w:val="9"/>
    <w:rsid w:val="00FF0240"/>
    <w:rPr>
      <w:rFonts w:ascii="Arial" w:eastAsia="Arial" w:hAnsi="Arial" w:cs="Arial"/>
      <w:b/>
      <w:bCs/>
      <w:color w:val="000080"/>
    </w:rPr>
  </w:style>
  <w:style w:type="character" w:customStyle="1" w:styleId="Heading2Char">
    <w:name w:val="Heading 2 Char"/>
    <w:basedOn w:val="DefaultParagraphFont"/>
    <w:link w:val="Heading2"/>
    <w:uiPriority w:val="9"/>
    <w:rsid w:val="00FF0240"/>
    <w:rPr>
      <w:rFonts w:ascii="Arial" w:eastAsia="Arial" w:hAnsi="Arial" w:cs="Arial"/>
      <w:b/>
      <w:bCs/>
      <w:i/>
      <w:color w:val="000080"/>
    </w:rPr>
  </w:style>
  <w:style w:type="character" w:customStyle="1" w:styleId="Heading3Char">
    <w:name w:val="Heading 3 Char"/>
    <w:basedOn w:val="DefaultParagraphFont"/>
    <w:link w:val="Heading3"/>
    <w:uiPriority w:val="9"/>
    <w:rsid w:val="00FF024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sac.gov.au/internet/msac/publishing.nsf/Content/evaluation-cycle-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7248B-AA32-4AEB-BB1B-E8E081B0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 PSD 1134 SCULPTRA @29 10 09 with web address.doc</vt:lpstr>
    </vt:vector>
  </TitlesOfParts>
  <Company>Dept Health And Ageing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PSD 1134 SCULPTRA @29 10 09 with web address.doc</dc:title>
  <dc:creator>leditb</dc:creator>
  <cp:lastModifiedBy>Jessica Dorman</cp:lastModifiedBy>
  <cp:revision>2</cp:revision>
  <dcterms:created xsi:type="dcterms:W3CDTF">2013-11-22T07:50:00Z</dcterms:created>
  <dcterms:modified xsi:type="dcterms:W3CDTF">2013-11-21T20:59:00Z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2010-02-25T00:00:00Z</vt:filetime>
  </property>
  <property fmtid="{D5CDD505-2E9C-101B-9397-08002B2CF9AE}" pid="3" name="LastSaved">
    <vt:filetime>2013-11-21T00:00:00Z</vt:filetime>
  </property>
</Properties>
</file>