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B3475D">
        <w:rPr>
          <w:rFonts w:ascii="Arial" w:hAnsi="Arial" w:cs="Arial"/>
          <w:b/>
          <w:sz w:val="52"/>
          <w:szCs w:val="52"/>
        </w:rPr>
        <w:t>1</w:t>
      </w:r>
      <w:r w:rsidR="00E41055">
        <w:rPr>
          <w:rFonts w:ascii="Arial" w:hAnsi="Arial" w:cs="Arial"/>
          <w:b/>
          <w:sz w:val="52"/>
          <w:szCs w:val="52"/>
        </w:rPr>
        <w:t>6</w:t>
      </w:r>
      <w:r w:rsidR="00C670A3">
        <w:rPr>
          <w:rFonts w:ascii="Arial" w:hAnsi="Arial" w:cs="Arial"/>
          <w:b/>
          <w:sz w:val="52"/>
          <w:szCs w:val="52"/>
        </w:rPr>
        <w:t>1</w:t>
      </w:r>
      <w:r w:rsidR="005E4951">
        <w:rPr>
          <w:rFonts w:ascii="Arial" w:hAnsi="Arial" w:cs="Arial"/>
          <w:b/>
          <w:sz w:val="52"/>
          <w:szCs w:val="52"/>
        </w:rPr>
        <w:t>9</w:t>
      </w:r>
      <w:bookmarkStart w:id="0" w:name="_GoBack"/>
      <w:bookmarkEnd w:id="0"/>
    </w:p>
    <w:p w:rsidR="005E4951" w:rsidRDefault="005E4951" w:rsidP="005E4951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5E4951">
        <w:rPr>
          <w:rFonts w:ascii="Arial" w:hAnsi="Arial" w:cs="Arial"/>
          <w:b/>
          <w:sz w:val="32"/>
          <w:szCs w:val="32"/>
        </w:rPr>
        <w:t>Testing of blood to detect germline BRCA1 or BRCA2 gene mutations, in patients with metastatic pancreatic cancer to determine eligibility for PBS olaparib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E4951">
        <w:rPr>
          <w:b w:val="0"/>
        </w:rPr>
      </w:r>
      <w:r w:rsidR="005E4951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5E4951" w:rsidRPr="005E4951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81FF6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E4951"/>
    <w:rsid w:val="005F5875"/>
    <w:rsid w:val="0060042B"/>
    <w:rsid w:val="00643AC3"/>
    <w:rsid w:val="00693E52"/>
    <w:rsid w:val="006A0C56"/>
    <w:rsid w:val="006B695A"/>
    <w:rsid w:val="006E0591"/>
    <w:rsid w:val="0075451A"/>
    <w:rsid w:val="00771BCB"/>
    <w:rsid w:val="007A519D"/>
    <w:rsid w:val="007C53FF"/>
    <w:rsid w:val="00802B24"/>
    <w:rsid w:val="00811D6A"/>
    <w:rsid w:val="008264EB"/>
    <w:rsid w:val="0084609A"/>
    <w:rsid w:val="00867034"/>
    <w:rsid w:val="00881753"/>
    <w:rsid w:val="0088396F"/>
    <w:rsid w:val="009212C3"/>
    <w:rsid w:val="0093174D"/>
    <w:rsid w:val="00961902"/>
    <w:rsid w:val="0096315A"/>
    <w:rsid w:val="0098185C"/>
    <w:rsid w:val="00984CE9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670A3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478D7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1055"/>
    <w:rsid w:val="00E43854"/>
    <w:rsid w:val="00E46387"/>
    <w:rsid w:val="00EF401F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99E2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744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2020-04-02T04:53:00Z</dcterms:created>
  <dcterms:modified xsi:type="dcterms:W3CDTF">2020-04-02T04:53:00Z</dcterms:modified>
</cp:coreProperties>
</file>