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DBC5A" w14:textId="77777777" w:rsidR="00E44B80" w:rsidRPr="00F637B3" w:rsidRDefault="00E44B80" w:rsidP="002264FA">
      <w:pPr>
        <w:jc w:val="center"/>
      </w:pPr>
      <w:r w:rsidRPr="00F637B3">
        <w:rPr>
          <w:noProof/>
          <w:lang w:eastAsia="en-AU"/>
        </w:rPr>
        <w:drawing>
          <wp:inline distT="0" distB="0" distL="0" distR="0" wp14:anchorId="54FDBDF2" wp14:editId="54FDBDF3">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4FDBC5B" w14:textId="0B0DD90B" w:rsidR="008B2610" w:rsidRDefault="00551A8E" w:rsidP="00ED345F">
      <w:pPr>
        <w:pStyle w:val="Title"/>
        <w:spacing w:before="2520"/>
        <w:ind w:left="357"/>
      </w:pPr>
      <w:r>
        <w:t xml:space="preserve">MSAC </w:t>
      </w:r>
      <w:r w:rsidR="008B2610" w:rsidRPr="001906CD">
        <w:t xml:space="preserve">Application </w:t>
      </w:r>
      <w:r>
        <w:t>1721</w:t>
      </w:r>
    </w:p>
    <w:p w14:paraId="75AE8E9A" w14:textId="77777777" w:rsidR="00F90FC4" w:rsidRDefault="00F90FC4" w:rsidP="002264FA"/>
    <w:p w14:paraId="54FDBC60" w14:textId="07FB3839" w:rsidR="003013A9" w:rsidRPr="00D73646" w:rsidRDefault="00B47D39" w:rsidP="00ED345F">
      <w:pPr>
        <w:pStyle w:val="TitleBlue"/>
        <w:spacing w:after="960"/>
        <w:ind w:left="357"/>
      </w:pPr>
      <w:r>
        <w:t xml:space="preserve">Small gene panel testing for </w:t>
      </w:r>
      <w:r w:rsidR="00E1126E">
        <w:t>non-small cell lung carcinoma (NSCLC)</w:t>
      </w:r>
    </w:p>
    <w:p w14:paraId="54FDBC61" w14:textId="77777777" w:rsidR="00E44B80" w:rsidRPr="00154B00" w:rsidRDefault="00300EEB" w:rsidP="002264FA">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4FDBC62" w14:textId="77777777" w:rsidR="008B2610" w:rsidRPr="00154B00" w:rsidRDefault="008B2610" w:rsidP="002264FA">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4FDBC64" w14:textId="271F190C" w:rsidR="009F5758" w:rsidRPr="00154B00" w:rsidRDefault="009F5758" w:rsidP="00ED345F">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4FDBC66" w14:textId="6CEAE7BA" w:rsidR="009F5758" w:rsidRPr="00154B00" w:rsidRDefault="009F5758" w:rsidP="00ED345F">
      <w:r w:rsidRPr="00154B00">
        <w:t xml:space="preserve">Email:  </w:t>
      </w:r>
      <w:hyperlink r:id="rId9" w:tooltip="click here to email the Department of Health HTA Team" w:history="1">
        <w:r w:rsidRPr="00154B00">
          <w:rPr>
            <w:rStyle w:val="Hyperlink"/>
            <w:szCs w:val="20"/>
          </w:rPr>
          <w:t>hta@health.gov.au</w:t>
        </w:r>
      </w:hyperlink>
      <w:r w:rsidR="00ED345F">
        <w:br/>
      </w: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54FDBC67"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FABEDEB" w14:textId="77777777" w:rsidR="00FD1E52" w:rsidRDefault="00FD1E52" w:rsidP="002264FA">
      <w:pPr>
        <w:pStyle w:val="Heading2"/>
      </w:pPr>
      <w:r w:rsidRPr="00A8732C">
        <w:t>Applicant details (primary and alternative contacts)</w:t>
      </w:r>
    </w:p>
    <w:p w14:paraId="71D30D0F" w14:textId="77777777" w:rsidR="00FD1E52" w:rsidRDefault="00FD1E52" w:rsidP="002264FA">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48A8FD99" w14:textId="77777777" w:rsidR="00FD1E52" w:rsidRDefault="00FD1E52" w:rsidP="002264FA">
      <w:pPr>
        <w:pBdr>
          <w:top w:val="single" w:sz="4" w:space="1" w:color="auto"/>
          <w:left w:val="single" w:sz="4" w:space="4" w:color="auto"/>
          <w:bottom w:val="single" w:sz="4" w:space="1" w:color="auto"/>
          <w:right w:val="single" w:sz="4" w:space="4" w:color="auto"/>
        </w:pBdr>
      </w:pPr>
      <w:r>
        <w:t>Corporation name: The Royal College of Pathologists of Australasia</w:t>
      </w:r>
    </w:p>
    <w:p w14:paraId="1615A7E2" w14:textId="77777777" w:rsidR="00FD1E52" w:rsidRDefault="00FD1E52" w:rsidP="002264FA">
      <w:pPr>
        <w:pBdr>
          <w:top w:val="single" w:sz="4" w:space="1" w:color="auto"/>
          <w:left w:val="single" w:sz="4" w:space="4" w:color="auto"/>
          <w:bottom w:val="single" w:sz="4" w:space="1" w:color="auto"/>
          <w:right w:val="single" w:sz="4" w:space="4" w:color="auto"/>
        </w:pBdr>
      </w:pPr>
      <w:r>
        <w:t xml:space="preserve">ABN: </w:t>
      </w:r>
      <w:r w:rsidRPr="00487427">
        <w:t>52 000 173 231</w:t>
      </w:r>
    </w:p>
    <w:p w14:paraId="57D63FA6" w14:textId="77777777" w:rsidR="00FD1E52" w:rsidRDefault="00FD1E52" w:rsidP="002264FA">
      <w:pPr>
        <w:pBdr>
          <w:top w:val="single" w:sz="4" w:space="1" w:color="auto"/>
          <w:left w:val="single" w:sz="4" w:space="4" w:color="auto"/>
          <w:bottom w:val="single" w:sz="4" w:space="1" w:color="auto"/>
          <w:right w:val="single" w:sz="4" w:space="4" w:color="auto"/>
        </w:pBdr>
      </w:pPr>
      <w:r>
        <w:t xml:space="preserve">Business trading name: </w:t>
      </w:r>
      <w:r w:rsidRPr="00487427">
        <w:t>The Royal College of Pathologists of Australasia</w:t>
      </w:r>
    </w:p>
    <w:p w14:paraId="5154A622" w14:textId="6BB67A79" w:rsidR="00FD1E52" w:rsidRPr="00C171FB" w:rsidRDefault="00FD1E52" w:rsidP="002264FA">
      <w:r>
        <w:t xml:space="preserve">Primary contact name: </w:t>
      </w:r>
      <w:r w:rsidR="00F226D8" w:rsidRPr="00DC16B0">
        <w:rPr>
          <w:b/>
        </w:rPr>
        <w:t>REDACTED</w:t>
      </w:r>
    </w:p>
    <w:p w14:paraId="37765698" w14:textId="77777777" w:rsidR="00FD1E52" w:rsidRDefault="00FD1E52" w:rsidP="002264FA">
      <w:pPr>
        <w:pBdr>
          <w:top w:val="single" w:sz="4" w:space="1" w:color="auto"/>
          <w:left w:val="single" w:sz="4" w:space="4" w:color="auto"/>
          <w:bottom w:val="single" w:sz="4" w:space="1" w:color="auto"/>
          <w:right w:val="single" w:sz="4" w:space="4" w:color="auto"/>
        </w:pBdr>
      </w:pPr>
      <w:r>
        <w:t>Alternative contact numbers</w:t>
      </w:r>
      <w:r>
        <w:tab/>
      </w:r>
    </w:p>
    <w:p w14:paraId="51E4E2CE" w14:textId="0149BE63" w:rsidR="00FD1E52" w:rsidRPr="00FA36C7" w:rsidRDefault="00FD1E52" w:rsidP="002264FA">
      <w:pPr>
        <w:pBdr>
          <w:top w:val="single" w:sz="4" w:space="1" w:color="auto"/>
          <w:left w:val="single" w:sz="4" w:space="4" w:color="auto"/>
          <w:bottom w:val="single" w:sz="4" w:space="1" w:color="auto"/>
          <w:right w:val="single" w:sz="4" w:space="4" w:color="auto"/>
        </w:pBdr>
      </w:pPr>
      <w:r w:rsidRPr="00FA36C7">
        <w:t xml:space="preserve">Business: </w:t>
      </w:r>
      <w:r w:rsidR="00F226D8" w:rsidRPr="002264FA">
        <w:rPr>
          <w:b/>
          <w:bCs/>
        </w:rPr>
        <w:t>REDACTED</w:t>
      </w:r>
    </w:p>
    <w:p w14:paraId="54DDCDA7" w14:textId="41728A49" w:rsidR="00FD1E52" w:rsidRDefault="00FD1E52" w:rsidP="002264FA">
      <w:pPr>
        <w:pBdr>
          <w:top w:val="single" w:sz="4" w:space="1" w:color="auto"/>
          <w:left w:val="single" w:sz="4" w:space="4" w:color="auto"/>
          <w:bottom w:val="single" w:sz="4" w:space="1" w:color="auto"/>
          <w:right w:val="single" w:sz="4" w:space="4" w:color="auto"/>
        </w:pBdr>
      </w:pPr>
      <w:bookmarkStart w:id="1" w:name="_Hlk32323924"/>
      <w:r w:rsidRPr="00FA36C7">
        <w:t xml:space="preserve">Mobile: </w:t>
      </w:r>
      <w:r w:rsidR="00F226D8" w:rsidRPr="002264FA">
        <w:rPr>
          <w:b/>
          <w:bCs/>
        </w:rPr>
        <w:t>REDACTED</w:t>
      </w:r>
    </w:p>
    <w:bookmarkEnd w:id="1"/>
    <w:p w14:paraId="5C27712F" w14:textId="605C3DCA" w:rsidR="00FD1E52" w:rsidRPr="002264FA" w:rsidRDefault="00FD1E52" w:rsidP="002264FA">
      <w:pPr>
        <w:pBdr>
          <w:top w:val="single" w:sz="4" w:space="1" w:color="auto"/>
          <w:left w:val="single" w:sz="4" w:space="4" w:color="auto"/>
          <w:bottom w:val="single" w:sz="4" w:space="1" w:color="auto"/>
          <w:right w:val="single" w:sz="4" w:space="4" w:color="auto"/>
        </w:pBdr>
      </w:pPr>
      <w:r>
        <w:t xml:space="preserve">Email: </w:t>
      </w:r>
      <w:r w:rsidR="00F226D8" w:rsidRPr="002264FA">
        <w:rPr>
          <w:b/>
          <w:bCs/>
        </w:rPr>
        <w:t>REDACTED</w:t>
      </w:r>
    </w:p>
    <w:p w14:paraId="702DF907" w14:textId="24D723FE" w:rsidR="00FD1E52" w:rsidRPr="00C171FB" w:rsidRDefault="00FD1E52" w:rsidP="002264FA">
      <w:r>
        <w:t>Alternative contact name:</w:t>
      </w:r>
      <w:r w:rsidRPr="002264FA">
        <w:rPr>
          <w:b/>
          <w:bCs/>
        </w:rPr>
        <w:t xml:space="preserve"> </w:t>
      </w:r>
      <w:r w:rsidR="00F226D8" w:rsidRPr="002264FA">
        <w:rPr>
          <w:b/>
          <w:bCs/>
        </w:rPr>
        <w:t>REDACTED</w:t>
      </w:r>
    </w:p>
    <w:p w14:paraId="2EB78365" w14:textId="77777777" w:rsidR="00FD1E52" w:rsidRDefault="00FD1E52" w:rsidP="002264FA">
      <w:pPr>
        <w:pBdr>
          <w:top w:val="single" w:sz="4" w:space="1" w:color="auto"/>
          <w:left w:val="single" w:sz="4" w:space="4" w:color="auto"/>
          <w:bottom w:val="single" w:sz="4" w:space="1" w:color="auto"/>
          <w:right w:val="single" w:sz="4" w:space="4" w:color="auto"/>
        </w:pBdr>
      </w:pPr>
      <w:r>
        <w:t>Alternative contact numbers</w:t>
      </w:r>
      <w:r>
        <w:tab/>
      </w:r>
    </w:p>
    <w:p w14:paraId="51388B4A" w14:textId="30B2F08F" w:rsidR="00FD1E52" w:rsidRDefault="00FD1E52" w:rsidP="002264FA">
      <w:pPr>
        <w:pBdr>
          <w:top w:val="single" w:sz="4" w:space="1" w:color="auto"/>
          <w:left w:val="single" w:sz="4" w:space="4" w:color="auto"/>
          <w:bottom w:val="single" w:sz="4" w:space="1" w:color="auto"/>
          <w:right w:val="single" w:sz="4" w:space="4" w:color="auto"/>
        </w:pBdr>
      </w:pPr>
      <w:r>
        <w:t xml:space="preserve">Business: </w:t>
      </w:r>
      <w:r w:rsidR="002264FA" w:rsidRPr="002264FA">
        <w:rPr>
          <w:b/>
          <w:bCs/>
        </w:rPr>
        <w:t>REDACTED</w:t>
      </w:r>
    </w:p>
    <w:p w14:paraId="0144684F" w14:textId="68221D52" w:rsidR="00FD1E52" w:rsidRDefault="00FD1E52" w:rsidP="002264FA">
      <w:pPr>
        <w:pBdr>
          <w:top w:val="single" w:sz="4" w:space="1" w:color="auto"/>
          <w:left w:val="single" w:sz="4" w:space="4" w:color="auto"/>
          <w:bottom w:val="single" w:sz="4" w:space="1" w:color="auto"/>
          <w:right w:val="single" w:sz="4" w:space="4" w:color="auto"/>
        </w:pBdr>
      </w:pPr>
      <w:r>
        <w:t xml:space="preserve">Mobile: </w:t>
      </w:r>
      <w:r w:rsidR="00F226D8" w:rsidRPr="002264FA">
        <w:rPr>
          <w:b/>
          <w:bCs/>
        </w:rPr>
        <w:t>REDACTED</w:t>
      </w:r>
    </w:p>
    <w:p w14:paraId="5054CC9F" w14:textId="19599DFA" w:rsidR="00526260" w:rsidRDefault="00FD1E52" w:rsidP="002264FA">
      <w:pPr>
        <w:pBdr>
          <w:top w:val="single" w:sz="4" w:space="1" w:color="auto"/>
          <w:left w:val="single" w:sz="4" w:space="4" w:color="auto"/>
          <w:bottom w:val="single" w:sz="4" w:space="1" w:color="auto"/>
          <w:right w:val="single" w:sz="4" w:space="4" w:color="auto"/>
        </w:pBdr>
      </w:pPr>
      <w:r>
        <w:t>Email</w:t>
      </w:r>
      <w:r w:rsidR="002264FA">
        <w:t>:</w:t>
      </w:r>
      <w:r w:rsidR="00F226D8" w:rsidRPr="00F226D8">
        <w:t xml:space="preserve"> </w:t>
      </w:r>
      <w:r w:rsidR="00F226D8" w:rsidRPr="002264FA">
        <w:rPr>
          <w:b/>
          <w:bCs/>
        </w:rPr>
        <w:t>REDACTED</w:t>
      </w:r>
    </w:p>
    <w:p w14:paraId="2DD7E6F4" w14:textId="44962D4D" w:rsidR="00FD1E52" w:rsidRPr="00154B00" w:rsidRDefault="00FD1E52" w:rsidP="002264FA">
      <w:pPr>
        <w:pStyle w:val="Heading2"/>
      </w:pPr>
      <w:r>
        <w:t>(a) Are you a lobbyist acting on behalf of an Applicant?</w:t>
      </w:r>
    </w:p>
    <w:p w14:paraId="4EC3F99A" w14:textId="77777777" w:rsidR="00FD1E52" w:rsidRDefault="00FD1E52" w:rsidP="002264FA">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DC16B0">
        <w:fldChar w:fldCharType="separate"/>
      </w:r>
      <w:r w:rsidRPr="00753C44">
        <w:fldChar w:fldCharType="end"/>
      </w:r>
      <w:r>
        <w:t xml:space="preserve"> Yes</w:t>
      </w:r>
    </w:p>
    <w:p w14:paraId="4F4B766A" w14:textId="77777777" w:rsidR="00FD1E52" w:rsidRPr="00753C44" w:rsidRDefault="00FD1E52" w:rsidP="002264FA">
      <w:pPr>
        <w:pStyle w:val="tickboxes"/>
      </w:pPr>
      <w:r>
        <w:fldChar w:fldCharType="begin">
          <w:ffData>
            <w:name w:val="Check2"/>
            <w:enabled/>
            <w:calcOnExit w:val="0"/>
            <w:checkBox>
              <w:sizeAuto/>
              <w:default w:val="1"/>
            </w:checkBox>
          </w:ffData>
        </w:fldChar>
      </w:r>
      <w:r>
        <w:instrText xml:space="preserve"> FORMCHECKBOX </w:instrText>
      </w:r>
      <w:r w:rsidR="00DC16B0">
        <w:fldChar w:fldCharType="separate"/>
      </w:r>
      <w:r>
        <w:fldChar w:fldCharType="end"/>
      </w:r>
      <w:r>
        <w:t xml:space="preserve"> No</w:t>
      </w:r>
      <w:r w:rsidRPr="00753C44">
        <w:t xml:space="preserve">  </w:t>
      </w:r>
    </w:p>
    <w:p w14:paraId="1D0AA8CF" w14:textId="77777777" w:rsidR="00FD1E52" w:rsidRPr="00154B00" w:rsidRDefault="00FD1E52" w:rsidP="002264FA">
      <w:pPr>
        <w:pStyle w:val="Heading2"/>
        <w:numPr>
          <w:ilvl w:val="0"/>
          <w:numId w:val="2"/>
        </w:numPr>
      </w:pPr>
      <w:r w:rsidRPr="00154B00">
        <w:t xml:space="preserve">If yes, </w:t>
      </w:r>
      <w:r>
        <w:t xml:space="preserve">are </w:t>
      </w:r>
      <w:r w:rsidRPr="00FE33A6">
        <w:t>you</w:t>
      </w:r>
      <w:r>
        <w:t xml:space="preserve"> listed on the Register of Lobbyists?</w:t>
      </w:r>
    </w:p>
    <w:p w14:paraId="3CFAE10B" w14:textId="77777777" w:rsidR="00FD1E52" w:rsidRDefault="00FD1E52" w:rsidP="002264FA">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DC16B0">
        <w:fldChar w:fldCharType="separate"/>
      </w:r>
      <w:r w:rsidRPr="00753C44">
        <w:fldChar w:fldCharType="end"/>
      </w:r>
      <w:r>
        <w:t xml:space="preserve"> Yes</w:t>
      </w:r>
    </w:p>
    <w:p w14:paraId="7F9846A6" w14:textId="77777777" w:rsidR="00FD1E52" w:rsidRPr="00753C44" w:rsidRDefault="00FD1E52"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t xml:space="preserve"> No</w:t>
      </w:r>
      <w:r w:rsidRPr="00753C44">
        <w:t xml:space="preserve">  </w:t>
      </w:r>
    </w:p>
    <w:p w14:paraId="54FDBC80" w14:textId="77777777" w:rsidR="00E04FB3" w:rsidRDefault="00E04FB3" w:rsidP="002264FA">
      <w:pPr>
        <w:pStyle w:val="Miscellaneous"/>
      </w:pPr>
      <w:r w:rsidRPr="00154B00">
        <w:br w:type="page"/>
      </w:r>
    </w:p>
    <w:p w14:paraId="54FDBC81"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54FDBC82" w14:textId="77777777" w:rsidR="000B3CD0" w:rsidRDefault="000B3CD0" w:rsidP="002264FA">
      <w:pPr>
        <w:pStyle w:val="Heading2"/>
      </w:pPr>
      <w:r w:rsidRPr="00154B00">
        <w:t>Application title</w:t>
      </w:r>
      <w:r w:rsidR="00A8732C">
        <w:t xml:space="preserve"> </w:t>
      </w:r>
    </w:p>
    <w:p w14:paraId="54FDBC83" w14:textId="1EDF1428" w:rsidR="009056C5" w:rsidRPr="009056C5" w:rsidRDefault="009D5A76" w:rsidP="002264FA">
      <w:r w:rsidRPr="009D5A76">
        <w:t>Small gene panel testing for non-small cell lung carcinoma (NSCLC</w:t>
      </w:r>
      <w:r>
        <w:t>)</w:t>
      </w:r>
    </w:p>
    <w:p w14:paraId="54FDBC84" w14:textId="77777777" w:rsidR="009B4E1E" w:rsidRDefault="009B4E1E" w:rsidP="002264FA">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B4DCBE1" w14:textId="0B67407F" w:rsidR="001F5BAF" w:rsidRPr="002264FA" w:rsidRDefault="001F5BAF" w:rsidP="002264FA">
      <w:pPr>
        <w:rPr>
          <w:highlight w:val="yellow"/>
        </w:rPr>
      </w:pPr>
      <w:r w:rsidRPr="002264FA">
        <w:t>In 2021</w:t>
      </w:r>
      <w:r w:rsidR="007D10F3" w:rsidRPr="002264FA">
        <w:t xml:space="preserve"> there were a total of 13</w:t>
      </w:r>
      <w:r w:rsidR="006C6D09" w:rsidRPr="002264FA">
        <w:t xml:space="preserve">,810 cases of </w:t>
      </w:r>
      <w:r w:rsidRPr="002264FA">
        <w:t>l</w:t>
      </w:r>
      <w:r w:rsidR="00983F40" w:rsidRPr="002264FA">
        <w:t xml:space="preserve">ung cancer </w:t>
      </w:r>
      <w:r w:rsidR="006C6D09" w:rsidRPr="002264FA">
        <w:t xml:space="preserve">diagnosed in Australia, making it the </w:t>
      </w:r>
      <w:r w:rsidR="00983F40" w:rsidRPr="002264FA">
        <w:t>fifth most common cancer</w:t>
      </w:r>
      <w:r w:rsidR="006F3E91" w:rsidRPr="002264FA">
        <w:t xml:space="preserve"> with an age-standardised rate </w:t>
      </w:r>
      <w:r w:rsidR="00E249F8" w:rsidRPr="002264FA">
        <w:t xml:space="preserve">(ASR) </w:t>
      </w:r>
      <w:r w:rsidR="006F3E91" w:rsidRPr="002264FA">
        <w:t>of 42.6 cases per 100,000 persons.</w:t>
      </w:r>
      <w:r w:rsidR="00D21AEC" w:rsidRPr="002264FA">
        <w:fldChar w:fldCharType="begin"/>
      </w:r>
      <w:r w:rsidR="00D21AEC" w:rsidRPr="002264FA">
        <w:instrText xml:space="preserve"> ADDIN EN.CITE &lt;EndNote&gt;&lt;Cite&gt;&lt;Author&gt;AIHW&lt;/Author&gt;&lt;Year&gt;2021&lt;/Year&gt;&lt;RecNum&gt;16&lt;/RecNum&gt;&lt;DisplayText&gt;&lt;style face="superscript"&gt;2&lt;/style&gt;&lt;/DisplayText&gt;&lt;record&gt;&lt;rec-number&gt;16&lt;/rec-number&gt;&lt;foreign-keys&gt;&lt;key app="EN" db-id="sxraz9wpvdaspzede085s29w95ptd55er2fe" timestamp="1643605500"&gt;16&lt;/key&gt;&lt;/foreign-keys&gt;&lt;ref-type name="Online Database"&gt;45&lt;/ref-type&gt;&lt;contributors&gt;&lt;authors&gt;&lt;author&gt;AIHW&lt;/author&gt;&lt;/authors&gt;&lt;/contributors&gt;&lt;titles&gt;&lt;title&gt;Cancer summary data visualisation&lt;/title&gt;&lt;/titles&gt;&lt;dates&gt;&lt;year&gt;2021&lt;/year&gt;&lt;pub-dates&gt;&lt;date&gt;31st January 2022&lt;/date&gt;&lt;/pub-dates&gt;&lt;/dates&gt;&lt;pub-location&gt;Canberra&lt;/pub-location&gt;&lt;publisher&gt;Australian Institute of Health and Welfare&lt;/publisher&gt;&lt;urls&gt;&lt;related-urls&gt;&lt;url&gt;https://www.aihw.gov.au/reports/cancer/cancer-data-in-australia/contents/cancer-summary-data-visualisation&lt;/url&gt;&lt;/related-urls&gt;&lt;/urls&gt;&lt;/record&gt;&lt;/Cite&gt;&lt;/EndNote&gt;</w:instrText>
      </w:r>
      <w:r w:rsidR="00D21AEC" w:rsidRPr="002264FA">
        <w:fldChar w:fldCharType="separate"/>
      </w:r>
      <w:r w:rsidR="00D21AEC" w:rsidRPr="002264FA">
        <w:t>2</w:t>
      </w:r>
      <w:r w:rsidR="00D21AEC" w:rsidRPr="002264FA">
        <w:fldChar w:fldCharType="end"/>
      </w:r>
      <w:r w:rsidR="00FC031B" w:rsidRPr="002264FA">
        <w:t xml:space="preserve">  </w:t>
      </w:r>
      <w:r w:rsidR="00985E4B" w:rsidRPr="002264FA">
        <w:t>Although i</w:t>
      </w:r>
      <w:r w:rsidR="00B236D8" w:rsidRPr="002264FA">
        <w:t>t is the fourth most common cancer in males and females</w:t>
      </w:r>
      <w:r w:rsidR="00C12DD9" w:rsidRPr="002264FA">
        <w:t xml:space="preserve"> alone</w:t>
      </w:r>
      <w:r w:rsidR="00D20D04" w:rsidRPr="002264FA">
        <w:t>, behind prostate/breast</w:t>
      </w:r>
      <w:r w:rsidR="00476FD8" w:rsidRPr="002264FA">
        <w:t xml:space="preserve"> (respectively)</w:t>
      </w:r>
      <w:r w:rsidR="008974BF" w:rsidRPr="002264FA">
        <w:t>, colorectal and melanoma</w:t>
      </w:r>
      <w:r w:rsidR="00985E4B" w:rsidRPr="002264FA">
        <w:t xml:space="preserve">, it affects more males than females </w:t>
      </w:r>
      <w:r w:rsidR="00E249F8" w:rsidRPr="002264FA">
        <w:t>(</w:t>
      </w:r>
      <w:r w:rsidR="004E2E15" w:rsidRPr="002264FA">
        <w:t>ASR of 48.8 versus 37.4 per 100,000, respectively)</w:t>
      </w:r>
      <w:r w:rsidR="0007049F" w:rsidRPr="002264FA">
        <w:t xml:space="preserve">. </w:t>
      </w:r>
      <w:r w:rsidR="002B70EF" w:rsidRPr="002264FA">
        <w:t>Rates of mortality are high</w:t>
      </w:r>
      <w:r w:rsidR="00AB425A" w:rsidRPr="002264FA">
        <w:t xml:space="preserve"> as most patients present with incurable advanced stage disease</w:t>
      </w:r>
      <w:r w:rsidR="00B84A2B" w:rsidRPr="002264FA">
        <w:t>.</w:t>
      </w:r>
      <w:r w:rsidR="00AB425A" w:rsidRPr="002264FA">
        <w:t xml:space="preserve"> There were </w:t>
      </w:r>
      <w:r w:rsidR="002B70EF" w:rsidRPr="002264FA">
        <w:t xml:space="preserve">an estimated </w:t>
      </w:r>
      <w:r w:rsidR="00A73925" w:rsidRPr="002264FA">
        <w:t xml:space="preserve">8,693 deaths from </w:t>
      </w:r>
      <w:r w:rsidR="0007049F" w:rsidRPr="002264FA">
        <w:t>lung cancer</w:t>
      </w:r>
      <w:r w:rsidR="002B70EF" w:rsidRPr="002264FA">
        <w:t xml:space="preserve"> in 2021</w:t>
      </w:r>
      <w:r w:rsidR="00A73925" w:rsidRPr="002264FA">
        <w:t xml:space="preserve">, making it </w:t>
      </w:r>
      <w:r w:rsidR="0007049F" w:rsidRPr="002264FA">
        <w:t xml:space="preserve">the </w:t>
      </w:r>
      <w:r w:rsidR="00AB425A" w:rsidRPr="002264FA">
        <w:t xml:space="preserve">leading </w:t>
      </w:r>
      <w:r w:rsidR="00C51437" w:rsidRPr="002264FA">
        <w:t>cause of death by cancer</w:t>
      </w:r>
      <w:r w:rsidR="00AB425A" w:rsidRPr="002264FA">
        <w:t xml:space="preserve"> in Australia in both men and women</w:t>
      </w:r>
      <w:r w:rsidR="00C51437" w:rsidRPr="002264FA">
        <w:t xml:space="preserve">, </w:t>
      </w:r>
      <w:r w:rsidR="00AB425A" w:rsidRPr="002264FA">
        <w:t>with a slightly</w:t>
      </w:r>
      <w:r w:rsidR="00C51437" w:rsidRPr="002264FA">
        <w:t xml:space="preserve"> </w:t>
      </w:r>
      <w:r w:rsidR="00CE17A0" w:rsidRPr="002264FA">
        <w:t xml:space="preserve">higher number of males than females </w:t>
      </w:r>
      <w:r w:rsidR="00AB425A" w:rsidRPr="002264FA">
        <w:t xml:space="preserve">effected </w:t>
      </w:r>
      <w:r w:rsidR="00CE17A0" w:rsidRPr="002264FA">
        <w:t xml:space="preserve">(ASR of 32.7 </w:t>
      </w:r>
      <w:r w:rsidR="00C157FD" w:rsidRPr="002264FA">
        <w:t>versus 21.3, respectively).</w:t>
      </w:r>
      <w:r w:rsidR="00D21AEC" w:rsidRPr="002264FA">
        <w:fldChar w:fldCharType="begin"/>
      </w:r>
      <w:r w:rsidR="00D21AEC" w:rsidRPr="002264FA">
        <w:instrText xml:space="preserve"> ADDIN EN.CITE &lt;EndNote&gt;&lt;Cite&gt;&lt;Author&gt;AIHW&lt;/Author&gt;&lt;Year&gt;2021&lt;/Year&gt;&lt;RecNum&gt;15&lt;/RecNum&gt;&lt;DisplayText&gt;&lt;style face="superscript"&gt;3&lt;/style&gt;&lt;/DisplayText&gt;&lt;record&gt;&lt;rec-number&gt;15&lt;/rec-number&gt;&lt;foreign-keys&gt;&lt;key app="EN" db-id="sxraz9wpvdaspzede085s29w95ptd55er2fe" timestamp="1643605500"&gt;15&lt;/key&gt;&lt;/foreign-keys&gt;&lt;ref-type name="Report"&gt;27&lt;/ref-type&gt;&lt;contributors&gt;&lt;authors&gt;&lt;author&gt;AIHW&lt;/author&gt;&lt;/authors&gt;&lt;/contributors&gt;&lt;titles&gt;&lt;title&gt;Cancer in Australia 2021&lt;/title&gt;&lt;secondary-title&gt;Cancer series no.133&lt;/secondary-title&gt;&lt;/titles&gt;&lt;dates&gt;&lt;year&gt;2021&lt;/year&gt;&lt;/dates&gt;&lt;pub-location&gt;Canberra&lt;/pub-location&gt;&lt;publisher&gt;Australian Institute of Health and Welfare&lt;/publisher&gt;&lt;urls&gt;&lt;related-urls&gt;&lt;url&gt;https://www.aihw.gov.au/getmedia/0ea708eb-dd6e-4499-9080-1cc7b5990e64/aihw-can-144.pdf.aspx?inline=true&lt;/url&gt;&lt;/related-urls&gt;&lt;/urls&gt;&lt;/record&gt;&lt;/Cite&gt;&lt;/EndNote&gt;</w:instrText>
      </w:r>
      <w:r w:rsidR="00D21AEC" w:rsidRPr="002264FA">
        <w:fldChar w:fldCharType="separate"/>
      </w:r>
      <w:r w:rsidR="00D21AEC" w:rsidRPr="002264FA">
        <w:t>3</w:t>
      </w:r>
      <w:r w:rsidR="00D21AEC" w:rsidRPr="002264FA">
        <w:fldChar w:fldCharType="end"/>
      </w:r>
    </w:p>
    <w:p w14:paraId="15B7D690" w14:textId="77777777" w:rsidR="00B678B5" w:rsidRDefault="00E05D82" w:rsidP="002264FA">
      <w:r w:rsidRPr="00E05D82">
        <w:t xml:space="preserve">There are two broad classes of lung cancer: </w:t>
      </w:r>
      <w:r w:rsidR="007C1F07" w:rsidRPr="00E05D82">
        <w:t>small cell lung cancer (SCLC)</w:t>
      </w:r>
      <w:r w:rsidR="007C1F07">
        <w:t xml:space="preserve"> and</w:t>
      </w:r>
      <w:r w:rsidR="007C1F07" w:rsidRPr="00E05D82">
        <w:t xml:space="preserve"> </w:t>
      </w:r>
      <w:r w:rsidRPr="00E05D82">
        <w:t>non-small cell lung cancer (NSCLC)</w:t>
      </w:r>
      <w:r>
        <w:t xml:space="preserve">, which </w:t>
      </w:r>
      <w:r w:rsidR="00545484">
        <w:t xml:space="preserve">accounts for </w:t>
      </w:r>
      <w:r w:rsidR="00545484" w:rsidRPr="00111139">
        <w:t>8</w:t>
      </w:r>
      <w:r w:rsidR="00F350B3">
        <w:t>5</w:t>
      </w:r>
      <w:r w:rsidR="00545484" w:rsidRPr="00111139">
        <w:t>% of all lung cancers</w:t>
      </w:r>
      <w:r w:rsidR="00545484">
        <w:t xml:space="preserve"> and is the </w:t>
      </w:r>
      <w:r>
        <w:t>focus o</w:t>
      </w:r>
      <w:r w:rsidR="00545484">
        <w:t>f</w:t>
      </w:r>
      <w:r w:rsidR="00111139" w:rsidRPr="00111139">
        <w:t xml:space="preserve"> </w:t>
      </w:r>
      <w:r w:rsidR="00111139">
        <w:t>this application</w:t>
      </w:r>
      <w:r w:rsidR="007C1F07">
        <w:t>.</w:t>
      </w:r>
      <w:r w:rsidR="00F350B3">
        <w:t xml:space="preserve"> </w:t>
      </w:r>
      <w:r w:rsidR="007C6FD1">
        <w:t>The most common NSCLC</w:t>
      </w:r>
      <w:r w:rsidR="00C2129A">
        <w:t>s are</w:t>
      </w:r>
      <w:r w:rsidR="00B678B5">
        <w:t>:</w:t>
      </w:r>
    </w:p>
    <w:p w14:paraId="1B42C33F" w14:textId="40FFA30A" w:rsidR="007C1F07" w:rsidRDefault="00C2129A" w:rsidP="002264FA">
      <w:pPr>
        <w:pStyle w:val="ListParagraph"/>
        <w:numPr>
          <w:ilvl w:val="0"/>
          <w:numId w:val="10"/>
        </w:numPr>
      </w:pPr>
      <w:r w:rsidRPr="00111139">
        <w:t>adenocarcinoma</w:t>
      </w:r>
      <w:r>
        <w:t xml:space="preserve"> (approximately 40% of </w:t>
      </w:r>
      <w:r w:rsidR="001609D7">
        <w:t xml:space="preserve">all </w:t>
      </w:r>
      <w:r>
        <w:t xml:space="preserve">lung cancers), </w:t>
      </w:r>
      <w:r w:rsidR="00AB425A">
        <w:t>which</w:t>
      </w:r>
      <w:r>
        <w:t xml:space="preserve"> </w:t>
      </w:r>
      <w:r w:rsidR="00B678B5">
        <w:t xml:space="preserve">is most commonly diagnosed in current or former smokers, </w:t>
      </w:r>
      <w:r w:rsidR="00AB425A">
        <w:t xml:space="preserve">but </w:t>
      </w:r>
      <w:r w:rsidR="00B678B5">
        <w:t xml:space="preserve">is also the most common lung cancer in </w:t>
      </w:r>
      <w:proofErr w:type="gramStart"/>
      <w:r w:rsidR="00B678B5">
        <w:t>non-smokers</w:t>
      </w:r>
      <w:r w:rsidR="00666144">
        <w:t>;</w:t>
      </w:r>
      <w:proofErr w:type="gramEnd"/>
    </w:p>
    <w:p w14:paraId="1A5A36A2" w14:textId="4822ADE1" w:rsidR="00B678B5" w:rsidRDefault="00B678B5" w:rsidP="002264FA">
      <w:pPr>
        <w:pStyle w:val="ListParagraph"/>
        <w:numPr>
          <w:ilvl w:val="0"/>
          <w:numId w:val="10"/>
        </w:numPr>
      </w:pPr>
      <w:r w:rsidRPr="00111139">
        <w:t>squamous cell carcinoma</w:t>
      </w:r>
      <w:r w:rsidR="001609D7">
        <w:t>, which commonly develops in the larger airways of the lung</w:t>
      </w:r>
      <w:r w:rsidR="00AB425A">
        <w:t xml:space="preserve"> and is strongly associated with smoking</w:t>
      </w:r>
      <w:r w:rsidR="001609D7">
        <w:t>; and</w:t>
      </w:r>
    </w:p>
    <w:p w14:paraId="6F42BB14" w14:textId="2F53C9B6" w:rsidR="001609D7" w:rsidRDefault="001609D7" w:rsidP="002264FA">
      <w:pPr>
        <w:pStyle w:val="ListParagraph"/>
        <w:numPr>
          <w:ilvl w:val="0"/>
          <w:numId w:val="10"/>
        </w:numPr>
      </w:pPr>
      <w:r>
        <w:t>large cell undifferentiated carcinoma</w:t>
      </w:r>
      <w:r w:rsidR="007D7B6A">
        <w:t xml:space="preserve">, which </w:t>
      </w:r>
      <w:r w:rsidR="006B5D77">
        <w:t xml:space="preserve">can affect any part of the lung and </w:t>
      </w:r>
      <w:r w:rsidR="007D7B6A">
        <w:t xml:space="preserve">is a </w:t>
      </w:r>
      <w:r w:rsidR="007D7B6A" w:rsidRPr="007D7B6A">
        <w:t>diagnosis of exclusion</w:t>
      </w:r>
      <w:r w:rsidR="007D7B6A">
        <w:t>, being not clearly squamous cell or adenocarcinoma</w:t>
      </w:r>
      <w:r w:rsidR="006B5D77">
        <w:t>.</w:t>
      </w:r>
      <w:r w:rsidR="00D21AEC">
        <w:fldChar w:fldCharType="begin"/>
      </w:r>
      <w:r w:rsidR="00D21AEC">
        <w:instrText xml:space="preserve"> ADDIN EN.CITE &lt;EndNote&gt;&lt;Cite&gt;&lt;Author&gt;Clark&lt;/Author&gt;&lt;Year&gt;2021&lt;/Year&gt;&lt;RecNum&gt;20&lt;/RecNum&gt;&lt;DisplayText&gt;&lt;style face="superscript"&gt;4, 5&lt;/style&gt;&lt;/DisplayText&gt;&lt;record&gt;&lt;rec-number&gt;20&lt;/rec-number&gt;&lt;foreign-keys&gt;&lt;key app="EN" db-id="sxraz9wpvdaspzede085s29w95ptd55er2fe" timestamp="1643606295"&gt;20&lt;/key&gt;&lt;/foreign-keys&gt;&lt;ref-type name="Electronic Book"&gt;44&lt;/ref-type&gt;&lt;contributors&gt;&lt;authors&gt;&lt;author&gt;Clark, S.B.&lt;/author&gt;&lt;author&gt;Alsubait, S. &lt;/author&gt;&lt;/authors&gt;&lt;/contributors&gt;&lt;titles&gt;&lt;title&gt;Non Small Cell Lung Cancer&lt;/title&gt;&lt;/titles&gt;&lt;volume&gt;StatPearls [Internet]&lt;/volume&gt;&lt;dates&gt;&lt;year&gt;2021&lt;/year&gt;&lt;pub-dates&gt;&lt;date&gt;31st January 2022&lt;/date&gt;&lt;/pub-dates&gt;&lt;/dates&gt;&lt;pub-location&gt;Treasure Island (FL)&lt;/pub-location&gt;&lt;publisher&gt;StatPearls Publishing&lt;/publisher&gt;&lt;urls&gt;&lt;related-urls&gt;&lt;url&gt;https://www.ncbi.nlm.nih.gov/books/NBK562307/&lt;/url&gt;&lt;/related-urls&gt;&lt;/urls&gt;&lt;/record&gt;&lt;/Cite&gt;&lt;Cite&gt;&lt;Author&gt;Cancer Council Australia&lt;/Author&gt;&lt;Year&gt;2020&lt;/Year&gt;&lt;RecNum&gt;21&lt;/RecNum&gt;&lt;record&gt;&lt;rec-number&gt;21&lt;/rec-number&gt;&lt;foreign-keys&gt;&lt;key app="EN" db-id="sxraz9wpvdaspzede085s29w95ptd55er2fe" timestamp="1643610350"&gt;21&lt;/key&gt;&lt;/foreign-keys&gt;&lt;ref-type name="Web Page"&gt;12&lt;/ref-type&gt;&lt;contributors&gt;&lt;authors&gt;&lt;author&gt;Cancer Council Australia,&lt;/author&gt;&lt;/authors&gt;&lt;/contributors&gt;&lt;titles&gt;&lt;title&gt;Lung Cancer&lt;/title&gt;&lt;/titles&gt;&lt;volume&gt;2022&lt;/volume&gt;&lt;number&gt;31st January&lt;/number&gt;&lt;dates&gt;&lt;year&gt;2020&lt;/year&gt;&lt;/dates&gt;&lt;urls&gt;&lt;related-urls&gt;&lt;url&gt;https://www.cancer.org.au/cancer-information/types-of-cancer/lung-cancer&lt;/url&gt;&lt;/related-urls&gt;&lt;/urls&gt;&lt;/record&gt;&lt;/Cite&gt;&lt;/EndNote&gt;</w:instrText>
      </w:r>
      <w:r w:rsidR="00D21AEC">
        <w:fldChar w:fldCharType="separate"/>
      </w:r>
      <w:r w:rsidR="00D21AEC" w:rsidRPr="00D21AEC">
        <w:rPr>
          <w:noProof/>
          <w:vertAlign w:val="superscript"/>
        </w:rPr>
        <w:t>4, 5</w:t>
      </w:r>
      <w:r w:rsidR="00D21AEC">
        <w:fldChar w:fldCharType="end"/>
      </w:r>
    </w:p>
    <w:p w14:paraId="5A27C966" w14:textId="4D82A5C8" w:rsidR="007C6FD1" w:rsidRPr="00846287" w:rsidRDefault="000616C7" w:rsidP="002264FA">
      <w:r>
        <w:t>Most patients are symptomatic at the time of diagnosis and a biopsy or cytology specimen is obtained for diagnosis and treatment decision making in most cases</w:t>
      </w:r>
      <w:r w:rsidR="0015763A">
        <w:t xml:space="preserve">. </w:t>
      </w:r>
      <w:r w:rsidR="009722AE">
        <w:t>Depending on the stage of disease</w:t>
      </w:r>
      <w:r>
        <w:t xml:space="preserve"> and the type of lung cancer</w:t>
      </w:r>
      <w:r w:rsidR="009722AE">
        <w:t>, t</w:t>
      </w:r>
      <w:r w:rsidR="00936E09">
        <w:t xml:space="preserve">reatment options </w:t>
      </w:r>
      <w:r w:rsidR="00846DBC">
        <w:t xml:space="preserve">offered either alone or </w:t>
      </w:r>
      <w:r w:rsidR="009722AE">
        <w:t xml:space="preserve">in </w:t>
      </w:r>
      <w:r w:rsidR="00846DBC">
        <w:t>combin</w:t>
      </w:r>
      <w:r w:rsidR="009722AE">
        <w:t>ation</w:t>
      </w:r>
      <w:r w:rsidR="00846DBC">
        <w:t xml:space="preserve"> </w:t>
      </w:r>
      <w:r w:rsidR="00936E09">
        <w:t xml:space="preserve">may include </w:t>
      </w:r>
      <w:r w:rsidR="00D62840">
        <w:t xml:space="preserve">surgery, radiotherapy, chemotherapy, immunotherapy, </w:t>
      </w:r>
      <w:r w:rsidR="00846DBC">
        <w:t xml:space="preserve">or </w:t>
      </w:r>
      <w:r w:rsidR="00D62840">
        <w:t>molecularly targeted therapy</w:t>
      </w:r>
      <w:r w:rsidR="00846DBC">
        <w:t>.</w:t>
      </w:r>
      <w:r w:rsidR="00D21AEC">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rsidR="00D21AEC">
        <w:instrText xml:space="preserve"> ADDIN EN.CITE </w:instrText>
      </w:r>
      <w:r w:rsidR="00D21AEC">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rsidR="00D21AEC">
        <w:instrText xml:space="preserve"> ADDIN EN.CITE.DATA </w:instrText>
      </w:r>
      <w:r w:rsidR="00D21AEC">
        <w:fldChar w:fldCharType="end"/>
      </w:r>
      <w:r w:rsidR="00D21AEC">
        <w:fldChar w:fldCharType="separate"/>
      </w:r>
      <w:r w:rsidR="00D21AEC" w:rsidRPr="00D21AEC">
        <w:rPr>
          <w:noProof/>
          <w:vertAlign w:val="superscript"/>
        </w:rPr>
        <w:t>6</w:t>
      </w:r>
      <w:r w:rsidR="00D21AEC">
        <w:fldChar w:fldCharType="end"/>
      </w:r>
      <w:r w:rsidR="007C066D">
        <w:t xml:space="preserve"> </w:t>
      </w:r>
      <w:r>
        <w:t>In patients with advanced stage disease when surgical resection is no longer an option, molecular subtyping of non-small cell lung carcinomas is required to determine if a molecularly targeted therapy is indicated (such as an epidermal growth factor tyrosine kinase inhibitor), or if chemotherapy, immunotherapy or a combination is required.</w:t>
      </w:r>
    </w:p>
    <w:p w14:paraId="54FDBC86" w14:textId="136E5538" w:rsidR="000955E7" w:rsidRDefault="000955E7" w:rsidP="002264FA">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AC80AF5" w14:textId="32EECFF8" w:rsidR="009722AE" w:rsidRDefault="00896577" w:rsidP="002264FA">
      <w:r>
        <w:t xml:space="preserve">Molecular testing using a small </w:t>
      </w:r>
      <w:r w:rsidR="006664DA">
        <w:t xml:space="preserve">gene </w:t>
      </w:r>
      <w:r>
        <w:t>panel approach can identify actionable genetic alterations</w:t>
      </w:r>
      <w:r w:rsidR="003F1818">
        <w:t xml:space="preserve"> </w:t>
      </w:r>
      <w:r w:rsidR="009C3DCD">
        <w:t xml:space="preserve">responsive </w:t>
      </w:r>
      <w:r w:rsidR="00A961D6">
        <w:t xml:space="preserve">to currently available targeted therapies </w:t>
      </w:r>
      <w:r w:rsidR="003F1818">
        <w:t>in a significant proportion of NSCLC patients</w:t>
      </w:r>
      <w:r w:rsidR="00A961D6">
        <w:t>.</w:t>
      </w:r>
      <w:r w:rsidR="00D25525">
        <w:t xml:space="preserve"> </w:t>
      </w:r>
      <w:r w:rsidR="009722AE">
        <w:t xml:space="preserve">Tyrosine kinase inhibitors </w:t>
      </w:r>
      <w:r w:rsidR="00D25525">
        <w:t xml:space="preserve">that </w:t>
      </w:r>
      <w:r w:rsidR="009722AE">
        <w:t xml:space="preserve">target </w:t>
      </w:r>
      <w:r w:rsidR="009722AE" w:rsidRPr="000963C1">
        <w:rPr>
          <w:rStyle w:val="Emphasis"/>
        </w:rPr>
        <w:t>EGFR, ALK</w:t>
      </w:r>
      <w:r w:rsidR="00B7138B">
        <w:rPr>
          <w:rStyle w:val="Emphasis"/>
        </w:rPr>
        <w:t xml:space="preserve"> </w:t>
      </w:r>
      <w:r w:rsidR="00B7138B" w:rsidRPr="00B7138B">
        <w:rPr>
          <w:rStyle w:val="Emphasis"/>
          <w:i w:val="0"/>
        </w:rPr>
        <w:t>and</w:t>
      </w:r>
      <w:r w:rsidR="00050115">
        <w:rPr>
          <w:rStyle w:val="Emphasis"/>
          <w:i w:val="0"/>
        </w:rPr>
        <w:t xml:space="preserve"> </w:t>
      </w:r>
      <w:r w:rsidR="009722AE" w:rsidRPr="000963C1">
        <w:rPr>
          <w:rStyle w:val="Emphasis"/>
        </w:rPr>
        <w:t>ROS1</w:t>
      </w:r>
      <w:r w:rsidR="00B7138B">
        <w:rPr>
          <w:rStyle w:val="Emphasis"/>
        </w:rPr>
        <w:t xml:space="preserve"> </w:t>
      </w:r>
      <w:r w:rsidR="00B7138B" w:rsidRPr="00B7138B">
        <w:rPr>
          <w:rStyle w:val="Emphasis"/>
          <w:i w:val="0"/>
        </w:rPr>
        <w:t>genetic alterations</w:t>
      </w:r>
      <w:r w:rsidR="00B7138B">
        <w:rPr>
          <w:rStyle w:val="Emphasis"/>
          <w:i w:val="0"/>
        </w:rPr>
        <w:t xml:space="preserve"> in NSCLC</w:t>
      </w:r>
      <w:r w:rsidR="009722AE" w:rsidRPr="000963C1">
        <w:rPr>
          <w:rStyle w:val="Emphasis"/>
        </w:rPr>
        <w:t xml:space="preserve"> </w:t>
      </w:r>
      <w:r w:rsidR="00B7138B" w:rsidRPr="00B7138B">
        <w:rPr>
          <w:rStyle w:val="Emphasis"/>
          <w:i w:val="0"/>
        </w:rPr>
        <w:t>are approved and reimbursed in Australia</w:t>
      </w:r>
      <w:r w:rsidR="00B7138B">
        <w:rPr>
          <w:rStyle w:val="Emphasis"/>
          <w:i w:val="0"/>
        </w:rPr>
        <w:t xml:space="preserve"> and tyrosine kinase inhibitors targeting</w:t>
      </w:r>
      <w:r w:rsidR="00B7138B">
        <w:rPr>
          <w:rStyle w:val="Emphasis"/>
        </w:rPr>
        <w:t xml:space="preserve"> </w:t>
      </w:r>
      <w:r w:rsidR="000616C7">
        <w:rPr>
          <w:rStyle w:val="Emphasis"/>
        </w:rPr>
        <w:t xml:space="preserve">KRAS, </w:t>
      </w:r>
      <w:r w:rsidR="000616C7" w:rsidRPr="000963C1">
        <w:rPr>
          <w:rStyle w:val="Emphasis"/>
        </w:rPr>
        <w:t>BRAF V600E, MET</w:t>
      </w:r>
      <w:r w:rsidR="000616C7">
        <w:t xml:space="preserve"> Exon 14, </w:t>
      </w:r>
      <w:r w:rsidR="009722AE" w:rsidRPr="000963C1">
        <w:rPr>
          <w:rStyle w:val="Emphasis"/>
        </w:rPr>
        <w:t xml:space="preserve">RET </w:t>
      </w:r>
      <w:r w:rsidR="009722AE">
        <w:t xml:space="preserve">and </w:t>
      </w:r>
      <w:r w:rsidR="009722AE" w:rsidRPr="000963C1">
        <w:rPr>
          <w:rStyle w:val="Emphasis"/>
        </w:rPr>
        <w:t>NTRK</w:t>
      </w:r>
      <w:r w:rsidR="00B62EA1">
        <w:rPr>
          <w:rStyle w:val="FootnoteReference"/>
          <w:i/>
          <w:iCs/>
        </w:rPr>
        <w:footnoteReference w:id="1"/>
      </w:r>
      <w:r w:rsidR="009722AE">
        <w:t xml:space="preserve"> genetic alterations are approved </w:t>
      </w:r>
      <w:r w:rsidR="00B7138B">
        <w:t>in the USA</w:t>
      </w:r>
      <w:r w:rsidR="00D21AEC">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rsidR="00D21AEC">
        <w:instrText xml:space="preserve"> ADDIN EN.CITE </w:instrText>
      </w:r>
      <w:r w:rsidR="00D21AEC">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rsidR="00D21AEC">
        <w:instrText xml:space="preserve"> ADDIN EN.CITE.DATA </w:instrText>
      </w:r>
      <w:r w:rsidR="00D21AEC">
        <w:fldChar w:fldCharType="end"/>
      </w:r>
      <w:r w:rsidR="00D21AEC">
        <w:fldChar w:fldCharType="separate"/>
      </w:r>
      <w:r w:rsidR="00D21AEC" w:rsidRPr="00D21AEC">
        <w:rPr>
          <w:noProof/>
          <w:vertAlign w:val="superscript"/>
        </w:rPr>
        <w:t>6</w:t>
      </w:r>
      <w:r w:rsidR="00D21AEC">
        <w:fldChar w:fldCharType="end"/>
      </w:r>
      <w:r w:rsidR="00ED62DF">
        <w:t xml:space="preserve"> </w:t>
      </w:r>
      <w:r w:rsidR="00B7138B">
        <w:t>and being considered for approval and reimbursement in Australia.</w:t>
      </w:r>
      <w:r w:rsidR="00ED62DF">
        <w:t xml:space="preserve"> </w:t>
      </w:r>
    </w:p>
    <w:p w14:paraId="61BA781E" w14:textId="5BF4BA80" w:rsidR="002264FA" w:rsidRPr="002264FA" w:rsidRDefault="00654D95" w:rsidP="002264FA">
      <w:pPr>
        <w:rPr>
          <w:rStyle w:val="Strong"/>
          <w:rFonts w:asciiTheme="minorHAnsi" w:eastAsiaTheme="minorHAnsi" w:hAnsiTheme="minorHAnsi" w:cstheme="minorBidi"/>
          <w:b w:val="0"/>
        </w:rPr>
      </w:pPr>
      <w:r w:rsidRPr="00B461A8">
        <w:t xml:space="preserve">The consolidation of multiple molecular biomarker tests into </w:t>
      </w:r>
      <w:r w:rsidR="007C02FD" w:rsidRPr="00B461A8">
        <w:t>small</w:t>
      </w:r>
      <w:r w:rsidR="000616C7">
        <w:t xml:space="preserve"> next generation sequencing</w:t>
      </w:r>
      <w:r w:rsidR="007C02FD" w:rsidRPr="00B461A8">
        <w:t xml:space="preserve"> panel</w:t>
      </w:r>
      <w:r w:rsidR="000616C7">
        <w:t>s</w:t>
      </w:r>
      <w:r w:rsidRPr="00B461A8">
        <w:t xml:space="preserve"> </w:t>
      </w:r>
      <w:r w:rsidR="000616C7">
        <w:t xml:space="preserve">that test for multiple genetic alterations at once </w:t>
      </w:r>
      <w:r w:rsidRPr="00B461A8">
        <w:t>avoids the need to perform sequen</w:t>
      </w:r>
      <w:r w:rsidR="007C02FD" w:rsidRPr="00B461A8">
        <w:t>tial</w:t>
      </w:r>
      <w:r w:rsidRPr="00B461A8">
        <w:t xml:space="preserve"> </w:t>
      </w:r>
      <w:r w:rsidR="008635C8">
        <w:t>single gene</w:t>
      </w:r>
      <w:r w:rsidRPr="00B461A8">
        <w:t xml:space="preserve"> test</w:t>
      </w:r>
      <w:r w:rsidR="007C02FD" w:rsidRPr="00B461A8">
        <w:t>ing</w:t>
      </w:r>
      <w:r w:rsidR="00F63FCE" w:rsidRPr="00B461A8">
        <w:t xml:space="preserve">. </w:t>
      </w:r>
      <w:r w:rsidR="001A6CBB">
        <w:t>R</w:t>
      </w:r>
      <w:r w:rsidR="00F63FCE" w:rsidRPr="00B461A8">
        <w:t xml:space="preserve">educing the </w:t>
      </w:r>
      <w:r w:rsidR="004B5B33" w:rsidRPr="00B461A8">
        <w:t xml:space="preserve">number of </w:t>
      </w:r>
      <w:r w:rsidR="000616C7">
        <w:t xml:space="preserve">DNA/RNA </w:t>
      </w:r>
      <w:r w:rsidR="004B5B33" w:rsidRPr="00B461A8">
        <w:t>extractions</w:t>
      </w:r>
      <w:r w:rsidR="0037750B" w:rsidRPr="00B461A8">
        <w:t xml:space="preserve"> </w:t>
      </w:r>
      <w:r w:rsidR="004B5B33" w:rsidRPr="00B461A8">
        <w:t xml:space="preserve">needed to be performed on a single </w:t>
      </w:r>
      <w:r w:rsidR="0037750B" w:rsidRPr="00B461A8">
        <w:t xml:space="preserve">biopsy reduces the risk of sample depletion and the </w:t>
      </w:r>
      <w:r w:rsidR="009E7813" w:rsidRPr="00B461A8">
        <w:t xml:space="preserve">need to perform an additional </w:t>
      </w:r>
      <w:r w:rsidR="00C9333A">
        <w:t xml:space="preserve">invasive </w:t>
      </w:r>
      <w:r w:rsidR="009E7813" w:rsidRPr="00B461A8">
        <w:t>biopsy procedure.</w:t>
      </w:r>
      <w:r w:rsidR="00B63BEC">
        <w:t xml:space="preserve"> In addition, </w:t>
      </w:r>
      <w:r w:rsidR="00AE69FB">
        <w:t xml:space="preserve">this </w:t>
      </w:r>
      <w:r w:rsidR="00B63BEC">
        <w:t xml:space="preserve">comprehensive </w:t>
      </w:r>
      <w:r w:rsidR="00AE69FB">
        <w:t xml:space="preserve">approach results in improved patient outcomes </w:t>
      </w:r>
      <w:r w:rsidR="00B63BEC">
        <w:t>obtained with a minim</w:t>
      </w:r>
      <w:r w:rsidR="00FB0EF9">
        <w:t>um</w:t>
      </w:r>
      <w:r w:rsidR="00B63BEC">
        <w:t xml:space="preserve"> turnaround time</w:t>
      </w:r>
      <w:r w:rsidR="00AE69FB">
        <w:t>.</w:t>
      </w:r>
      <w:r w:rsidR="0044752F">
        <w:t xml:space="preserve"> </w:t>
      </w:r>
      <w:r w:rsidR="002264FA">
        <w:rPr>
          <w:rStyle w:val="Strong"/>
          <w:rFonts w:asciiTheme="minorHAnsi" w:eastAsiaTheme="minorHAnsi" w:hAnsiTheme="minorHAnsi" w:cstheme="minorBidi"/>
          <w:b w:val="0"/>
        </w:rPr>
        <w:br w:type="page"/>
      </w:r>
    </w:p>
    <w:p w14:paraId="54FDBC88" w14:textId="5F0F1C38" w:rsidR="00D11EB1" w:rsidRPr="0011036E" w:rsidRDefault="00730C04" w:rsidP="002264FA">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lastRenderedPageBreak/>
        <w:t xml:space="preserve">(a) </w:t>
      </w:r>
      <w:r w:rsidR="00D11EB1" w:rsidRPr="0011036E">
        <w:rPr>
          <w:rStyle w:val="Strong"/>
          <w:rFonts w:asciiTheme="minorHAnsi" w:eastAsiaTheme="minorHAnsi" w:hAnsiTheme="minorHAnsi" w:cstheme="minorBidi"/>
          <w:b/>
        </w:rPr>
        <w:t>Is this a request for MBS funding?</w:t>
      </w:r>
    </w:p>
    <w:p w14:paraId="54FDBC89" w14:textId="0816693C" w:rsidR="00753C44" w:rsidRDefault="009D5A76" w:rsidP="002264FA">
      <w:pPr>
        <w:pStyle w:val="tickboxes"/>
      </w:pPr>
      <w:r>
        <w:fldChar w:fldCharType="begin">
          <w:ffData>
            <w:name w:val="Check1"/>
            <w:enabled/>
            <w:calcOnExit w:val="0"/>
            <w:checkBox>
              <w:sizeAuto/>
              <w:default w:val="1"/>
            </w:checkBox>
          </w:ffData>
        </w:fldChar>
      </w:r>
      <w:bookmarkStart w:id="2" w:name="Check1"/>
      <w:r>
        <w:instrText xml:space="preserve"> FORMCHECKBOX </w:instrText>
      </w:r>
      <w:r w:rsidR="00DC16B0">
        <w:fldChar w:fldCharType="separate"/>
      </w:r>
      <w:r>
        <w:fldChar w:fldCharType="end"/>
      </w:r>
      <w:bookmarkEnd w:id="2"/>
      <w:r w:rsidR="006B6390">
        <w:t xml:space="preserve"> Yes</w:t>
      </w:r>
    </w:p>
    <w:p w14:paraId="54FDBC8A" w14:textId="77777777" w:rsidR="00753C44" w:rsidRPr="00753C44" w:rsidRDefault="006B6390" w:rsidP="002264FA">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DC16B0">
        <w:fldChar w:fldCharType="separate"/>
      </w:r>
      <w:r w:rsidRPr="00753C44">
        <w:fldChar w:fldCharType="end"/>
      </w:r>
      <w:r>
        <w:t xml:space="preserve"> No</w:t>
      </w:r>
      <w:r w:rsidR="00753C44" w:rsidRPr="00753C44">
        <w:t xml:space="preserve">  </w:t>
      </w:r>
    </w:p>
    <w:p w14:paraId="54FDBC8B" w14:textId="77777777" w:rsidR="000B3CD0" w:rsidRPr="0011036E" w:rsidRDefault="000B3CD0" w:rsidP="002264FA">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4FDBC8C" w14:textId="77777777" w:rsidR="00753C44" w:rsidRDefault="006B6390" w:rsidP="002264FA">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DC16B0">
        <w:fldChar w:fldCharType="separate"/>
      </w:r>
      <w:r w:rsidRPr="00753C44">
        <w:fldChar w:fldCharType="end"/>
      </w:r>
      <w:r>
        <w:t xml:space="preserve"> </w:t>
      </w:r>
      <w:r w:rsidR="00753C44" w:rsidRPr="00154B00">
        <w:t>Amendment to existing MBS item</w:t>
      </w:r>
      <w:r w:rsidR="00753C44">
        <w:t>(s)</w:t>
      </w:r>
    </w:p>
    <w:p w14:paraId="54FDBC8D" w14:textId="45298D8A" w:rsidR="00753C44" w:rsidRPr="00753C44" w:rsidRDefault="009D5A76" w:rsidP="002264FA">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DC16B0">
        <w:fldChar w:fldCharType="separate"/>
      </w:r>
      <w:r>
        <w:fldChar w:fldCharType="end"/>
      </w:r>
      <w:bookmarkEnd w:id="3"/>
      <w:r w:rsidR="006B6390">
        <w:t xml:space="preserve"> </w:t>
      </w:r>
      <w:r w:rsidR="00753C44" w:rsidRPr="00154B00">
        <w:t>New MBS item</w:t>
      </w:r>
      <w:r w:rsidR="00753C44">
        <w:t>(s)</w:t>
      </w:r>
    </w:p>
    <w:p w14:paraId="54FDBC8E" w14:textId="77777777" w:rsidR="000B3CD0" w:rsidRPr="0011036E" w:rsidRDefault="000B3CD0" w:rsidP="002264FA">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4FDBC8F" w14:textId="55A313D1" w:rsidR="003D795C" w:rsidRPr="00CB12EC" w:rsidRDefault="009D5A76" w:rsidP="002264FA">
      <w:r>
        <w:t>N/A</w:t>
      </w:r>
    </w:p>
    <w:p w14:paraId="54FDBC90" w14:textId="77777777" w:rsidR="006C0843" w:rsidRPr="0011036E" w:rsidRDefault="006C0843" w:rsidP="002264FA">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4FDBC9A" w14:textId="3DA0A1FA" w:rsidR="002A270B" w:rsidRPr="00CB12EC" w:rsidRDefault="00A662F7" w:rsidP="002264FA">
      <w:r>
        <w:t>N/A</w:t>
      </w:r>
    </w:p>
    <w:p w14:paraId="54FDBC9B" w14:textId="77777777" w:rsidR="00534C5F" w:rsidRPr="007E39E4" w:rsidRDefault="000770BA" w:rsidP="002264FA">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4FDBC9C" w14:textId="77777777" w:rsidR="006B6390" w:rsidRPr="00AA2CFE" w:rsidRDefault="006B6390" w:rsidP="002264FA">
      <w:pPr>
        <w:pStyle w:val="tickboxes"/>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C16B0">
        <w:rPr>
          <w:b/>
          <w:szCs w:val="20"/>
        </w:rPr>
      </w:r>
      <w:r w:rsidR="00DC16B0">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4FDBC9D" w14:textId="19B7C19B" w:rsidR="006B6390" w:rsidRPr="00AA2CFE" w:rsidRDefault="00F11BB3" w:rsidP="002264FA">
      <w:pPr>
        <w:pStyle w:val="tickboxes"/>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DC16B0">
        <w:rPr>
          <w:b/>
          <w:szCs w:val="20"/>
        </w:rPr>
      </w:r>
      <w:r w:rsidR="00DC16B0">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4FDBC9E" w14:textId="77777777" w:rsidR="006B6390" w:rsidRPr="00AA2CFE" w:rsidRDefault="006B6390" w:rsidP="002264FA">
      <w:pPr>
        <w:pStyle w:val="tickboxes"/>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C16B0">
        <w:rPr>
          <w:b/>
          <w:szCs w:val="20"/>
        </w:rPr>
      </w:r>
      <w:r w:rsidR="00DC16B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4FDBC9F" w14:textId="77777777" w:rsidR="006B6390" w:rsidRPr="00AA2CFE" w:rsidRDefault="006B6390" w:rsidP="002264FA">
      <w:pPr>
        <w:pStyle w:val="tickboxes"/>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C16B0">
        <w:rPr>
          <w:b/>
          <w:szCs w:val="20"/>
        </w:rPr>
      </w:r>
      <w:r w:rsidR="00DC16B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4FDBCA0" w14:textId="77777777" w:rsidR="003027BB" w:rsidRPr="007E39E4" w:rsidRDefault="00F30C22" w:rsidP="002264FA">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4FDBCA1" w14:textId="77777777" w:rsidR="000A5B32" w:rsidRDefault="000A5B32"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rsidRPr="000A5B32">
        <w:t xml:space="preserve"> Yes</w:t>
      </w:r>
    </w:p>
    <w:p w14:paraId="54FDBCA4" w14:textId="44C85966" w:rsidR="00626365" w:rsidRPr="002264FA" w:rsidRDefault="00F11BB3" w:rsidP="002264FA">
      <w:pPr>
        <w:pStyle w:val="tickboxes"/>
        <w:rPr>
          <w:rStyle w:val="Strong"/>
          <w:rFonts w:asciiTheme="minorHAnsi" w:eastAsiaTheme="minorHAnsi" w:hAnsiTheme="minorHAnsi" w:cstheme="minorBidi"/>
          <w:b w:val="0"/>
        </w:rPr>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000A5B32" w:rsidRPr="000A5B32">
        <w:t xml:space="preserve"> No</w:t>
      </w:r>
    </w:p>
    <w:p w14:paraId="54FDBCA5" w14:textId="77777777" w:rsidR="003027BB" w:rsidRPr="007E39E4" w:rsidRDefault="003027BB" w:rsidP="002264FA">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4FDBCA6" w14:textId="51EBCDEF" w:rsidR="000A5B32" w:rsidRPr="00B67C53" w:rsidRDefault="00B67C53" w:rsidP="002264FA">
      <w:pPr>
        <w:rPr>
          <w:rStyle w:val="Strong"/>
          <w:b w:val="0"/>
          <w:bCs/>
        </w:rPr>
      </w:pPr>
      <w:r w:rsidRPr="00B67C53">
        <w:rPr>
          <w:rStyle w:val="Strong"/>
          <w:b w:val="0"/>
          <w:bCs/>
        </w:rPr>
        <w:t>N/A</w:t>
      </w:r>
    </w:p>
    <w:p w14:paraId="54FDBCA7" w14:textId="77777777" w:rsidR="000B3CD0" w:rsidRDefault="000B3CD0" w:rsidP="002264FA">
      <w:pPr>
        <w:pStyle w:val="Heading2"/>
      </w:pPr>
      <w:r w:rsidRPr="00154B00">
        <w:t xml:space="preserve">What is the type of </w:t>
      </w:r>
      <w:proofErr w:type="gramStart"/>
      <w:r w:rsidRPr="00154B00">
        <w:t>service:</w:t>
      </w:r>
      <w:proofErr w:type="gramEnd"/>
    </w:p>
    <w:p w14:paraId="54FDBCA8" w14:textId="77777777" w:rsidR="00A6594E" w:rsidRDefault="00A6594E"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Therapeutic medical service</w:t>
      </w:r>
    </w:p>
    <w:p w14:paraId="54FDBCA9" w14:textId="2D763A35" w:rsidR="00A6594E" w:rsidRDefault="00B67C53" w:rsidP="002264FA">
      <w:pPr>
        <w:pStyle w:val="tickboxes"/>
      </w:pPr>
      <w:r>
        <w:rPr>
          <w:b/>
          <w:szCs w:val="20"/>
        </w:rPr>
        <w:fldChar w:fldCharType="begin">
          <w:ffData>
            <w:name w:val=""/>
            <w:enabled/>
            <w:calcOnExit w:val="0"/>
            <w:checkBox>
              <w:sizeAuto/>
              <w:default w:val="1"/>
            </w:checkBox>
          </w:ffData>
        </w:fldChar>
      </w:r>
      <w:r>
        <w:rPr>
          <w:b/>
          <w:szCs w:val="20"/>
        </w:rPr>
        <w:instrText xml:space="preserve"> FORMCHECKBOX </w:instrText>
      </w:r>
      <w:r w:rsidR="00DC16B0">
        <w:rPr>
          <w:b/>
          <w:szCs w:val="20"/>
        </w:rPr>
      </w:r>
      <w:r w:rsidR="00DC16B0">
        <w:rPr>
          <w:b/>
          <w:szCs w:val="20"/>
        </w:rPr>
        <w:fldChar w:fldCharType="separate"/>
      </w:r>
      <w:r>
        <w:rPr>
          <w:b/>
          <w:szCs w:val="20"/>
        </w:rPr>
        <w:fldChar w:fldCharType="end"/>
      </w:r>
      <w:r w:rsidR="00A6594E" w:rsidRPr="0027105F">
        <w:rPr>
          <w:b/>
          <w:szCs w:val="20"/>
        </w:rPr>
        <w:t xml:space="preserve"> </w:t>
      </w:r>
      <w:r w:rsidR="00A6594E">
        <w:t>Investigative medical service</w:t>
      </w:r>
    </w:p>
    <w:p w14:paraId="54FDBCAA" w14:textId="77777777" w:rsidR="00A6594E" w:rsidRDefault="00A6594E"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Single consultation medical service</w:t>
      </w:r>
    </w:p>
    <w:p w14:paraId="54FDBCAB" w14:textId="77777777" w:rsidR="00A6594E" w:rsidRDefault="00A6594E"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Global consultation medical service</w:t>
      </w:r>
    </w:p>
    <w:p w14:paraId="54FDBCAC" w14:textId="77777777" w:rsidR="00A6594E" w:rsidRDefault="00A6594E"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Allied health service</w:t>
      </w:r>
    </w:p>
    <w:p w14:paraId="54FDBCAD" w14:textId="77777777" w:rsidR="00A6594E" w:rsidRDefault="00A6594E"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Co-dependent technology</w:t>
      </w:r>
    </w:p>
    <w:p w14:paraId="54FDBCAE" w14:textId="77777777" w:rsidR="00A6594E" w:rsidRPr="00A6594E" w:rsidRDefault="00A6594E"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Hybrid health technology</w:t>
      </w:r>
    </w:p>
    <w:p w14:paraId="54FDBCAF" w14:textId="77777777" w:rsidR="0054594B" w:rsidRDefault="0054594B" w:rsidP="002264FA">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54FDBCB0" w14:textId="77777777" w:rsidR="00A6594E" w:rsidRDefault="00A6594E" w:rsidP="002264FA">
      <w:pPr>
        <w:pStyle w:val="tickboxes"/>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C16B0">
        <w:rPr>
          <w:b/>
          <w:szCs w:val="20"/>
        </w:rPr>
      </w:r>
      <w:r w:rsidR="00DC16B0">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4FDBCB1" w14:textId="3854048C" w:rsidR="00A6594E" w:rsidRDefault="00B67C53" w:rsidP="002264FA">
      <w:pPr>
        <w:pStyle w:val="tickboxes"/>
      </w:pPr>
      <w:r>
        <w:rPr>
          <w:b/>
          <w:szCs w:val="20"/>
        </w:rPr>
        <w:fldChar w:fldCharType="begin">
          <w:ffData>
            <w:name w:val=""/>
            <w:enabled/>
            <w:calcOnExit w:val="0"/>
            <w:checkBox>
              <w:sizeAuto/>
              <w:default w:val="1"/>
            </w:checkBox>
          </w:ffData>
        </w:fldChar>
      </w:r>
      <w:r>
        <w:rPr>
          <w:b/>
          <w:szCs w:val="20"/>
        </w:rPr>
        <w:instrText xml:space="preserve"> FORMCHECKBOX </w:instrText>
      </w:r>
      <w:r w:rsidR="00DC16B0">
        <w:rPr>
          <w:b/>
          <w:szCs w:val="20"/>
        </w:rPr>
      </w:r>
      <w:r w:rsidR="00DC16B0">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54FDBCB2" w14:textId="293B1647" w:rsidR="00A6594E" w:rsidRDefault="00B67C53" w:rsidP="002264FA">
      <w:pPr>
        <w:pStyle w:val="tickboxes"/>
      </w:pPr>
      <w:r>
        <w:rPr>
          <w:b/>
          <w:szCs w:val="20"/>
        </w:rPr>
        <w:fldChar w:fldCharType="begin">
          <w:ffData>
            <w:name w:val=""/>
            <w:enabled/>
            <w:calcOnExit w:val="0"/>
            <w:checkBox>
              <w:sizeAuto/>
              <w:default w:val="1"/>
            </w:checkBox>
          </w:ffData>
        </w:fldChar>
      </w:r>
      <w:r>
        <w:rPr>
          <w:b/>
          <w:szCs w:val="20"/>
        </w:rPr>
        <w:instrText xml:space="preserve"> FORMCHECKBOX </w:instrText>
      </w:r>
      <w:r w:rsidR="00DC16B0">
        <w:rPr>
          <w:b/>
          <w:szCs w:val="20"/>
        </w:rPr>
      </w:r>
      <w:r w:rsidR="00DC16B0">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54FDBCB3" w14:textId="06D7C1F8" w:rsidR="00A6594E" w:rsidRDefault="009C01CE" w:rsidP="002264FA">
      <w:pPr>
        <w:pStyle w:val="tickboxes"/>
      </w:pPr>
      <w:r>
        <w:rPr>
          <w:b/>
          <w:szCs w:val="20"/>
        </w:rPr>
        <w:fldChar w:fldCharType="begin">
          <w:ffData>
            <w:name w:val=""/>
            <w:enabled/>
            <w:calcOnExit w:val="0"/>
            <w:checkBox>
              <w:sizeAuto/>
              <w:default w:val="1"/>
            </w:checkBox>
          </w:ffData>
        </w:fldChar>
      </w:r>
      <w:r>
        <w:rPr>
          <w:b/>
          <w:szCs w:val="20"/>
        </w:rPr>
        <w:instrText xml:space="preserve"> FORMCHECKBOX </w:instrText>
      </w:r>
      <w:r w:rsidR="00DC16B0">
        <w:rPr>
          <w:b/>
          <w:szCs w:val="20"/>
        </w:rPr>
      </w:r>
      <w:r w:rsidR="00DC16B0">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54FDBCB4" w14:textId="77777777" w:rsidR="00A6594E" w:rsidRPr="00A6594E" w:rsidRDefault="00A6594E" w:rsidP="002264FA">
      <w:pPr>
        <w:pStyle w:val="tickboxes"/>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C16B0">
        <w:rPr>
          <w:b/>
          <w:szCs w:val="20"/>
        </w:rPr>
      </w:r>
      <w:r w:rsidR="00DC16B0">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4FDBCB5" w14:textId="77777777" w:rsidR="000B3CD0" w:rsidRDefault="000B3CD0" w:rsidP="002264FA">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4FDBCB6" w14:textId="77777777" w:rsidR="00FE16C1" w:rsidRDefault="00FE16C1"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Pharmaceutical / Biological</w:t>
      </w:r>
    </w:p>
    <w:p w14:paraId="54FDBCB7" w14:textId="77777777" w:rsidR="00FE16C1" w:rsidRDefault="00FE16C1" w:rsidP="002264FA">
      <w:pPr>
        <w:pStyle w:val="tickboxes"/>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C16B0">
        <w:rPr>
          <w:b/>
          <w:szCs w:val="20"/>
        </w:rPr>
      </w:r>
      <w:r w:rsidR="00DC16B0">
        <w:rPr>
          <w:b/>
          <w:szCs w:val="20"/>
        </w:rPr>
        <w:fldChar w:fldCharType="separate"/>
      </w:r>
      <w:r w:rsidRPr="0027105F">
        <w:rPr>
          <w:b/>
          <w:szCs w:val="20"/>
        </w:rPr>
        <w:fldChar w:fldCharType="end"/>
      </w:r>
      <w:r w:rsidRPr="0027105F">
        <w:rPr>
          <w:b/>
          <w:szCs w:val="20"/>
        </w:rPr>
        <w:t xml:space="preserve"> </w:t>
      </w:r>
      <w:r>
        <w:t>Prosthesis or device</w:t>
      </w:r>
    </w:p>
    <w:p w14:paraId="54FDBCB8" w14:textId="0BEBD2A7" w:rsidR="00FE16C1" w:rsidRPr="00FE16C1" w:rsidRDefault="009C01CE"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00FE16C1" w:rsidRPr="0027105F">
        <w:t xml:space="preserve"> </w:t>
      </w:r>
      <w:r w:rsidR="00FE16C1">
        <w:t>No</w:t>
      </w:r>
    </w:p>
    <w:p w14:paraId="4308743A" w14:textId="77777777" w:rsidR="0001136D" w:rsidRPr="001E6958" w:rsidRDefault="0001136D" w:rsidP="002264FA">
      <w:pPr>
        <w:pStyle w:val="Heading2"/>
      </w:pPr>
      <w:r>
        <w:t xml:space="preserve">(a)  </w:t>
      </w:r>
      <w:r w:rsidRPr="001E6958">
        <w:t>If the proposed service has a pharmaceutical component to it, is it already covered under an existing Pharmaceutical Benefits Scheme (PBS) listing?</w:t>
      </w:r>
    </w:p>
    <w:p w14:paraId="365FB474" w14:textId="77777777" w:rsidR="0001136D" w:rsidRPr="00FE16C1" w:rsidRDefault="0001136D" w:rsidP="002264FA">
      <w:r>
        <w:t xml:space="preserve">N/A  </w:t>
      </w:r>
    </w:p>
    <w:p w14:paraId="472A836B" w14:textId="77777777" w:rsidR="002264FA" w:rsidRDefault="002264FA">
      <w:pPr>
        <w:spacing w:before="0" w:after="200" w:line="276" w:lineRule="auto"/>
        <w:ind w:left="0"/>
        <w:rPr>
          <w:b/>
          <w:szCs w:val="20"/>
        </w:rPr>
      </w:pPr>
      <w:r>
        <w:br w:type="page"/>
      </w:r>
    </w:p>
    <w:p w14:paraId="109AA8C0" w14:textId="72B93B72" w:rsidR="0001136D" w:rsidRPr="001E6958" w:rsidRDefault="0001136D" w:rsidP="002264FA">
      <w:pPr>
        <w:pStyle w:val="Heading2"/>
        <w:numPr>
          <w:ilvl w:val="0"/>
          <w:numId w:val="4"/>
        </w:numPr>
      </w:pPr>
      <w:r w:rsidRPr="001E6958">
        <w:lastRenderedPageBreak/>
        <w:t>If yes, please list the relevant PBS item code(s):</w:t>
      </w:r>
    </w:p>
    <w:p w14:paraId="184882BA" w14:textId="77777777" w:rsidR="0001136D" w:rsidRPr="007E39E4" w:rsidRDefault="0001136D" w:rsidP="002264FA">
      <w:pPr>
        <w:rPr>
          <w:b/>
          <w:szCs w:val="20"/>
        </w:rPr>
      </w:pPr>
      <w:r>
        <w:t>N/A</w:t>
      </w:r>
    </w:p>
    <w:p w14:paraId="30CBDD28" w14:textId="77777777" w:rsidR="0001136D" w:rsidRPr="001E6958" w:rsidRDefault="0001136D" w:rsidP="002264FA">
      <w:pPr>
        <w:pStyle w:val="Heading2"/>
        <w:numPr>
          <w:ilvl w:val="0"/>
          <w:numId w:val="4"/>
        </w:numPr>
      </w:pPr>
      <w:r w:rsidRPr="001E6958">
        <w:t>If no, is an application (submission) in the process of being considered by the Pharmaceutical Benefits Advisory Committee (PBAC)?</w:t>
      </w:r>
    </w:p>
    <w:p w14:paraId="5854F86E" w14:textId="77777777" w:rsidR="0001136D" w:rsidRPr="007E39E4" w:rsidRDefault="0001136D" w:rsidP="002264FA">
      <w:pPr>
        <w:rPr>
          <w:szCs w:val="20"/>
        </w:rPr>
      </w:pPr>
      <w:r>
        <w:t>N/A</w:t>
      </w:r>
    </w:p>
    <w:p w14:paraId="4ECB69E7" w14:textId="77777777" w:rsidR="0001136D" w:rsidRDefault="0001136D" w:rsidP="002264FA">
      <w:pPr>
        <w:pStyle w:val="Heading2"/>
        <w:numPr>
          <w:ilvl w:val="0"/>
          <w:numId w:val="4"/>
        </w:numPr>
      </w:pPr>
      <w:r w:rsidRPr="007E39E4">
        <w:t>If you are seeking both MBS and PBS listing, what is the trade name and generic name of the pharmaceutical?</w:t>
      </w:r>
    </w:p>
    <w:p w14:paraId="6A439984" w14:textId="0FEA9C1D" w:rsidR="0001136D" w:rsidRPr="001E6958" w:rsidRDefault="002264FA" w:rsidP="002264FA">
      <w:r>
        <w:t>N/A</w:t>
      </w:r>
    </w:p>
    <w:p w14:paraId="3E653E23" w14:textId="77777777" w:rsidR="0001136D" w:rsidRDefault="0001136D" w:rsidP="002264FA">
      <w:pPr>
        <w:pStyle w:val="Heading2"/>
      </w:pPr>
      <w:r>
        <w:t xml:space="preserve">(a) </w:t>
      </w:r>
      <w:r w:rsidRPr="00154B00">
        <w:t xml:space="preserve">If the proposed service </w:t>
      </w:r>
      <w:r>
        <w:t xml:space="preserve">is dependent on the use of a prosthesis, </w:t>
      </w:r>
      <w:r w:rsidRPr="00154B00">
        <w:t>is it already included on the Prosthes</w:t>
      </w:r>
      <w:r>
        <w:t>e</w:t>
      </w:r>
      <w:r w:rsidRPr="00154B00">
        <w:t>s List?</w:t>
      </w:r>
    </w:p>
    <w:p w14:paraId="4D0D8EBE" w14:textId="77777777" w:rsidR="0001136D" w:rsidRDefault="0001136D" w:rsidP="002264FA">
      <w:r>
        <w:t>N/A</w:t>
      </w:r>
    </w:p>
    <w:p w14:paraId="1C29FA8C" w14:textId="77777777" w:rsidR="0001136D" w:rsidRDefault="0001136D" w:rsidP="002264FA">
      <w:pPr>
        <w:pStyle w:val="Heading2"/>
        <w:numPr>
          <w:ilvl w:val="0"/>
          <w:numId w:val="5"/>
        </w:numPr>
      </w:pPr>
      <w:r w:rsidRPr="001E6958">
        <w:t xml:space="preserve">If yes, please provide the following information (where relevant): </w:t>
      </w:r>
    </w:p>
    <w:p w14:paraId="59A2E135" w14:textId="496BE605" w:rsidR="0001136D" w:rsidRPr="001E6958" w:rsidRDefault="002264FA" w:rsidP="002264FA">
      <w:r>
        <w:t>N/A</w:t>
      </w:r>
    </w:p>
    <w:p w14:paraId="58A68399" w14:textId="77777777" w:rsidR="0001136D" w:rsidRDefault="0001136D" w:rsidP="002264FA">
      <w:pPr>
        <w:pStyle w:val="Heading2"/>
        <w:numPr>
          <w:ilvl w:val="0"/>
          <w:numId w:val="5"/>
        </w:numPr>
      </w:pPr>
      <w:r w:rsidRPr="001E6958">
        <w:t>If no, is an application in the process of being considered by a Clinical Advisory Group or the Prostheses List Advisory Committee (PLAC)?</w:t>
      </w:r>
    </w:p>
    <w:p w14:paraId="07135A27" w14:textId="77777777" w:rsidR="0001136D" w:rsidRPr="009939DC" w:rsidRDefault="0001136D" w:rsidP="002264FA">
      <w:r>
        <w:t xml:space="preserve">N/A </w:t>
      </w:r>
    </w:p>
    <w:p w14:paraId="0C764E48" w14:textId="77777777" w:rsidR="0001136D" w:rsidRPr="009939DC" w:rsidRDefault="0001136D" w:rsidP="002264FA">
      <w:pPr>
        <w:pStyle w:val="Heading2"/>
        <w:numPr>
          <w:ilvl w:val="0"/>
          <w:numId w:val="5"/>
        </w:numPr>
      </w:pPr>
      <w:r w:rsidRPr="009939DC">
        <w:t xml:space="preserve">Are there any other sponsor(s) and / or manufacturer(s) that have a similar prosthesis or device component in the Australian </w:t>
      </w:r>
      <w:proofErr w:type="gramStart"/>
      <w:r w:rsidRPr="009939DC">
        <w:t>market place</w:t>
      </w:r>
      <w:proofErr w:type="gramEnd"/>
      <w:r w:rsidRPr="009939DC">
        <w:t xml:space="preserve"> which this application is relevant to?</w:t>
      </w:r>
    </w:p>
    <w:p w14:paraId="31A5D7E7" w14:textId="77777777" w:rsidR="0001136D" w:rsidRPr="001E6958" w:rsidRDefault="0001136D" w:rsidP="002264FA">
      <w:r>
        <w:t>N/A</w:t>
      </w:r>
    </w:p>
    <w:p w14:paraId="42589827" w14:textId="77777777" w:rsidR="0001136D" w:rsidRDefault="0001136D" w:rsidP="002264FA">
      <w:pPr>
        <w:pStyle w:val="Heading2"/>
        <w:numPr>
          <w:ilvl w:val="0"/>
          <w:numId w:val="5"/>
        </w:numPr>
      </w:pPr>
      <w:r w:rsidRPr="009939DC">
        <w:t>If yes, please provide the name(s) of the spon</w:t>
      </w:r>
      <w:r>
        <w:t>sor(s) and / or manufacturer(s):</w:t>
      </w:r>
    </w:p>
    <w:p w14:paraId="5BD1E4D6" w14:textId="77777777" w:rsidR="0001136D" w:rsidRPr="009939DC" w:rsidRDefault="0001136D" w:rsidP="002264FA">
      <w:r>
        <w:t>N/A</w:t>
      </w:r>
    </w:p>
    <w:p w14:paraId="1E44C953" w14:textId="77777777" w:rsidR="0001136D" w:rsidRPr="009939DC" w:rsidRDefault="0001136D" w:rsidP="002264FA">
      <w:pPr>
        <w:pStyle w:val="Heading2"/>
      </w:pPr>
      <w:r w:rsidRPr="009939DC">
        <w:t>Please identify any single and / or multi-use consumables delivered as part of the service?</w:t>
      </w:r>
    </w:p>
    <w:p w14:paraId="3F5BE602" w14:textId="09665EF8" w:rsidR="009E659A" w:rsidRDefault="003D5BA7" w:rsidP="002264FA">
      <w:r w:rsidRPr="003D5BA7">
        <w:t>Pathology laboratories would use standard consumable items</w:t>
      </w:r>
      <w:r w:rsidR="001A6CBB">
        <w:t>/reagents</w:t>
      </w:r>
      <w:r w:rsidRPr="003D5BA7">
        <w:t xml:space="preserve"> and equipment during the preparation</w:t>
      </w:r>
      <w:r>
        <w:t xml:space="preserve"> of</w:t>
      </w:r>
      <w:r w:rsidRPr="003D5BA7">
        <w:t xml:space="preserve"> tissue specimens</w:t>
      </w:r>
      <w:r>
        <w:t xml:space="preserve"> for </w:t>
      </w:r>
      <w:r w:rsidR="001A6CBB">
        <w:t xml:space="preserve">next generation sequencing </w:t>
      </w:r>
      <w:r w:rsidR="00C814A8">
        <w:t>panel testing</w:t>
      </w:r>
      <w:r w:rsidR="001A6CBB">
        <w:t xml:space="preserve"> using DNA and RNA</w:t>
      </w:r>
      <w:r w:rsidR="00C814A8">
        <w:t>.</w:t>
      </w:r>
      <w:r w:rsidR="00985CEE">
        <w:t xml:space="preserve"> </w:t>
      </w:r>
      <w:r w:rsidR="001A6CBB">
        <w:t>This would include</w:t>
      </w:r>
      <w:r w:rsidR="003979E8">
        <w:t xml:space="preserve"> </w:t>
      </w:r>
      <w:r w:rsidR="005C3499">
        <w:t xml:space="preserve">reagents for </w:t>
      </w:r>
      <w:r w:rsidR="003979E8">
        <w:t>n</w:t>
      </w:r>
      <w:r w:rsidR="009E659A">
        <w:t>ucleic isolation</w:t>
      </w:r>
      <w:r w:rsidR="003979E8">
        <w:t>, r</w:t>
      </w:r>
      <w:r w:rsidR="009E659A">
        <w:t>everse transcription (</w:t>
      </w:r>
      <w:r w:rsidR="00951F8E">
        <w:t xml:space="preserve">for </w:t>
      </w:r>
      <w:r w:rsidR="009E659A">
        <w:t xml:space="preserve">RNA </w:t>
      </w:r>
      <w:r w:rsidR="00951F8E">
        <w:t>panel</w:t>
      </w:r>
      <w:r w:rsidR="009E659A">
        <w:t>)</w:t>
      </w:r>
      <w:r w:rsidR="006F2591">
        <w:t>, l</w:t>
      </w:r>
      <w:r w:rsidR="009E659A">
        <w:t>ibrary preparation</w:t>
      </w:r>
      <w:r w:rsidR="006F2591">
        <w:t>, e</w:t>
      </w:r>
      <w:r w:rsidR="009E659A">
        <w:t>nrichment</w:t>
      </w:r>
      <w:r w:rsidR="006F2591">
        <w:t>, h</w:t>
      </w:r>
      <w:r w:rsidR="009E659A">
        <w:t>ybridisation and capture</w:t>
      </w:r>
      <w:r w:rsidR="006F2591">
        <w:t xml:space="preserve">, </w:t>
      </w:r>
      <w:r w:rsidR="00BF315D">
        <w:t>e</w:t>
      </w:r>
      <w:r w:rsidR="009E659A">
        <w:t>nriched library amplification</w:t>
      </w:r>
      <w:r w:rsidR="00BF315D">
        <w:t xml:space="preserve"> and a</w:t>
      </w:r>
      <w:r w:rsidR="009E659A">
        <w:t>mplified library clean-up and normalisation</w:t>
      </w:r>
      <w:r w:rsidR="00BF315D">
        <w:t>.</w:t>
      </w:r>
    </w:p>
    <w:p w14:paraId="54FDBCDA" w14:textId="2376D19B" w:rsidR="00F301F1" w:rsidRPr="00855944" w:rsidRDefault="003D5BA7" w:rsidP="002264FA">
      <w:r w:rsidRPr="003D5BA7">
        <w:t xml:space="preserve"> </w:t>
      </w:r>
      <w:r w:rsidR="00F301F1" w:rsidRPr="00855944">
        <w:br w:type="page"/>
      </w:r>
    </w:p>
    <w:p w14:paraId="54FDBCDB"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7F25AD7A" w14:textId="77777777" w:rsidR="002270D7" w:rsidRDefault="002270D7" w:rsidP="002264FA">
      <w:r>
        <w:t xml:space="preserve">The National Association of Testing Authorities (NATA) and the Royal College of Pathologists Australasia (RCPA) oversee the regulation of pathology testing for clinical purposes. Laboratories require accreditation by a joint NATA/RCPA process to ISO 15189, and specifically accredited to provide genetic testing. This accreditation process covers the technical aspects of the sample reception and processing, laboratory sequencing, analysis pipelines, curation (or interpretation) of results and production of the report to a clinical standard.  There are no requirements for use of specific manufacturer’s reagents, </w:t>
      </w:r>
      <w:proofErr w:type="gramStart"/>
      <w:r>
        <w:t>equipment</w:t>
      </w:r>
      <w:proofErr w:type="gramEnd"/>
      <w:r>
        <w:t xml:space="preserve"> or analysis pipelines.</w:t>
      </w:r>
    </w:p>
    <w:p w14:paraId="637D0BCB" w14:textId="77777777" w:rsidR="002270D7" w:rsidRPr="0068361B" w:rsidRDefault="002270D7" w:rsidP="002264FA">
      <w:r>
        <w:t>Note: A non-commercial IVD is required to be regulated but not to be listed on the ARTG: testing using an IVD would be delivered only by Approved Practising Pathologists in NATA Accredited Pathology Laboratories (as defined in MBS Pathology table) by referral in line with other tests in the MBS Pathology Table.</w:t>
      </w:r>
    </w:p>
    <w:p w14:paraId="4F3A48EE" w14:textId="77777777" w:rsidR="002270D7" w:rsidRPr="00A6491A" w:rsidRDefault="002270D7" w:rsidP="002264FA">
      <w:pPr>
        <w:pStyle w:val="Heading2"/>
      </w:pPr>
      <w:r>
        <w:t xml:space="preserve">(a) </w:t>
      </w:r>
      <w:r w:rsidRPr="00A6491A">
        <w:t xml:space="preserve">If the proposed medical service involves the use of a medical device, in-vitro diagnostic test, </w:t>
      </w:r>
      <w:r w:rsidRPr="0043654D">
        <w:t>pharmaceutical</w:t>
      </w:r>
      <w:r w:rsidRPr="00A6491A">
        <w:t xml:space="preserve"> product, radioactive </w:t>
      </w:r>
      <w:proofErr w:type="gramStart"/>
      <w:r w:rsidRPr="00A6491A">
        <w:t>tracer</w:t>
      </w:r>
      <w:proofErr w:type="gramEnd"/>
      <w:r w:rsidRPr="00A6491A">
        <w:t xml:space="preserve"> or any other type of therapeutic good, please provide the following details:</w:t>
      </w:r>
    </w:p>
    <w:p w14:paraId="0A0CB8AB" w14:textId="77777777" w:rsidR="002270D7" w:rsidRPr="00A26343" w:rsidRDefault="002270D7" w:rsidP="002264FA">
      <w:r w:rsidRPr="00A26343">
        <w:t>Type of therapeutic good</w:t>
      </w:r>
      <w:r>
        <w:t>: N/A</w:t>
      </w:r>
    </w:p>
    <w:p w14:paraId="2515224F" w14:textId="77777777" w:rsidR="002270D7" w:rsidRPr="00A26343" w:rsidRDefault="002270D7" w:rsidP="002264FA">
      <w:r w:rsidRPr="00A26343">
        <w:t>Manufacturer’s name</w:t>
      </w:r>
      <w:r>
        <w:t>: N/A</w:t>
      </w:r>
    </w:p>
    <w:p w14:paraId="36D1EE4B" w14:textId="77777777" w:rsidR="002270D7" w:rsidRPr="00A26343" w:rsidRDefault="002270D7" w:rsidP="002264FA">
      <w:r w:rsidRPr="00A26343">
        <w:t>Sponsor’s name</w:t>
      </w:r>
      <w:r>
        <w:t>: N/A</w:t>
      </w:r>
    </w:p>
    <w:p w14:paraId="2EAF7290" w14:textId="77777777" w:rsidR="002270D7" w:rsidRPr="00154B00" w:rsidRDefault="002270D7" w:rsidP="002264FA">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1BCAC473" w14:textId="01D99FF0" w:rsidR="002270D7" w:rsidRPr="00615F42" w:rsidRDefault="002270D7"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Pr="000A5B32">
        <w:t xml:space="preserve"> </w:t>
      </w:r>
      <w:r w:rsidRPr="00615F42">
        <w:t>Class III</w:t>
      </w:r>
      <w:r w:rsidR="00062992">
        <w:t xml:space="preserve"> </w:t>
      </w:r>
      <w:r w:rsidR="00062992" w:rsidRPr="00B12848">
        <w:rPr>
          <w:rStyle w:val="Strong"/>
        </w:rPr>
        <w:t>IVD</w:t>
      </w:r>
    </w:p>
    <w:p w14:paraId="4CDF23DA" w14:textId="77777777" w:rsidR="002270D7" w:rsidRPr="00615F42" w:rsidRDefault="002270D7"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rsidRPr="000A5B32">
        <w:t xml:space="preserve"> </w:t>
      </w:r>
      <w:r w:rsidRPr="00615F42">
        <w:t>AIMD</w:t>
      </w:r>
    </w:p>
    <w:p w14:paraId="276F4541" w14:textId="77777777" w:rsidR="002270D7" w:rsidRPr="00154B00" w:rsidRDefault="002270D7"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rsidRPr="000A5B32">
        <w:t xml:space="preserve"> </w:t>
      </w:r>
      <w:r w:rsidRPr="00615F42">
        <w:t>N/A</w:t>
      </w:r>
    </w:p>
    <w:p w14:paraId="72C08708" w14:textId="77777777" w:rsidR="002270D7" w:rsidRPr="00A6491A" w:rsidRDefault="002270D7" w:rsidP="002264FA">
      <w:pPr>
        <w:pStyle w:val="Heading2"/>
      </w:pPr>
      <w:r>
        <w:t xml:space="preserve">(a) </w:t>
      </w:r>
      <w:r w:rsidRPr="00A6491A">
        <w:t xml:space="preserve">Is the </w:t>
      </w:r>
      <w:r w:rsidRPr="0043654D">
        <w:t>therapeutic</w:t>
      </w:r>
      <w:r w:rsidRPr="00A6491A">
        <w:t xml:space="preserve"> good to be used in the service exempt from the regulatory requirements of the </w:t>
      </w:r>
      <w:r w:rsidRPr="00A6491A">
        <w:rPr>
          <w:i/>
        </w:rPr>
        <w:t>Therapeutic Goods Act 1989</w:t>
      </w:r>
      <w:r w:rsidRPr="00A6491A">
        <w:t>?</w:t>
      </w:r>
    </w:p>
    <w:p w14:paraId="5F09357D" w14:textId="77777777" w:rsidR="002270D7" w:rsidRDefault="002270D7"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Yes (</w:t>
      </w:r>
      <w:r w:rsidRPr="00154B00">
        <w:t>If yes, please provide supporting documentation</w:t>
      </w:r>
      <w:r>
        <w:t xml:space="preserve"> as an attachment to this application form)</w:t>
      </w:r>
    </w:p>
    <w:p w14:paraId="7F55F8B6" w14:textId="77777777" w:rsidR="002270D7" w:rsidRPr="00615F42" w:rsidRDefault="002270D7" w:rsidP="002264FA">
      <w:pPr>
        <w:pStyle w:val="tickboxes"/>
        <w:rPr>
          <w:b/>
        </w:rPr>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t xml:space="preserve"> No</w:t>
      </w:r>
    </w:p>
    <w:p w14:paraId="20336B6F" w14:textId="77777777" w:rsidR="002270D7" w:rsidRDefault="002270D7" w:rsidP="002264FA">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t>?</w:t>
      </w:r>
    </w:p>
    <w:p w14:paraId="6FAD4AFA" w14:textId="77777777" w:rsidR="002270D7" w:rsidRDefault="002270D7"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Yes (if yes, please provide details below)</w:t>
      </w:r>
    </w:p>
    <w:p w14:paraId="4C2BCA9E" w14:textId="00BB049F" w:rsidR="002270D7" w:rsidRPr="00615F42" w:rsidRDefault="002270D7"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t xml:space="preserve"> No</w:t>
      </w:r>
    </w:p>
    <w:p w14:paraId="76649CB8" w14:textId="77777777" w:rsidR="002270D7" w:rsidRPr="0043654D" w:rsidRDefault="002270D7" w:rsidP="002264FA">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0CDD3C47" w14:textId="77777777" w:rsidR="002270D7" w:rsidRDefault="002270D7"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Yes (please provide details below)</w:t>
      </w:r>
    </w:p>
    <w:p w14:paraId="1E5E25F8" w14:textId="77777777" w:rsidR="002270D7" w:rsidRDefault="002270D7"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t xml:space="preserve"> No</w:t>
      </w:r>
    </w:p>
    <w:p w14:paraId="1CE35B16" w14:textId="77777777" w:rsidR="002270D7" w:rsidRDefault="002270D7" w:rsidP="002264FA"/>
    <w:p w14:paraId="223FAE4D" w14:textId="77777777" w:rsidR="002270D7" w:rsidRPr="000A110D" w:rsidRDefault="002270D7" w:rsidP="002264FA">
      <w:pPr>
        <w:pStyle w:val="Heading2"/>
      </w:pPr>
      <w:r>
        <w:t>I</w:t>
      </w:r>
      <w:r w:rsidRPr="000A110D">
        <w:t xml:space="preserve">f the therapeutic good is not in the process of being considered for listing, </w:t>
      </w:r>
      <w:proofErr w:type="gramStart"/>
      <w:r w:rsidRPr="000A110D">
        <w:t>registration</w:t>
      </w:r>
      <w:proofErr w:type="gramEnd"/>
      <w:r w:rsidRPr="000A110D">
        <w:t xml:space="preserve"> or inclusion by the TGA, is an application to the TGA being prepared?</w:t>
      </w:r>
    </w:p>
    <w:p w14:paraId="000E7B8B" w14:textId="77777777" w:rsidR="002270D7" w:rsidRDefault="002270D7"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Yes (please provide details below)</w:t>
      </w:r>
    </w:p>
    <w:p w14:paraId="54FDBCFE" w14:textId="21AD02A8" w:rsidR="00F83A9D" w:rsidRPr="00154B00" w:rsidRDefault="002270D7"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t xml:space="preserve"> No</w:t>
      </w:r>
    </w:p>
    <w:p w14:paraId="54FDBCFF" w14:textId="77777777" w:rsidR="00DD308E" w:rsidRDefault="00DD308E" w:rsidP="002264FA">
      <w:pPr>
        <w:sectPr w:rsidR="00DD308E" w:rsidSect="00991EE4">
          <w:footerReference w:type="default" r:id="rId11"/>
          <w:footnotePr>
            <w:numFmt w:val="chicago"/>
          </w:footnotePr>
          <w:pgSz w:w="11906" w:h="16838"/>
          <w:pgMar w:top="1440" w:right="1440" w:bottom="1440" w:left="1440" w:header="708" w:footer="708" w:gutter="0"/>
          <w:pgNumType w:start="0"/>
          <w:cols w:space="708"/>
          <w:titlePg/>
          <w:docGrid w:linePitch="360"/>
        </w:sectPr>
      </w:pPr>
    </w:p>
    <w:p w14:paraId="54FDBD00"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54FDBD01" w14:textId="77777777" w:rsidR="00DD308E" w:rsidRPr="00832B31" w:rsidRDefault="00DD308E" w:rsidP="002264FA">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4978" w:type="pct"/>
        <w:tblBorders>
          <w:bottom w:val="single" w:sz="6" w:space="0" w:color="auto"/>
        </w:tblBorders>
        <w:tblLayout w:type="fixed"/>
        <w:tblLook w:val="04A0" w:firstRow="1" w:lastRow="0" w:firstColumn="1" w:lastColumn="0" w:noHBand="0" w:noVBand="1"/>
        <w:tblCaption w:val="Summary of Evidence - Published"/>
      </w:tblPr>
      <w:tblGrid>
        <w:gridCol w:w="1413"/>
        <w:gridCol w:w="2411"/>
        <w:gridCol w:w="7652"/>
        <w:gridCol w:w="2411"/>
      </w:tblGrid>
      <w:tr w:rsidR="00375529" w14:paraId="54FDBD08" w14:textId="6DA2E9C7" w:rsidTr="002264FA">
        <w:trPr>
          <w:cantSplit/>
          <w:tblHeader/>
        </w:trPr>
        <w:tc>
          <w:tcPr>
            <w:tcW w:w="509" w:type="pct"/>
          </w:tcPr>
          <w:p w14:paraId="54FDBD03" w14:textId="12F82A18" w:rsidR="00375529" w:rsidRDefault="00375529" w:rsidP="002264FA">
            <w:pPr>
              <w:pStyle w:val="TableHEADER"/>
              <w:ind w:left="22"/>
            </w:pPr>
            <w:r>
              <w:t>Type of study design</w:t>
            </w:r>
          </w:p>
        </w:tc>
        <w:tc>
          <w:tcPr>
            <w:tcW w:w="868" w:type="pct"/>
          </w:tcPr>
          <w:p w14:paraId="54FDBD04" w14:textId="46F7294C" w:rsidR="00375529" w:rsidRDefault="00375529" w:rsidP="002264FA">
            <w:pPr>
              <w:pStyle w:val="TableHEADER"/>
              <w:ind w:left="22"/>
            </w:pPr>
            <w:r>
              <w:t>Title of journal article or research project</w:t>
            </w:r>
          </w:p>
        </w:tc>
        <w:tc>
          <w:tcPr>
            <w:tcW w:w="2755" w:type="pct"/>
          </w:tcPr>
          <w:p w14:paraId="54FDBD05" w14:textId="66BA8338" w:rsidR="00375529" w:rsidRDefault="00375529" w:rsidP="002264FA">
            <w:pPr>
              <w:pStyle w:val="TableHEADER"/>
              <w:ind w:left="22"/>
            </w:pPr>
            <w:r>
              <w:t>Short description of research</w:t>
            </w:r>
          </w:p>
        </w:tc>
        <w:tc>
          <w:tcPr>
            <w:tcW w:w="868" w:type="pct"/>
          </w:tcPr>
          <w:p w14:paraId="1DEF78D9" w14:textId="360F653B" w:rsidR="00375529" w:rsidRPr="00E82F54" w:rsidRDefault="00375529" w:rsidP="002264FA">
            <w:pPr>
              <w:pStyle w:val="TableHEADER"/>
              <w:ind w:left="22"/>
            </w:pPr>
            <w:r w:rsidRPr="00E82F54">
              <w:t xml:space="preserve">Website link to </w:t>
            </w:r>
            <w:r>
              <w:t>journal article or research</w:t>
            </w:r>
          </w:p>
        </w:tc>
      </w:tr>
      <w:tr w:rsidR="00C46B41" w14:paraId="5F588864" w14:textId="77777777" w:rsidTr="002264FA">
        <w:trPr>
          <w:cantSplit/>
        </w:trPr>
        <w:tc>
          <w:tcPr>
            <w:tcW w:w="509" w:type="pct"/>
          </w:tcPr>
          <w:p w14:paraId="26439B45" w14:textId="20E70ACE" w:rsidR="00C46B41" w:rsidRDefault="00AF6309" w:rsidP="002264FA">
            <w:pPr>
              <w:ind w:left="22"/>
            </w:pPr>
            <w:r>
              <w:t>Guidelines (2021)</w:t>
            </w:r>
            <w:r w:rsidR="00D21AEC">
              <w:fldChar w:fldCharType="begin">
                <w:fldData xml:space="preserve">PEVuZE5vdGU+PENpdGU+PEF1dGhvcj5FdHRpbmdlcjwvQXV0aG9yPjxZZWFyPjIwMjE8L1llYXI+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=
</w:fldData>
              </w:fldChar>
            </w:r>
            <w:r w:rsidR="00D21AEC">
              <w:instrText xml:space="preserve"> ADDIN EN.CITE </w:instrText>
            </w:r>
            <w:r w:rsidR="00D21AEC">
              <w:fldChar w:fldCharType="begin">
                <w:fldData xml:space="preserve">PEVuZE5vdGU+PENpdGU+PEF1dGhvcj5FdHRpbmdlcjwvQXV0aG9yPjxZZWFyPjIwMjE8L1llYXI+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=
</w:fldData>
              </w:fldChar>
            </w:r>
            <w:r w:rsidR="00D21AEC">
              <w:instrText xml:space="preserve"> ADDIN EN.CITE.DATA </w:instrText>
            </w:r>
            <w:r w:rsidR="00D21AEC">
              <w:fldChar w:fldCharType="end"/>
            </w:r>
            <w:r w:rsidR="00D21AEC">
              <w:fldChar w:fldCharType="separate"/>
            </w:r>
            <w:r w:rsidR="00D21AEC" w:rsidRPr="00D21AEC">
              <w:rPr>
                <w:noProof/>
                <w:vertAlign w:val="superscript"/>
              </w:rPr>
              <w:t>7</w:t>
            </w:r>
            <w:r w:rsidR="00D21AEC">
              <w:fldChar w:fldCharType="end"/>
            </w:r>
          </w:p>
          <w:p w14:paraId="751F3010" w14:textId="4A9AB557" w:rsidR="00AF6309" w:rsidRDefault="00AF6309" w:rsidP="002264FA">
            <w:pPr>
              <w:ind w:left="22"/>
            </w:pPr>
            <w:r>
              <w:t>USA</w:t>
            </w:r>
          </w:p>
        </w:tc>
        <w:tc>
          <w:tcPr>
            <w:tcW w:w="868" w:type="pct"/>
          </w:tcPr>
          <w:p w14:paraId="4883D424" w14:textId="29964F03" w:rsidR="00C46B41" w:rsidRPr="00F740E1" w:rsidRDefault="00C46B41" w:rsidP="002264FA">
            <w:pPr>
              <w:ind w:left="22"/>
            </w:pPr>
            <w:r w:rsidRPr="00C46B41">
              <w:t>NCCN Clinical Practice Guidelines in Oncology: Non-Small Cell Lung Cancer</w:t>
            </w:r>
          </w:p>
        </w:tc>
        <w:tc>
          <w:tcPr>
            <w:tcW w:w="2755" w:type="pct"/>
          </w:tcPr>
          <w:p w14:paraId="046E4C83" w14:textId="01CCCB5F" w:rsidR="00C46B41" w:rsidRPr="003E562B" w:rsidRDefault="003246F5" w:rsidP="002264FA">
            <w:pPr>
              <w:ind w:left="22"/>
            </w:pPr>
            <w:r>
              <w:t xml:space="preserve">National Comprehensive Cancer Network (NCCN) </w:t>
            </w:r>
            <w:r w:rsidR="00B21B96">
              <w:t xml:space="preserve">recommends </w:t>
            </w:r>
            <w:r w:rsidR="00B21B96" w:rsidRPr="00B21B96">
              <w:t xml:space="preserve">the following genomic alterations should be performed as part of the diagnostic work-up of NSCLC patients: </w:t>
            </w:r>
            <w:r w:rsidR="00B21B96" w:rsidRPr="001D4E37">
              <w:rPr>
                <w:rStyle w:val="Emphasis"/>
              </w:rPr>
              <w:t>EGFR; ALK; ROS1; BRAF; KRAS</w:t>
            </w:r>
            <w:r w:rsidR="00B21B96" w:rsidRPr="00B21B96">
              <w:t xml:space="preserve">. The following emerging genomic alterations are also identified which may play a role in the management of NSCLC patients in the future: </w:t>
            </w:r>
            <w:r w:rsidR="00B21B96" w:rsidRPr="001D4E37">
              <w:rPr>
                <w:rStyle w:val="Emphasis"/>
              </w:rPr>
              <w:t>MET; RET</w:t>
            </w:r>
            <w:r w:rsidR="00B21B96" w:rsidRPr="00B21B96">
              <w:t xml:space="preserve">; and </w:t>
            </w:r>
            <w:r w:rsidR="00B21B96" w:rsidRPr="001D4E37">
              <w:rPr>
                <w:rStyle w:val="Emphasis"/>
              </w:rPr>
              <w:t>HER2</w:t>
            </w:r>
            <w:r w:rsidR="00B21B96" w:rsidRPr="00B21B96">
              <w:t xml:space="preserve">; </w:t>
            </w:r>
            <w:proofErr w:type="gramStart"/>
            <w:r w:rsidR="00B21B96" w:rsidRPr="00B21B96">
              <w:t>All of</w:t>
            </w:r>
            <w:proofErr w:type="gramEnd"/>
            <w:r w:rsidR="00B21B96" w:rsidRPr="00B21B96">
              <w:t xml:space="preserve"> these genomic alterations are assessed simultaneously using the same biopsy sample with NGS assays.</w:t>
            </w:r>
          </w:p>
        </w:tc>
        <w:tc>
          <w:tcPr>
            <w:tcW w:w="868" w:type="pct"/>
          </w:tcPr>
          <w:p w14:paraId="1679F27E" w14:textId="742BDBE8" w:rsidR="00AF6309" w:rsidRPr="004B15D8" w:rsidRDefault="00DC16B0" w:rsidP="002264FA">
            <w:pPr>
              <w:pStyle w:val="TableHEADER"/>
              <w:ind w:left="22"/>
              <w:rPr>
                <w:bCs/>
              </w:rPr>
            </w:pPr>
            <w:hyperlink r:id="rId12" w:history="1">
              <w:r w:rsidR="00AF6309" w:rsidRPr="002F3D06">
                <w:rPr>
                  <w:rStyle w:val="Hyperlink"/>
                  <w:b w:val="0"/>
                  <w:bCs/>
                </w:rPr>
                <w:t>https://pubmed.ncbi.nlm.nih.gov/33668021/</w:t>
              </w:r>
            </w:hyperlink>
          </w:p>
        </w:tc>
      </w:tr>
      <w:tr w:rsidR="00350435" w14:paraId="33388CB5" w14:textId="77777777" w:rsidTr="002264FA">
        <w:trPr>
          <w:cantSplit/>
        </w:trPr>
        <w:tc>
          <w:tcPr>
            <w:tcW w:w="509" w:type="pct"/>
          </w:tcPr>
          <w:p w14:paraId="65D1447E" w14:textId="7EB48A53" w:rsidR="00350435" w:rsidRDefault="001E212B" w:rsidP="002264FA">
            <w:pPr>
              <w:ind w:left="22"/>
            </w:pPr>
            <w:r>
              <w:t>Guidelines (2020)</w:t>
            </w:r>
            <w:r w:rsidR="00D21AEC">
              <w:fldChar w:fldCharType="begin">
                <w:fldData xml:space="preserve">PEVuZE5vdGU+PENpdGU+PEF1dGhvcj5Nb3NlbGU8L0F1dGhvcj48WWVhcj4yMDIwPC9ZZWFyPjxS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</w:fldData>
              </w:fldChar>
            </w:r>
            <w:r w:rsidR="00D21AEC">
              <w:instrText xml:space="preserve"> ADDIN EN.CITE </w:instrText>
            </w:r>
            <w:r w:rsidR="00D21AEC">
              <w:fldChar w:fldCharType="begin">
                <w:fldData xml:space="preserve">PEVuZE5vdGU+PENpdGU+PEF1dGhvcj5Nb3NlbGU8L0F1dGhvcj48WWVhcj4yMDIwPC9ZZWFyPjxS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</w:fldData>
              </w:fldChar>
            </w:r>
            <w:r w:rsidR="00D21AEC">
              <w:instrText xml:space="preserve"> ADDIN EN.CITE.DATA </w:instrText>
            </w:r>
            <w:r w:rsidR="00D21AEC">
              <w:fldChar w:fldCharType="end"/>
            </w:r>
            <w:r w:rsidR="00D21AEC">
              <w:fldChar w:fldCharType="separate"/>
            </w:r>
            <w:r w:rsidR="00D21AEC" w:rsidRPr="00D21AEC">
              <w:rPr>
                <w:noProof/>
                <w:vertAlign w:val="superscript"/>
              </w:rPr>
              <w:t>8</w:t>
            </w:r>
            <w:r w:rsidR="00D21AEC">
              <w:fldChar w:fldCharType="end"/>
            </w:r>
          </w:p>
          <w:p w14:paraId="41851F9B" w14:textId="2FDF62CA" w:rsidR="001E212B" w:rsidRPr="00565494" w:rsidRDefault="001E212B" w:rsidP="002264FA">
            <w:pPr>
              <w:ind w:left="22"/>
            </w:pPr>
            <w:r>
              <w:t>Europe</w:t>
            </w:r>
          </w:p>
        </w:tc>
        <w:tc>
          <w:tcPr>
            <w:tcW w:w="868" w:type="pct"/>
          </w:tcPr>
          <w:p w14:paraId="2B1A562D" w14:textId="33D8A544" w:rsidR="00350435" w:rsidRDefault="00F740E1" w:rsidP="002264FA">
            <w:pPr>
              <w:ind w:left="22"/>
            </w:pPr>
            <w:r w:rsidRPr="00F740E1">
              <w:t>Recommendations for the use of next-generation sequencing (NGS) for patients with metastatic cancers: a report from the ESMO Precision Medicine Working Group</w:t>
            </w:r>
          </w:p>
        </w:tc>
        <w:tc>
          <w:tcPr>
            <w:tcW w:w="2755" w:type="pct"/>
          </w:tcPr>
          <w:p w14:paraId="2C68C029" w14:textId="4F30D6A6" w:rsidR="00350435" w:rsidRPr="00141E3E" w:rsidRDefault="001E212B" w:rsidP="002264FA">
            <w:pPr>
              <w:ind w:left="22"/>
            </w:pPr>
            <w:r w:rsidRPr="003E562B">
              <w:t>Based on the current evidence</w:t>
            </w:r>
            <w:r>
              <w:t>, t</w:t>
            </w:r>
            <w:r w:rsidR="003E562B" w:rsidRPr="003E562B">
              <w:t xml:space="preserve">he European Society for Medical Oncology (ESMO) recommends routine use of NGS on tumour samples in advanced </w:t>
            </w:r>
            <w:r w:rsidR="0087181F">
              <w:t xml:space="preserve">NSCLC </w:t>
            </w:r>
            <w:proofErr w:type="gramStart"/>
            <w:r w:rsidR="0087181F">
              <w:t>in order to</w:t>
            </w:r>
            <w:proofErr w:type="gramEnd"/>
            <w:r w:rsidR="0087181F">
              <w:t xml:space="preserve"> detect level I alterations (</w:t>
            </w:r>
            <w:r w:rsidR="0087181F" w:rsidRPr="00440EBF">
              <w:rPr>
                <w:rStyle w:val="Emphasis"/>
              </w:rPr>
              <w:t xml:space="preserve">EGFR, ALK, </w:t>
            </w:r>
            <w:r w:rsidR="004D6B7E" w:rsidRPr="00440EBF">
              <w:rPr>
                <w:rStyle w:val="Emphasis"/>
              </w:rPr>
              <w:t>MET</w:t>
            </w:r>
            <w:r w:rsidR="004D6B7E" w:rsidRPr="004D6B7E">
              <w:t xml:space="preserve"> ex 14 skipping</w:t>
            </w:r>
            <w:r w:rsidR="004D6B7E">
              <w:t xml:space="preserve">, </w:t>
            </w:r>
            <w:r w:rsidR="004D6B7E" w:rsidRPr="00440EBF">
              <w:rPr>
                <w:rStyle w:val="Emphasis"/>
              </w:rPr>
              <w:t xml:space="preserve">BRAF, ROS1, </w:t>
            </w:r>
            <w:r w:rsidR="00440EBF" w:rsidRPr="00440EBF">
              <w:rPr>
                <w:rStyle w:val="Emphasis"/>
              </w:rPr>
              <w:t>NTRK, RET</w:t>
            </w:r>
            <w:r w:rsidR="00440EBF">
              <w:t>)</w:t>
            </w:r>
            <w:r w:rsidR="0087181F">
              <w:t>. Considering the high frequency of fusions, RNA-based NGS, or DNA-based NGS designed to capture such fusions, are the preferred options.</w:t>
            </w:r>
          </w:p>
        </w:tc>
        <w:tc>
          <w:tcPr>
            <w:tcW w:w="868" w:type="pct"/>
          </w:tcPr>
          <w:p w14:paraId="49A0A722" w14:textId="32EA0907" w:rsidR="004B15D8" w:rsidRDefault="00DC16B0" w:rsidP="002264FA">
            <w:pPr>
              <w:pStyle w:val="TableHEADER"/>
              <w:ind w:left="22"/>
            </w:pPr>
            <w:hyperlink r:id="rId13" w:history="1">
              <w:r w:rsidR="004B15D8" w:rsidRPr="004B15D8">
                <w:rPr>
                  <w:rStyle w:val="Hyperlink"/>
                  <w:b w:val="0"/>
                  <w:bCs/>
                </w:rPr>
                <w:t>https://pubmed.ncbi.nlm.nih.gov/32853681/</w:t>
              </w:r>
            </w:hyperlink>
          </w:p>
        </w:tc>
      </w:tr>
      <w:tr w:rsidR="00375529" w14:paraId="54FDBD0F" w14:textId="1C86D6A0" w:rsidTr="002264FA">
        <w:trPr>
          <w:cantSplit/>
        </w:trPr>
        <w:tc>
          <w:tcPr>
            <w:tcW w:w="509" w:type="pct"/>
          </w:tcPr>
          <w:p w14:paraId="1F7E950B" w14:textId="28223B11" w:rsidR="00375529" w:rsidRPr="00565494" w:rsidRDefault="00375529" w:rsidP="002264FA">
            <w:pPr>
              <w:ind w:left="22"/>
            </w:pPr>
            <w:r w:rsidRPr="00565494">
              <w:t>Guidelines</w:t>
            </w:r>
            <w:r w:rsidR="00C61ED0">
              <w:t xml:space="preserve"> (</w:t>
            </w:r>
            <w:r w:rsidR="00141E3E">
              <w:t xml:space="preserve">2018) </w:t>
            </w:r>
            <w:r w:rsidR="00D21AEC">
              <w:fldChar w:fldCharType="begin">
                <w:fldData xml:space="preserve">PEVuZE5vdGU+PENpdGU+PEF1dGhvcj5MaW5kZW1hbjwvQXV0aG9yPjxZZWFyPjIwMTg8L1llYXI+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</w:fldData>
              </w:fldChar>
            </w:r>
            <w:r w:rsidR="001D4B87">
              <w:instrText xml:space="preserve"> ADDIN EN.CITE </w:instrText>
            </w:r>
            <w:r w:rsidR="001D4B87">
              <w:fldChar w:fldCharType="begin">
                <w:fldData xml:space="preserve">PEVuZE5vdGU+PENpdGU+PEF1dGhvcj5MaW5kZW1hbjwvQXV0aG9yPjxZZWFyPjIwMTg8L1llYXI+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</w:fldData>
              </w:fldChar>
            </w:r>
            <w:r w:rsidR="001D4B87">
              <w:instrText xml:space="preserve"> ADDIN EN.CITE.DATA </w:instrText>
            </w:r>
            <w:r w:rsidR="001D4B87">
              <w:fldChar w:fldCharType="end"/>
            </w:r>
            <w:r w:rsidR="00D21AEC">
              <w:fldChar w:fldCharType="separate"/>
            </w:r>
            <w:r w:rsidR="00D21AEC" w:rsidRPr="00D21AEC">
              <w:rPr>
                <w:noProof/>
                <w:vertAlign w:val="superscript"/>
              </w:rPr>
              <w:t>9</w:t>
            </w:r>
            <w:r w:rsidR="00D21AEC">
              <w:fldChar w:fldCharType="end"/>
            </w:r>
          </w:p>
          <w:p w14:paraId="54FDBD0A" w14:textId="604E7F40" w:rsidR="00375529" w:rsidRPr="00565494" w:rsidRDefault="00375529" w:rsidP="002264FA">
            <w:pPr>
              <w:ind w:left="22"/>
            </w:pPr>
            <w:r w:rsidRPr="00565494">
              <w:t>USA</w:t>
            </w:r>
          </w:p>
        </w:tc>
        <w:tc>
          <w:tcPr>
            <w:tcW w:w="868" w:type="pct"/>
          </w:tcPr>
          <w:p w14:paraId="54FDBD0B" w14:textId="1779E5AF" w:rsidR="00375529" w:rsidRDefault="00375529" w:rsidP="002264FA">
            <w:pPr>
              <w:ind w:left="22"/>
              <w:rPr>
                <w:b/>
                <w:szCs w:val="20"/>
              </w:rPr>
            </w:pPr>
            <w:r>
              <w:t xml:space="preserve">Updated Molecular Testing Guideline for the Selection of Lung Cancer Patients for Treatment </w:t>
            </w:r>
            <w:proofErr w:type="gramStart"/>
            <w:r>
              <w:t>With</w:t>
            </w:r>
            <w:proofErr w:type="gramEnd"/>
            <w:r>
              <w:t xml:space="preserve"> Targeted Tyrosine Kinase Inhibitors</w:t>
            </w:r>
          </w:p>
        </w:tc>
        <w:tc>
          <w:tcPr>
            <w:tcW w:w="2755" w:type="pct"/>
          </w:tcPr>
          <w:p w14:paraId="54FDBD0C" w14:textId="6EA44547" w:rsidR="00375529" w:rsidRDefault="00141E3E" w:rsidP="002264FA">
            <w:pPr>
              <w:ind w:left="22"/>
              <w:rPr>
                <w:b/>
                <w:szCs w:val="20"/>
              </w:rPr>
            </w:pPr>
            <w:r w:rsidRPr="00141E3E">
              <w:t>The College of American Pathologists, the International Association for the Study of Lung Cancer, and the Association for Molecular Pathology</w:t>
            </w:r>
            <w:r>
              <w:t xml:space="preserve"> </w:t>
            </w:r>
            <w:r w:rsidR="00375529" w:rsidRPr="00565494">
              <w:t>updated recommendations</w:t>
            </w:r>
            <w:r w:rsidR="006D5ABF">
              <w:t xml:space="preserve"> include testing of all advanced stage lung adenocarcinoma patients for EGFR, ALK and ROS1 alterations.</w:t>
            </w:r>
            <w:r w:rsidR="00375529" w:rsidRPr="00565494">
              <w:t xml:space="preserve"> </w:t>
            </w:r>
            <w:r w:rsidR="001A6CBB">
              <w:t>A</w:t>
            </w:r>
            <w:r w:rsidR="00375529" w:rsidRPr="00565494">
              <w:t>dditional genes (</w:t>
            </w:r>
            <w:r w:rsidR="00375529" w:rsidRPr="00FF6364">
              <w:rPr>
                <w:rStyle w:val="Emphasis"/>
              </w:rPr>
              <w:t xml:space="preserve">ERBB2, MET, BRAF, KRAS, </w:t>
            </w:r>
            <w:r w:rsidR="00375529" w:rsidRPr="004B5BBF">
              <w:rPr>
                <w:rStyle w:val="Emphasis"/>
                <w:i w:val="0"/>
                <w:iCs w:val="0"/>
              </w:rPr>
              <w:t>and</w:t>
            </w:r>
            <w:r w:rsidR="00375529" w:rsidRPr="00FF6364">
              <w:rPr>
                <w:rStyle w:val="Emphasis"/>
              </w:rPr>
              <w:t xml:space="preserve"> RET</w:t>
            </w:r>
            <w:r w:rsidR="00375529" w:rsidRPr="00565494">
              <w:t xml:space="preserve">) </w:t>
            </w:r>
            <w:r w:rsidR="001A6CBB">
              <w:t xml:space="preserve">are recommended </w:t>
            </w:r>
            <w:r w:rsidR="00375529" w:rsidRPr="00565494">
              <w:t>for laboratories that perform next-generation sequencing panels</w:t>
            </w:r>
            <w:r w:rsidR="001A6CBB">
              <w:t>.</w:t>
            </w:r>
            <w:r w:rsidR="00452284">
              <w:t xml:space="preserve"> </w:t>
            </w:r>
            <w:r w:rsidR="006D5ABF">
              <w:t xml:space="preserve">The CAP/IASLC/AMP guidelines are currently being updated. </w:t>
            </w:r>
          </w:p>
        </w:tc>
        <w:tc>
          <w:tcPr>
            <w:tcW w:w="868" w:type="pct"/>
          </w:tcPr>
          <w:p w14:paraId="7BE46B39" w14:textId="707D8D0E" w:rsidR="00375529" w:rsidRPr="00BB776E" w:rsidRDefault="00DC16B0" w:rsidP="002264FA">
            <w:pPr>
              <w:pStyle w:val="TableHEADER"/>
              <w:ind w:left="22"/>
              <w:rPr>
                <w:rStyle w:val="Hyperlink"/>
                <w:b w:val="0"/>
              </w:rPr>
            </w:pPr>
            <w:hyperlink r:id="rId14" w:history="1">
              <w:r w:rsidR="00375529" w:rsidRPr="00BB776E">
                <w:rPr>
                  <w:rStyle w:val="Hyperlink"/>
                  <w:b w:val="0"/>
                </w:rPr>
                <w:t>https://pubmed.ncbi.nlm.nih.gov/29355391/</w:t>
              </w:r>
            </w:hyperlink>
          </w:p>
        </w:tc>
      </w:tr>
      <w:tr w:rsidR="00375529" w14:paraId="0BB2AC60" w14:textId="77777777" w:rsidTr="002264FA">
        <w:trPr>
          <w:cantSplit/>
        </w:trPr>
        <w:tc>
          <w:tcPr>
            <w:tcW w:w="509" w:type="pct"/>
          </w:tcPr>
          <w:p w14:paraId="62E73347" w14:textId="0345DCCE" w:rsidR="00375529" w:rsidRDefault="00813463" w:rsidP="002264FA">
            <w:pPr>
              <w:ind w:left="22"/>
            </w:pPr>
            <w:r>
              <w:lastRenderedPageBreak/>
              <w:t>Guidelines</w:t>
            </w:r>
            <w:r w:rsidR="00405DE5">
              <w:t xml:space="preserve"> (2020) </w:t>
            </w:r>
            <w:r w:rsidR="00D21AEC">
              <w:fldChar w:fldCharType="begin">
                <w:fldData xml:space="preserve">PEVuZE5vdGU+PENpdGU+PEF1dGhvcj5HYXJyaWRvPC9BdXRob3I+PFllYXI+MjAyMDwvWWVhcj48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</w:fldData>
              </w:fldChar>
            </w:r>
            <w:r w:rsidR="00D21AEC">
              <w:instrText xml:space="preserve"> ADDIN EN.CITE </w:instrText>
            </w:r>
            <w:r w:rsidR="00D21AEC">
              <w:fldChar w:fldCharType="begin">
                <w:fldData xml:space="preserve">PEVuZE5vdGU+PENpdGU+PEF1dGhvcj5HYXJyaWRvPC9BdXRob3I+PFllYXI+MjAyMDwvWWVhcj48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</w:fldData>
              </w:fldChar>
            </w:r>
            <w:r w:rsidR="00D21AEC">
              <w:instrText xml:space="preserve"> ADDIN EN.CITE.DATA </w:instrText>
            </w:r>
            <w:r w:rsidR="00D21AEC">
              <w:fldChar w:fldCharType="end"/>
            </w:r>
            <w:r w:rsidR="00D21AEC">
              <w:fldChar w:fldCharType="separate"/>
            </w:r>
            <w:r w:rsidR="00D21AEC" w:rsidRPr="00D21AEC">
              <w:rPr>
                <w:noProof/>
                <w:vertAlign w:val="superscript"/>
              </w:rPr>
              <w:t>10</w:t>
            </w:r>
            <w:r w:rsidR="00D21AEC">
              <w:fldChar w:fldCharType="end"/>
            </w:r>
          </w:p>
          <w:p w14:paraId="5F1ECFE4" w14:textId="59327C8D" w:rsidR="00405DE5" w:rsidRPr="00565494" w:rsidRDefault="004006DE" w:rsidP="002264FA">
            <w:pPr>
              <w:ind w:left="22"/>
            </w:pPr>
            <w:r>
              <w:t>Spain</w:t>
            </w:r>
          </w:p>
        </w:tc>
        <w:tc>
          <w:tcPr>
            <w:tcW w:w="868" w:type="pct"/>
          </w:tcPr>
          <w:p w14:paraId="3C1A3891" w14:textId="7F5C9989" w:rsidR="00375529" w:rsidRDefault="004006DE" w:rsidP="002264FA">
            <w:pPr>
              <w:ind w:left="22"/>
            </w:pPr>
            <w:r w:rsidRPr="004006DE">
              <w:t xml:space="preserve">Updated guidelines for predictive biomarker testing in advanced non-small-cell lung cancer: </w:t>
            </w:r>
            <w:proofErr w:type="gramStart"/>
            <w:r w:rsidRPr="004006DE">
              <w:t>a</w:t>
            </w:r>
            <w:proofErr w:type="gramEnd"/>
            <w:r w:rsidRPr="004006DE">
              <w:t xml:space="preserve"> National Consensus of the Spanish Society of Pathology and the Spanish Society of Medical Oncology</w:t>
            </w:r>
          </w:p>
        </w:tc>
        <w:tc>
          <w:tcPr>
            <w:tcW w:w="2755" w:type="pct"/>
          </w:tcPr>
          <w:p w14:paraId="54F8EB3D" w14:textId="4CEA4C36" w:rsidR="00375529" w:rsidRPr="00565494" w:rsidRDefault="004006DE" w:rsidP="002264FA">
            <w:pPr>
              <w:ind w:left="22"/>
            </w:pPr>
            <w:r>
              <w:t>The</w:t>
            </w:r>
            <w:r w:rsidR="00405DE5" w:rsidRPr="00405DE5">
              <w:t xml:space="preserve"> Spanish Society of Medical Oncology and the Spanish Society of Pathology </w:t>
            </w:r>
            <w:r w:rsidR="00CD49BC" w:rsidRPr="00405DE5">
              <w:t>updated guidelines on biomarker testing in patients with advanced non-small-cell lung cancer (NSCLC) based on current evidence</w:t>
            </w:r>
            <w:r w:rsidR="00CD49BC">
              <w:t xml:space="preserve">. </w:t>
            </w:r>
            <w:r w:rsidR="00405DE5" w:rsidRPr="00405DE5">
              <w:t>Current evidence suggests that the mandatory tests to conduct in all patients with advanced NSCLC are for EGFR and BRAF mutations, ALK and ROS1 rearrangements and PD-L1 expression. The growing need to study other emerging biomarkers has promoted the routine use of next-generation sequencing.</w:t>
            </w:r>
          </w:p>
        </w:tc>
        <w:tc>
          <w:tcPr>
            <w:tcW w:w="868" w:type="pct"/>
          </w:tcPr>
          <w:p w14:paraId="761CDA04" w14:textId="32EFE5FF" w:rsidR="00375529" w:rsidRDefault="00DC16B0" w:rsidP="002264FA">
            <w:pPr>
              <w:pStyle w:val="TableHEADER"/>
              <w:ind w:left="22"/>
              <w:rPr>
                <w:rStyle w:val="Hyperlink"/>
                <w:b w:val="0"/>
              </w:rPr>
            </w:pPr>
            <w:hyperlink r:id="rId15" w:history="1">
              <w:r w:rsidR="006B1922" w:rsidRPr="00A523CF">
                <w:rPr>
                  <w:rStyle w:val="Hyperlink"/>
                  <w:b w:val="0"/>
                </w:rPr>
                <w:t>https://pubmed.ncbi.nlm.nih.gov/31598903/</w:t>
              </w:r>
            </w:hyperlink>
          </w:p>
          <w:p w14:paraId="6C6577D2" w14:textId="443310EB" w:rsidR="006B1922" w:rsidRPr="00BB776E" w:rsidRDefault="006B1922" w:rsidP="002264FA">
            <w:pPr>
              <w:pStyle w:val="TableHEADER"/>
              <w:ind w:left="22"/>
              <w:rPr>
                <w:rStyle w:val="Hyperlink"/>
                <w:b w:val="0"/>
              </w:rPr>
            </w:pPr>
          </w:p>
        </w:tc>
      </w:tr>
      <w:tr w:rsidR="00A169C7" w14:paraId="20318D7D" w14:textId="77777777" w:rsidTr="002264FA">
        <w:trPr>
          <w:cantSplit/>
        </w:trPr>
        <w:tc>
          <w:tcPr>
            <w:tcW w:w="509" w:type="pct"/>
          </w:tcPr>
          <w:p w14:paraId="45A0AD1E" w14:textId="578CBA2F" w:rsidR="00D81BE7" w:rsidRDefault="00D81BE7" w:rsidP="002264FA">
            <w:pPr>
              <w:ind w:left="22"/>
            </w:pPr>
            <w:r>
              <w:t>Data set (2013)</w:t>
            </w:r>
            <w:r w:rsidR="001D4B87">
              <w:fldChar w:fldCharType="begin">
                <w:fldData xml:space="preserve">PEVuZE5vdGU+PENpdGU+PEF1dGhvcj5Kb25lczwvQXV0aG9yPjxZZWFyPjIwMTM8L1llYXI+PFJl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</w:fldData>
              </w:fldChar>
            </w:r>
            <w:r w:rsidR="001D4B87">
              <w:instrText xml:space="preserve"> ADDIN EN.CITE </w:instrText>
            </w:r>
            <w:r w:rsidR="001D4B87">
              <w:fldChar w:fldCharType="begin">
                <w:fldData xml:space="preserve">PEVuZE5vdGU+PENpdGU+PEF1dGhvcj5Kb25lczwvQXV0aG9yPjxZZWFyPjIwMTM8L1llYXI+PFJl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</w:fldData>
              </w:fldChar>
            </w:r>
            <w:r w:rsidR="001D4B87">
              <w:instrText xml:space="preserve"> ADDIN EN.CITE.DATA </w:instrText>
            </w:r>
            <w:r w:rsidR="001D4B87">
              <w:fldChar w:fldCharType="end"/>
            </w:r>
            <w:r w:rsidR="001D4B87">
              <w:fldChar w:fldCharType="separate"/>
            </w:r>
            <w:r w:rsidR="001D4B87" w:rsidRPr="001D4B87">
              <w:rPr>
                <w:noProof/>
                <w:vertAlign w:val="superscript"/>
              </w:rPr>
              <w:t>11</w:t>
            </w:r>
            <w:r w:rsidR="001D4B87">
              <w:fldChar w:fldCharType="end"/>
            </w:r>
          </w:p>
          <w:p w14:paraId="3DCD84CE" w14:textId="0352874C" w:rsidR="00D81BE7" w:rsidRDefault="00D81BE7" w:rsidP="002264FA">
            <w:pPr>
              <w:ind w:left="22"/>
            </w:pPr>
            <w:r>
              <w:t>Australia, UK, USA, Canada</w:t>
            </w:r>
          </w:p>
        </w:tc>
        <w:tc>
          <w:tcPr>
            <w:tcW w:w="868" w:type="pct"/>
          </w:tcPr>
          <w:p w14:paraId="53D40D00" w14:textId="77777777" w:rsidR="00A169C7" w:rsidRDefault="00A169C7" w:rsidP="002264FA">
            <w:pPr>
              <w:ind w:left="22"/>
            </w:pPr>
            <w:r w:rsidRPr="00A169C7">
              <w:t>Data Set for Reporting of Lung Carcinomas</w:t>
            </w:r>
          </w:p>
          <w:p w14:paraId="106CA4BC" w14:textId="2A6D337B" w:rsidR="00D81BE7" w:rsidRPr="004006DE" w:rsidRDefault="00D81BE7" w:rsidP="002264FA">
            <w:pPr>
              <w:ind w:left="22"/>
            </w:pPr>
          </w:p>
        </w:tc>
        <w:tc>
          <w:tcPr>
            <w:tcW w:w="2755" w:type="pct"/>
          </w:tcPr>
          <w:p w14:paraId="5FD353B2" w14:textId="77777777" w:rsidR="00A169C7" w:rsidRDefault="00A169C7" w:rsidP="002264FA">
            <w:pPr>
              <w:ind w:left="22"/>
            </w:pPr>
            <w:r w:rsidRPr="00A169C7">
              <w:t xml:space="preserve">Recommendations </w:t>
            </w:r>
            <w:proofErr w:type="gramStart"/>
            <w:r w:rsidRPr="00A169C7">
              <w:t>From</w:t>
            </w:r>
            <w:proofErr w:type="gramEnd"/>
            <w:r w:rsidRPr="00A169C7">
              <w:t xml:space="preserve"> International Collaboration on Cancer Reporting</w:t>
            </w:r>
          </w:p>
          <w:p w14:paraId="39ED871B" w14:textId="77777777" w:rsidR="00D81BE7" w:rsidRDefault="00D81BE7" w:rsidP="002264FA">
            <w:pPr>
              <w:ind w:left="22"/>
            </w:pPr>
            <w:r>
              <w:t xml:space="preserve">Evidence-based recommendations on immunohistochemical and molecular markers to aid in the typing of lung carcinoma. </w:t>
            </w:r>
          </w:p>
          <w:p w14:paraId="32F8883B" w14:textId="7676782F" w:rsidR="00D81BE7" w:rsidRDefault="00D81BE7" w:rsidP="002264FA">
            <w:pPr>
              <w:ind w:left="22"/>
            </w:pPr>
            <w:r>
              <w:t>*Currently being updated</w:t>
            </w:r>
          </w:p>
        </w:tc>
        <w:tc>
          <w:tcPr>
            <w:tcW w:w="868" w:type="pct"/>
          </w:tcPr>
          <w:p w14:paraId="038F014D" w14:textId="5919041D" w:rsidR="00D81BE7" w:rsidRPr="00D81BE7" w:rsidRDefault="00DC16B0" w:rsidP="002264FA">
            <w:pPr>
              <w:pStyle w:val="TableHEADER"/>
              <w:ind w:left="22"/>
            </w:pPr>
            <w:hyperlink r:id="rId16" w:history="1">
              <w:r w:rsidR="00D81BE7" w:rsidRPr="00D81BE7">
                <w:rPr>
                  <w:rStyle w:val="Hyperlink"/>
                  <w:b w:val="0"/>
                </w:rPr>
                <w:t>https://pubmed.ncbi.nlm.nih.gov/23899061/</w:t>
              </w:r>
            </w:hyperlink>
          </w:p>
        </w:tc>
      </w:tr>
      <w:tr w:rsidR="006B1922" w14:paraId="426B3CCB" w14:textId="77777777" w:rsidTr="002264FA">
        <w:trPr>
          <w:cantSplit/>
        </w:trPr>
        <w:tc>
          <w:tcPr>
            <w:tcW w:w="509" w:type="pct"/>
          </w:tcPr>
          <w:p w14:paraId="55116392" w14:textId="2D03528E" w:rsidR="006B1922" w:rsidRDefault="000B1FAD" w:rsidP="002264FA">
            <w:pPr>
              <w:ind w:left="22"/>
            </w:pPr>
            <w:r>
              <w:t>Economic analysis (2020)</w:t>
            </w:r>
            <w:r w:rsidR="00D21AEC">
              <w:fldChar w:fldCharType="begin">
                <w:fldData xml:space="preserve">PEVuZE5vdGU+PENpdGU+PEF1dGhvcj5Kb2huc3RvbjwvQXV0aG9yPjxZZWFyPjIwMjA8L1llYXI+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</w:fldData>
              </w:fldChar>
            </w:r>
            <w:r w:rsidR="001D4B87">
              <w:instrText xml:space="preserve"> ADDIN EN.CITE </w:instrText>
            </w:r>
            <w:r w:rsidR="001D4B87">
              <w:fldChar w:fldCharType="begin">
                <w:fldData xml:space="preserve">PEVuZE5vdGU+PENpdGU+PEF1dGhvcj5Kb2huc3RvbjwvQXV0aG9yPjxZZWFyPjIwMjA8L1llYXI+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12</w:t>
            </w:r>
            <w:r w:rsidR="00D21AEC">
              <w:fldChar w:fldCharType="end"/>
            </w:r>
          </w:p>
          <w:p w14:paraId="7A7199D0" w14:textId="5DD7CCFB" w:rsidR="00576695" w:rsidRDefault="00576695" w:rsidP="002264FA">
            <w:pPr>
              <w:ind w:left="22"/>
            </w:pPr>
            <w:r>
              <w:t>Canada</w:t>
            </w:r>
          </w:p>
        </w:tc>
        <w:tc>
          <w:tcPr>
            <w:tcW w:w="868" w:type="pct"/>
          </w:tcPr>
          <w:p w14:paraId="7326CCC0" w14:textId="0B4B7938" w:rsidR="006B1922" w:rsidRPr="004006DE" w:rsidRDefault="000B1FAD" w:rsidP="002264FA">
            <w:pPr>
              <w:ind w:left="22"/>
            </w:pPr>
            <w:r w:rsidRPr="000B1FAD">
              <w:t>Comprehensive genomic profiling for non-small-cell lung cancer: health and budget impact</w:t>
            </w:r>
          </w:p>
        </w:tc>
        <w:tc>
          <w:tcPr>
            <w:tcW w:w="2755" w:type="pct"/>
          </w:tcPr>
          <w:p w14:paraId="4E2137EE" w14:textId="11FE8340" w:rsidR="008F0529" w:rsidRDefault="00E050C3" w:rsidP="002264FA">
            <w:pPr>
              <w:ind w:left="22"/>
            </w:pPr>
            <w:r>
              <w:t xml:space="preserve">The model is defined by a reference scenario, in which only single conventional tests are used, and by an adoption scenario, </w:t>
            </w:r>
            <w:r w:rsidR="008F0529">
              <w:t xml:space="preserve">where patients are simultaneously </w:t>
            </w:r>
            <w:r>
              <w:t>test</w:t>
            </w:r>
            <w:r w:rsidR="004C779E">
              <w:t xml:space="preserve"> </w:t>
            </w:r>
            <w:r>
              <w:t>for EGFR, ALK, ROS1, BRAF, MET,</w:t>
            </w:r>
            <w:r w:rsidR="004C779E">
              <w:t xml:space="preserve"> </w:t>
            </w:r>
            <w:r>
              <w:t>ERBB2, RET, and KRAS alterations</w:t>
            </w:r>
            <w:r w:rsidR="004C779E">
              <w:t xml:space="preserve"> and other alterations of interest.</w:t>
            </w:r>
          </w:p>
          <w:p w14:paraId="3289E7CC" w14:textId="69AAAACA" w:rsidR="006B1922" w:rsidRDefault="00DA6175" w:rsidP="002264FA">
            <w:pPr>
              <w:ind w:left="22"/>
            </w:pPr>
            <w:r>
              <w:t xml:space="preserve">When simultaneous testing replaced </w:t>
            </w:r>
            <w:r w:rsidR="002130C3">
              <w:t>single</w:t>
            </w:r>
            <w:r>
              <w:t xml:space="preserve"> testing with 50% uptake, the budget impact per</w:t>
            </w:r>
            <w:r w:rsidR="002130C3">
              <w:t xml:space="preserve"> </w:t>
            </w:r>
            <w:r>
              <w:t xml:space="preserve">person per year ranged from </w:t>
            </w:r>
            <w:r w:rsidR="002130C3">
              <w:t>C</w:t>
            </w:r>
            <w:r>
              <w:t xml:space="preserve">$0.71 to </w:t>
            </w:r>
            <w:r w:rsidR="002130C3">
              <w:t>C</w:t>
            </w:r>
            <w:r>
              <w:t>$0.87, depending on the reference scenario, with a 3-year gain of 680.9 life–years</w:t>
            </w:r>
            <w:r w:rsidR="002130C3">
              <w:t xml:space="preserve"> </w:t>
            </w:r>
            <w:r>
              <w:t>and 3831 working days over the full cohort.</w:t>
            </w:r>
            <w:r w:rsidR="002130C3">
              <w:t xml:space="preserve"> Simultaneous</w:t>
            </w:r>
            <w:r>
              <w:t xml:space="preserve"> testing could optimi</w:t>
            </w:r>
            <w:r w:rsidR="002130C3">
              <w:t>s</w:t>
            </w:r>
            <w:r>
              <w:t>e</w:t>
            </w:r>
            <w:r w:rsidR="002130C3">
              <w:t xml:space="preserve"> </w:t>
            </w:r>
            <w:r>
              <w:t>the selection of appropriately targeted treatments, add</w:t>
            </w:r>
            <w:r w:rsidR="004E045C">
              <w:t xml:space="preserve">ing </w:t>
            </w:r>
            <w:r>
              <w:t>life–years and productivity with minimal budget impact.</w:t>
            </w:r>
          </w:p>
        </w:tc>
        <w:tc>
          <w:tcPr>
            <w:tcW w:w="868" w:type="pct"/>
          </w:tcPr>
          <w:p w14:paraId="6F8E554C" w14:textId="3A07ED46" w:rsidR="006B1922" w:rsidRDefault="005A0BBA" w:rsidP="002264FA">
            <w:pPr>
              <w:pStyle w:val="TableHEADER"/>
              <w:ind w:left="22"/>
              <w:rPr>
                <w:rStyle w:val="Hyperlink"/>
                <w:b w:val="0"/>
              </w:rPr>
            </w:pPr>
            <w:r w:rsidRPr="005A0BBA">
              <w:rPr>
                <w:rStyle w:val="Hyperlink"/>
                <w:b w:val="0"/>
              </w:rPr>
              <w:t>https://pubmed.ncbi.nlm.nih.gov/33380872/</w:t>
            </w:r>
          </w:p>
        </w:tc>
      </w:tr>
      <w:tr w:rsidR="005D729C" w14:paraId="63B6ED36" w14:textId="77777777" w:rsidTr="002264FA">
        <w:trPr>
          <w:cantSplit/>
        </w:trPr>
        <w:tc>
          <w:tcPr>
            <w:tcW w:w="509" w:type="pct"/>
          </w:tcPr>
          <w:p w14:paraId="7ABE2C66" w14:textId="40286EEF" w:rsidR="005D729C" w:rsidRDefault="00472A85" w:rsidP="002264FA">
            <w:pPr>
              <w:ind w:left="22"/>
            </w:pPr>
            <w:r>
              <w:lastRenderedPageBreak/>
              <w:t>Economic analysis (2018)</w:t>
            </w:r>
            <w:r w:rsidR="00D21AEC">
              <w:fldChar w:fldCharType="begin">
                <w:fldData xml:space="preserve">PEVuZE5vdGU+PENpdGU+PEF1dGhvcj5ZdTwvQXV0aG9yPjxZZWFyPjIwMTg8L1llYXI+PFJlY051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</w:fldData>
              </w:fldChar>
            </w:r>
            <w:r w:rsidR="001D4B87">
              <w:instrText xml:space="preserve"> ADDIN EN.CITE </w:instrText>
            </w:r>
            <w:r w:rsidR="001D4B87">
              <w:fldChar w:fldCharType="begin">
                <w:fldData xml:space="preserve">PEVuZE5vdGU+PENpdGU+PEF1dGhvcj5ZdTwvQXV0aG9yPjxZZWFyPjIwMTg8L1llYXI+PFJlY051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13</w:t>
            </w:r>
            <w:r w:rsidR="00D21AEC">
              <w:fldChar w:fldCharType="end"/>
            </w:r>
          </w:p>
          <w:p w14:paraId="2F38F0B9" w14:textId="31B8E328" w:rsidR="00472A85" w:rsidRDefault="00472A85" w:rsidP="002264FA">
            <w:pPr>
              <w:ind w:left="22"/>
            </w:pPr>
            <w:r>
              <w:t>USA</w:t>
            </w:r>
          </w:p>
        </w:tc>
        <w:tc>
          <w:tcPr>
            <w:tcW w:w="868" w:type="pct"/>
          </w:tcPr>
          <w:p w14:paraId="3677B230" w14:textId="0B38AE80" w:rsidR="005D729C" w:rsidRPr="000B1FAD" w:rsidRDefault="00472A85" w:rsidP="002264FA">
            <w:pPr>
              <w:ind w:left="22"/>
            </w:pPr>
            <w:r w:rsidRPr="00472A85">
              <w:t>Budget Impact of Next-Generation Sequencing for Molecular Assessment of Advanced Non-Small Cell Lung Cancer</w:t>
            </w:r>
          </w:p>
        </w:tc>
        <w:tc>
          <w:tcPr>
            <w:tcW w:w="2755" w:type="pct"/>
          </w:tcPr>
          <w:p w14:paraId="28FBB222" w14:textId="24D30EC4" w:rsidR="005D729C" w:rsidRDefault="003A370F" w:rsidP="002264FA">
            <w:pPr>
              <w:ind w:left="22"/>
            </w:pPr>
            <w:r>
              <w:t xml:space="preserve">A Markov model was developed to evaluate the budget impact to a health plan payer of single-gene testing </w:t>
            </w:r>
            <w:r w:rsidR="00AF720B">
              <w:t>(</w:t>
            </w:r>
            <w:r w:rsidR="00AF720B" w:rsidRPr="00C9203B">
              <w:rPr>
                <w:rStyle w:val="Emphasis"/>
              </w:rPr>
              <w:t>EGFR,</w:t>
            </w:r>
            <w:r w:rsidR="00AF720B">
              <w:rPr>
                <w:rStyle w:val="Emphasis"/>
              </w:rPr>
              <w:t xml:space="preserve"> </w:t>
            </w:r>
            <w:r w:rsidR="00AF720B" w:rsidRPr="00C9203B">
              <w:rPr>
                <w:rStyle w:val="Emphasis"/>
              </w:rPr>
              <w:t>ALK,</w:t>
            </w:r>
            <w:r w:rsidR="00AF720B">
              <w:rPr>
                <w:rStyle w:val="Emphasis"/>
              </w:rPr>
              <w:t xml:space="preserve"> </w:t>
            </w:r>
            <w:r w:rsidR="00AF720B" w:rsidRPr="00C9203B">
              <w:rPr>
                <w:rStyle w:val="Emphasis"/>
              </w:rPr>
              <w:t>ROS1, BRAF, MET,</w:t>
            </w:r>
            <w:r w:rsidR="00AF720B">
              <w:rPr>
                <w:rStyle w:val="Emphasis"/>
              </w:rPr>
              <w:t xml:space="preserve"> </w:t>
            </w:r>
            <w:r w:rsidR="00AF720B" w:rsidRPr="00C9203B">
              <w:rPr>
                <w:rStyle w:val="Emphasis"/>
              </w:rPr>
              <w:t>HER</w:t>
            </w:r>
            <w:proofErr w:type="gramStart"/>
            <w:r w:rsidR="00AF720B" w:rsidRPr="00C9203B">
              <w:rPr>
                <w:rStyle w:val="Emphasis"/>
              </w:rPr>
              <w:t>2</w:t>
            </w:r>
            <w:r w:rsidR="00AF720B">
              <w:t>,and</w:t>
            </w:r>
            <w:proofErr w:type="gramEnd"/>
            <w:r w:rsidR="00AF720B">
              <w:t xml:space="preserve"> </w:t>
            </w:r>
            <w:r w:rsidR="00AF720B" w:rsidRPr="00C9203B">
              <w:rPr>
                <w:rStyle w:val="Emphasis"/>
              </w:rPr>
              <w:t>RET</w:t>
            </w:r>
            <w:r w:rsidR="00AF720B">
              <w:t xml:space="preserve">) </w:t>
            </w:r>
            <w:r>
              <w:t>versus NGS for non-squamous NSCLC</w:t>
            </w:r>
            <w:r w:rsidR="008A663F">
              <w:t xml:space="preserve"> used to guide </w:t>
            </w:r>
            <w:r w:rsidR="009B4D68">
              <w:t>first-line treatment</w:t>
            </w:r>
            <w:r w:rsidR="00C9203B">
              <w:t xml:space="preserve"> </w:t>
            </w:r>
            <w:r w:rsidR="005D4042">
              <w:t>in a hypothetical cohort of 1 million patients over 5-years.</w:t>
            </w:r>
            <w:r w:rsidR="000A6505">
              <w:t xml:space="preserve"> NGS, instead of single-gene testing, decreased expected testing procedure-related costs to the health plan payer by US$24,651. First-line and maintenance treatment costs increased by US$842,205, offset by a US$385,000 decrease in second-line treatment and palliative care costs. NGS is expected to identify more patients with activating mutations, thereby better enabling selection for targeted therapy </w:t>
            </w:r>
            <w:r w:rsidR="00EB6B25">
              <w:t xml:space="preserve">with the </w:t>
            </w:r>
            <w:r w:rsidR="000A6505">
              <w:t xml:space="preserve">budget impact to US payers expected to be minimally </w:t>
            </w:r>
            <w:proofErr w:type="gramStart"/>
            <w:r w:rsidR="000A6505">
              <w:t>cost-additive</w:t>
            </w:r>
            <w:proofErr w:type="gramEnd"/>
            <w:r w:rsidR="000A6505">
              <w:t>.</w:t>
            </w:r>
          </w:p>
        </w:tc>
        <w:tc>
          <w:tcPr>
            <w:tcW w:w="868" w:type="pct"/>
          </w:tcPr>
          <w:p w14:paraId="5AED7BE5" w14:textId="29D60775" w:rsidR="005D729C" w:rsidRPr="005A0BBA" w:rsidRDefault="007212E3" w:rsidP="002264FA">
            <w:pPr>
              <w:pStyle w:val="TableHEADER"/>
              <w:ind w:left="22"/>
              <w:rPr>
                <w:rStyle w:val="Hyperlink"/>
                <w:b w:val="0"/>
              </w:rPr>
            </w:pPr>
            <w:r w:rsidRPr="007212E3">
              <w:rPr>
                <w:rStyle w:val="Hyperlink"/>
                <w:b w:val="0"/>
              </w:rPr>
              <w:t>https://pubmed.ncbi.nlm.nih.gov/30442274/</w:t>
            </w:r>
          </w:p>
        </w:tc>
      </w:tr>
      <w:tr w:rsidR="000B3866" w14:paraId="23A485F6" w14:textId="77777777" w:rsidTr="002264FA">
        <w:trPr>
          <w:cantSplit/>
        </w:trPr>
        <w:tc>
          <w:tcPr>
            <w:tcW w:w="509" w:type="pct"/>
          </w:tcPr>
          <w:p w14:paraId="040BA416" w14:textId="23B15E46" w:rsidR="000B3866" w:rsidRDefault="002C20C3" w:rsidP="002264FA">
            <w:pPr>
              <w:ind w:left="22"/>
            </w:pPr>
            <w:r>
              <w:t xml:space="preserve">Retrospective comparative </w:t>
            </w:r>
            <w:r w:rsidR="00EE6B29">
              <w:t>(2020)</w:t>
            </w:r>
            <w:r w:rsidR="00D21AEC">
              <w:fldChar w:fldCharType="begin">
                <w:fldData xml:space="preserve">PEVuZE5vdGU+PENpdGU+PEF1dGhvcj5EYWxsJmFwb3M7T2xpbzwvQXV0aG9yPjxZZWFyPjIwMjA8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</w:fldData>
              </w:fldChar>
            </w:r>
            <w:r w:rsidR="001D4B87">
              <w:instrText xml:space="preserve"> ADDIN EN.CITE </w:instrText>
            </w:r>
            <w:r w:rsidR="001D4B87">
              <w:fldChar w:fldCharType="begin">
                <w:fldData xml:space="preserve">PEVuZE5vdGU+PENpdGU+PEF1dGhvcj5EYWxsJmFwb3M7T2xpbzwvQXV0aG9yPjxZZWFyPjIwMjA8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14</w:t>
            </w:r>
            <w:r w:rsidR="00D21AEC">
              <w:fldChar w:fldCharType="end"/>
            </w:r>
          </w:p>
          <w:p w14:paraId="5FFEDB04" w14:textId="4155E83F" w:rsidR="00EE6B29" w:rsidRDefault="00EE6B29" w:rsidP="002264FA">
            <w:pPr>
              <w:ind w:left="22"/>
            </w:pPr>
            <w:r>
              <w:t>Italy</w:t>
            </w:r>
          </w:p>
        </w:tc>
        <w:tc>
          <w:tcPr>
            <w:tcW w:w="868" w:type="pct"/>
          </w:tcPr>
          <w:p w14:paraId="4F2504D7" w14:textId="26BE3CDD" w:rsidR="000B3866" w:rsidRPr="00472A85" w:rsidRDefault="005D0E72" w:rsidP="002264FA">
            <w:pPr>
              <w:ind w:left="22"/>
            </w:pPr>
            <w:r w:rsidRPr="005D0E72">
              <w:t>Comparison of Sequential Testing and Next Generation Sequencing in advanced Lung Adenocarcinoma patients - A single centre experience</w:t>
            </w:r>
          </w:p>
        </w:tc>
        <w:tc>
          <w:tcPr>
            <w:tcW w:w="2755" w:type="pct"/>
          </w:tcPr>
          <w:p w14:paraId="5A378485" w14:textId="3E3FC2E1" w:rsidR="000B3866" w:rsidRDefault="006E54D9" w:rsidP="002264FA">
            <w:pPr>
              <w:ind w:left="22"/>
            </w:pPr>
            <w:r w:rsidRPr="006E54D9">
              <w:t>1</w:t>
            </w:r>
            <w:r>
              <w:t>,</w:t>
            </w:r>
            <w:r w:rsidRPr="006E54D9">
              <w:t xml:space="preserve">758 </w:t>
            </w:r>
            <w:r>
              <w:t xml:space="preserve">NSCLC </w:t>
            </w:r>
            <w:r w:rsidRPr="006E54D9">
              <w:t>patients</w:t>
            </w:r>
            <w:r>
              <w:t>,</w:t>
            </w:r>
            <w:r w:rsidRPr="006E54D9">
              <w:t xml:space="preserve"> 1</w:t>
            </w:r>
            <w:r>
              <w:t>,</w:t>
            </w:r>
            <w:r w:rsidRPr="006E54D9">
              <w:t xml:space="preserve">221 </w:t>
            </w:r>
            <w:r>
              <w:t xml:space="preserve">of whom underwent </w:t>
            </w:r>
            <w:r w:rsidRPr="006E54D9">
              <w:t xml:space="preserve">sequential </w:t>
            </w:r>
            <w:r>
              <w:t>testing</w:t>
            </w:r>
            <w:r w:rsidRPr="006E54D9">
              <w:t xml:space="preserve"> and 537 with NGS</w:t>
            </w:r>
            <w:r>
              <w:t xml:space="preserve"> panel</w:t>
            </w:r>
            <w:r w:rsidRPr="006E54D9">
              <w:t xml:space="preserve">. The prevalence of </w:t>
            </w:r>
            <w:r w:rsidRPr="005458BA">
              <w:rPr>
                <w:rStyle w:val="Emphasis"/>
              </w:rPr>
              <w:t>EGFR, ALK</w:t>
            </w:r>
            <w:r w:rsidRPr="006E54D9">
              <w:t xml:space="preserve"> and </w:t>
            </w:r>
            <w:r w:rsidRPr="005458BA">
              <w:rPr>
                <w:rStyle w:val="Emphasis"/>
              </w:rPr>
              <w:t>KRAS</w:t>
            </w:r>
            <w:r w:rsidRPr="006E54D9">
              <w:t xml:space="preserve"> alterations was similar between the stepwise and NGS group</w:t>
            </w:r>
            <w:r w:rsidR="00691572">
              <w:t>s</w:t>
            </w:r>
            <w:r w:rsidRPr="006E54D9">
              <w:t xml:space="preserve"> (16.5% vs 14.3%, 6.3% vs 6.3% and 36% vs 33.5%, respectively). </w:t>
            </w:r>
            <w:r w:rsidRPr="005458BA">
              <w:rPr>
                <w:rStyle w:val="Emphasis"/>
              </w:rPr>
              <w:t>ROS-1</w:t>
            </w:r>
            <w:r w:rsidRPr="006E54D9">
              <w:t xml:space="preserve"> rearrangements prevalence was higher in stepwise group (4.7% vs 0.7%)</w:t>
            </w:r>
            <w:r w:rsidR="00691572">
              <w:t xml:space="preserve"> as was </w:t>
            </w:r>
            <w:r w:rsidRPr="005458BA">
              <w:rPr>
                <w:rStyle w:val="Emphasis"/>
              </w:rPr>
              <w:t>MET</w:t>
            </w:r>
            <w:r w:rsidRPr="006E54D9">
              <w:t xml:space="preserve"> amplification (11.2% vs 2.2%), </w:t>
            </w:r>
            <w:r w:rsidRPr="005458BA">
              <w:rPr>
                <w:rStyle w:val="Emphasis"/>
              </w:rPr>
              <w:t>MET</w:t>
            </w:r>
            <w:r w:rsidRPr="006E54D9">
              <w:t xml:space="preserve"> mutations (9.0% vs 2.4%), </w:t>
            </w:r>
            <w:r w:rsidRPr="005458BA">
              <w:rPr>
                <w:rStyle w:val="Emphasis"/>
              </w:rPr>
              <w:t>HER2</w:t>
            </w:r>
            <w:r w:rsidRPr="006E54D9">
              <w:t xml:space="preserve"> amplification (3.3% vs 1.9%) and mutations (9.8% vs 3.0%), and </w:t>
            </w:r>
            <w:r w:rsidRPr="005458BA">
              <w:rPr>
                <w:rStyle w:val="Emphasis"/>
              </w:rPr>
              <w:t>BRAF</w:t>
            </w:r>
            <w:r w:rsidRPr="006E54D9">
              <w:t xml:space="preserve"> mutations (4.5% vs 5.6%). Among the NGS group other mutations were found in 141 patients (26.3%) and the presence of concurrent mutations in 131 (24.4%). The stepwise algorithm presented a relevant dropout rate that increased at each step, with 11.4%, 16.4% and 49.3% respectively for </w:t>
            </w:r>
            <w:r w:rsidRPr="005458BA">
              <w:rPr>
                <w:rStyle w:val="Emphasis"/>
              </w:rPr>
              <w:t>ALK, ROS1</w:t>
            </w:r>
            <w:r w:rsidRPr="006E54D9">
              <w:t xml:space="preserve"> and other analysis. Sequential testing's expenditure was </w:t>
            </w:r>
            <w:r w:rsidR="00EB4D56" w:rsidRPr="006E54D9">
              <w:t>€</w:t>
            </w:r>
            <w:proofErr w:type="gramStart"/>
            <w:r w:rsidRPr="006E54D9">
              <w:t>1</w:t>
            </w:r>
            <w:r w:rsidR="00EB4D56">
              <w:t>,</w:t>
            </w:r>
            <w:r w:rsidRPr="006E54D9">
              <w:t>375  per</w:t>
            </w:r>
            <w:proofErr w:type="gramEnd"/>
            <w:r w:rsidRPr="006E54D9">
              <w:t xml:space="preserve"> patient, vs</w:t>
            </w:r>
            <w:r w:rsidR="00EB4D56">
              <w:t xml:space="preserve"> </w:t>
            </w:r>
            <w:r w:rsidR="00EB4D56" w:rsidRPr="006E54D9">
              <w:t>€</w:t>
            </w:r>
            <w:r w:rsidRPr="006E54D9">
              <w:t xml:space="preserve">770 for NGS. </w:t>
            </w:r>
          </w:p>
        </w:tc>
        <w:tc>
          <w:tcPr>
            <w:tcW w:w="868" w:type="pct"/>
          </w:tcPr>
          <w:p w14:paraId="1EE3C90C" w14:textId="6A920718" w:rsidR="000B3866" w:rsidRPr="007212E3" w:rsidRDefault="005D0E72" w:rsidP="002264FA">
            <w:pPr>
              <w:pStyle w:val="TableHEADER"/>
              <w:ind w:left="22"/>
              <w:rPr>
                <w:rStyle w:val="Hyperlink"/>
                <w:b w:val="0"/>
              </w:rPr>
            </w:pPr>
            <w:r w:rsidRPr="005D0E72">
              <w:rPr>
                <w:rStyle w:val="Hyperlink"/>
                <w:b w:val="0"/>
              </w:rPr>
              <w:t>https://pubmed.ncbi.nlm.nih.gov/32932213/</w:t>
            </w:r>
          </w:p>
        </w:tc>
      </w:tr>
      <w:tr w:rsidR="008B1A0D" w14:paraId="522E01DA" w14:textId="77777777" w:rsidTr="002264FA">
        <w:trPr>
          <w:cantSplit/>
        </w:trPr>
        <w:tc>
          <w:tcPr>
            <w:tcW w:w="509" w:type="pct"/>
          </w:tcPr>
          <w:p w14:paraId="7FDC2B18" w14:textId="00C82B90" w:rsidR="008B1A0D" w:rsidRDefault="00B41C50" w:rsidP="002264FA">
            <w:pPr>
              <w:ind w:left="22"/>
            </w:pPr>
            <w:r>
              <w:t>Comparative, Level II diagn</w:t>
            </w:r>
            <w:r w:rsidR="00482E23">
              <w:t xml:space="preserve">ostic accuracy </w:t>
            </w:r>
            <w:r w:rsidR="002B08F1">
              <w:t>(2016)</w:t>
            </w:r>
            <w:r w:rsidR="00D21AEC">
              <w:fldChar w:fldCharType="begin">
                <w:fldData xml:space="preserve">PEVuZE5vdGU+PENpdGU+PEF1dGhvcj5YdTwvQXV0aG9yPjxZZWFyPjIwMTY8L1llYXI+PFJlY051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</w:fldData>
              </w:fldChar>
            </w:r>
            <w:r w:rsidR="001D4B87">
              <w:instrText xml:space="preserve"> ADDIN EN.CITE </w:instrText>
            </w:r>
            <w:r w:rsidR="001D4B87">
              <w:fldChar w:fldCharType="begin">
                <w:fldData xml:space="preserve">PEVuZE5vdGU+PENpdGU+PEF1dGhvcj5YdTwvQXV0aG9yPjxZZWFyPjIwMTY8L1llYXI+PFJlY051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15</w:t>
            </w:r>
            <w:r w:rsidR="00D21AEC">
              <w:fldChar w:fldCharType="end"/>
            </w:r>
          </w:p>
          <w:p w14:paraId="3C4545E0" w14:textId="4C0033A4" w:rsidR="002B08F1" w:rsidRDefault="002B08F1" w:rsidP="002264FA">
            <w:pPr>
              <w:ind w:left="22"/>
            </w:pPr>
            <w:r>
              <w:t>China</w:t>
            </w:r>
          </w:p>
        </w:tc>
        <w:tc>
          <w:tcPr>
            <w:tcW w:w="868" w:type="pct"/>
          </w:tcPr>
          <w:p w14:paraId="489670D3" w14:textId="6C02DB50" w:rsidR="008B1A0D" w:rsidRPr="00472A85" w:rsidRDefault="008B1A0D" w:rsidP="002264FA">
            <w:pPr>
              <w:ind w:left="22"/>
            </w:pPr>
            <w:r w:rsidRPr="008B1A0D">
              <w:t>Assessment of the clinical application of detecting EGFR, KRAS, PIK3CA and BRAF mutations in patients with non-small cell lung cancer using next-generation sequencing</w:t>
            </w:r>
          </w:p>
        </w:tc>
        <w:tc>
          <w:tcPr>
            <w:tcW w:w="2755" w:type="pct"/>
          </w:tcPr>
          <w:p w14:paraId="4E732F4F" w14:textId="48E4FAC0" w:rsidR="008B1A0D" w:rsidRDefault="0084685B" w:rsidP="002264FA">
            <w:pPr>
              <w:ind w:left="22"/>
            </w:pPr>
            <w:r>
              <w:t xml:space="preserve">A blinded comparison of a small </w:t>
            </w:r>
            <w:r w:rsidR="001E6100">
              <w:t xml:space="preserve">NGS panel in 188 consecutive patients </w:t>
            </w:r>
            <w:r w:rsidR="005533B6">
              <w:t xml:space="preserve">with NSCLC to </w:t>
            </w:r>
            <w:r>
              <w:t xml:space="preserve">qPCR assays with 188 samples to detect mutations in </w:t>
            </w:r>
            <w:r w:rsidRPr="005533B6">
              <w:rPr>
                <w:rStyle w:val="Emphasis"/>
              </w:rPr>
              <w:t>EGFR, KRAS</w:t>
            </w:r>
            <w:r>
              <w:t xml:space="preserve">, </w:t>
            </w:r>
            <w:r w:rsidRPr="005533B6">
              <w:rPr>
                <w:rStyle w:val="Emphasis"/>
              </w:rPr>
              <w:t>PIK3CA</w:t>
            </w:r>
            <w:r>
              <w:t xml:space="preserve"> and </w:t>
            </w:r>
            <w:r w:rsidRPr="005533B6">
              <w:rPr>
                <w:rStyle w:val="Emphasis"/>
              </w:rPr>
              <w:t>BRAF</w:t>
            </w:r>
            <w:r>
              <w:t xml:space="preserve">. </w:t>
            </w:r>
            <w:r w:rsidR="008E3C80">
              <w:t>79 patients (42%) were ‘wild type’ for targeted regions of the four genes by both NGS and qPCR, and 109 patients (58%) carried alterations identified either by NGS or PCR, including 99 patients (53%) with single mutation, and 10 patients (5%) with double mutations</w:t>
            </w:r>
            <w:r w:rsidR="00EB1DDA">
              <w:t>. Analysis showed 93.3% concordance of reportable variants mutually covered in both NGS and qPCR assays, with a clinical sensitivity of 89.9%, specificity of 97.5%, PPV of 97.8% and NPV of 88.6%. 89 mutations were identified by both NGS and qPCR, 10 were reported only by qPCR, and 20 only by NGS</w:t>
            </w:r>
            <w:r w:rsidR="009061D1">
              <w:t xml:space="preserve">. </w:t>
            </w:r>
          </w:p>
        </w:tc>
        <w:tc>
          <w:tcPr>
            <w:tcW w:w="868" w:type="pct"/>
          </w:tcPr>
          <w:p w14:paraId="33EACFAD" w14:textId="736EAE0B" w:rsidR="008B1A0D" w:rsidRPr="007212E3" w:rsidRDefault="002B08F1" w:rsidP="002264FA">
            <w:pPr>
              <w:pStyle w:val="TableHEADER"/>
              <w:ind w:left="22"/>
              <w:rPr>
                <w:rStyle w:val="Hyperlink"/>
                <w:b w:val="0"/>
              </w:rPr>
            </w:pPr>
            <w:r w:rsidRPr="002B08F1">
              <w:rPr>
                <w:rStyle w:val="Hyperlink"/>
                <w:b w:val="0"/>
              </w:rPr>
              <w:t>https://pubmed.ncbi.nlm.nih.gov/27215271/</w:t>
            </w:r>
          </w:p>
        </w:tc>
      </w:tr>
      <w:tr w:rsidR="00A17D00" w14:paraId="6CBD35E2" w14:textId="77777777" w:rsidTr="002264FA">
        <w:trPr>
          <w:cantSplit/>
        </w:trPr>
        <w:tc>
          <w:tcPr>
            <w:tcW w:w="509" w:type="pct"/>
          </w:tcPr>
          <w:p w14:paraId="24E794F7" w14:textId="7778FF41" w:rsidR="00A17D00" w:rsidRDefault="00707735" w:rsidP="002264FA">
            <w:pPr>
              <w:ind w:left="22"/>
            </w:pPr>
            <w:r>
              <w:lastRenderedPageBreak/>
              <w:t xml:space="preserve">Comparative, Level III-1 diagnostic accuracy </w:t>
            </w:r>
            <w:r w:rsidR="00B87CD2">
              <w:t>(2018)</w:t>
            </w:r>
            <w:r w:rsidR="00D21AEC">
              <w:fldChar w:fldCharType="begin">
                <w:fldData xml:space="preserve">PEVuZE5vdGU+PENpdGU+PEF1dGhvcj5KaW5nPC9BdXRob3I+PFllYXI+MjAxODwvWWVhcj48UmVj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</w:fldData>
              </w:fldChar>
            </w:r>
            <w:r w:rsidR="001D4B87">
              <w:instrText xml:space="preserve"> ADDIN EN.CITE </w:instrText>
            </w:r>
            <w:r w:rsidR="001D4B87">
              <w:fldChar w:fldCharType="begin">
                <w:fldData xml:space="preserve">PEVuZE5vdGU+PENpdGU+PEF1dGhvcj5KaW5nPC9BdXRob3I+PFllYXI+MjAxODwvWWVhcj48UmVj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16</w:t>
            </w:r>
            <w:r w:rsidR="00D21AEC">
              <w:fldChar w:fldCharType="end"/>
            </w:r>
          </w:p>
          <w:p w14:paraId="4468B6C6" w14:textId="7A7929AF" w:rsidR="00B87CD2" w:rsidRDefault="00B87CD2" w:rsidP="002264FA">
            <w:pPr>
              <w:ind w:left="22"/>
            </w:pPr>
            <w:r>
              <w:t>China</w:t>
            </w:r>
          </w:p>
        </w:tc>
        <w:tc>
          <w:tcPr>
            <w:tcW w:w="868" w:type="pct"/>
          </w:tcPr>
          <w:p w14:paraId="0038B5E8" w14:textId="7FF41CEF" w:rsidR="00A17D00" w:rsidRPr="008B1A0D" w:rsidRDefault="00A17D00" w:rsidP="002264FA">
            <w:pPr>
              <w:ind w:left="22"/>
            </w:pPr>
            <w:r w:rsidRPr="00A17D00">
              <w:t>Next</w:t>
            </w:r>
            <w:r w:rsidRPr="00A17D00">
              <w:rPr>
                <w:rFonts w:ascii="Cambria Math" w:hAnsi="Cambria Math" w:cs="Cambria Math"/>
              </w:rPr>
              <w:t>‑</w:t>
            </w:r>
            <w:r w:rsidRPr="00A17D00">
              <w:t>generation sequencing</w:t>
            </w:r>
            <w:r w:rsidRPr="00A17D00">
              <w:rPr>
                <w:rFonts w:ascii="Cambria Math" w:hAnsi="Cambria Math" w:cs="Cambria Math"/>
              </w:rPr>
              <w:t>‑</w:t>
            </w:r>
            <w:r w:rsidRPr="00A17D00">
              <w:t xml:space="preserve">based detection of </w:t>
            </w:r>
            <w:r w:rsidRPr="00C31224">
              <w:rPr>
                <w:rStyle w:val="Emphasis"/>
              </w:rPr>
              <w:t>EGFR, KRAS, BRAF, NRAS, PIK3CA</w:t>
            </w:r>
            <w:r w:rsidRPr="00A17D00">
              <w:t xml:space="preserve">, </w:t>
            </w:r>
            <w:r w:rsidRPr="00C31224">
              <w:rPr>
                <w:rStyle w:val="Emphasis"/>
              </w:rPr>
              <w:t>H</w:t>
            </w:r>
            <w:r w:rsidR="00C31224" w:rsidRPr="00C31224">
              <w:rPr>
                <w:rStyle w:val="Emphasis"/>
              </w:rPr>
              <w:t>ER</w:t>
            </w:r>
            <w:r w:rsidRPr="00C31224">
              <w:rPr>
                <w:rStyle w:val="Emphasis"/>
              </w:rPr>
              <w:t>2</w:t>
            </w:r>
            <w:r w:rsidRPr="00A17D00">
              <w:t xml:space="preserve"> and </w:t>
            </w:r>
            <w:r w:rsidRPr="00C31224">
              <w:rPr>
                <w:rStyle w:val="Emphasis"/>
              </w:rPr>
              <w:t>TP53</w:t>
            </w:r>
            <w:r w:rsidRPr="00A17D00">
              <w:t xml:space="preserve"> mutations in patients with non</w:t>
            </w:r>
            <w:r w:rsidRPr="00A17D00">
              <w:rPr>
                <w:rFonts w:ascii="Cambria Math" w:hAnsi="Cambria Math" w:cs="Cambria Math"/>
              </w:rPr>
              <w:t>‑</w:t>
            </w:r>
            <w:r w:rsidRPr="00A17D00">
              <w:t>small cell lung cancer</w:t>
            </w:r>
          </w:p>
        </w:tc>
        <w:tc>
          <w:tcPr>
            <w:tcW w:w="2755" w:type="pct"/>
          </w:tcPr>
          <w:p w14:paraId="1AA72EF2" w14:textId="37CB3864" w:rsidR="00A17D00" w:rsidRPr="005D4444" w:rsidRDefault="007B5AA1" w:rsidP="002264FA">
            <w:pPr>
              <w:ind w:left="22"/>
            </w:pPr>
            <w:r>
              <w:t>112 non-consecutive patients with NSCLC underwent small NGS panel testing (</w:t>
            </w:r>
            <w:r w:rsidR="00AF3042">
              <w:rPr>
                <w:i/>
                <w:iCs/>
              </w:rPr>
              <w:t>BRAF, EGFR, KRAS, NRAS, PIK3CA, H</w:t>
            </w:r>
            <w:r w:rsidR="004702CC">
              <w:rPr>
                <w:i/>
                <w:iCs/>
              </w:rPr>
              <w:t>ER</w:t>
            </w:r>
            <w:r w:rsidR="00AF3042">
              <w:rPr>
                <w:i/>
                <w:iCs/>
              </w:rPr>
              <w:noBreakHyphen/>
              <w:t xml:space="preserve">2 </w:t>
            </w:r>
            <w:r w:rsidR="00AF3042">
              <w:t xml:space="preserve">and </w:t>
            </w:r>
            <w:r w:rsidR="00AF3042">
              <w:rPr>
                <w:i/>
                <w:iCs/>
              </w:rPr>
              <w:t>TP53)</w:t>
            </w:r>
            <w:r w:rsidR="00A04F14">
              <w:rPr>
                <w:i/>
                <w:iCs/>
              </w:rPr>
              <w:t xml:space="preserve"> </w:t>
            </w:r>
            <w:r w:rsidR="007955D0" w:rsidRPr="007955D0">
              <w:t>compared to</w:t>
            </w:r>
            <w:r w:rsidR="007955D0">
              <w:rPr>
                <w:i/>
                <w:iCs/>
              </w:rPr>
              <w:t xml:space="preserve"> </w:t>
            </w:r>
            <w:r w:rsidR="007955D0" w:rsidRPr="007955D0">
              <w:t>qPCR</w:t>
            </w:r>
            <w:r w:rsidR="007955D0">
              <w:t xml:space="preserve"> with </w:t>
            </w:r>
            <w:r w:rsidR="007955D0" w:rsidRPr="007955D0">
              <w:t>Sanger sequencing used to verify inconsistent results</w:t>
            </w:r>
            <w:r w:rsidR="007955D0">
              <w:t>.</w:t>
            </w:r>
            <w:r w:rsidR="00043B76">
              <w:t xml:space="preserve"> </w:t>
            </w:r>
            <w:r w:rsidR="00043B76" w:rsidRPr="00FF234B">
              <w:rPr>
                <w:i/>
                <w:iCs/>
              </w:rPr>
              <w:t xml:space="preserve">EGFR </w:t>
            </w:r>
            <w:r w:rsidR="00FF234B">
              <w:t xml:space="preserve">variants were detected in </w:t>
            </w:r>
            <w:r w:rsidR="00043B76" w:rsidRPr="00043B76">
              <w:t>58/112</w:t>
            </w:r>
            <w:r w:rsidR="00CD6E8B">
              <w:t xml:space="preserve"> (</w:t>
            </w:r>
            <w:r w:rsidR="00043B76" w:rsidRPr="00043B76">
              <w:t xml:space="preserve">51.79% of </w:t>
            </w:r>
            <w:r w:rsidR="00CD6E8B" w:rsidRPr="00043B76">
              <w:t>tumours</w:t>
            </w:r>
            <w:r w:rsidR="00043B76" w:rsidRPr="00043B76">
              <w:t xml:space="preserve">), </w:t>
            </w:r>
            <w:r w:rsidR="00043B76" w:rsidRPr="00CD6E8B">
              <w:rPr>
                <w:i/>
                <w:iCs/>
              </w:rPr>
              <w:t>KRAS</w:t>
            </w:r>
            <w:r w:rsidR="00043B76" w:rsidRPr="00043B76">
              <w:t xml:space="preserve"> </w:t>
            </w:r>
            <w:r w:rsidR="00CD6E8B">
              <w:t xml:space="preserve">in </w:t>
            </w:r>
            <w:r w:rsidR="00043B76" w:rsidRPr="00043B76">
              <w:t xml:space="preserve">8.93%, </w:t>
            </w:r>
            <w:r w:rsidR="00043B76" w:rsidRPr="00CD6E8B">
              <w:rPr>
                <w:i/>
                <w:iCs/>
              </w:rPr>
              <w:t>BRAF</w:t>
            </w:r>
            <w:r w:rsidR="00043B76" w:rsidRPr="00043B76">
              <w:t xml:space="preserve"> </w:t>
            </w:r>
            <w:r w:rsidR="00CD6E8B">
              <w:t xml:space="preserve">in </w:t>
            </w:r>
            <w:r w:rsidR="00043B76" w:rsidRPr="00043B76">
              <w:t xml:space="preserve">1.79%, </w:t>
            </w:r>
            <w:r w:rsidR="00043B76" w:rsidRPr="005F659C">
              <w:rPr>
                <w:i/>
                <w:iCs/>
              </w:rPr>
              <w:t>NRAS</w:t>
            </w:r>
            <w:r w:rsidR="00043B76" w:rsidRPr="00043B76">
              <w:t xml:space="preserve"> </w:t>
            </w:r>
            <w:r w:rsidR="00CD6E8B">
              <w:t xml:space="preserve">in </w:t>
            </w:r>
            <w:r w:rsidR="00043B76" w:rsidRPr="00043B76">
              <w:t xml:space="preserve">1.79%, </w:t>
            </w:r>
            <w:r w:rsidR="00043B76" w:rsidRPr="005F659C">
              <w:rPr>
                <w:i/>
                <w:iCs/>
              </w:rPr>
              <w:t>Her</w:t>
            </w:r>
            <w:r w:rsidR="00043B76" w:rsidRPr="005F659C">
              <w:rPr>
                <w:rFonts w:ascii="Cambria Math" w:hAnsi="Cambria Math" w:cs="Cambria Math"/>
                <w:i/>
                <w:iCs/>
              </w:rPr>
              <w:t>‑</w:t>
            </w:r>
            <w:r w:rsidR="00043B76" w:rsidRPr="005F659C">
              <w:rPr>
                <w:i/>
                <w:iCs/>
              </w:rPr>
              <w:t>2</w:t>
            </w:r>
            <w:r w:rsidR="00043B76" w:rsidRPr="00043B76">
              <w:t xml:space="preserve"> </w:t>
            </w:r>
            <w:r w:rsidR="005F659C">
              <w:t xml:space="preserve">in </w:t>
            </w:r>
            <w:r w:rsidR="00043B76" w:rsidRPr="00043B76">
              <w:t xml:space="preserve">1.79%, </w:t>
            </w:r>
            <w:r w:rsidR="00043B76" w:rsidRPr="008F3BF5">
              <w:rPr>
                <w:i/>
                <w:iCs/>
              </w:rPr>
              <w:t>PIK3CA</w:t>
            </w:r>
            <w:r w:rsidR="00043B76" w:rsidRPr="00043B76">
              <w:t xml:space="preserve"> </w:t>
            </w:r>
            <w:r w:rsidR="008F3BF5">
              <w:t xml:space="preserve">in </w:t>
            </w:r>
            <w:r w:rsidR="00043B76" w:rsidRPr="00043B76">
              <w:t xml:space="preserve">5.36% and </w:t>
            </w:r>
            <w:r w:rsidR="00043B76" w:rsidRPr="008F3BF5">
              <w:rPr>
                <w:i/>
                <w:iCs/>
              </w:rPr>
              <w:t>TP53</w:t>
            </w:r>
            <w:r w:rsidR="00043B76" w:rsidRPr="00043B76">
              <w:t xml:space="preserve"> </w:t>
            </w:r>
            <w:r w:rsidR="008F3BF5">
              <w:t xml:space="preserve">in </w:t>
            </w:r>
            <w:r w:rsidR="00043B76" w:rsidRPr="00043B76">
              <w:t xml:space="preserve">27.69%. </w:t>
            </w:r>
            <w:r w:rsidR="008F3BF5">
              <w:t xml:space="preserve">There were </w:t>
            </w:r>
            <w:r w:rsidR="00043B76" w:rsidRPr="00043B76">
              <w:t xml:space="preserve">27 samples without </w:t>
            </w:r>
            <w:r w:rsidR="008F3BF5">
              <w:t>a variant</w:t>
            </w:r>
            <w:r w:rsidR="005D4444">
              <w:t xml:space="preserve">, </w:t>
            </w:r>
            <w:r w:rsidR="005D4444" w:rsidRPr="00043B76">
              <w:t>61 samples</w:t>
            </w:r>
            <w:r w:rsidR="005D4444">
              <w:t xml:space="preserve"> had a single variant whilst 24 samples had 2 or more variants.</w:t>
            </w:r>
            <w:r w:rsidR="00D23848">
              <w:t xml:space="preserve"> </w:t>
            </w:r>
            <w:r w:rsidR="00D23848" w:rsidRPr="00D23848">
              <w:t>Compared to Sanger sequencing, the total sensitivity and specificity of NGS assays was 95.24% and 77.14%, respectively</w:t>
            </w:r>
            <w:r w:rsidR="009702F0">
              <w:t>.</w:t>
            </w:r>
          </w:p>
        </w:tc>
        <w:tc>
          <w:tcPr>
            <w:tcW w:w="868" w:type="pct"/>
          </w:tcPr>
          <w:p w14:paraId="1AC0AD18" w14:textId="319D6305" w:rsidR="00A17D00" w:rsidRPr="002B08F1" w:rsidRDefault="00D87022" w:rsidP="002264FA">
            <w:pPr>
              <w:pStyle w:val="TableHEADER"/>
              <w:ind w:left="22"/>
              <w:rPr>
                <w:rStyle w:val="Hyperlink"/>
                <w:b w:val="0"/>
              </w:rPr>
            </w:pPr>
            <w:r w:rsidRPr="00D87022">
              <w:rPr>
                <w:rStyle w:val="Hyperlink"/>
                <w:b w:val="0"/>
              </w:rPr>
              <w:t>https://pubmed.ncbi.nlm.nih.gov/29956783/</w:t>
            </w:r>
          </w:p>
        </w:tc>
      </w:tr>
      <w:tr w:rsidR="00F702B8" w14:paraId="0E4BAB72" w14:textId="77777777" w:rsidTr="002264FA">
        <w:trPr>
          <w:cantSplit/>
        </w:trPr>
        <w:tc>
          <w:tcPr>
            <w:tcW w:w="509" w:type="pct"/>
          </w:tcPr>
          <w:p w14:paraId="1EC512D1" w14:textId="699D8BF1" w:rsidR="00F702B8" w:rsidRDefault="00C64259" w:rsidP="002264FA">
            <w:pPr>
              <w:ind w:left="22"/>
            </w:pPr>
            <w:r>
              <w:t xml:space="preserve">Comparative, Level III-2 diagnostic accuracy </w:t>
            </w:r>
            <w:r w:rsidR="00F702B8">
              <w:t>(2022)</w:t>
            </w:r>
            <w:r w:rsidR="00D21AEC">
              <w:fldChar w:fldCharType="begin">
                <w:fldData xml:space="preserve">PEVuZE5vdGU+PENpdGU+PEF1dGhvcj5DaG9pPC9BdXRob3I+PFllYXI+MjAyMjwvWWVhcj48UmVj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</w:fldData>
              </w:fldChar>
            </w:r>
            <w:r w:rsidR="001D4B87">
              <w:instrText xml:space="preserve"> ADDIN EN.CITE </w:instrText>
            </w:r>
            <w:r w:rsidR="001D4B87">
              <w:fldChar w:fldCharType="begin">
                <w:fldData xml:space="preserve">PEVuZE5vdGU+PENpdGU+PEF1dGhvcj5DaG9pPC9BdXRob3I+PFllYXI+MjAyMjwvWWVhcj48UmVj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17</w:t>
            </w:r>
            <w:r w:rsidR="00D21AEC">
              <w:fldChar w:fldCharType="end"/>
            </w:r>
          </w:p>
          <w:p w14:paraId="1E8DF46E" w14:textId="5C375AB7" w:rsidR="00D13E5C" w:rsidRDefault="00D13E5C" w:rsidP="002264FA">
            <w:pPr>
              <w:ind w:left="22"/>
            </w:pPr>
            <w:r>
              <w:t>South Korea</w:t>
            </w:r>
          </w:p>
        </w:tc>
        <w:tc>
          <w:tcPr>
            <w:tcW w:w="868" w:type="pct"/>
          </w:tcPr>
          <w:p w14:paraId="46E6EA97" w14:textId="79B1C67E" w:rsidR="00F702B8" w:rsidRPr="00A17D00" w:rsidRDefault="00F702B8" w:rsidP="002264FA">
            <w:pPr>
              <w:ind w:left="22"/>
            </w:pPr>
            <w:r w:rsidRPr="00F702B8">
              <w:t>Comparison of the Data of a Next-Generation Sequencing Panel from K-MASTER Project with That of Orthogonal Methods for Detecting Targetable Genetic Alterations</w:t>
            </w:r>
          </w:p>
        </w:tc>
        <w:tc>
          <w:tcPr>
            <w:tcW w:w="2755" w:type="pct"/>
          </w:tcPr>
          <w:p w14:paraId="23C27966" w14:textId="7004BE2F" w:rsidR="00F702B8" w:rsidRDefault="001964C9" w:rsidP="002264FA">
            <w:pPr>
              <w:ind w:left="22"/>
            </w:pPr>
            <w:r w:rsidRPr="001964C9">
              <w:t xml:space="preserve">NGS results </w:t>
            </w:r>
            <w:r>
              <w:t>were</w:t>
            </w:r>
            <w:r w:rsidRPr="001964C9">
              <w:t xml:space="preserve"> compared </w:t>
            </w:r>
            <w:r>
              <w:t>to</w:t>
            </w:r>
            <w:r w:rsidRPr="001964C9">
              <w:t xml:space="preserve"> non-NGS orthogonal methods </w:t>
            </w:r>
            <w:r w:rsidRPr="001964C9">
              <w:rPr>
                <w:i/>
                <w:iCs/>
              </w:rPr>
              <w:t>EGFR</w:t>
            </w:r>
            <w:r w:rsidRPr="001964C9">
              <w:t xml:space="preserve">, </w:t>
            </w:r>
            <w:r w:rsidRPr="001964C9">
              <w:rPr>
                <w:i/>
                <w:iCs/>
              </w:rPr>
              <w:t>ALK</w:t>
            </w:r>
            <w:r w:rsidRPr="001964C9">
              <w:t xml:space="preserve"> fusion, and </w:t>
            </w:r>
            <w:r w:rsidRPr="001964C9">
              <w:rPr>
                <w:i/>
                <w:iCs/>
              </w:rPr>
              <w:t>ROS1</w:t>
            </w:r>
            <w:r w:rsidRPr="001964C9">
              <w:t xml:space="preserve"> fusion in </w:t>
            </w:r>
            <w:r w:rsidRPr="002C7EC1">
              <w:t>109</w:t>
            </w:r>
            <w:r>
              <w:t xml:space="preserve"> </w:t>
            </w:r>
            <w:r w:rsidRPr="001964C9">
              <w:t>NSCLC</w:t>
            </w:r>
            <w:r>
              <w:t xml:space="preserve"> patients</w:t>
            </w:r>
            <w:r w:rsidR="00A95170">
              <w:t>. T</w:t>
            </w:r>
            <w:r w:rsidR="002C7EC1" w:rsidRPr="002C7EC1">
              <w:t xml:space="preserve">he sensitivity and specificity of NGS for </w:t>
            </w:r>
            <w:r w:rsidR="002C7EC1" w:rsidRPr="00A95170">
              <w:rPr>
                <w:i/>
                <w:iCs/>
              </w:rPr>
              <w:t>EGFR</w:t>
            </w:r>
            <w:r w:rsidR="002C7EC1" w:rsidRPr="002C7EC1">
              <w:t xml:space="preserve"> were 86.2% and 97.5%, respectively. The concordance rate for </w:t>
            </w:r>
            <w:r w:rsidR="002C7EC1" w:rsidRPr="00A95170">
              <w:rPr>
                <w:i/>
                <w:iCs/>
              </w:rPr>
              <w:t>ALK</w:t>
            </w:r>
            <w:r w:rsidR="002C7EC1" w:rsidRPr="002C7EC1">
              <w:t xml:space="preserve"> fusion was 100%, but ROS1 fusion was positive in only one of three cases that were positive in orthogonal tests.</w:t>
            </w:r>
          </w:p>
        </w:tc>
        <w:tc>
          <w:tcPr>
            <w:tcW w:w="868" w:type="pct"/>
          </w:tcPr>
          <w:p w14:paraId="76B81006" w14:textId="2F422CBD" w:rsidR="00F702B8" w:rsidRPr="00D87022" w:rsidRDefault="00DC16B0" w:rsidP="002264FA">
            <w:pPr>
              <w:pStyle w:val="TableHEADER"/>
              <w:ind w:left="22"/>
              <w:rPr>
                <w:rStyle w:val="Hyperlink"/>
                <w:b w:val="0"/>
              </w:rPr>
            </w:pPr>
            <w:hyperlink r:id="rId17" w:history="1">
              <w:r w:rsidR="0075034A" w:rsidRPr="006D780E">
                <w:rPr>
                  <w:rStyle w:val="Hyperlink"/>
                  <w:b w:val="0"/>
                </w:rPr>
                <w:t>https://www.e-crt.org/journal/view.php?doi=10.4143/crt.2021.218</w:t>
              </w:r>
            </w:hyperlink>
          </w:p>
        </w:tc>
      </w:tr>
      <w:tr w:rsidR="00EA6973" w14:paraId="398AC783" w14:textId="77777777" w:rsidTr="002264FA">
        <w:trPr>
          <w:cantSplit/>
        </w:trPr>
        <w:tc>
          <w:tcPr>
            <w:tcW w:w="509" w:type="pct"/>
          </w:tcPr>
          <w:p w14:paraId="3565D971" w14:textId="535A5C0C" w:rsidR="00EA6973" w:rsidRDefault="00F8513F" w:rsidP="002264FA">
            <w:pPr>
              <w:ind w:left="22"/>
            </w:pPr>
            <w:r>
              <w:t xml:space="preserve">Comparative, Level III-2 diagnostic accuracy </w:t>
            </w:r>
            <w:r w:rsidR="003A53F0">
              <w:t>(2019)</w:t>
            </w:r>
            <w:r w:rsidR="00D21AEC">
              <w:fldChar w:fldCharType="begin">
                <w:fldData xml:space="preserve">PEVuZE5vdGU+PENpdGU+PEF1dGhvcj5GZXJuYW5kZXM8L0F1dGhvcj48WWVhcj4yMDE5PC9ZZWFy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==
</w:fldData>
              </w:fldChar>
            </w:r>
            <w:r w:rsidR="001D4B87">
              <w:instrText xml:space="preserve"> ADDIN EN.CITE </w:instrText>
            </w:r>
            <w:r w:rsidR="001D4B87">
              <w:fldChar w:fldCharType="begin">
                <w:fldData xml:space="preserve">PEVuZE5vdGU+PENpdGU+PEF1dGhvcj5GZXJuYW5kZXM8L0F1dGhvcj48WWVhcj4yMDE5PC9ZZWFy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==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18</w:t>
            </w:r>
            <w:r w:rsidR="00D21AEC">
              <w:fldChar w:fldCharType="end"/>
            </w:r>
          </w:p>
          <w:p w14:paraId="36CAF707" w14:textId="0B3C5436" w:rsidR="0075034A" w:rsidRDefault="0075034A" w:rsidP="002264FA">
            <w:pPr>
              <w:ind w:left="22"/>
            </w:pPr>
            <w:r>
              <w:t>Portugal</w:t>
            </w:r>
          </w:p>
        </w:tc>
        <w:tc>
          <w:tcPr>
            <w:tcW w:w="868" w:type="pct"/>
          </w:tcPr>
          <w:p w14:paraId="23738B94" w14:textId="3A994163" w:rsidR="00EA6973" w:rsidRPr="00F702B8" w:rsidRDefault="0075034A" w:rsidP="002264FA">
            <w:pPr>
              <w:ind w:left="22"/>
            </w:pPr>
            <w:r w:rsidRPr="0075034A">
              <w:t>Targeted Gene Next-Generation Sequencing Panel in Patients with Advanced Lung Adenocarcinoma: Paving the Way for Clinical Implementation</w:t>
            </w:r>
          </w:p>
        </w:tc>
        <w:tc>
          <w:tcPr>
            <w:tcW w:w="2755" w:type="pct"/>
          </w:tcPr>
          <w:p w14:paraId="22BE83E9" w14:textId="472C5187" w:rsidR="00EA6973" w:rsidRPr="001964C9" w:rsidRDefault="007B64D8" w:rsidP="002264FA">
            <w:pPr>
              <w:ind w:left="22"/>
            </w:pPr>
            <w:r>
              <w:t xml:space="preserve">A </w:t>
            </w:r>
            <w:r w:rsidR="00F7184E">
              <w:t xml:space="preserve">Sanger sequencing plus FISH sequential approach </w:t>
            </w:r>
            <w:r w:rsidR="001412B1">
              <w:t xml:space="preserve">for </w:t>
            </w:r>
            <w:r w:rsidR="001412B1" w:rsidRPr="001412B1">
              <w:rPr>
                <w:i/>
                <w:iCs/>
              </w:rPr>
              <w:t>EGFR</w:t>
            </w:r>
            <w:r w:rsidR="001412B1">
              <w:t xml:space="preserve"> and </w:t>
            </w:r>
            <w:r w:rsidR="001412B1" w:rsidRPr="001412B1">
              <w:rPr>
                <w:i/>
                <w:iCs/>
              </w:rPr>
              <w:t>ALK</w:t>
            </w:r>
            <w:r w:rsidR="001412B1">
              <w:t xml:space="preserve"> </w:t>
            </w:r>
            <w:r w:rsidR="00F7184E">
              <w:t>was compared</w:t>
            </w:r>
            <w:r>
              <w:t xml:space="preserve"> to NGS in </w:t>
            </w:r>
            <w:r w:rsidR="00AE62C2">
              <w:t xml:space="preserve">an </w:t>
            </w:r>
            <w:r w:rsidR="00254A99">
              <w:t xml:space="preserve">experimental cohort of </w:t>
            </w:r>
            <w:r>
              <w:t>117 patients with advanced lung adenocarcinoma</w:t>
            </w:r>
            <w:r w:rsidR="006D7F6F">
              <w:t xml:space="preserve">. </w:t>
            </w:r>
            <w:r w:rsidR="00F7184E">
              <w:t xml:space="preserve"> </w:t>
            </w:r>
            <w:r w:rsidR="003F3FF4">
              <w:t>This was followed by an NGS-approach in an imple</w:t>
            </w:r>
            <w:r w:rsidR="00D06ABD">
              <w:t>mentation cohort of 123 patients.</w:t>
            </w:r>
            <w:r w:rsidR="00CE5C37">
              <w:t xml:space="preserve"> Using Sanger and FISH, patients were classified as </w:t>
            </w:r>
            <w:r w:rsidR="00CE5C37" w:rsidRPr="009C7528">
              <w:rPr>
                <w:i/>
                <w:iCs/>
              </w:rPr>
              <w:t>EGFR</w:t>
            </w:r>
            <w:r w:rsidR="00CE5C37">
              <w:t xml:space="preserve">-mutated (n = 22, 18.8%), </w:t>
            </w:r>
            <w:r w:rsidR="00CE5C37" w:rsidRPr="009C7528">
              <w:rPr>
                <w:i/>
                <w:iCs/>
              </w:rPr>
              <w:t>ALK</w:t>
            </w:r>
            <w:r w:rsidR="00CE5C37">
              <w:t xml:space="preserve">-mutated (n = 9, 7.7%), and unclassifiable (UC) (n = 86, 73.5%). </w:t>
            </w:r>
            <w:r w:rsidR="00F64B1A">
              <w:t xml:space="preserve">NGS identified at least one variant in 56 (47.9%) patients, totalling 68 variants among all samples. Combining NGS plus FISH for ALK, patients were classified as 23 (19.7%) </w:t>
            </w:r>
            <w:r w:rsidR="00F64B1A" w:rsidRPr="00F64B1A">
              <w:rPr>
                <w:i/>
                <w:iCs/>
              </w:rPr>
              <w:t>EGFR</w:t>
            </w:r>
            <w:r w:rsidR="00F64B1A">
              <w:t xml:space="preserve">; 20 (17.1%) </w:t>
            </w:r>
            <w:r w:rsidR="00F64B1A" w:rsidRPr="00F64B1A">
              <w:rPr>
                <w:i/>
                <w:iCs/>
              </w:rPr>
              <w:t>KRAS</w:t>
            </w:r>
            <w:r w:rsidR="00F64B1A">
              <w:t xml:space="preserve">; five (4.3%) </w:t>
            </w:r>
            <w:r w:rsidR="00F64B1A" w:rsidRPr="00F64B1A">
              <w:rPr>
                <w:i/>
                <w:iCs/>
              </w:rPr>
              <w:t>BRAF</w:t>
            </w:r>
            <w:r w:rsidR="00F64B1A">
              <w:t xml:space="preserve">; one (0.9%) </w:t>
            </w:r>
            <w:r w:rsidR="00F64B1A" w:rsidRPr="009C7528">
              <w:rPr>
                <w:i/>
                <w:iCs/>
              </w:rPr>
              <w:t>ERBB2</w:t>
            </w:r>
            <w:r w:rsidR="00F64B1A">
              <w:t>; one</w:t>
            </w:r>
            <w:r w:rsidR="009C7528">
              <w:t xml:space="preserve"> </w:t>
            </w:r>
            <w:r w:rsidR="00F64B1A">
              <w:t xml:space="preserve">(0.9%) </w:t>
            </w:r>
            <w:r w:rsidR="00F64B1A" w:rsidRPr="009C7528">
              <w:rPr>
                <w:i/>
                <w:iCs/>
              </w:rPr>
              <w:t>STK11</w:t>
            </w:r>
            <w:r w:rsidR="00F64B1A">
              <w:t xml:space="preserve">; one (0.9%) </w:t>
            </w:r>
            <w:r w:rsidR="00F64B1A" w:rsidRPr="009C7528">
              <w:rPr>
                <w:i/>
                <w:iCs/>
              </w:rPr>
              <w:t>TP53</w:t>
            </w:r>
            <w:r w:rsidR="00F64B1A">
              <w:t xml:space="preserve">, and nine (7.7%) </w:t>
            </w:r>
            <w:r w:rsidR="00F64B1A" w:rsidRPr="009C7528">
              <w:rPr>
                <w:i/>
                <w:iCs/>
              </w:rPr>
              <w:t>ALK</w:t>
            </w:r>
            <w:r w:rsidR="009C7528">
              <w:t xml:space="preserve">. </w:t>
            </w:r>
          </w:p>
        </w:tc>
        <w:tc>
          <w:tcPr>
            <w:tcW w:w="868" w:type="pct"/>
          </w:tcPr>
          <w:p w14:paraId="01D73EA4" w14:textId="55974780" w:rsidR="00EA6973" w:rsidRPr="00EA6973" w:rsidRDefault="002E39F9" w:rsidP="002264FA">
            <w:pPr>
              <w:pStyle w:val="TableHEADER"/>
              <w:ind w:left="22"/>
              <w:rPr>
                <w:rStyle w:val="Hyperlink"/>
                <w:b w:val="0"/>
              </w:rPr>
            </w:pPr>
            <w:r w:rsidRPr="002E39F9">
              <w:rPr>
                <w:rStyle w:val="Hyperlink"/>
                <w:b w:val="0"/>
              </w:rPr>
              <w:t>https://pubmed.ncbi.nlm.nih.gov/31443496/</w:t>
            </w:r>
          </w:p>
        </w:tc>
      </w:tr>
      <w:tr w:rsidR="009A06D9" w14:paraId="449FE7EC" w14:textId="77777777" w:rsidTr="002264FA">
        <w:trPr>
          <w:cantSplit/>
        </w:trPr>
        <w:tc>
          <w:tcPr>
            <w:tcW w:w="509" w:type="pct"/>
          </w:tcPr>
          <w:p w14:paraId="4C33D0DA" w14:textId="619F75C0" w:rsidR="009A06D9" w:rsidRDefault="003F7BDE" w:rsidP="002264FA">
            <w:pPr>
              <w:ind w:left="22"/>
            </w:pPr>
            <w:r>
              <w:lastRenderedPageBreak/>
              <w:t>Comparative, Level III-2 diagnostic accuracy</w:t>
            </w:r>
            <w:r w:rsidR="00534B59">
              <w:t xml:space="preserve"> (2019)</w:t>
            </w:r>
            <w:r w:rsidR="00D21AEC">
              <w:fldChar w:fldCharType="begin">
                <w:fldData xml:space="preserve">PEVuZE5vdGU+PENpdGU+PEF1dGhvcj5KaTwvQXV0aG9yPjxZZWFyPjIwMTk8L1llYXI+PFJlY051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</w:fldData>
              </w:fldChar>
            </w:r>
            <w:r w:rsidR="001D4B87">
              <w:instrText xml:space="preserve"> ADDIN EN.CITE </w:instrText>
            </w:r>
            <w:r w:rsidR="001D4B87">
              <w:fldChar w:fldCharType="begin">
                <w:fldData xml:space="preserve">PEVuZE5vdGU+PENpdGU+PEF1dGhvcj5KaTwvQXV0aG9yPjxZZWFyPjIwMTk8L1llYXI+PFJlY051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19</w:t>
            </w:r>
            <w:r w:rsidR="00D21AEC">
              <w:fldChar w:fldCharType="end"/>
            </w:r>
          </w:p>
          <w:p w14:paraId="7CD2AAAB" w14:textId="3D2A2548" w:rsidR="00534B59" w:rsidRDefault="00534B59" w:rsidP="002264FA">
            <w:pPr>
              <w:ind w:left="22"/>
            </w:pPr>
            <w:r>
              <w:t>China</w:t>
            </w:r>
          </w:p>
        </w:tc>
        <w:tc>
          <w:tcPr>
            <w:tcW w:w="868" w:type="pct"/>
          </w:tcPr>
          <w:p w14:paraId="38EA5178" w14:textId="73425FDA" w:rsidR="009A06D9" w:rsidRPr="0075034A" w:rsidRDefault="009A06D9" w:rsidP="002264FA">
            <w:pPr>
              <w:ind w:left="22"/>
            </w:pPr>
            <w:r w:rsidRPr="009A06D9">
              <w:t>Efficient ten-gene analysis of NSCLC tissue samples by next-generation sequencing</w:t>
            </w:r>
          </w:p>
        </w:tc>
        <w:tc>
          <w:tcPr>
            <w:tcW w:w="2755" w:type="pct"/>
          </w:tcPr>
          <w:p w14:paraId="10443001" w14:textId="3159FB7C" w:rsidR="0041413D" w:rsidRDefault="00582E4D" w:rsidP="002264FA">
            <w:pPr>
              <w:ind w:left="22"/>
            </w:pPr>
            <w:r>
              <w:t xml:space="preserve">A </w:t>
            </w:r>
            <w:r w:rsidRPr="00582E4D">
              <w:t xml:space="preserve">10-gene, 32-mutation detection NGS </w:t>
            </w:r>
            <w:r>
              <w:t>panel (</w:t>
            </w:r>
            <w:r w:rsidR="00A14618" w:rsidRPr="008E0ADA">
              <w:rPr>
                <w:rStyle w:val="Emphasis"/>
              </w:rPr>
              <w:t xml:space="preserve">EGFR, KRAS, NRAS, </w:t>
            </w:r>
            <w:r w:rsidR="000E36BE" w:rsidRPr="008E0ADA">
              <w:rPr>
                <w:rStyle w:val="Emphasis"/>
              </w:rPr>
              <w:t xml:space="preserve">PIK3CA, BRAF, HER2, </w:t>
            </w:r>
            <w:r w:rsidR="00783915" w:rsidRPr="008E0ADA">
              <w:rPr>
                <w:rStyle w:val="Emphasis"/>
              </w:rPr>
              <w:t>MET, ALK, ROS1, RET</w:t>
            </w:r>
            <w:r w:rsidR="00783915">
              <w:t xml:space="preserve">) </w:t>
            </w:r>
            <w:r w:rsidRPr="00582E4D">
              <w:t xml:space="preserve">was used to test 195 </w:t>
            </w:r>
            <w:r w:rsidR="00783915" w:rsidRPr="00582E4D">
              <w:t xml:space="preserve">NSCLC </w:t>
            </w:r>
            <w:r w:rsidRPr="00582E4D">
              <w:t>samples</w:t>
            </w:r>
            <w:r w:rsidR="008E0ADA">
              <w:t xml:space="preserve">. </w:t>
            </w:r>
            <w:r w:rsidRPr="00582E4D">
              <w:t xml:space="preserve">Sanger sequencing and PCR were </w:t>
            </w:r>
            <w:r w:rsidR="008E0ADA">
              <w:t xml:space="preserve">used to </w:t>
            </w:r>
            <w:r w:rsidRPr="00582E4D">
              <w:t xml:space="preserve">verify </w:t>
            </w:r>
            <w:r w:rsidRPr="008E0ADA">
              <w:rPr>
                <w:rStyle w:val="Emphasis"/>
              </w:rPr>
              <w:t>EGFR</w:t>
            </w:r>
            <w:r w:rsidRPr="00582E4D">
              <w:t xml:space="preserve"> and </w:t>
            </w:r>
            <w:r w:rsidRPr="008E0ADA">
              <w:rPr>
                <w:rStyle w:val="Emphasis"/>
              </w:rPr>
              <w:t>ALK</w:t>
            </w:r>
            <w:r w:rsidRPr="00582E4D">
              <w:t xml:space="preserve"> results</w:t>
            </w:r>
            <w:r w:rsidR="008E0ADA">
              <w:t>.</w:t>
            </w:r>
            <w:r w:rsidR="0041413D">
              <w:t xml:space="preserve"> </w:t>
            </w:r>
            <w:r w:rsidR="002A2C59">
              <w:t>Results: n</w:t>
            </w:r>
            <w:r w:rsidR="0041413D" w:rsidRPr="0041413D">
              <w:t>o mutations were found in 42 samples</w:t>
            </w:r>
            <w:r w:rsidR="002A2C59">
              <w:t xml:space="preserve">; </w:t>
            </w:r>
            <w:r w:rsidR="002A2C59" w:rsidRPr="0041413D">
              <w:t xml:space="preserve">100 single and 5 </w:t>
            </w:r>
            <w:r w:rsidR="00A444BB" w:rsidRPr="00A444BB">
              <w:rPr>
                <w:rStyle w:val="Emphasis"/>
              </w:rPr>
              <w:t>EGFR</w:t>
            </w:r>
            <w:r w:rsidR="00A444BB" w:rsidRPr="0041413D">
              <w:t xml:space="preserve"> </w:t>
            </w:r>
            <w:r w:rsidR="002A2C59" w:rsidRPr="0041413D">
              <w:t>double</w:t>
            </w:r>
            <w:r w:rsidR="002A2C59">
              <w:t xml:space="preserve"> </w:t>
            </w:r>
            <w:r w:rsidR="002A2C59" w:rsidRPr="0041413D">
              <w:t>mutations</w:t>
            </w:r>
            <w:r w:rsidR="00A444BB">
              <w:t xml:space="preserve"> were identified, </w:t>
            </w:r>
            <w:r w:rsidR="0041413D" w:rsidRPr="00A444BB">
              <w:rPr>
                <w:rStyle w:val="Emphasis"/>
              </w:rPr>
              <w:t>ALK</w:t>
            </w:r>
            <w:r w:rsidR="0041413D" w:rsidRPr="0041413D">
              <w:t xml:space="preserve"> fusions (10%),</w:t>
            </w:r>
            <w:r w:rsidR="00A444BB" w:rsidRPr="0041413D">
              <w:t xml:space="preserve"> </w:t>
            </w:r>
            <w:r w:rsidR="0041413D" w:rsidRPr="00A444BB">
              <w:rPr>
                <w:rStyle w:val="Emphasis"/>
              </w:rPr>
              <w:t>KRAS</w:t>
            </w:r>
            <w:r w:rsidR="0041413D" w:rsidRPr="0041413D">
              <w:t xml:space="preserve"> mutations (6.5%), </w:t>
            </w:r>
            <w:r w:rsidR="0041413D" w:rsidRPr="00A444BB">
              <w:rPr>
                <w:rStyle w:val="Emphasis"/>
              </w:rPr>
              <w:t>H</w:t>
            </w:r>
            <w:r w:rsidR="00A444BB" w:rsidRPr="00A444BB">
              <w:rPr>
                <w:rStyle w:val="Emphasis"/>
              </w:rPr>
              <w:t>ER</w:t>
            </w:r>
            <w:r w:rsidR="0041413D" w:rsidRPr="00A444BB">
              <w:rPr>
                <w:rStyle w:val="Emphasis"/>
              </w:rPr>
              <w:t xml:space="preserve">2 </w:t>
            </w:r>
            <w:r w:rsidR="0041413D" w:rsidRPr="0041413D">
              <w:t xml:space="preserve">mutations (2.5%), </w:t>
            </w:r>
            <w:r w:rsidR="0041413D" w:rsidRPr="00CA2F26">
              <w:rPr>
                <w:rStyle w:val="Emphasis"/>
              </w:rPr>
              <w:t>RET</w:t>
            </w:r>
            <w:r w:rsidR="0041413D" w:rsidRPr="0041413D">
              <w:t xml:space="preserve"> fusions (1.5%), </w:t>
            </w:r>
            <w:r w:rsidR="0041413D" w:rsidRPr="00CA2F26">
              <w:rPr>
                <w:rStyle w:val="Emphasis"/>
              </w:rPr>
              <w:t>NRAS</w:t>
            </w:r>
            <w:r w:rsidR="0041413D" w:rsidRPr="0041413D">
              <w:t xml:space="preserve"> and </w:t>
            </w:r>
            <w:r w:rsidR="0041413D" w:rsidRPr="00CA2F26">
              <w:rPr>
                <w:rStyle w:val="Emphasis"/>
              </w:rPr>
              <w:t>PIK3CA</w:t>
            </w:r>
            <w:r w:rsidR="0041413D" w:rsidRPr="0041413D">
              <w:t xml:space="preserve"> mutation</w:t>
            </w:r>
            <w:r w:rsidR="00CA2F26">
              <w:t>s</w:t>
            </w:r>
            <w:r w:rsidR="0041413D" w:rsidRPr="0041413D">
              <w:t xml:space="preserve"> (0.5%) were also found.</w:t>
            </w:r>
            <w:r w:rsidR="00604E0A">
              <w:t xml:space="preserve"> C</w:t>
            </w:r>
            <w:r w:rsidR="00604E0A" w:rsidRPr="00604E0A">
              <w:t xml:space="preserve">ompared to using a few different technologies to analyse multigene mutations, </w:t>
            </w:r>
            <w:r w:rsidR="00604E0A">
              <w:t xml:space="preserve">a </w:t>
            </w:r>
            <w:r w:rsidR="00604E0A" w:rsidRPr="00604E0A">
              <w:t xml:space="preserve">small NGS panel is a clinically applicable, </w:t>
            </w:r>
            <w:proofErr w:type="gramStart"/>
            <w:r w:rsidR="00604E0A" w:rsidRPr="00604E0A">
              <w:t>efficient</w:t>
            </w:r>
            <w:proofErr w:type="gramEnd"/>
            <w:r w:rsidR="00604E0A" w:rsidRPr="00604E0A">
              <w:t xml:space="preserve"> and affordable choice for NSCLC patients</w:t>
            </w:r>
            <w:r w:rsidR="00604E0A">
              <w:t>.</w:t>
            </w:r>
          </w:p>
        </w:tc>
        <w:tc>
          <w:tcPr>
            <w:tcW w:w="868" w:type="pct"/>
          </w:tcPr>
          <w:p w14:paraId="22F24DD0" w14:textId="092E5846" w:rsidR="009A06D9" w:rsidRPr="002E39F9" w:rsidRDefault="00B60ED0" w:rsidP="002264FA">
            <w:pPr>
              <w:pStyle w:val="TableHEADER"/>
              <w:ind w:left="22"/>
              <w:rPr>
                <w:rStyle w:val="Hyperlink"/>
                <w:b w:val="0"/>
              </w:rPr>
            </w:pPr>
            <w:r w:rsidRPr="00B60ED0">
              <w:rPr>
                <w:rStyle w:val="Hyperlink"/>
                <w:b w:val="0"/>
              </w:rPr>
              <w:t>https://pubmed.ncbi.nlm.nih.gov/30876750/</w:t>
            </w:r>
          </w:p>
        </w:tc>
      </w:tr>
      <w:tr w:rsidR="00D12FAF" w14:paraId="37A4B227" w14:textId="77777777" w:rsidTr="002264FA">
        <w:trPr>
          <w:cantSplit/>
        </w:trPr>
        <w:tc>
          <w:tcPr>
            <w:tcW w:w="509" w:type="pct"/>
          </w:tcPr>
          <w:p w14:paraId="639739ED" w14:textId="6084C3AB" w:rsidR="00D12FAF" w:rsidRDefault="000246D8" w:rsidP="002264FA">
            <w:pPr>
              <w:ind w:left="22"/>
            </w:pPr>
            <w:r>
              <w:t xml:space="preserve">Clinical utility (2021) </w:t>
            </w:r>
            <w:r w:rsidR="00D21AEC">
              <w:fldChar w:fldCharType="begin">
                <w:fldData xml:space="preserve">PEVuZE5vdGU+PENpdGU+PEF1dGhvcj5aaGFvPC9BdXRob3I+PFllYXI+MjAyMTwvWWVhcj48UmVj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</w:fldData>
              </w:fldChar>
            </w:r>
            <w:r w:rsidR="001D4B87">
              <w:instrText xml:space="preserve"> ADDIN EN.CITE </w:instrText>
            </w:r>
            <w:r w:rsidR="001D4B87">
              <w:fldChar w:fldCharType="begin">
                <w:fldData xml:space="preserve">PEVuZE5vdGU+PENpdGU+PEF1dGhvcj5aaGFvPC9BdXRob3I+PFllYXI+MjAyMTwvWWVhcj48UmVj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</w:fldData>
              </w:fldChar>
            </w:r>
            <w:r w:rsidR="001D4B87">
              <w:instrText xml:space="preserve"> ADDIN EN.CITE.DATA </w:instrText>
            </w:r>
            <w:r w:rsidR="001D4B87">
              <w:fldChar w:fldCharType="end"/>
            </w:r>
            <w:r w:rsidR="00D21AEC">
              <w:fldChar w:fldCharType="separate"/>
            </w:r>
            <w:r w:rsidR="001D4B87" w:rsidRPr="001D4B87">
              <w:rPr>
                <w:noProof/>
                <w:vertAlign w:val="superscript"/>
              </w:rPr>
              <w:t>20</w:t>
            </w:r>
            <w:r w:rsidR="00D21AEC">
              <w:fldChar w:fldCharType="end"/>
            </w:r>
          </w:p>
          <w:p w14:paraId="0BD7700A" w14:textId="5274D73F" w:rsidR="000246D8" w:rsidRDefault="000246D8" w:rsidP="002264FA">
            <w:pPr>
              <w:ind w:left="22"/>
            </w:pPr>
            <w:r>
              <w:t>China</w:t>
            </w:r>
          </w:p>
        </w:tc>
        <w:tc>
          <w:tcPr>
            <w:tcW w:w="868" w:type="pct"/>
          </w:tcPr>
          <w:p w14:paraId="62F1F17E" w14:textId="63AE9734" w:rsidR="00D12FAF" w:rsidRPr="009A06D9" w:rsidRDefault="00D12FAF" w:rsidP="002264FA">
            <w:pPr>
              <w:ind w:left="22"/>
            </w:pPr>
            <w:r w:rsidRPr="00D12FAF">
              <w:t>Utility of comprehensive genomic profiling in directing treatment and improving patient outcomes in advanced non-small cell lung cancer</w:t>
            </w:r>
          </w:p>
        </w:tc>
        <w:tc>
          <w:tcPr>
            <w:tcW w:w="2755" w:type="pct"/>
          </w:tcPr>
          <w:p w14:paraId="76CA6203" w14:textId="5EA59825" w:rsidR="00D12FAF" w:rsidRDefault="00BF732B" w:rsidP="002264FA">
            <w:pPr>
              <w:ind w:left="22"/>
            </w:pPr>
            <w:r>
              <w:t xml:space="preserve">1564 advanced NSCLC patients </w:t>
            </w:r>
            <w:r w:rsidR="00C2307C">
              <w:t xml:space="preserve">underwent </w:t>
            </w:r>
            <w:r w:rsidR="00F80F9F">
              <w:t xml:space="preserve">NGS panel testing </w:t>
            </w:r>
            <w:r>
              <w:t>to</w:t>
            </w:r>
            <w:r w:rsidR="00F80F9F">
              <w:t xml:space="preserve"> </w:t>
            </w:r>
            <w:r>
              <w:t>identify potentially actionable genomic alterations.</w:t>
            </w:r>
            <w:r w:rsidR="00F80F9F">
              <w:t xml:space="preserve"> </w:t>
            </w:r>
            <w:r w:rsidR="00452284">
              <w:t>Tumour</w:t>
            </w:r>
            <w:r>
              <w:t xml:space="preserve"> genomic profiles were established in 1</w:t>
            </w:r>
            <w:r w:rsidR="00452284">
              <w:t>,</w:t>
            </w:r>
            <w:r>
              <w:t>166 patients, leading</w:t>
            </w:r>
            <w:r w:rsidR="00F80F9F">
              <w:t xml:space="preserve"> </w:t>
            </w:r>
            <w:r>
              <w:t xml:space="preserve">to a matched targeted therapy in 37.7% (n = 440) and a genotype-matched trial </w:t>
            </w:r>
            <w:r w:rsidR="00F80F9F">
              <w:t>enrolment</w:t>
            </w:r>
            <w:r>
              <w:t xml:space="preserve"> in 20.9% of patients</w:t>
            </w:r>
            <w:r w:rsidR="00F80F9F">
              <w:t xml:space="preserve"> </w:t>
            </w:r>
            <w:r>
              <w:t>(n = 244). Potentially actionable alterations were detected in 781 patients (67.0%). For these patients, a genomic</w:t>
            </w:r>
            <w:r w:rsidR="00F80F9F">
              <w:t xml:space="preserve"> </w:t>
            </w:r>
            <w:r>
              <w:t xml:space="preserve">profiling-directed matched therapy significantly improved </w:t>
            </w:r>
            <w:r w:rsidR="00F80F9F">
              <w:t xml:space="preserve">progression-free survival </w:t>
            </w:r>
            <w:r>
              <w:t xml:space="preserve">(9.0 months vs 4.9 months, </w:t>
            </w:r>
            <w:r w:rsidR="00F80F9F">
              <w:t>p</w:t>
            </w:r>
            <w:r>
              <w:t xml:space="preserve"> &lt; 0.001) and </w:t>
            </w:r>
            <w:r w:rsidR="00F80F9F">
              <w:t xml:space="preserve">overall survival </w:t>
            </w:r>
            <w:r>
              <w:t>(3.9</w:t>
            </w:r>
            <w:r w:rsidR="00F80F9F">
              <w:t xml:space="preserve"> </w:t>
            </w:r>
            <w:r>
              <w:t xml:space="preserve">years vs 2.5 years, </w:t>
            </w:r>
            <w:r w:rsidR="00F80F9F">
              <w:t>p</w:t>
            </w:r>
            <w:r>
              <w:t xml:space="preserve"> &lt; 0.001) compared with a non</w:t>
            </w:r>
            <w:r w:rsidR="00A4144B">
              <w:t>-</w:t>
            </w:r>
            <w:r>
              <w:t>matched therapy</w:t>
            </w:r>
            <w:r w:rsidR="00F80F9F">
              <w:t>.</w:t>
            </w:r>
          </w:p>
        </w:tc>
        <w:tc>
          <w:tcPr>
            <w:tcW w:w="868" w:type="pct"/>
          </w:tcPr>
          <w:p w14:paraId="4D1EF4DD" w14:textId="0F955708" w:rsidR="00D12FAF" w:rsidRPr="00B60ED0" w:rsidRDefault="00C6547E" w:rsidP="002264FA">
            <w:pPr>
              <w:pStyle w:val="TableHEADER"/>
              <w:ind w:left="22"/>
              <w:rPr>
                <w:rStyle w:val="Hyperlink"/>
                <w:b w:val="0"/>
              </w:rPr>
            </w:pPr>
            <w:r w:rsidRPr="00C6547E">
              <w:rPr>
                <w:rStyle w:val="Hyperlink"/>
                <w:b w:val="0"/>
              </w:rPr>
              <w:t>https://pubmed.ncbi.nlm.nih.gov/34592968/</w:t>
            </w:r>
          </w:p>
        </w:tc>
      </w:tr>
      <w:tr w:rsidR="00392D1C" w14:paraId="3E2DDA35" w14:textId="77777777" w:rsidTr="002264FA">
        <w:trPr>
          <w:cantSplit/>
        </w:trPr>
        <w:tc>
          <w:tcPr>
            <w:tcW w:w="509" w:type="pct"/>
          </w:tcPr>
          <w:p w14:paraId="08152312" w14:textId="1BA1FD4D" w:rsidR="00392D1C" w:rsidRDefault="00EE46FA" w:rsidP="002264FA">
            <w:pPr>
              <w:ind w:left="22"/>
            </w:pPr>
            <w:r>
              <w:t xml:space="preserve">Clinical utility </w:t>
            </w:r>
            <w:r w:rsidR="003B2EE5">
              <w:t>(2021)</w:t>
            </w:r>
            <w:r w:rsidR="00D21AEC">
              <w:fldChar w:fldCharType="begin">
                <w:fldData xml:space="preserve">PEVuZE5vdGU+PENpdGU+PEF1dGhvcj5aYWNoYXJpYXM8L0F1dGhvcj48WWVhcj4yMDIxPC9ZZWFy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</w:fldData>
              </w:fldChar>
            </w:r>
            <w:r w:rsidR="001D4B87">
              <w:instrText xml:space="preserve"> ADDIN EN.CITE </w:instrText>
            </w:r>
            <w:r w:rsidR="001D4B87">
              <w:fldChar w:fldCharType="begin">
                <w:fldData xml:space="preserve">PEVuZE5vdGU+PENpdGU+PEF1dGhvcj5aYWNoYXJpYXM8L0F1dGhvcj48WWVhcj4yMDIxPC9ZZWFy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</w:fldData>
              </w:fldChar>
            </w:r>
            <w:r w:rsidR="001D4B87">
              <w:instrText xml:space="preserve"> ADDIN EN.CITE.DATA </w:instrText>
            </w:r>
            <w:r w:rsidR="001D4B87">
              <w:fldChar w:fldCharType="end"/>
            </w:r>
            <w:r w:rsidR="00D21AEC">
              <w:fldChar w:fldCharType="separate"/>
            </w:r>
            <w:r w:rsidR="001D4B87" w:rsidRPr="001D4B87">
              <w:rPr>
                <w:noProof/>
                <w:vertAlign w:val="superscript"/>
              </w:rPr>
              <w:t>21</w:t>
            </w:r>
            <w:r w:rsidR="00D21AEC">
              <w:fldChar w:fldCharType="end"/>
            </w:r>
          </w:p>
          <w:p w14:paraId="771D17DB" w14:textId="288F8DE2" w:rsidR="003B2EE5" w:rsidRDefault="003B2EE5" w:rsidP="002264FA">
            <w:pPr>
              <w:ind w:left="22"/>
            </w:pPr>
            <w:r>
              <w:t>Austria</w:t>
            </w:r>
          </w:p>
        </w:tc>
        <w:tc>
          <w:tcPr>
            <w:tcW w:w="868" w:type="pct"/>
          </w:tcPr>
          <w:p w14:paraId="32292B90" w14:textId="18076E25" w:rsidR="00392D1C" w:rsidRPr="009A06D9" w:rsidRDefault="00392D1C" w:rsidP="002264FA">
            <w:pPr>
              <w:ind w:left="22"/>
            </w:pPr>
            <w:r w:rsidRPr="00392D1C">
              <w:t>Reflex testing in non-small cell lung carcinoma using DNA- and RNA-based next-generation sequencing-a single-</w:t>
            </w:r>
            <w:proofErr w:type="spellStart"/>
            <w:r w:rsidRPr="00392D1C">
              <w:t>center</w:t>
            </w:r>
            <w:proofErr w:type="spellEnd"/>
            <w:r w:rsidRPr="00392D1C">
              <w:t xml:space="preserve"> experience</w:t>
            </w:r>
          </w:p>
        </w:tc>
        <w:tc>
          <w:tcPr>
            <w:tcW w:w="2755" w:type="pct"/>
          </w:tcPr>
          <w:p w14:paraId="707908A7" w14:textId="3910B6DD" w:rsidR="00714F49" w:rsidRDefault="00AE1DF3" w:rsidP="002264FA">
            <w:pPr>
              <w:ind w:left="22"/>
            </w:pPr>
            <w:r>
              <w:t xml:space="preserve">Retrospective comparison of NGS over 2 consecutive years (2019 and 2020). Comparing reflex testing with DNA-based NGS for mutations and immunohistochemistry (IHC) for </w:t>
            </w:r>
            <w:r w:rsidRPr="00670FC4">
              <w:rPr>
                <w:rStyle w:val="Emphasis"/>
              </w:rPr>
              <w:t>ALK, ROS1</w:t>
            </w:r>
            <w:r>
              <w:t xml:space="preserve">, and </w:t>
            </w:r>
            <w:r w:rsidRPr="00670FC4">
              <w:rPr>
                <w:rStyle w:val="Emphasis"/>
              </w:rPr>
              <w:t>NTRK</w:t>
            </w:r>
            <w:r>
              <w:t xml:space="preserve"> fusion products, to DNA- and RNA-based NGS panels being simultaneously performed.  Within the whole cohort (n=432), both DNA- and RNA-based NGS yielded almost always evaluable results. Only in 6 cases, the RNA content was too little for an appropriate analysis. After integrating RNA-based NGS in the reflex testing approach, the number of detected fusions increased significantly (2.6% vs. 8.2%; </w:t>
            </w:r>
            <w:r w:rsidRPr="00F10B45">
              <w:rPr>
                <w:rStyle w:val="Emphasis"/>
              </w:rPr>
              <w:t>p</w:t>
            </w:r>
            <w:r>
              <w:t xml:space="preserve">=0.0021), but also more patients received targeted therapies. Furthermore, exceedingly rare alterations were more likely to be detected, including the so far undescribed </w:t>
            </w:r>
            <w:r w:rsidRPr="00F10B45">
              <w:rPr>
                <w:rStyle w:val="Emphasis"/>
              </w:rPr>
              <w:t>EGFR</w:t>
            </w:r>
            <w:r>
              <w:t>-NUP160 fusion.</w:t>
            </w:r>
          </w:p>
        </w:tc>
        <w:tc>
          <w:tcPr>
            <w:tcW w:w="868" w:type="pct"/>
          </w:tcPr>
          <w:p w14:paraId="6E4DEA99" w14:textId="7C2B425C" w:rsidR="00392D1C" w:rsidRPr="00B60ED0" w:rsidRDefault="003B2EE5" w:rsidP="002264FA">
            <w:pPr>
              <w:pStyle w:val="TableHEADER"/>
              <w:ind w:left="22"/>
              <w:rPr>
                <w:rStyle w:val="Hyperlink"/>
                <w:b w:val="0"/>
              </w:rPr>
            </w:pPr>
            <w:r w:rsidRPr="003B2EE5">
              <w:rPr>
                <w:rStyle w:val="Hyperlink"/>
                <w:b w:val="0"/>
              </w:rPr>
              <w:t>https://pubmed.ncbi.nlm.nih.gov/35004252/</w:t>
            </w:r>
          </w:p>
        </w:tc>
      </w:tr>
      <w:tr w:rsidR="00465B0F" w14:paraId="5FE4F7D1" w14:textId="77777777" w:rsidTr="002264FA">
        <w:trPr>
          <w:cantSplit/>
        </w:trPr>
        <w:tc>
          <w:tcPr>
            <w:tcW w:w="509" w:type="pct"/>
          </w:tcPr>
          <w:p w14:paraId="32209B0C" w14:textId="04C393B6" w:rsidR="00465B0F" w:rsidRDefault="00716492" w:rsidP="002264FA">
            <w:pPr>
              <w:ind w:left="22"/>
            </w:pPr>
            <w:r>
              <w:lastRenderedPageBreak/>
              <w:t xml:space="preserve">Diagnostic yield </w:t>
            </w:r>
            <w:r w:rsidR="004B1F3B">
              <w:t xml:space="preserve">and clinical utility </w:t>
            </w:r>
            <w:r>
              <w:t>(2021)</w:t>
            </w:r>
          </w:p>
          <w:p w14:paraId="534D769F" w14:textId="6DC2F992" w:rsidR="00716492" w:rsidRDefault="00716492" w:rsidP="002264FA">
            <w:pPr>
              <w:ind w:left="22"/>
            </w:pPr>
            <w:r>
              <w:t>Germany</w:t>
            </w:r>
          </w:p>
        </w:tc>
        <w:tc>
          <w:tcPr>
            <w:tcW w:w="868" w:type="pct"/>
          </w:tcPr>
          <w:p w14:paraId="5DCC8681" w14:textId="3E285877" w:rsidR="00465B0F" w:rsidRPr="00392D1C" w:rsidRDefault="00465B0F" w:rsidP="002264FA">
            <w:pPr>
              <w:ind w:left="22"/>
            </w:pPr>
            <w:r w:rsidRPr="00465B0F">
              <w:t>Biomarker testing in non-small cell lung cancer in routine care: Analysis of the first 3,717 patients in the German prospective, observational, nation-wide CRISP Registry (AIO-TRK-0315)</w:t>
            </w:r>
            <w:r w:rsidR="00D3004C">
              <w:fldChar w:fldCharType="begin">
                <w:fldData xml:space="preserve">PEVuZE5vdGU+PENpdGU+PEF1dGhvcj5Hcmllc2luZ2VyPC9BdXRob3I+PFllYXI+MjAyMTwvWWVh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</w:fldData>
              </w:fldChar>
            </w:r>
            <w:r w:rsidR="00D3004C">
              <w:instrText xml:space="preserve"> ADDIN EN.CITE </w:instrText>
            </w:r>
            <w:r w:rsidR="00D3004C">
              <w:fldChar w:fldCharType="begin">
                <w:fldData xml:space="preserve">PEVuZE5vdGU+PENpdGU+PEF1dGhvcj5Hcmllc2luZ2VyPC9BdXRob3I+PFllYXI+MjAyMTwvWWVh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</w:fldData>
              </w:fldChar>
            </w:r>
            <w:r w:rsidR="00D3004C">
              <w:instrText xml:space="preserve"> ADDIN EN.CITE.DATA </w:instrText>
            </w:r>
            <w:r w:rsidR="00D3004C">
              <w:fldChar w:fldCharType="end"/>
            </w:r>
            <w:r w:rsidR="00D3004C">
              <w:fldChar w:fldCharType="separate"/>
            </w:r>
            <w:r w:rsidR="00D3004C" w:rsidRPr="00D3004C">
              <w:rPr>
                <w:noProof/>
                <w:vertAlign w:val="superscript"/>
              </w:rPr>
              <w:t>22</w:t>
            </w:r>
            <w:r w:rsidR="00D3004C">
              <w:fldChar w:fldCharType="end"/>
            </w:r>
          </w:p>
        </w:tc>
        <w:tc>
          <w:tcPr>
            <w:tcW w:w="2755" w:type="pct"/>
          </w:tcPr>
          <w:p w14:paraId="0A50ED6A" w14:textId="60F46CE2" w:rsidR="00465B0F" w:rsidRDefault="00B226B7" w:rsidP="002264FA">
            <w:pPr>
              <w:ind w:left="22"/>
            </w:pPr>
            <w:r>
              <w:t xml:space="preserve">3,717 patients with advanced NSCLC tested for </w:t>
            </w:r>
            <w:r w:rsidRPr="00B226B7">
              <w:rPr>
                <w:rStyle w:val="Emphasis"/>
              </w:rPr>
              <w:t>EGFR, ALK, ROS1, BRAF, KRAS, MET, TP53, RET, HER2</w:t>
            </w:r>
            <w:r>
              <w:t xml:space="preserve">, as well as expression of </w:t>
            </w:r>
            <w:r w:rsidRPr="00B226B7">
              <w:rPr>
                <w:rStyle w:val="Emphasis"/>
              </w:rPr>
              <w:t>PD-L1</w:t>
            </w:r>
            <w:r>
              <w:t xml:space="preserve">. The most common testing methods were </w:t>
            </w:r>
            <w:r w:rsidR="004B1F3B">
              <w:t>IHC</w:t>
            </w:r>
            <w:r>
              <w:t xml:space="preserve"> (68.5 % non-squamous, 58.3 % squamous), and </w:t>
            </w:r>
            <w:r w:rsidR="004B1F3B">
              <w:t>NGS</w:t>
            </w:r>
            <w:r>
              <w:t xml:space="preserve"> (38.7 % non-squamous, 14.4 % squamous). Reasons for not testing were insufficient </w:t>
            </w:r>
            <w:r w:rsidR="004B1F3B">
              <w:t>tumour</w:t>
            </w:r>
            <w:r>
              <w:t xml:space="preserve"> material or lack of guideline recommendations (squamous). No alteration was found in 37.8 % (non-squamous), and 57.9 % (squamous), respectively. Most common alterations in non-squamous </w:t>
            </w:r>
            <w:r w:rsidR="004B1F3B">
              <w:t>tumours</w:t>
            </w:r>
            <w:r>
              <w:t xml:space="preserve"> (all patients/all patients tested for the respective biomarker): </w:t>
            </w:r>
            <w:r w:rsidRPr="004B1F3B">
              <w:rPr>
                <w:rStyle w:val="Emphasis"/>
              </w:rPr>
              <w:t>KRAS</w:t>
            </w:r>
            <w:r>
              <w:t xml:space="preserve"> (17.3 %/39.2 %), </w:t>
            </w:r>
            <w:r w:rsidRPr="004B1F3B">
              <w:rPr>
                <w:rStyle w:val="Emphasis"/>
              </w:rPr>
              <w:t>TP53</w:t>
            </w:r>
            <w:r>
              <w:t xml:space="preserve"> (14.1 %/51.4 %), and </w:t>
            </w:r>
            <w:r w:rsidRPr="004B1F3B">
              <w:rPr>
                <w:rStyle w:val="Emphasis"/>
              </w:rPr>
              <w:t>EGFR</w:t>
            </w:r>
            <w:r>
              <w:t xml:space="preserve"> (11.0 %/15.1 %); in squamous </w:t>
            </w:r>
            <w:r w:rsidR="004B1F3B">
              <w:t>tumours</w:t>
            </w:r>
            <w:r>
              <w:t xml:space="preserve">: </w:t>
            </w:r>
            <w:r w:rsidRPr="004B1F3B">
              <w:rPr>
                <w:rStyle w:val="Emphasis"/>
              </w:rPr>
              <w:t>TP53</w:t>
            </w:r>
            <w:r>
              <w:t xml:space="preserve"> (7.0 %/69.1 %), </w:t>
            </w:r>
            <w:r w:rsidRPr="004B1F3B">
              <w:rPr>
                <w:rStyle w:val="Emphasis"/>
              </w:rPr>
              <w:t>MET</w:t>
            </w:r>
            <w:r>
              <w:t xml:space="preserve"> (1.5 %/11.1 %), and </w:t>
            </w:r>
            <w:r w:rsidRPr="004B1F3B">
              <w:rPr>
                <w:rStyle w:val="Emphasis"/>
              </w:rPr>
              <w:t>EGFR</w:t>
            </w:r>
            <w:r>
              <w:t xml:space="preserve"> (1.1 %/4.4 %). Median PFS (non-squamous) was 8.7 months with druggable </w:t>
            </w:r>
            <w:r w:rsidRPr="004B1F3B">
              <w:rPr>
                <w:rStyle w:val="Emphasis"/>
              </w:rPr>
              <w:t>EGFR</w:t>
            </w:r>
            <w:r>
              <w:t xml:space="preserve"> mutation, and 8.0 months with druggable </w:t>
            </w:r>
            <w:r w:rsidRPr="004B1F3B">
              <w:rPr>
                <w:rStyle w:val="Emphasis"/>
              </w:rPr>
              <w:t>ALK</w:t>
            </w:r>
            <w:r>
              <w:t xml:space="preserve"> alterations.</w:t>
            </w:r>
          </w:p>
        </w:tc>
        <w:tc>
          <w:tcPr>
            <w:tcW w:w="868" w:type="pct"/>
          </w:tcPr>
          <w:p w14:paraId="5DB0BA39" w14:textId="53DF078B" w:rsidR="00465B0F" w:rsidRPr="003B2EE5" w:rsidRDefault="00716492" w:rsidP="002264FA">
            <w:pPr>
              <w:pStyle w:val="TableHEADER"/>
              <w:ind w:left="22"/>
              <w:rPr>
                <w:rStyle w:val="Hyperlink"/>
                <w:b w:val="0"/>
              </w:rPr>
            </w:pPr>
            <w:r w:rsidRPr="00716492">
              <w:rPr>
                <w:rStyle w:val="Hyperlink"/>
                <w:b w:val="0"/>
              </w:rPr>
              <w:t>https://pubmed.ncbi.nlm.nih.gov/33358484/</w:t>
            </w:r>
          </w:p>
        </w:tc>
      </w:tr>
    </w:tbl>
    <w:p w14:paraId="54FDBD2E" w14:textId="1E265CA7" w:rsidR="00DD308E" w:rsidRDefault="00DD308E" w:rsidP="002264FA"/>
    <w:p w14:paraId="54FDBD31" w14:textId="77777777" w:rsidR="004C49EF" w:rsidRDefault="004C49EF" w:rsidP="002264FA">
      <w:pPr>
        <w:pStyle w:val="Heading2"/>
      </w:pPr>
      <w:r w:rsidRPr="00E82F54">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4842" w:type="pct"/>
        <w:tblLook w:val="04A0" w:firstRow="1" w:lastRow="0" w:firstColumn="1" w:lastColumn="0" w:noHBand="0" w:noVBand="1"/>
        <w:tblCaption w:val="Summary of Evidence - Yet to be Published"/>
      </w:tblPr>
      <w:tblGrid>
        <w:gridCol w:w="1403"/>
        <w:gridCol w:w="2256"/>
        <w:gridCol w:w="5236"/>
        <w:gridCol w:w="2310"/>
        <w:gridCol w:w="2302"/>
      </w:tblGrid>
      <w:tr w:rsidR="000F5D8A" w14:paraId="54FDBD38" w14:textId="77777777" w:rsidTr="004D333F">
        <w:trPr>
          <w:cantSplit/>
          <w:tblHeader/>
        </w:trPr>
        <w:tc>
          <w:tcPr>
            <w:tcW w:w="523" w:type="pct"/>
          </w:tcPr>
          <w:p w14:paraId="54FDBD33" w14:textId="42CAC215" w:rsidR="000F5D8A" w:rsidRDefault="000F5D8A" w:rsidP="002264FA">
            <w:pPr>
              <w:pStyle w:val="TableHEADER"/>
              <w:ind w:left="22"/>
            </w:pPr>
            <w:r>
              <w:t>Type of study design</w:t>
            </w:r>
          </w:p>
        </w:tc>
        <w:tc>
          <w:tcPr>
            <w:tcW w:w="839" w:type="pct"/>
          </w:tcPr>
          <w:p w14:paraId="54FDBD34" w14:textId="778484A1" w:rsidR="000F5D8A" w:rsidRDefault="000F5D8A" w:rsidP="002264FA">
            <w:pPr>
              <w:pStyle w:val="TableHEADER"/>
              <w:ind w:left="22"/>
            </w:pPr>
            <w:r>
              <w:t xml:space="preserve">Title of research </w:t>
            </w:r>
          </w:p>
        </w:tc>
        <w:tc>
          <w:tcPr>
            <w:tcW w:w="1942" w:type="pct"/>
          </w:tcPr>
          <w:p w14:paraId="54FDBD35" w14:textId="220925E1" w:rsidR="000F5D8A" w:rsidRDefault="000F5D8A" w:rsidP="002264FA">
            <w:pPr>
              <w:pStyle w:val="TableHEADER"/>
              <w:ind w:left="22"/>
            </w:pPr>
            <w:r>
              <w:t>Short description of research</w:t>
            </w:r>
          </w:p>
        </w:tc>
        <w:tc>
          <w:tcPr>
            <w:tcW w:w="840" w:type="pct"/>
          </w:tcPr>
          <w:p w14:paraId="54FDBD36" w14:textId="753E8589" w:rsidR="000F5D8A" w:rsidRDefault="000F5D8A" w:rsidP="002264FA">
            <w:pPr>
              <w:pStyle w:val="TableHEADER"/>
              <w:ind w:left="22"/>
            </w:pPr>
            <w:r w:rsidRPr="00E82F54">
              <w:t xml:space="preserve">Website link to </w:t>
            </w:r>
            <w:r>
              <w:t>research</w:t>
            </w:r>
          </w:p>
        </w:tc>
        <w:tc>
          <w:tcPr>
            <w:tcW w:w="856" w:type="pct"/>
          </w:tcPr>
          <w:p w14:paraId="54FDBD37" w14:textId="7A95CA5C" w:rsidR="000F5D8A" w:rsidRDefault="000F5D8A" w:rsidP="002264FA">
            <w:pPr>
              <w:pStyle w:val="TableHEADER"/>
              <w:ind w:left="22"/>
            </w:pPr>
            <w:r w:rsidRPr="00E82F54">
              <w:t>Date</w:t>
            </w:r>
          </w:p>
        </w:tc>
      </w:tr>
      <w:tr w:rsidR="000F5D8A" w14:paraId="54FDBD3F" w14:textId="77777777" w:rsidTr="004D333F">
        <w:trPr>
          <w:cantSplit/>
        </w:trPr>
        <w:tc>
          <w:tcPr>
            <w:tcW w:w="523" w:type="pct"/>
          </w:tcPr>
          <w:p w14:paraId="54FDBD3A" w14:textId="2540BB9B" w:rsidR="004D333F" w:rsidRPr="00FC0B88" w:rsidRDefault="004D333F" w:rsidP="002264FA">
            <w:pPr>
              <w:ind w:left="22"/>
            </w:pPr>
            <w:r>
              <w:t>Non-randomised interventional trial</w:t>
            </w:r>
          </w:p>
        </w:tc>
        <w:tc>
          <w:tcPr>
            <w:tcW w:w="839" w:type="pct"/>
          </w:tcPr>
          <w:p w14:paraId="54FDBD3B" w14:textId="6CE6C614" w:rsidR="000F5D8A" w:rsidRPr="00FC0B88" w:rsidRDefault="00EE0457" w:rsidP="002264FA">
            <w:pPr>
              <w:ind w:left="22"/>
            </w:pPr>
            <w:r w:rsidRPr="00FC0B88">
              <w:t>Phase II Umbrella Study Directed by Next Generation Sequencing (TRUMP)</w:t>
            </w:r>
          </w:p>
        </w:tc>
        <w:tc>
          <w:tcPr>
            <w:tcW w:w="1942" w:type="pct"/>
          </w:tcPr>
          <w:p w14:paraId="355D6F6E" w14:textId="51041CA4" w:rsidR="000F5D8A" w:rsidRDefault="00116E82" w:rsidP="002264FA">
            <w:pPr>
              <w:ind w:left="22"/>
            </w:pPr>
            <w:r>
              <w:t xml:space="preserve">400 NSCLC patients assigned to </w:t>
            </w:r>
            <w:r w:rsidR="004F4515">
              <w:t xml:space="preserve">18 different </w:t>
            </w:r>
            <w:r>
              <w:t>treatment arm</w:t>
            </w:r>
            <w:r w:rsidR="004F4515">
              <w:t>s</w:t>
            </w:r>
            <w:r>
              <w:t xml:space="preserve"> depending on their mutational status determined by NGS</w:t>
            </w:r>
          </w:p>
          <w:p w14:paraId="54FDBD3C" w14:textId="30561AD4" w:rsidR="004D634D" w:rsidRPr="00FC0B88" w:rsidRDefault="004F4515" w:rsidP="002264FA">
            <w:pPr>
              <w:ind w:left="22"/>
            </w:pPr>
            <w:r>
              <w:t xml:space="preserve">Outcomes: </w:t>
            </w:r>
            <w:r w:rsidR="009F00DE">
              <w:t xml:space="preserve">response time, </w:t>
            </w:r>
            <w:r>
              <w:t xml:space="preserve">progression free survival, overall survival </w:t>
            </w:r>
            <w:r w:rsidR="0063336F">
              <w:t xml:space="preserve"> </w:t>
            </w:r>
          </w:p>
        </w:tc>
        <w:tc>
          <w:tcPr>
            <w:tcW w:w="840" w:type="pct"/>
          </w:tcPr>
          <w:p w14:paraId="54FDBD3D" w14:textId="07DF0A6F" w:rsidR="000F5D8A" w:rsidRPr="00894F9E" w:rsidRDefault="00DC16B0" w:rsidP="002264FA">
            <w:pPr>
              <w:pStyle w:val="TableHEADER"/>
              <w:ind w:left="22"/>
              <w:rPr>
                <w:rStyle w:val="Hyperlink"/>
                <w:b w:val="0"/>
              </w:rPr>
            </w:pPr>
            <w:hyperlink r:id="rId18" w:history="1">
              <w:r w:rsidR="004803B2" w:rsidRPr="00EE0457">
                <w:rPr>
                  <w:rStyle w:val="Hyperlink"/>
                  <w:b w:val="0"/>
                </w:rPr>
                <w:t>NCT03574402</w:t>
              </w:r>
            </w:hyperlink>
          </w:p>
        </w:tc>
        <w:tc>
          <w:tcPr>
            <w:tcW w:w="856" w:type="pct"/>
          </w:tcPr>
          <w:p w14:paraId="54FDBD3E" w14:textId="2FF28F2A" w:rsidR="000F5D8A" w:rsidRPr="00FC0B88" w:rsidRDefault="001E5F8B" w:rsidP="002264FA">
            <w:pPr>
              <w:ind w:left="22"/>
            </w:pPr>
            <w:r w:rsidRPr="001E5F8B">
              <w:t>Estimated Study Completion Date:</w:t>
            </w:r>
            <w:r>
              <w:t xml:space="preserve"> </w:t>
            </w:r>
            <w:r w:rsidRPr="001E5F8B">
              <w:t>December 30, 2024</w:t>
            </w:r>
          </w:p>
        </w:tc>
      </w:tr>
      <w:tr w:rsidR="00B668DC" w14:paraId="4C519DBE" w14:textId="77777777" w:rsidTr="004D333F">
        <w:trPr>
          <w:cantSplit/>
        </w:trPr>
        <w:tc>
          <w:tcPr>
            <w:tcW w:w="523" w:type="pct"/>
          </w:tcPr>
          <w:p w14:paraId="654306D5" w14:textId="5E01B3BB" w:rsidR="00B668DC" w:rsidRDefault="00BF5240" w:rsidP="002264FA">
            <w:pPr>
              <w:ind w:left="22"/>
            </w:pPr>
            <w:r>
              <w:lastRenderedPageBreak/>
              <w:t>Single arm intervention trial</w:t>
            </w:r>
          </w:p>
        </w:tc>
        <w:tc>
          <w:tcPr>
            <w:tcW w:w="839" w:type="pct"/>
          </w:tcPr>
          <w:p w14:paraId="576A0FEA" w14:textId="0F136E36" w:rsidR="00B668DC" w:rsidRPr="00FC0B88" w:rsidRDefault="00B668DC" w:rsidP="002264FA">
            <w:pPr>
              <w:ind w:left="22"/>
              <w:rPr>
                <w:szCs w:val="20"/>
              </w:rPr>
            </w:pPr>
            <w:proofErr w:type="spellStart"/>
            <w:r w:rsidRPr="000F5EB0">
              <w:t>Cabozantinib</w:t>
            </w:r>
            <w:proofErr w:type="spellEnd"/>
            <w:r w:rsidRPr="000F5EB0">
              <w:t xml:space="preserve"> in Patients </w:t>
            </w:r>
            <w:proofErr w:type="gramStart"/>
            <w:r w:rsidRPr="000F5EB0">
              <w:t>With</w:t>
            </w:r>
            <w:proofErr w:type="gramEnd"/>
            <w:r w:rsidRPr="000F5EB0">
              <w:t xml:space="preserve"> RET Fusion-Positive Advanced Non-Small Cell Lung Cancer and Those With Other Genotypes: ROS1 or NTRK Fusions or Increased MET or AXL Activity</w:t>
            </w:r>
          </w:p>
        </w:tc>
        <w:tc>
          <w:tcPr>
            <w:tcW w:w="1942" w:type="pct"/>
          </w:tcPr>
          <w:p w14:paraId="1AF16B7D" w14:textId="4E4EC80C" w:rsidR="00B668DC" w:rsidRDefault="00B668DC" w:rsidP="002264FA">
            <w:pPr>
              <w:ind w:left="22"/>
              <w:rPr>
                <w:szCs w:val="20"/>
              </w:rPr>
            </w:pPr>
            <w:r w:rsidRPr="000F5EB0">
              <w:t xml:space="preserve">This study is assessing the efficacy and safety of </w:t>
            </w:r>
            <w:proofErr w:type="spellStart"/>
            <w:r w:rsidRPr="000F5EB0">
              <w:t>cabozantinib</w:t>
            </w:r>
            <w:proofErr w:type="spellEnd"/>
            <w:r w:rsidRPr="000F5EB0">
              <w:t xml:space="preserve"> in patients with advanced NSCLC tumours harbouring genomic alteration in the following genes: RET; ROS1; or NTRK fusion, or increased MET or AXL activity. The duration of PFS and OS are secondary outcomes for this trial.</w:t>
            </w:r>
          </w:p>
        </w:tc>
        <w:tc>
          <w:tcPr>
            <w:tcW w:w="840" w:type="pct"/>
          </w:tcPr>
          <w:p w14:paraId="3AB547F8" w14:textId="1A163A3C" w:rsidR="00B668DC" w:rsidRPr="00B668DC" w:rsidRDefault="00DC16B0" w:rsidP="002264FA">
            <w:pPr>
              <w:pStyle w:val="TableHEADER"/>
              <w:ind w:left="22"/>
              <w:rPr>
                <w:rStyle w:val="Hyperlink"/>
                <w:b w:val="0"/>
                <w:bCs/>
              </w:rPr>
            </w:pPr>
            <w:hyperlink r:id="rId19" w:history="1">
              <w:r w:rsidR="00B668DC" w:rsidRPr="005F13C3">
                <w:rPr>
                  <w:rStyle w:val="Hyperlink"/>
                  <w:b w:val="0"/>
                  <w:bCs/>
                  <w:sz w:val="18"/>
                  <w:szCs w:val="18"/>
                </w:rPr>
                <w:t>NCT01639508</w:t>
              </w:r>
            </w:hyperlink>
          </w:p>
        </w:tc>
        <w:tc>
          <w:tcPr>
            <w:tcW w:w="856" w:type="pct"/>
          </w:tcPr>
          <w:p w14:paraId="5796B95A" w14:textId="41222521" w:rsidR="00B668DC" w:rsidRPr="001E5F8B" w:rsidRDefault="005F13C3" w:rsidP="002264FA">
            <w:pPr>
              <w:ind w:left="22"/>
            </w:pPr>
            <w:r w:rsidRPr="001E5F8B">
              <w:t>Estimated Study Completion Date:</w:t>
            </w:r>
            <w:r>
              <w:t xml:space="preserve"> July 2022</w:t>
            </w:r>
          </w:p>
        </w:tc>
      </w:tr>
      <w:tr w:rsidR="00724F2D" w14:paraId="1101A756" w14:textId="77777777" w:rsidTr="004D333F">
        <w:trPr>
          <w:cantSplit/>
        </w:trPr>
        <w:tc>
          <w:tcPr>
            <w:tcW w:w="523" w:type="pct"/>
          </w:tcPr>
          <w:p w14:paraId="59A87404" w14:textId="48738268" w:rsidR="00724F2D" w:rsidRDefault="00724F2D" w:rsidP="002264FA">
            <w:pPr>
              <w:ind w:left="22"/>
              <w:rPr>
                <w:szCs w:val="20"/>
              </w:rPr>
            </w:pPr>
            <w:r w:rsidRPr="00724F2D">
              <w:t>An observational cohort study</w:t>
            </w:r>
          </w:p>
        </w:tc>
        <w:tc>
          <w:tcPr>
            <w:tcW w:w="839" w:type="pct"/>
          </w:tcPr>
          <w:p w14:paraId="2E77A3BB" w14:textId="616C1A5F" w:rsidR="00724F2D" w:rsidRPr="000F5EB0" w:rsidRDefault="00724F2D" w:rsidP="002264FA">
            <w:pPr>
              <w:ind w:left="22"/>
            </w:pPr>
            <w:r w:rsidRPr="00724F2D">
              <w:t xml:space="preserve">TOGA </w:t>
            </w:r>
            <w:proofErr w:type="spellStart"/>
            <w:r w:rsidRPr="00724F2D">
              <w:t>ASPiRATION</w:t>
            </w:r>
            <w:proofErr w:type="spellEnd"/>
            <w:r w:rsidRPr="00724F2D">
              <w:t xml:space="preserve"> study</w:t>
            </w:r>
          </w:p>
        </w:tc>
        <w:tc>
          <w:tcPr>
            <w:tcW w:w="1942" w:type="pct"/>
          </w:tcPr>
          <w:p w14:paraId="3ED11473" w14:textId="14AB0B7C" w:rsidR="00724F2D" w:rsidRPr="000F5EB0" w:rsidRDefault="00D53C16" w:rsidP="002264FA">
            <w:pPr>
              <w:ind w:left="22"/>
            </w:pPr>
            <w:r w:rsidRPr="00D53C16">
              <w:t>An observational cohort study assessing the clinical impact of comprehensive genomic profiling in people with newly diagnosed metastatic lung cancer.</w:t>
            </w:r>
          </w:p>
        </w:tc>
        <w:tc>
          <w:tcPr>
            <w:tcW w:w="840" w:type="pct"/>
          </w:tcPr>
          <w:p w14:paraId="760A5F9C" w14:textId="603A0105" w:rsidR="00724F2D" w:rsidRDefault="00724F2D" w:rsidP="002264FA">
            <w:pPr>
              <w:pStyle w:val="TableHEADER"/>
              <w:ind w:left="22"/>
            </w:pPr>
            <w:r w:rsidRPr="00724F2D">
              <w:t>ACTRN12616000908437</w:t>
            </w:r>
          </w:p>
        </w:tc>
        <w:tc>
          <w:tcPr>
            <w:tcW w:w="856" w:type="pct"/>
          </w:tcPr>
          <w:p w14:paraId="0702C9BA" w14:textId="4DBC3E56" w:rsidR="00724F2D" w:rsidRPr="001E5F8B" w:rsidRDefault="00D53C16" w:rsidP="002264FA">
            <w:pPr>
              <w:ind w:left="22"/>
              <w:rPr>
                <w:szCs w:val="20"/>
              </w:rPr>
            </w:pPr>
            <w:r w:rsidRPr="00D53C16">
              <w:t>Recruiting 1000 patients; due to complete recruitment Jan 2023</w:t>
            </w:r>
          </w:p>
        </w:tc>
      </w:tr>
    </w:tbl>
    <w:p w14:paraId="54FDBD5F" w14:textId="77777777" w:rsidR="00DD308E" w:rsidRDefault="00F301F1" w:rsidP="002264FA">
      <w:pPr>
        <w:ind w:left="0"/>
        <w:sectPr w:rsidR="00DD308E" w:rsidSect="00DD308E">
          <w:footnotePr>
            <w:numFmt w:val="chicago"/>
          </w:footnotePr>
          <w:pgSz w:w="16838" w:h="11906" w:orient="landscape"/>
          <w:pgMar w:top="1440" w:right="1440" w:bottom="1440" w:left="1440" w:header="708" w:footer="708" w:gutter="0"/>
          <w:cols w:space="708"/>
          <w:docGrid w:linePitch="360"/>
        </w:sectPr>
      </w:pPr>
      <w:r>
        <w:br w:type="page"/>
      </w:r>
    </w:p>
    <w:p w14:paraId="54FDBD60"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54FDBD61" w14:textId="110ECF0A" w:rsidR="00E82F54" w:rsidRDefault="00E82F54" w:rsidP="002264FA">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6EE5F52C" w14:textId="6C1EBB9C" w:rsidR="005753F3" w:rsidRPr="00C07CB0" w:rsidRDefault="001C4882" w:rsidP="002264FA">
      <w:pPr>
        <w:pStyle w:val="Dotpoints"/>
      </w:pPr>
      <w:r w:rsidRPr="00C07CB0">
        <w:t>The Medical Oncology Group of Australia (MOGA)</w:t>
      </w:r>
    </w:p>
    <w:p w14:paraId="064501E2" w14:textId="7F74A3C4" w:rsidR="00452284" w:rsidRPr="00C07CB0" w:rsidRDefault="00F571CC" w:rsidP="002264FA">
      <w:pPr>
        <w:pStyle w:val="Dotpoints"/>
      </w:pPr>
      <w:r w:rsidRPr="00C07CB0">
        <w:t>Thoracic Oncology Group of Australasia</w:t>
      </w:r>
      <w:r w:rsidR="00EA256B" w:rsidRPr="00C07CB0">
        <w:t xml:space="preserve"> (TOGA)</w:t>
      </w:r>
    </w:p>
    <w:p w14:paraId="020E2E49" w14:textId="44AC7234" w:rsidR="002C0A57" w:rsidRPr="00C07CB0" w:rsidRDefault="002C0A57" w:rsidP="002264FA">
      <w:pPr>
        <w:pStyle w:val="Dotpoints"/>
      </w:pPr>
      <w:r w:rsidRPr="00C07CB0">
        <w:t>Australian Genomics</w:t>
      </w:r>
    </w:p>
    <w:p w14:paraId="78703A8A" w14:textId="56DAA9E4" w:rsidR="005753F3" w:rsidRPr="00C07CB0" w:rsidRDefault="00746DC6" w:rsidP="002264FA">
      <w:pPr>
        <w:pStyle w:val="Dotpoints"/>
      </w:pPr>
      <w:r w:rsidRPr="00C07CB0">
        <w:t xml:space="preserve">Australian </w:t>
      </w:r>
      <w:r w:rsidR="005753F3" w:rsidRPr="00C07CB0">
        <w:t xml:space="preserve">Pathology </w:t>
      </w:r>
    </w:p>
    <w:p w14:paraId="0482B22D" w14:textId="77777777" w:rsidR="005753F3" w:rsidRPr="00C07CB0" w:rsidRDefault="005753F3" w:rsidP="002264FA">
      <w:pPr>
        <w:pStyle w:val="Dotpoints"/>
      </w:pPr>
      <w:r w:rsidRPr="00C07CB0">
        <w:t>Clinical Oncology Society of Australia (COSA)</w:t>
      </w:r>
    </w:p>
    <w:p w14:paraId="07AFA597" w14:textId="509B9967" w:rsidR="005753F3" w:rsidRPr="00C07CB0" w:rsidRDefault="005753F3" w:rsidP="002264FA">
      <w:pPr>
        <w:pStyle w:val="Dotpoints"/>
      </w:pPr>
      <w:r w:rsidRPr="00C07CB0">
        <w:t>Human Genetics Society of Australia</w:t>
      </w:r>
    </w:p>
    <w:p w14:paraId="7C58E453" w14:textId="5A674807" w:rsidR="00460414" w:rsidRPr="001C4882" w:rsidRDefault="00460414" w:rsidP="002264FA">
      <w:pPr>
        <w:pStyle w:val="Dotpoints"/>
      </w:pPr>
      <w:r w:rsidRPr="00C07CB0">
        <w:t>Australian &amp; New Zealand</w:t>
      </w:r>
      <w:r w:rsidRPr="0034476A">
        <w:t xml:space="preserve"> Society of Cardiac &amp; Thoracic Surgeons (A</w:t>
      </w:r>
      <w:r>
        <w:t>NZ</w:t>
      </w:r>
      <w:r w:rsidRPr="0034476A">
        <w:t>SCTS)</w:t>
      </w:r>
    </w:p>
    <w:p w14:paraId="54FDBD63" w14:textId="6EC4EFAF" w:rsidR="00EA173C" w:rsidRPr="00154B00" w:rsidRDefault="00EA173C" w:rsidP="002264FA">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54FDBD64" w14:textId="61BEB3AD" w:rsidR="00EA173C" w:rsidRDefault="00731EF5" w:rsidP="002264FA">
      <w:r>
        <w:t>N/A</w:t>
      </w:r>
    </w:p>
    <w:p w14:paraId="54FDBD65" w14:textId="77777777" w:rsidR="00E82F54" w:rsidRPr="00154B00" w:rsidRDefault="00E82F54" w:rsidP="002264FA">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54FDBD66" w14:textId="4773DC19" w:rsidR="00E82F54" w:rsidRDefault="005329B4" w:rsidP="002264FA">
      <w:r w:rsidRPr="000F5EB0">
        <w:t>The Lung Foundation of Australia</w:t>
      </w:r>
    </w:p>
    <w:p w14:paraId="54FDBD67" w14:textId="77777777" w:rsidR="003433D1" w:rsidRDefault="003433D1" w:rsidP="002264FA">
      <w:pPr>
        <w:pStyle w:val="Heading2"/>
      </w:pPr>
      <w:r>
        <w:t xml:space="preserve">List the relevant </w:t>
      </w:r>
      <w:r w:rsidRPr="00EE6450">
        <w:t>sponsor</w:t>
      </w:r>
      <w:r>
        <w:t xml:space="preserve">(s) and / or manufacturer(s) who produce similar products relevant </w:t>
      </w:r>
      <w:r w:rsidR="00197D29">
        <w:t>to the proposed medical service:</w:t>
      </w:r>
    </w:p>
    <w:p w14:paraId="4815610D" w14:textId="77777777" w:rsidR="002371EB" w:rsidRDefault="002371EB" w:rsidP="002264FA">
      <w:r>
        <w:t xml:space="preserve">Manufacturers of commercially supplied </w:t>
      </w:r>
      <w:r>
        <w:rPr>
          <w:szCs w:val="20"/>
        </w:rPr>
        <w:t xml:space="preserve">NGS assays </w:t>
      </w:r>
      <w:r>
        <w:t>which may be used to test tumour tissue from NSCLC patients are:</w:t>
      </w:r>
    </w:p>
    <w:p w14:paraId="26168D6E" w14:textId="77777777" w:rsidR="00E95701" w:rsidRDefault="00E95701" w:rsidP="002264FA">
      <w:pPr>
        <w:pStyle w:val="Dotpoints"/>
      </w:pPr>
      <w:r>
        <w:t xml:space="preserve">Illumina: manufacturer of various solid tumour NGS panels, including the </w:t>
      </w:r>
      <w:proofErr w:type="spellStart"/>
      <w:r>
        <w:t>TruSight</w:t>
      </w:r>
      <w:proofErr w:type="spellEnd"/>
      <w:r>
        <w:t xml:space="preserve"> Oncology Panels (RUO assays)</w:t>
      </w:r>
    </w:p>
    <w:p w14:paraId="4A3C7ACB" w14:textId="7CBB8840" w:rsidR="00E95701" w:rsidRDefault="00E95701" w:rsidP="002264FA">
      <w:pPr>
        <w:pStyle w:val="Dotpoints"/>
      </w:pPr>
      <w:proofErr w:type="spellStart"/>
      <w:r>
        <w:t>ThermoFisher</w:t>
      </w:r>
      <w:proofErr w:type="spellEnd"/>
      <w:r>
        <w:t xml:space="preserve"> Scientific: manufacturer of various solid tumour NGS panels, including the Ion </w:t>
      </w:r>
      <w:proofErr w:type="spellStart"/>
      <w:r>
        <w:t>AmpliSeq</w:t>
      </w:r>
      <w:proofErr w:type="spellEnd"/>
      <w:r>
        <w:t xml:space="preserve"> Cancer Panels (RUO assays)</w:t>
      </w:r>
      <w:r w:rsidR="00595890">
        <w:t xml:space="preserve">, </w:t>
      </w:r>
      <w:proofErr w:type="spellStart"/>
      <w:r w:rsidR="00595890">
        <w:t>oncomine</w:t>
      </w:r>
      <w:proofErr w:type="spellEnd"/>
      <w:r w:rsidR="00595890">
        <w:t xml:space="preserve"> precision assay</w:t>
      </w:r>
    </w:p>
    <w:p w14:paraId="77390A62" w14:textId="77777777" w:rsidR="002371EB" w:rsidRDefault="002371EB" w:rsidP="002264FA">
      <w:pPr>
        <w:pStyle w:val="Dotpoints"/>
      </w:pPr>
      <w:r>
        <w:t xml:space="preserve">Roche Products (Roche Pharmaceuticals) are the owner of Foundation Medicine Inc who are the manufacturer of the </w:t>
      </w:r>
      <w:proofErr w:type="spellStart"/>
      <w:r>
        <w:t>FoundationOne</w:t>
      </w:r>
      <w:proofErr w:type="spellEnd"/>
      <w:r>
        <w:rPr>
          <w:rFonts w:cstheme="minorHAnsi"/>
        </w:rPr>
        <w:t>®</w:t>
      </w:r>
      <w:r>
        <w:t xml:space="preserve"> </w:t>
      </w:r>
      <w:proofErr w:type="spellStart"/>
      <w:r>
        <w:t>CDx</w:t>
      </w:r>
      <w:proofErr w:type="spellEnd"/>
      <w:r>
        <w:t xml:space="preserve"> assay (FDA-approved IVD companion diagnostic)</w:t>
      </w:r>
    </w:p>
    <w:p w14:paraId="6250498F" w14:textId="77777777" w:rsidR="002371EB" w:rsidRDefault="002371EB" w:rsidP="002264FA">
      <w:pPr>
        <w:pStyle w:val="Dotpoints"/>
      </w:pPr>
      <w:r w:rsidRPr="007328A4">
        <w:t>Roche Diagnostics: manufacturer</w:t>
      </w:r>
      <w:r>
        <w:t xml:space="preserve"> of the AVENIO </w:t>
      </w:r>
      <w:proofErr w:type="spellStart"/>
      <w:r>
        <w:t>Tumor</w:t>
      </w:r>
      <w:proofErr w:type="spellEnd"/>
      <w:r>
        <w:t xml:space="preserve"> Tissue panels (RUO assays)</w:t>
      </w:r>
    </w:p>
    <w:p w14:paraId="54FDBD69" w14:textId="77777777" w:rsidR="00E82F54" w:rsidRDefault="00E82F54" w:rsidP="002264FA">
      <w:pPr>
        <w:pStyle w:val="Heading2"/>
      </w:pPr>
      <w:r w:rsidRPr="00154B00">
        <w:t>Nominate two experts who could be approached about the proposed medical service and the current clinical management of the service(s):</w:t>
      </w:r>
    </w:p>
    <w:p w14:paraId="54FDBD6B" w14:textId="374B35A6" w:rsidR="00987ABE" w:rsidRPr="00987ABE" w:rsidRDefault="00987ABE" w:rsidP="002264FA">
      <w:r>
        <w:t>Name of expert 1:</w:t>
      </w:r>
      <w:r w:rsidRPr="002264FA">
        <w:rPr>
          <w:b/>
          <w:bCs/>
        </w:rPr>
        <w:t xml:space="preserve"> </w:t>
      </w:r>
      <w:r w:rsidR="00776C64" w:rsidRPr="002264FA">
        <w:rPr>
          <w:b/>
          <w:bCs/>
        </w:rPr>
        <w:t>REDACTED</w:t>
      </w:r>
    </w:p>
    <w:p w14:paraId="54FDBD6C" w14:textId="0BA7B698" w:rsidR="00987ABE" w:rsidRPr="00987ABE" w:rsidRDefault="00987ABE" w:rsidP="002264FA">
      <w:r>
        <w:t xml:space="preserve">Telephone number(s): </w:t>
      </w:r>
      <w:r w:rsidR="00776C64" w:rsidRPr="002264FA">
        <w:rPr>
          <w:b/>
          <w:bCs/>
        </w:rPr>
        <w:t>REDACTED</w:t>
      </w:r>
    </w:p>
    <w:p w14:paraId="54FDBD6D" w14:textId="7B69AAE5" w:rsidR="00987ABE" w:rsidRPr="002264FA" w:rsidRDefault="00987ABE" w:rsidP="002264FA">
      <w:pPr>
        <w:rPr>
          <w:b/>
          <w:bCs/>
        </w:rPr>
      </w:pPr>
      <w:r>
        <w:t xml:space="preserve">Email address: </w:t>
      </w:r>
      <w:r w:rsidR="00776C64" w:rsidRPr="002264FA">
        <w:rPr>
          <w:b/>
          <w:bCs/>
        </w:rPr>
        <w:t>REDACTED</w:t>
      </w:r>
    </w:p>
    <w:p w14:paraId="54FDBD6E" w14:textId="69AB5155" w:rsidR="00987ABE" w:rsidRPr="00987ABE" w:rsidRDefault="00987ABE" w:rsidP="002264FA">
      <w:pPr>
        <w:rPr>
          <w:szCs w:val="20"/>
        </w:rPr>
      </w:pPr>
      <w:r>
        <w:rPr>
          <w:szCs w:val="20"/>
        </w:rPr>
        <w:t>Justification of expertise:</w:t>
      </w:r>
      <w:r w:rsidR="002264FA">
        <w:t xml:space="preserve"> </w:t>
      </w:r>
      <w:r w:rsidR="002264FA" w:rsidRPr="002264FA">
        <w:rPr>
          <w:b/>
          <w:bCs/>
        </w:rPr>
        <w:t>REDACTED</w:t>
      </w:r>
    </w:p>
    <w:p w14:paraId="231E2377" w14:textId="77777777" w:rsidR="002264FA" w:rsidRDefault="002264FA" w:rsidP="002264FA"/>
    <w:p w14:paraId="54FDBD70" w14:textId="6C5C11A7" w:rsidR="00987ABE" w:rsidRPr="00987ABE" w:rsidRDefault="00987ABE" w:rsidP="002264FA">
      <w:r>
        <w:t xml:space="preserve">Name of expert 2: </w:t>
      </w:r>
      <w:r w:rsidR="00776C64" w:rsidRPr="002264FA">
        <w:rPr>
          <w:b/>
          <w:bCs/>
        </w:rPr>
        <w:t>REDACTED</w:t>
      </w:r>
    </w:p>
    <w:p w14:paraId="218699DA" w14:textId="7C954F73" w:rsidR="00460414" w:rsidRPr="00460414" w:rsidRDefault="00987ABE" w:rsidP="002264FA">
      <w:r>
        <w:t>Telephone number(s):</w:t>
      </w:r>
      <w:r w:rsidR="00460414" w:rsidRPr="00460414">
        <w:t xml:space="preserve"> </w:t>
      </w:r>
      <w:r w:rsidR="00776C64" w:rsidRPr="002264FA">
        <w:rPr>
          <w:b/>
          <w:bCs/>
        </w:rPr>
        <w:t>REDACTED</w:t>
      </w:r>
    </w:p>
    <w:p w14:paraId="54FDBD72" w14:textId="6C47C9EA" w:rsidR="00987ABE" w:rsidRPr="00987ABE" w:rsidRDefault="00987ABE" w:rsidP="002264FA">
      <w:r>
        <w:t xml:space="preserve">Email address: </w:t>
      </w:r>
      <w:r w:rsidR="00776C64" w:rsidRPr="002264FA">
        <w:rPr>
          <w:b/>
          <w:bCs/>
        </w:rPr>
        <w:t>REDACTED</w:t>
      </w:r>
    </w:p>
    <w:p w14:paraId="00CEDA8E" w14:textId="77777777" w:rsidR="002264FA" w:rsidRPr="00987ABE" w:rsidRDefault="002264FA" w:rsidP="002264FA">
      <w:pPr>
        <w:rPr>
          <w:szCs w:val="20"/>
        </w:rPr>
      </w:pPr>
      <w:r>
        <w:rPr>
          <w:szCs w:val="20"/>
        </w:rPr>
        <w:t>Justification of expertise:</w:t>
      </w:r>
      <w:r>
        <w:t xml:space="preserve"> </w:t>
      </w:r>
      <w:r w:rsidRPr="002264FA">
        <w:rPr>
          <w:b/>
          <w:bCs/>
        </w:rPr>
        <w:t>REDACTED</w:t>
      </w:r>
    </w:p>
    <w:p w14:paraId="54FDBD76" w14:textId="6CFB53E8" w:rsidR="003433D1" w:rsidRDefault="003433D1" w:rsidP="002264FA">
      <w:pPr>
        <w:rPr>
          <w:b/>
          <w:sz w:val="32"/>
          <w:szCs w:val="32"/>
        </w:rPr>
      </w:pPr>
      <w:r>
        <w:rPr>
          <w:b/>
          <w:sz w:val="32"/>
          <w:szCs w:val="32"/>
        </w:rPr>
        <w:br w:type="page"/>
      </w:r>
    </w:p>
    <w:p w14:paraId="54FDBD77"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54FDBD78" w14:textId="77777777" w:rsidR="0021185D" w:rsidRPr="005C3AE7" w:rsidRDefault="005C3AE7" w:rsidP="002264FA">
      <w:pPr>
        <w:pStyle w:val="Subtitle"/>
        <w:ind w:left="0"/>
      </w:pPr>
      <w:r w:rsidRPr="005C3AE7">
        <w:t xml:space="preserve">PART 6a – </w:t>
      </w:r>
      <w:r w:rsidR="0021185D" w:rsidRPr="005C3AE7">
        <w:t>INFORMATION ABOUT THE PROPOSED POPULATION</w:t>
      </w:r>
    </w:p>
    <w:p w14:paraId="54FDBD79" w14:textId="16BB263A" w:rsidR="0021185D" w:rsidRPr="00A96329" w:rsidRDefault="0021185D" w:rsidP="002264FA">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7101FC"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A690C16" w14:textId="77777777" w:rsidR="00D95D68" w:rsidRDefault="00D95D68" w:rsidP="002264FA">
      <w:r w:rsidRPr="00E05D82">
        <w:t>There are two broad classes of lung cancer: small cell lung cancer (SCLC)</w:t>
      </w:r>
      <w:r>
        <w:t xml:space="preserve"> and</w:t>
      </w:r>
      <w:r w:rsidRPr="00E05D82">
        <w:t xml:space="preserve"> non-small cell lung cancer (NSCLC)</w:t>
      </w:r>
      <w:r>
        <w:t xml:space="preserve">, which accounts for </w:t>
      </w:r>
      <w:r w:rsidRPr="00111139">
        <w:t>8</w:t>
      </w:r>
      <w:r>
        <w:t>5</w:t>
      </w:r>
      <w:r w:rsidRPr="00111139">
        <w:t>% of all lung cancers</w:t>
      </w:r>
      <w:r>
        <w:t xml:space="preserve"> and is the focus of</w:t>
      </w:r>
      <w:r w:rsidRPr="00111139">
        <w:t xml:space="preserve"> </w:t>
      </w:r>
      <w:r>
        <w:t>this application. The most common NSCLCs are:</w:t>
      </w:r>
    </w:p>
    <w:p w14:paraId="7B014CDB" w14:textId="663C8FC0" w:rsidR="00D95D68" w:rsidRDefault="00D95D68" w:rsidP="002264FA">
      <w:pPr>
        <w:pStyle w:val="Dotpoints"/>
      </w:pPr>
      <w:r w:rsidRPr="00111139">
        <w:t>adenocarcinoma</w:t>
      </w:r>
      <w:r>
        <w:t xml:space="preserve"> (approximately 40% of all lung cancers), which is most commonly diagnosed in current or former smokers, </w:t>
      </w:r>
      <w:r w:rsidR="00E95701">
        <w:t>but is</w:t>
      </w:r>
      <w:r>
        <w:t xml:space="preserve"> also the most common lung cancer in </w:t>
      </w:r>
      <w:proofErr w:type="gramStart"/>
      <w:r>
        <w:t>non-smokers;</w:t>
      </w:r>
      <w:proofErr w:type="gramEnd"/>
    </w:p>
    <w:p w14:paraId="7BEE557B" w14:textId="2990EBF8" w:rsidR="00D95D68" w:rsidRDefault="00D95D68" w:rsidP="002264FA">
      <w:pPr>
        <w:pStyle w:val="Dotpoints"/>
      </w:pPr>
      <w:r w:rsidRPr="00111139">
        <w:t>squamous cell carcinoma</w:t>
      </w:r>
      <w:r>
        <w:t>, which commonly develops in the larger airways of the lung</w:t>
      </w:r>
      <w:r w:rsidR="00E95701">
        <w:t xml:space="preserve"> and is strongly associated with smoking</w:t>
      </w:r>
      <w:r>
        <w:t>; and</w:t>
      </w:r>
    </w:p>
    <w:p w14:paraId="01524D7E" w14:textId="659F0415" w:rsidR="00D95D68" w:rsidRDefault="00D95D68" w:rsidP="002264FA">
      <w:pPr>
        <w:pStyle w:val="Dotpoints"/>
      </w:pPr>
      <w:r>
        <w:t xml:space="preserve">large cell undifferentiated carcinoma, which can affect any part of the lung and is a </w:t>
      </w:r>
      <w:r w:rsidRPr="007D7B6A">
        <w:t>diagnosis of exclusion</w:t>
      </w:r>
      <w:r>
        <w:t>, being not clearly squamous cell or adenocarcinoma.</w:t>
      </w:r>
      <w:r w:rsidR="00D21AEC">
        <w:fldChar w:fldCharType="begin"/>
      </w:r>
      <w:r w:rsidR="00D21AEC">
        <w:instrText xml:space="preserve"> ADDIN EN.CITE &lt;EndNote&gt;&lt;Cite&gt;&lt;Author&gt;Clark&lt;/Author&gt;&lt;Year&gt;2021&lt;/Year&gt;&lt;RecNum&gt;20&lt;/RecNum&gt;&lt;DisplayText&gt;&lt;style face="superscript"&gt;4, 5&lt;/style&gt;&lt;/DisplayText&gt;&lt;record&gt;&lt;rec-number&gt;20&lt;/rec-number&gt;&lt;foreign-keys&gt;&lt;key app="EN" db-id="sxraz9wpvdaspzede085s29w95ptd55er2fe" timestamp="1643606295"&gt;20&lt;/key&gt;&lt;/foreign-keys&gt;&lt;ref-type name="Electronic Book"&gt;44&lt;/ref-type&gt;&lt;contributors&gt;&lt;authors&gt;&lt;author&gt;Clark, S.B.&lt;/author&gt;&lt;author&gt;Alsubait, S. &lt;/author&gt;&lt;/authors&gt;&lt;/contributors&gt;&lt;titles&gt;&lt;title&gt;Non Small Cell Lung Cancer&lt;/title&gt;&lt;/titles&gt;&lt;volume&gt;StatPearls [Internet]&lt;/volume&gt;&lt;dates&gt;&lt;year&gt;2021&lt;/year&gt;&lt;pub-dates&gt;&lt;date&gt;31st January 2022&lt;/date&gt;&lt;/pub-dates&gt;&lt;/dates&gt;&lt;pub-location&gt;Treasure Island (FL)&lt;/pub-location&gt;&lt;publisher&gt;StatPearls Publishing&lt;/publisher&gt;&lt;urls&gt;&lt;related-urls&gt;&lt;url&gt;https://www.ncbi.nlm.nih.gov/books/NBK562307/&lt;/url&gt;&lt;/related-urls&gt;&lt;/urls&gt;&lt;/record&gt;&lt;/Cite&gt;&lt;Cite&gt;&lt;Author&gt;Cancer Council Australia&lt;/Author&gt;&lt;Year&gt;2020&lt;/Year&gt;&lt;RecNum&gt;21&lt;/RecNum&gt;&lt;record&gt;&lt;rec-number&gt;21&lt;/rec-number&gt;&lt;foreign-keys&gt;&lt;key app="EN" db-id="sxraz9wpvdaspzede085s29w95ptd55er2fe" timestamp="1643610350"&gt;21&lt;/key&gt;&lt;/foreign-keys&gt;&lt;ref-type name="Web Page"&gt;12&lt;/ref-type&gt;&lt;contributors&gt;&lt;authors&gt;&lt;author&gt;Cancer Council Australia,&lt;/author&gt;&lt;/authors&gt;&lt;/contributors&gt;&lt;titles&gt;&lt;title&gt;Lung Cancer&lt;/title&gt;&lt;/titles&gt;&lt;volume&gt;2022&lt;/volume&gt;&lt;number&gt;31st January&lt;/number&gt;&lt;dates&gt;&lt;year&gt;2020&lt;/year&gt;&lt;/dates&gt;&lt;urls&gt;&lt;related-urls&gt;&lt;url&gt;https://www.cancer.org.au/cancer-information/types-of-cancer/lung-cancer&lt;/url&gt;&lt;/related-urls&gt;&lt;/urls&gt;&lt;/record&gt;&lt;/Cite&gt;&lt;/EndNote&gt;</w:instrText>
      </w:r>
      <w:r w:rsidR="00D21AEC">
        <w:fldChar w:fldCharType="separate"/>
      </w:r>
      <w:r w:rsidR="00D21AEC" w:rsidRPr="00D21AEC">
        <w:rPr>
          <w:noProof/>
          <w:vertAlign w:val="superscript"/>
        </w:rPr>
        <w:t>4, 5</w:t>
      </w:r>
      <w:r w:rsidR="00D21AEC">
        <w:fldChar w:fldCharType="end"/>
      </w:r>
    </w:p>
    <w:p w14:paraId="42956A6F" w14:textId="63A1ACF9" w:rsidR="00E95701" w:rsidRPr="00846287" w:rsidRDefault="00E95701" w:rsidP="002264FA">
      <w:r>
        <w:t>Most patients are symptomatic at the time of diagnosis and a biopsy or cytology specimen is obtained for diagnosis and treatment decision making in most cases</w:t>
      </w:r>
      <w:r w:rsidR="00452284">
        <w:t xml:space="preserve">. </w:t>
      </w:r>
      <w:r>
        <w:t>Depending on the stage of disease and the type of lung cancer, treatment options offered either alone or in combination may include surgery, radiotherapy, chemotherapy, immunotherapy, or molecularly targeted therapy.</w:t>
      </w:r>
      <w:r>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instrText xml:space="preserve"> ADDIN EN.CITE </w:instrText>
      </w:r>
      <w:r>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instrText xml:space="preserve"> ADDIN EN.CITE.DATA </w:instrText>
      </w:r>
      <w:r>
        <w:fldChar w:fldCharType="end"/>
      </w:r>
      <w:r>
        <w:fldChar w:fldCharType="separate"/>
      </w:r>
      <w:r w:rsidRPr="00452284">
        <w:t>6</w:t>
      </w:r>
      <w:r>
        <w:fldChar w:fldCharType="end"/>
      </w:r>
      <w:r>
        <w:t xml:space="preserve"> In patients with advanced stage disease when surgical resection is no longer an option, molecular subtyping of non-small cell lung carcinomas is required to determine if a molecularly targeted therapy is indicated (such as an epidermal growth factor tyrosine kinase inhibitor), or if chemotherapy, immunotherapy or a combination is required.</w:t>
      </w:r>
    </w:p>
    <w:p w14:paraId="72983D63" w14:textId="3011A8ED" w:rsidR="00744402" w:rsidRDefault="00893D0C" w:rsidP="002264FA">
      <w:r>
        <w:rPr>
          <w:rStyle w:val="Emphasis"/>
          <w:i w:val="0"/>
          <w:iCs w:val="0"/>
        </w:rPr>
        <w:t>Due to the availability of targeted therapies</w:t>
      </w:r>
      <w:r w:rsidR="004D0973" w:rsidRPr="004D0973">
        <w:rPr>
          <w:rStyle w:val="A9"/>
        </w:rPr>
        <w:t xml:space="preserve"> </w:t>
      </w:r>
      <w:r w:rsidR="004D0973">
        <w:rPr>
          <w:rStyle w:val="A9"/>
        </w:rPr>
        <w:t>specific for NSCLC patients</w:t>
      </w:r>
      <w:r>
        <w:rPr>
          <w:rStyle w:val="Emphasis"/>
          <w:i w:val="0"/>
          <w:iCs w:val="0"/>
        </w:rPr>
        <w:t>, g</w:t>
      </w:r>
      <w:r w:rsidR="00E92140">
        <w:rPr>
          <w:rStyle w:val="Emphasis"/>
          <w:i w:val="0"/>
          <w:iCs w:val="0"/>
        </w:rPr>
        <w:t xml:space="preserve">uidelines recommend the inclusion of </w:t>
      </w:r>
      <w:r w:rsidR="00E92140" w:rsidRPr="00E92140">
        <w:rPr>
          <w:rStyle w:val="Emphasis"/>
        </w:rPr>
        <w:t>EGFR</w:t>
      </w:r>
      <w:r w:rsidR="00583704">
        <w:rPr>
          <w:rStyle w:val="Emphasis"/>
        </w:rPr>
        <w:t xml:space="preserve"> </w:t>
      </w:r>
      <w:r w:rsidR="00583704" w:rsidRPr="00583704">
        <w:rPr>
          <w:rStyle w:val="Emphasis"/>
          <w:i w:val="0"/>
          <w:iCs w:val="0"/>
        </w:rPr>
        <w:t>(</w:t>
      </w:r>
      <w:r w:rsidR="00583704" w:rsidRPr="00262D5E">
        <w:t xml:space="preserve">15% of </w:t>
      </w:r>
      <w:r w:rsidR="00583704">
        <w:t>NSCLC</w:t>
      </w:r>
      <w:r w:rsidR="00583704" w:rsidRPr="00262D5E">
        <w:t xml:space="preserve"> harbo</w:t>
      </w:r>
      <w:r w:rsidR="00CF783B">
        <w:t>u</w:t>
      </w:r>
      <w:r w:rsidR="00583704" w:rsidRPr="00262D5E">
        <w:t>r EGFR exon 19 deletions or exon 21 L858R substitutions)</w:t>
      </w:r>
      <w:r w:rsidR="00E92140" w:rsidRPr="00E92140">
        <w:rPr>
          <w:rStyle w:val="Emphasis"/>
        </w:rPr>
        <w:t>, ALK</w:t>
      </w:r>
      <w:r w:rsidR="0054447B">
        <w:rPr>
          <w:rStyle w:val="Emphasis"/>
        </w:rPr>
        <w:t xml:space="preserve"> </w:t>
      </w:r>
      <w:r w:rsidR="0054447B" w:rsidRPr="00262D5E">
        <w:t xml:space="preserve">(5% of </w:t>
      </w:r>
      <w:r w:rsidR="0054447B">
        <w:t xml:space="preserve">NSCLC have </w:t>
      </w:r>
      <w:r w:rsidR="0054447B" w:rsidRPr="00262D5E">
        <w:t>ALK rearrangement</w:t>
      </w:r>
      <w:r w:rsidR="006E71BB">
        <w:t>s</w:t>
      </w:r>
      <w:r w:rsidR="0054447B" w:rsidRPr="00262D5E">
        <w:t>)</w:t>
      </w:r>
      <w:r w:rsidR="00E92140" w:rsidRPr="00E92140">
        <w:rPr>
          <w:rStyle w:val="Emphasis"/>
        </w:rPr>
        <w:t>, ROS1, BRAF, MET</w:t>
      </w:r>
      <w:r w:rsidR="00E92140" w:rsidRPr="00E92140">
        <w:t xml:space="preserve"> ex 14 skipping</w:t>
      </w:r>
      <w:r w:rsidR="00E92140" w:rsidRPr="00E92140">
        <w:rPr>
          <w:rStyle w:val="Emphasis"/>
        </w:rPr>
        <w:t xml:space="preserve">, </w:t>
      </w:r>
      <w:r w:rsidR="00E92140" w:rsidRPr="00E92140">
        <w:rPr>
          <w:rStyle w:val="Emphasis"/>
          <w:i w:val="0"/>
          <w:iCs w:val="0"/>
        </w:rPr>
        <w:t>RET in</w:t>
      </w:r>
      <w:r w:rsidR="00E92140" w:rsidRPr="00CE6ACE">
        <w:rPr>
          <w:rStyle w:val="Emphasis"/>
          <w:i w:val="0"/>
          <w:iCs w:val="0"/>
        </w:rPr>
        <w:t xml:space="preserve"> a</w:t>
      </w:r>
      <w:r w:rsidR="00E92140">
        <w:rPr>
          <w:rStyle w:val="Emphasis"/>
          <w:i w:val="0"/>
          <w:iCs w:val="0"/>
        </w:rPr>
        <w:t xml:space="preserve"> small</w:t>
      </w:r>
      <w:r w:rsidR="00E92140" w:rsidRPr="00CE6ACE">
        <w:rPr>
          <w:rStyle w:val="Emphasis"/>
          <w:i w:val="0"/>
          <w:iCs w:val="0"/>
        </w:rPr>
        <w:t xml:space="preserve"> NGS panel</w:t>
      </w:r>
      <w:r w:rsidR="00D21AEC">
        <w:rPr>
          <w:rStyle w:val="Emphasis"/>
          <w:i w:val="0"/>
          <w:iCs w:val="0"/>
        </w:rPr>
        <w:fldChar w:fldCharType="begin">
          <w:fldData xml:space="preserve">PEVuZE5vdGU+PENpdGU+PEF1dGhvcj5FdHRpbmdlcjwvQXV0aG9yPjxZZWFyPjIwMjE8L1llYXI+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</w:fldData>
        </w:fldChar>
      </w:r>
      <w:r w:rsidR="001D4B87">
        <w:rPr>
          <w:rStyle w:val="Emphasis"/>
          <w:i w:val="0"/>
          <w:iCs w:val="0"/>
        </w:rPr>
        <w:instrText xml:space="preserve"> ADDIN EN.CITE </w:instrText>
      </w:r>
      <w:r w:rsidR="001D4B87">
        <w:rPr>
          <w:rStyle w:val="Emphasis"/>
          <w:i w:val="0"/>
          <w:iCs w:val="0"/>
        </w:rPr>
        <w:fldChar w:fldCharType="begin">
          <w:fldData xml:space="preserve">PEVuZE5vdGU+PENpdGU+PEF1dGhvcj5FdHRpbmdlcjwvQXV0aG9yPjxZZWFyPjIwMjE8L1llYXI+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</w:fldData>
        </w:fldChar>
      </w:r>
      <w:r w:rsidR="001D4B87">
        <w:rPr>
          <w:rStyle w:val="Emphasis"/>
          <w:i w:val="0"/>
          <w:iCs w:val="0"/>
        </w:rPr>
        <w:instrText xml:space="preserve"> ADDIN EN.CITE.DATA </w:instrText>
      </w:r>
      <w:r w:rsidR="001D4B87">
        <w:rPr>
          <w:rStyle w:val="Emphasis"/>
          <w:i w:val="0"/>
          <w:iCs w:val="0"/>
        </w:rPr>
      </w:r>
      <w:r w:rsidR="001D4B87">
        <w:rPr>
          <w:rStyle w:val="Emphasis"/>
          <w:i w:val="0"/>
          <w:iCs w:val="0"/>
        </w:rPr>
        <w:fldChar w:fldCharType="end"/>
      </w:r>
      <w:r w:rsidR="00D21AEC">
        <w:rPr>
          <w:rStyle w:val="Emphasis"/>
          <w:i w:val="0"/>
          <w:iCs w:val="0"/>
        </w:rPr>
      </w:r>
      <w:r w:rsidR="00D21AEC">
        <w:rPr>
          <w:rStyle w:val="Emphasis"/>
          <w:i w:val="0"/>
          <w:iCs w:val="0"/>
        </w:rPr>
        <w:fldChar w:fldCharType="separate"/>
      </w:r>
      <w:r w:rsidR="00D21AEC" w:rsidRPr="00D21AEC">
        <w:rPr>
          <w:rStyle w:val="Emphasis"/>
          <w:i w:val="0"/>
          <w:iCs w:val="0"/>
          <w:noProof/>
          <w:vertAlign w:val="superscript"/>
        </w:rPr>
        <w:t>7-9</w:t>
      </w:r>
      <w:r w:rsidR="00D21AEC">
        <w:rPr>
          <w:rStyle w:val="Emphasis"/>
          <w:i w:val="0"/>
          <w:iCs w:val="0"/>
        </w:rPr>
        <w:fldChar w:fldCharType="end"/>
      </w:r>
      <w:r w:rsidR="00E92140">
        <w:rPr>
          <w:rStyle w:val="Emphasis"/>
          <w:i w:val="0"/>
          <w:iCs w:val="0"/>
        </w:rPr>
        <w:t xml:space="preserve"> as a minimum</w:t>
      </w:r>
      <w:r w:rsidR="00E92140" w:rsidRPr="00CE6ACE">
        <w:rPr>
          <w:rStyle w:val="Emphasis"/>
          <w:i w:val="0"/>
          <w:iCs w:val="0"/>
        </w:rPr>
        <w:t xml:space="preserve">; however some </w:t>
      </w:r>
      <w:r w:rsidR="00E92140">
        <w:rPr>
          <w:rStyle w:val="Emphasis"/>
          <w:i w:val="0"/>
          <w:iCs w:val="0"/>
        </w:rPr>
        <w:t xml:space="preserve">guidelines also recommend the </w:t>
      </w:r>
      <w:r w:rsidR="00E92140" w:rsidRPr="00CE6ACE">
        <w:rPr>
          <w:rStyle w:val="Emphasis"/>
          <w:i w:val="0"/>
          <w:iCs w:val="0"/>
        </w:rPr>
        <w:t>inclu</w:t>
      </w:r>
      <w:r w:rsidR="00E92140">
        <w:rPr>
          <w:rStyle w:val="Emphasis"/>
          <w:i w:val="0"/>
          <w:iCs w:val="0"/>
        </w:rPr>
        <w:t>sion of</w:t>
      </w:r>
      <w:r w:rsidR="00E92140">
        <w:rPr>
          <w:rStyle w:val="Emphasis"/>
        </w:rPr>
        <w:t xml:space="preserve"> </w:t>
      </w:r>
      <w:r w:rsidR="00E92140" w:rsidRPr="001D4E37">
        <w:rPr>
          <w:rStyle w:val="Emphasis"/>
        </w:rPr>
        <w:t>HER2</w:t>
      </w:r>
      <w:r w:rsidR="00D21AEC">
        <w:fldChar w:fldCharType="begin">
          <w:fldData xml:space="preserve">PEVuZE5vdGU+PENpdGU+PEF1dGhvcj5FdHRpbmdlcjwvQXV0aG9yPjxZZWFyPjIwMjE8L1llYXI+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=
</w:fldData>
        </w:fldChar>
      </w:r>
      <w:r w:rsidR="00D21AEC">
        <w:instrText xml:space="preserve"> ADDIN EN.CITE </w:instrText>
      </w:r>
      <w:r w:rsidR="00D21AEC">
        <w:fldChar w:fldCharType="begin">
          <w:fldData xml:space="preserve">PEVuZE5vdGU+PENpdGU+PEF1dGhvcj5FdHRpbmdlcjwvQXV0aG9yPjxZZWFyPjIwMjE8L1llYXI+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=
</w:fldData>
        </w:fldChar>
      </w:r>
      <w:r w:rsidR="00D21AEC">
        <w:instrText xml:space="preserve"> ADDIN EN.CITE.DATA </w:instrText>
      </w:r>
      <w:r w:rsidR="00D21AEC">
        <w:fldChar w:fldCharType="end"/>
      </w:r>
      <w:r w:rsidR="00D21AEC">
        <w:fldChar w:fldCharType="separate"/>
      </w:r>
      <w:r w:rsidR="00D21AEC" w:rsidRPr="00D21AEC">
        <w:rPr>
          <w:noProof/>
          <w:vertAlign w:val="superscript"/>
        </w:rPr>
        <w:t>7</w:t>
      </w:r>
      <w:r w:rsidR="00D21AEC">
        <w:fldChar w:fldCharType="end"/>
      </w:r>
      <w:r w:rsidR="00E92140">
        <w:t xml:space="preserve">, </w:t>
      </w:r>
      <w:r w:rsidR="00E92140" w:rsidRPr="00440EBF">
        <w:rPr>
          <w:rStyle w:val="Emphasis"/>
        </w:rPr>
        <w:t>NTRK</w:t>
      </w:r>
      <w:r w:rsidR="00D21AEC">
        <w:fldChar w:fldCharType="begin">
          <w:fldData xml:space="preserve">PEVuZE5vdGU+PENpdGU+PEF1dGhvcj5Nb3NlbGU8L0F1dGhvcj48WWVhcj4yMDIwPC9ZZWFyPjxS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</w:fldData>
        </w:fldChar>
      </w:r>
      <w:r w:rsidR="00D21AEC">
        <w:instrText xml:space="preserve"> ADDIN EN.CITE </w:instrText>
      </w:r>
      <w:r w:rsidR="00D21AEC">
        <w:fldChar w:fldCharType="begin">
          <w:fldData xml:space="preserve">PEVuZE5vdGU+PENpdGU+PEF1dGhvcj5Nb3NlbGU8L0F1dGhvcj48WWVhcj4yMDIwPC9ZZWFyPjxS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</w:fldData>
        </w:fldChar>
      </w:r>
      <w:r w:rsidR="00D21AEC">
        <w:instrText xml:space="preserve"> ADDIN EN.CITE.DATA </w:instrText>
      </w:r>
      <w:r w:rsidR="00D21AEC">
        <w:fldChar w:fldCharType="end"/>
      </w:r>
      <w:r w:rsidR="00D21AEC">
        <w:fldChar w:fldCharType="separate"/>
      </w:r>
      <w:r w:rsidR="00D21AEC" w:rsidRPr="00D21AEC">
        <w:rPr>
          <w:noProof/>
          <w:vertAlign w:val="superscript"/>
        </w:rPr>
        <w:t>8</w:t>
      </w:r>
      <w:r w:rsidR="00D21AEC">
        <w:fldChar w:fldCharType="end"/>
      </w:r>
      <w:r w:rsidR="00E92140">
        <w:t xml:space="preserve">, </w:t>
      </w:r>
      <w:r w:rsidR="00E92140" w:rsidRPr="001D4E37">
        <w:rPr>
          <w:rStyle w:val="Emphasis"/>
        </w:rPr>
        <w:t>KRAS</w:t>
      </w:r>
      <w:r w:rsidR="00D21AEC">
        <w:rPr>
          <w:rStyle w:val="Emphasis"/>
        </w:rPr>
        <w:fldChar w:fldCharType="begin">
          <w:fldData xml:space="preserve">PEVuZE5vdGU+PENpdGU+PEF1dGhvcj5FdHRpbmdlcjwvQXV0aG9yPjxZZWFyPjIwMjE8L1llYXI+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</w:fldData>
        </w:fldChar>
      </w:r>
      <w:r w:rsidR="001D4B87">
        <w:rPr>
          <w:rStyle w:val="Emphasis"/>
        </w:rPr>
        <w:instrText xml:space="preserve"> ADDIN EN.CITE </w:instrText>
      </w:r>
      <w:r w:rsidR="001D4B87">
        <w:rPr>
          <w:rStyle w:val="Emphasis"/>
        </w:rPr>
        <w:fldChar w:fldCharType="begin">
          <w:fldData xml:space="preserve">PEVuZE5vdGU+PENpdGU+PEF1dGhvcj5FdHRpbmdlcjwvQXV0aG9yPjxZZWFyPjIwMjE8L1llYXI+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</w:fldData>
        </w:fldChar>
      </w:r>
      <w:r w:rsidR="001D4B87">
        <w:rPr>
          <w:rStyle w:val="Emphasis"/>
        </w:rPr>
        <w:instrText xml:space="preserve"> ADDIN EN.CITE.DATA </w:instrText>
      </w:r>
      <w:r w:rsidR="001D4B87">
        <w:rPr>
          <w:rStyle w:val="Emphasis"/>
        </w:rPr>
      </w:r>
      <w:r w:rsidR="001D4B87">
        <w:rPr>
          <w:rStyle w:val="Emphasis"/>
        </w:rPr>
        <w:fldChar w:fldCharType="end"/>
      </w:r>
      <w:r w:rsidR="00D21AEC">
        <w:rPr>
          <w:rStyle w:val="Emphasis"/>
        </w:rPr>
      </w:r>
      <w:r w:rsidR="00D21AEC">
        <w:rPr>
          <w:rStyle w:val="Emphasis"/>
        </w:rPr>
        <w:fldChar w:fldCharType="separate"/>
      </w:r>
      <w:r w:rsidR="00D21AEC" w:rsidRPr="00D21AEC">
        <w:rPr>
          <w:rStyle w:val="Emphasis"/>
          <w:noProof/>
          <w:vertAlign w:val="superscript"/>
        </w:rPr>
        <w:t>7, 9</w:t>
      </w:r>
      <w:r w:rsidR="00D21AEC">
        <w:rPr>
          <w:rStyle w:val="Emphasis"/>
        </w:rPr>
        <w:fldChar w:fldCharType="end"/>
      </w:r>
      <w:r w:rsidR="00E92140">
        <w:rPr>
          <w:rStyle w:val="Emphasis"/>
        </w:rPr>
        <w:t xml:space="preserve"> </w:t>
      </w:r>
      <w:r w:rsidR="00E92140">
        <w:rPr>
          <w:rStyle w:val="Emphasis"/>
          <w:i w:val="0"/>
          <w:iCs w:val="0"/>
        </w:rPr>
        <w:t xml:space="preserve">and </w:t>
      </w:r>
      <w:r w:rsidR="00E92140" w:rsidRPr="00D668BB">
        <w:rPr>
          <w:i/>
          <w:iCs/>
        </w:rPr>
        <w:t>ERBB2</w:t>
      </w:r>
      <w:r w:rsidR="00D21AEC">
        <w:rPr>
          <w:rStyle w:val="Emphasis"/>
          <w:i w:val="0"/>
          <w:iCs w:val="0"/>
        </w:rPr>
        <w:fldChar w:fldCharType="begin">
          <w:fldData xml:space="preserve">PEVuZE5vdGU+PENpdGU+PEF1dGhvcj5MaW5kZW1hbjwvQXV0aG9yPjxZZWFyPjIwMTg8L1llYXI+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</w:fldData>
        </w:fldChar>
      </w:r>
      <w:r w:rsidR="001D4B87">
        <w:rPr>
          <w:rStyle w:val="Emphasis"/>
          <w:i w:val="0"/>
          <w:iCs w:val="0"/>
        </w:rPr>
        <w:instrText xml:space="preserve"> ADDIN EN.CITE </w:instrText>
      </w:r>
      <w:r w:rsidR="001D4B87">
        <w:rPr>
          <w:rStyle w:val="Emphasis"/>
          <w:i w:val="0"/>
          <w:iCs w:val="0"/>
        </w:rPr>
        <w:fldChar w:fldCharType="begin">
          <w:fldData xml:space="preserve">PEVuZE5vdGU+PENpdGU+PEF1dGhvcj5MaW5kZW1hbjwvQXV0aG9yPjxZZWFyPjIwMTg8L1llYXI+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</w:fldData>
        </w:fldChar>
      </w:r>
      <w:r w:rsidR="001D4B87">
        <w:rPr>
          <w:rStyle w:val="Emphasis"/>
          <w:i w:val="0"/>
          <w:iCs w:val="0"/>
        </w:rPr>
        <w:instrText xml:space="preserve"> ADDIN EN.CITE.DATA </w:instrText>
      </w:r>
      <w:r w:rsidR="001D4B87">
        <w:rPr>
          <w:rStyle w:val="Emphasis"/>
          <w:i w:val="0"/>
          <w:iCs w:val="0"/>
        </w:rPr>
      </w:r>
      <w:r w:rsidR="001D4B87">
        <w:rPr>
          <w:rStyle w:val="Emphasis"/>
          <w:i w:val="0"/>
          <w:iCs w:val="0"/>
        </w:rPr>
        <w:fldChar w:fldCharType="end"/>
      </w:r>
      <w:r w:rsidR="00D21AEC">
        <w:rPr>
          <w:rStyle w:val="Emphasis"/>
          <w:i w:val="0"/>
          <w:iCs w:val="0"/>
        </w:rPr>
      </w:r>
      <w:r w:rsidR="00D21AEC">
        <w:rPr>
          <w:rStyle w:val="Emphasis"/>
          <w:i w:val="0"/>
          <w:iCs w:val="0"/>
        </w:rPr>
        <w:fldChar w:fldCharType="separate"/>
      </w:r>
      <w:r w:rsidR="00D21AEC" w:rsidRPr="00D21AEC">
        <w:rPr>
          <w:rStyle w:val="Emphasis"/>
          <w:i w:val="0"/>
          <w:iCs w:val="0"/>
          <w:noProof/>
          <w:vertAlign w:val="superscript"/>
        </w:rPr>
        <w:t>9</w:t>
      </w:r>
      <w:r w:rsidR="00D21AEC">
        <w:rPr>
          <w:rStyle w:val="Emphasis"/>
          <w:i w:val="0"/>
          <w:iCs w:val="0"/>
        </w:rPr>
        <w:fldChar w:fldCharType="end"/>
      </w:r>
      <w:r w:rsidR="00E92140" w:rsidRPr="00D668BB">
        <w:rPr>
          <w:rStyle w:val="Emphasis"/>
          <w:i w:val="0"/>
          <w:iCs w:val="0"/>
        </w:rPr>
        <w:t>.</w:t>
      </w:r>
      <w:r w:rsidR="00204527">
        <w:rPr>
          <w:rStyle w:val="Emphasis"/>
          <w:i w:val="0"/>
          <w:iCs w:val="0"/>
        </w:rPr>
        <w:t xml:space="preserve"> </w:t>
      </w:r>
      <w:r w:rsidR="00CE7E36">
        <w:rPr>
          <w:rStyle w:val="Emphasis"/>
          <w:i w:val="0"/>
          <w:iCs w:val="0"/>
        </w:rPr>
        <w:t>T</w:t>
      </w:r>
      <w:r w:rsidR="00157364">
        <w:rPr>
          <w:rStyle w:val="Emphasis"/>
          <w:i w:val="0"/>
          <w:iCs w:val="0"/>
        </w:rPr>
        <w:t xml:space="preserve">reatment </w:t>
      </w:r>
      <w:r w:rsidR="0008123B">
        <w:rPr>
          <w:rStyle w:val="Emphasis"/>
          <w:i w:val="0"/>
          <w:iCs w:val="0"/>
        </w:rPr>
        <w:t xml:space="preserve">options </w:t>
      </w:r>
      <w:r w:rsidR="00157364">
        <w:rPr>
          <w:rStyle w:val="Emphasis"/>
          <w:i w:val="0"/>
          <w:iCs w:val="0"/>
        </w:rPr>
        <w:t xml:space="preserve">with </w:t>
      </w:r>
      <w:r w:rsidR="00157364" w:rsidRPr="00262D5E">
        <w:t>oral tyrosine kinase inhibitors (TKIs)</w:t>
      </w:r>
      <w:r w:rsidR="0008123B">
        <w:t xml:space="preserve"> depend on the identification of specific variants</w:t>
      </w:r>
      <w:r w:rsidR="00EE5DD6">
        <w:t>.</w:t>
      </w:r>
      <w:r w:rsidR="00E95701">
        <w:t xml:space="preserve"> In addition, access to most immunotherapeutic agents requires demonstration of absence of specific targetable gene mutations such as EGFR and ALK. </w:t>
      </w:r>
      <w:r w:rsidR="00EE5DD6">
        <w:t xml:space="preserve"> Recommended </w:t>
      </w:r>
      <w:r w:rsidR="00EE5DD6" w:rsidRPr="00262D5E">
        <w:t>targeted therapies</w:t>
      </w:r>
      <w:r w:rsidR="00EE5DD6">
        <w:t xml:space="preserve"> approved for use in </w:t>
      </w:r>
      <w:r w:rsidR="00C573C0">
        <w:t xml:space="preserve">Australia by the PBAC are summarised in </w:t>
      </w:r>
      <w:r w:rsidR="00C573C0">
        <w:fldChar w:fldCharType="begin"/>
      </w:r>
      <w:r w:rsidR="00C573C0">
        <w:instrText xml:space="preserve"> REF _Ref95121732 \h </w:instrText>
      </w:r>
      <w:r w:rsidR="00C573C0">
        <w:fldChar w:fldCharType="separate"/>
      </w:r>
      <w:r w:rsidR="00C573C0">
        <w:t xml:space="preserve">Table </w:t>
      </w:r>
      <w:r w:rsidR="00C573C0">
        <w:rPr>
          <w:noProof/>
        </w:rPr>
        <w:t>1</w:t>
      </w:r>
      <w:r w:rsidR="00C573C0">
        <w:fldChar w:fldCharType="end"/>
      </w:r>
      <w:r w:rsidR="00B3592C">
        <w:t xml:space="preserve">. </w:t>
      </w:r>
    </w:p>
    <w:p w14:paraId="037D17D8" w14:textId="3CB88D1C" w:rsidR="00744402" w:rsidRDefault="00D57C7E" w:rsidP="002264FA">
      <w:pPr>
        <w:pStyle w:val="Caption"/>
      </w:pPr>
      <w:bookmarkStart w:id="4" w:name="_Ref95121732"/>
      <w:r>
        <w:t xml:space="preserve">Table </w:t>
      </w:r>
      <w:fldSimple w:instr=" SEQ Table \* ARABIC ">
        <w:r w:rsidR="007418B8">
          <w:rPr>
            <w:noProof/>
          </w:rPr>
          <w:t>1</w:t>
        </w:r>
      </w:fldSimple>
      <w:bookmarkEnd w:id="4"/>
      <w:r>
        <w:tab/>
      </w:r>
      <w:r w:rsidR="007B0D04">
        <w:t>Targeted therapies recom</w:t>
      </w:r>
      <w:r w:rsidR="00287803">
        <w:t xml:space="preserve">mended </w:t>
      </w:r>
      <w:r w:rsidR="00B3592C">
        <w:t>for the treatment of NSCLC</w:t>
      </w:r>
      <w:r w:rsidR="00D21AEC">
        <w:fldChar w:fldCharType="begin">
          <w:fldData xml:space="preserve">PEVuZE5vdGU+PENpdGU+PEF1dGhvcj5TaGVhPC9BdXRob3I+PFllYXI+MjAxNjwvWWVhcj48UmVj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</w:fldData>
        </w:fldChar>
      </w:r>
      <w:r w:rsidR="00D3004C">
        <w:instrText xml:space="preserve"> ADDIN EN.CITE </w:instrText>
      </w:r>
      <w:r w:rsidR="00D3004C">
        <w:fldChar w:fldCharType="begin">
          <w:fldData xml:space="preserve">PEVuZE5vdGU+PENpdGU+PEF1dGhvcj5TaGVhPC9BdXRob3I+PFllYXI+MjAxNjwvWWVhcj48UmVj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</w:fldData>
        </w:fldChar>
      </w:r>
      <w:r w:rsidR="00D3004C">
        <w:instrText xml:space="preserve"> ADDIN EN.CITE.DATA </w:instrText>
      </w:r>
      <w:r w:rsidR="00D3004C">
        <w:fldChar w:fldCharType="end"/>
      </w:r>
      <w:r w:rsidR="00D21AEC">
        <w:fldChar w:fldCharType="separate"/>
      </w:r>
      <w:r w:rsidR="00D3004C" w:rsidRPr="00D3004C">
        <w:rPr>
          <w:noProof/>
          <w:vertAlign w:val="superscript"/>
        </w:rPr>
        <w:t>23</w:t>
      </w:r>
      <w:r w:rsidR="00D21AEC">
        <w:fldChar w:fldCharType="end"/>
      </w:r>
    </w:p>
    <w:tbl>
      <w:tblPr>
        <w:tblW w:w="8614" w:type="dxa"/>
        <w:tblInd w:w="453" w:type="dxa"/>
        <w:tblBorders>
          <w:top w:val="single" w:sz="6"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Caption w:val="Table 1 Targeted therapies recommended for the treatment of NSCLC"/>
        <w:tblDescription w:val="Table consists of two columns and five rows:&#10;Column one descibes the specific variant(s) and column two describes the targeted therapies available on the PBS.&#10;&#10;Row one is EGFR&#10;Row two is ALK&#10;Row three is ALK, ROS and MET&#10;Row four is BRAF&#10;Row five is RET"/>
      </w:tblPr>
      <w:tblGrid>
        <w:gridCol w:w="1669"/>
        <w:gridCol w:w="6945"/>
      </w:tblGrid>
      <w:tr w:rsidR="00260236" w14:paraId="30C947B6" w14:textId="43525739" w:rsidTr="002264FA">
        <w:trPr>
          <w:trHeight w:val="482"/>
        </w:trPr>
        <w:tc>
          <w:tcPr>
            <w:tcW w:w="1669" w:type="dxa"/>
            <w:shd w:val="clear" w:color="auto" w:fill="F2F2F2" w:themeFill="background1" w:themeFillShade="F2"/>
          </w:tcPr>
          <w:p w14:paraId="1EB03F33" w14:textId="14DD4E80" w:rsidR="00260236" w:rsidRPr="002264FA" w:rsidRDefault="00260236" w:rsidP="002264FA">
            <w:pPr>
              <w:ind w:left="0"/>
              <w:rPr>
                <w:b/>
                <w:bCs/>
              </w:rPr>
            </w:pPr>
            <w:r w:rsidRPr="002264FA">
              <w:rPr>
                <w:b/>
                <w:bCs/>
              </w:rPr>
              <w:t>Variant(s)</w:t>
            </w:r>
          </w:p>
        </w:tc>
        <w:tc>
          <w:tcPr>
            <w:tcW w:w="6945" w:type="dxa"/>
            <w:shd w:val="clear" w:color="auto" w:fill="F2F2F2" w:themeFill="background1" w:themeFillShade="F2"/>
            <w:vAlign w:val="center"/>
          </w:tcPr>
          <w:p w14:paraId="48E90E15" w14:textId="69639FB0" w:rsidR="00260236" w:rsidRPr="002264FA" w:rsidRDefault="00260236" w:rsidP="002264FA">
            <w:pPr>
              <w:ind w:left="0"/>
              <w:rPr>
                <w:b/>
                <w:bCs/>
              </w:rPr>
            </w:pPr>
            <w:r w:rsidRPr="002264FA">
              <w:rPr>
                <w:b/>
                <w:bCs/>
              </w:rPr>
              <w:t>Targeted therap</w:t>
            </w:r>
            <w:r w:rsidR="00BC27D6" w:rsidRPr="002264FA">
              <w:rPr>
                <w:b/>
                <w:bCs/>
              </w:rPr>
              <w:t>ies</w:t>
            </w:r>
            <w:r w:rsidRPr="002264FA">
              <w:rPr>
                <w:b/>
                <w:bCs/>
              </w:rPr>
              <w:t xml:space="preserve"> available on the PBS</w:t>
            </w:r>
          </w:p>
        </w:tc>
      </w:tr>
      <w:tr w:rsidR="00260236" w14:paraId="14C921B2" w14:textId="64B34836" w:rsidTr="00A71EA5">
        <w:trPr>
          <w:trHeight w:val="540"/>
        </w:trPr>
        <w:tc>
          <w:tcPr>
            <w:tcW w:w="1669" w:type="dxa"/>
            <w:vAlign w:val="center"/>
          </w:tcPr>
          <w:p w14:paraId="203D2840" w14:textId="18E8432A" w:rsidR="00260236" w:rsidRPr="00A32989" w:rsidRDefault="00260236" w:rsidP="002264FA">
            <w:pPr>
              <w:ind w:left="0"/>
              <w:rPr>
                <w:rStyle w:val="Emphasis"/>
              </w:rPr>
            </w:pPr>
            <w:r>
              <w:rPr>
                <w:rStyle w:val="Emphasis"/>
              </w:rPr>
              <w:t>EGFR</w:t>
            </w:r>
          </w:p>
        </w:tc>
        <w:tc>
          <w:tcPr>
            <w:tcW w:w="6945" w:type="dxa"/>
            <w:vAlign w:val="center"/>
          </w:tcPr>
          <w:p w14:paraId="4CE637CD" w14:textId="17BDBD8A" w:rsidR="00260236" w:rsidRDefault="00595787" w:rsidP="002264FA">
            <w:pPr>
              <w:ind w:left="0"/>
            </w:pPr>
            <w:r>
              <w:t>G</w:t>
            </w:r>
            <w:r w:rsidRPr="00595787">
              <w:t xml:space="preserve">efitinib, erlotinib, </w:t>
            </w:r>
            <w:proofErr w:type="spellStart"/>
            <w:r w:rsidRPr="00595787">
              <w:t>afatinib</w:t>
            </w:r>
            <w:proofErr w:type="spellEnd"/>
            <w:r w:rsidR="004652F8">
              <w:t xml:space="preserve">, </w:t>
            </w:r>
            <w:proofErr w:type="spellStart"/>
            <w:r w:rsidR="004652F8" w:rsidRPr="004652F8">
              <w:t>osimertinib</w:t>
            </w:r>
            <w:proofErr w:type="spellEnd"/>
          </w:p>
        </w:tc>
      </w:tr>
      <w:tr w:rsidR="00260236" w14:paraId="45C86CFC" w14:textId="77777777" w:rsidTr="00A71EA5">
        <w:trPr>
          <w:trHeight w:val="540"/>
        </w:trPr>
        <w:tc>
          <w:tcPr>
            <w:tcW w:w="1669" w:type="dxa"/>
            <w:vAlign w:val="center"/>
          </w:tcPr>
          <w:p w14:paraId="51D27701" w14:textId="76A69116" w:rsidR="00260236" w:rsidRPr="00595787" w:rsidRDefault="00595787" w:rsidP="002264FA">
            <w:pPr>
              <w:ind w:left="0"/>
              <w:rPr>
                <w:rStyle w:val="Emphasis"/>
              </w:rPr>
            </w:pPr>
            <w:r w:rsidRPr="00595787">
              <w:rPr>
                <w:rStyle w:val="Emphasis"/>
              </w:rPr>
              <w:t>ALK</w:t>
            </w:r>
          </w:p>
        </w:tc>
        <w:tc>
          <w:tcPr>
            <w:tcW w:w="6945" w:type="dxa"/>
            <w:vAlign w:val="center"/>
          </w:tcPr>
          <w:p w14:paraId="122C3A62" w14:textId="108E62F4" w:rsidR="00260236" w:rsidRDefault="005C7940" w:rsidP="002264FA">
            <w:pPr>
              <w:ind w:left="0"/>
              <w:rPr>
                <w:szCs w:val="20"/>
              </w:rPr>
            </w:pPr>
            <w:proofErr w:type="spellStart"/>
            <w:r>
              <w:t>C</w:t>
            </w:r>
            <w:r w:rsidR="00595787" w:rsidRPr="00262D5E">
              <w:t>rizotinib</w:t>
            </w:r>
            <w:proofErr w:type="spellEnd"/>
            <w:r w:rsidR="007C06B9">
              <w:t xml:space="preserve">, </w:t>
            </w:r>
            <w:proofErr w:type="spellStart"/>
            <w:r w:rsidR="007C06B9" w:rsidRPr="007C06B9">
              <w:t>ceritinib</w:t>
            </w:r>
            <w:proofErr w:type="spellEnd"/>
            <w:r w:rsidR="007C06B9">
              <w:t xml:space="preserve">, </w:t>
            </w:r>
            <w:proofErr w:type="spellStart"/>
            <w:r w:rsidR="00837A30" w:rsidRPr="00837A30">
              <w:t>alectinib</w:t>
            </w:r>
            <w:proofErr w:type="spellEnd"/>
            <w:r w:rsidR="00F34F7B">
              <w:t xml:space="preserve">, </w:t>
            </w:r>
            <w:proofErr w:type="spellStart"/>
            <w:r w:rsidR="00F34F7B">
              <w:t>lorlatinib</w:t>
            </w:r>
            <w:proofErr w:type="spellEnd"/>
          </w:p>
        </w:tc>
      </w:tr>
      <w:tr w:rsidR="005C7940" w14:paraId="398AF903" w14:textId="77777777" w:rsidTr="00A71EA5">
        <w:trPr>
          <w:trHeight w:val="540"/>
        </w:trPr>
        <w:tc>
          <w:tcPr>
            <w:tcW w:w="1669" w:type="dxa"/>
            <w:vAlign w:val="center"/>
          </w:tcPr>
          <w:p w14:paraId="45F79E22" w14:textId="78B73080" w:rsidR="005C7940" w:rsidRPr="00595787" w:rsidRDefault="00837A30" w:rsidP="002264FA">
            <w:pPr>
              <w:ind w:left="0"/>
              <w:rPr>
                <w:rStyle w:val="Emphasis"/>
              </w:rPr>
            </w:pPr>
            <w:r w:rsidRPr="00595787">
              <w:rPr>
                <w:rStyle w:val="Emphasis"/>
              </w:rPr>
              <w:t>ROS1</w:t>
            </w:r>
          </w:p>
        </w:tc>
        <w:tc>
          <w:tcPr>
            <w:tcW w:w="6945" w:type="dxa"/>
            <w:vAlign w:val="center"/>
          </w:tcPr>
          <w:p w14:paraId="477A4A8E" w14:textId="1E62789F" w:rsidR="005C7940" w:rsidRDefault="00837A30" w:rsidP="002264FA">
            <w:pPr>
              <w:ind w:left="0"/>
            </w:pPr>
            <w:proofErr w:type="spellStart"/>
            <w:r>
              <w:t>C</w:t>
            </w:r>
            <w:r w:rsidRPr="00262D5E">
              <w:t>rizotinib</w:t>
            </w:r>
            <w:proofErr w:type="spellEnd"/>
          </w:p>
        </w:tc>
      </w:tr>
      <w:tr w:rsidR="00B66A22" w14:paraId="1B65C480" w14:textId="77777777" w:rsidTr="00A71EA5">
        <w:trPr>
          <w:trHeight w:val="540"/>
        </w:trPr>
        <w:tc>
          <w:tcPr>
            <w:tcW w:w="1669" w:type="dxa"/>
            <w:vAlign w:val="center"/>
          </w:tcPr>
          <w:p w14:paraId="7FD7488F" w14:textId="4098290E" w:rsidR="00B66A22" w:rsidRPr="00595787" w:rsidRDefault="00B66A22" w:rsidP="002264FA">
            <w:pPr>
              <w:ind w:left="0"/>
              <w:rPr>
                <w:rStyle w:val="Emphasis"/>
              </w:rPr>
            </w:pPr>
            <w:r w:rsidRPr="001F0F31">
              <w:rPr>
                <w:rStyle w:val="Emphasis"/>
              </w:rPr>
              <w:t>BRAF</w:t>
            </w:r>
            <w:r w:rsidRPr="001F0F31">
              <w:t xml:space="preserve"> V600E</w:t>
            </w:r>
          </w:p>
        </w:tc>
        <w:tc>
          <w:tcPr>
            <w:tcW w:w="6945" w:type="dxa"/>
            <w:vAlign w:val="center"/>
          </w:tcPr>
          <w:p w14:paraId="0107982E" w14:textId="0FB32306" w:rsidR="00B66A22" w:rsidRDefault="00447020" w:rsidP="002264FA">
            <w:pPr>
              <w:ind w:left="0"/>
            </w:pPr>
            <w:r>
              <w:t>V</w:t>
            </w:r>
            <w:r w:rsidRPr="00447020">
              <w:t>emurafenib</w:t>
            </w:r>
            <w:r>
              <w:t>, d</w:t>
            </w:r>
            <w:r w:rsidR="00B66A22" w:rsidRPr="0036636D">
              <w:t>abrafenib</w:t>
            </w:r>
            <w:r w:rsidR="00B66A22">
              <w:t xml:space="preserve"> + </w:t>
            </w:r>
            <w:r w:rsidR="00B66A22" w:rsidRPr="006A1696">
              <w:t>trametinib</w:t>
            </w:r>
            <w:r w:rsidR="00B66A22">
              <w:t xml:space="preserve"> (</w:t>
            </w:r>
            <w:r>
              <w:t>all</w:t>
            </w:r>
            <w:r w:rsidR="00B66A22">
              <w:t xml:space="preserve"> only approved for malignant melanoma)</w:t>
            </w:r>
          </w:p>
        </w:tc>
      </w:tr>
      <w:tr w:rsidR="00595606" w14:paraId="4FD43E51" w14:textId="77777777" w:rsidTr="00A71EA5">
        <w:trPr>
          <w:trHeight w:val="540"/>
        </w:trPr>
        <w:tc>
          <w:tcPr>
            <w:tcW w:w="1669" w:type="dxa"/>
            <w:vAlign w:val="center"/>
          </w:tcPr>
          <w:p w14:paraId="58213D8F" w14:textId="134E45CB" w:rsidR="00595606" w:rsidRPr="001F0F31" w:rsidRDefault="00595606" w:rsidP="002264FA">
            <w:pPr>
              <w:ind w:left="0"/>
              <w:rPr>
                <w:rStyle w:val="Emphasis"/>
              </w:rPr>
            </w:pPr>
            <w:r>
              <w:rPr>
                <w:rStyle w:val="Emphasis"/>
              </w:rPr>
              <w:t>RET</w:t>
            </w:r>
          </w:p>
        </w:tc>
        <w:tc>
          <w:tcPr>
            <w:tcW w:w="6945" w:type="dxa"/>
            <w:vAlign w:val="center"/>
          </w:tcPr>
          <w:p w14:paraId="0E438865" w14:textId="66E4726D" w:rsidR="00595606" w:rsidRDefault="003E6B56" w:rsidP="002264FA">
            <w:pPr>
              <w:ind w:left="0"/>
            </w:pPr>
            <w:proofErr w:type="spellStart"/>
            <w:r>
              <w:t>C</w:t>
            </w:r>
            <w:r w:rsidRPr="003E6B56">
              <w:t>abozantinib</w:t>
            </w:r>
            <w:proofErr w:type="spellEnd"/>
            <w:r>
              <w:t xml:space="preserve"> (only approved for renal cell carcinoma)</w:t>
            </w:r>
          </w:p>
        </w:tc>
      </w:tr>
    </w:tbl>
    <w:p w14:paraId="3C82B85F" w14:textId="693556DA" w:rsidR="00263321" w:rsidRDefault="00263321" w:rsidP="002264FA">
      <w:r>
        <w:t xml:space="preserve">Note that some therapies are listed by the PBS but for other indications. NSCLCs </w:t>
      </w:r>
      <w:r w:rsidRPr="00262D5E">
        <w:t xml:space="preserve">harbouring abnormalities in </w:t>
      </w:r>
      <w:r w:rsidRPr="00F34F7B">
        <w:rPr>
          <w:i/>
        </w:rPr>
        <w:t>EGFR</w:t>
      </w:r>
      <w:r w:rsidRPr="00262D5E">
        <w:t xml:space="preserve"> </w:t>
      </w:r>
      <w:r>
        <w:t xml:space="preserve">and treated with </w:t>
      </w:r>
      <w:r w:rsidRPr="00262D5E">
        <w:t xml:space="preserve">gefitinib, erlotinib, </w:t>
      </w:r>
      <w:proofErr w:type="spellStart"/>
      <w:r w:rsidRPr="00262D5E">
        <w:t>afatinib</w:t>
      </w:r>
      <w:proofErr w:type="spellEnd"/>
      <w:r>
        <w:t>,</w:t>
      </w:r>
      <w:r w:rsidRPr="00262D5E">
        <w:t xml:space="preserve"> and ALK/ROS1 </w:t>
      </w:r>
      <w:r>
        <w:t xml:space="preserve">treated with </w:t>
      </w:r>
      <w:proofErr w:type="spellStart"/>
      <w:r w:rsidRPr="00262D5E">
        <w:t>crizotinib</w:t>
      </w:r>
      <w:proofErr w:type="spellEnd"/>
      <w:r w:rsidRPr="00262D5E">
        <w:t xml:space="preserve"> ha</w:t>
      </w:r>
      <w:r>
        <w:t>ve</w:t>
      </w:r>
      <w:r w:rsidRPr="00262D5E">
        <w:t xml:space="preserve"> consistently led to more favourable outcomes compared with traditional </w:t>
      </w:r>
      <w:r>
        <w:t>chemotherapy</w:t>
      </w:r>
      <w:r w:rsidRPr="00262D5E">
        <w:t>.</w:t>
      </w:r>
      <w:r>
        <w:t xml:space="preserve"> Variants </w:t>
      </w:r>
      <w:r w:rsidRPr="00262D5E">
        <w:t>leading to resistance to first-line EGFR and ALK TKIs can be inhibited by third-generation EGFR TKIs (</w:t>
      </w:r>
      <w:proofErr w:type="spellStart"/>
      <w:r w:rsidRPr="00262D5E">
        <w:t>osimertinib</w:t>
      </w:r>
      <w:proofErr w:type="spellEnd"/>
      <w:r w:rsidRPr="00262D5E">
        <w:t xml:space="preserve">, </w:t>
      </w:r>
      <w:proofErr w:type="spellStart"/>
      <w:r w:rsidRPr="00262D5E">
        <w:t>rociletinib</w:t>
      </w:r>
      <w:proofErr w:type="spellEnd"/>
      <w:r w:rsidRPr="00262D5E">
        <w:t>) and second-generation ALK TKIs (</w:t>
      </w:r>
      <w:proofErr w:type="spellStart"/>
      <w:r w:rsidRPr="00262D5E">
        <w:t>ceritinib</w:t>
      </w:r>
      <w:proofErr w:type="spellEnd"/>
      <w:r w:rsidRPr="00262D5E">
        <w:t xml:space="preserve">, </w:t>
      </w:r>
      <w:proofErr w:type="spellStart"/>
      <w:r w:rsidRPr="00262D5E">
        <w:t>alectinib</w:t>
      </w:r>
      <w:proofErr w:type="spellEnd"/>
      <w:r w:rsidR="00F34F7B">
        <w:t xml:space="preserve">, </w:t>
      </w:r>
      <w:proofErr w:type="spellStart"/>
      <w:r w:rsidR="00F34F7B">
        <w:t>lorlatinib</w:t>
      </w:r>
      <w:proofErr w:type="spellEnd"/>
      <w:r w:rsidRPr="00262D5E">
        <w:t xml:space="preserve">). </w:t>
      </w:r>
      <w:r>
        <w:t xml:space="preserve">Other indications for TKIs </w:t>
      </w:r>
      <w:r w:rsidRPr="00262D5E">
        <w:t xml:space="preserve">include </w:t>
      </w:r>
      <w:r w:rsidRPr="00F34F7B">
        <w:rPr>
          <w:i/>
        </w:rPr>
        <w:t>ROS1</w:t>
      </w:r>
      <w:r w:rsidRPr="00262D5E">
        <w:t xml:space="preserve"> rearrangements (1-2% of tumours, drug: </w:t>
      </w:r>
      <w:proofErr w:type="spellStart"/>
      <w:r w:rsidRPr="00262D5E">
        <w:t>crizotinib</w:t>
      </w:r>
      <w:proofErr w:type="spellEnd"/>
      <w:r w:rsidRPr="00262D5E">
        <w:t>)</w:t>
      </w:r>
      <w:r>
        <w:t>,</w:t>
      </w:r>
      <w:r w:rsidRPr="00262D5E">
        <w:t xml:space="preserve"> </w:t>
      </w:r>
      <w:r w:rsidRPr="00F34F7B">
        <w:rPr>
          <w:i/>
        </w:rPr>
        <w:t>BRAF</w:t>
      </w:r>
      <w:r w:rsidRPr="00262D5E">
        <w:t xml:space="preserve">-V600E mutations (1-3% of tumours, drugs: vemurafenib, </w:t>
      </w:r>
      <w:proofErr w:type="spellStart"/>
      <w:r w:rsidRPr="00262D5E">
        <w:t>dafrafenib</w:t>
      </w:r>
      <w:proofErr w:type="spellEnd"/>
      <w:r w:rsidRPr="00262D5E">
        <w:t xml:space="preserve"> + trametinib)</w:t>
      </w:r>
      <w:r>
        <w:t xml:space="preserve">, </w:t>
      </w:r>
      <w:r w:rsidRPr="00F34F7B">
        <w:rPr>
          <w:i/>
        </w:rPr>
        <w:t>MET</w:t>
      </w:r>
      <w:r w:rsidRPr="00262D5E">
        <w:t xml:space="preserve"> exon 14 skipping mutations (2-4% of tumours, drug: </w:t>
      </w:r>
      <w:proofErr w:type="spellStart"/>
      <w:r w:rsidRPr="00262D5E">
        <w:t>crizotinib</w:t>
      </w:r>
      <w:proofErr w:type="spellEnd"/>
      <w:r w:rsidRPr="00262D5E">
        <w:t xml:space="preserve">); high-level </w:t>
      </w:r>
      <w:r w:rsidRPr="00F34F7B">
        <w:rPr>
          <w:i/>
        </w:rPr>
        <w:t>MET</w:t>
      </w:r>
      <w:r w:rsidRPr="00262D5E">
        <w:t xml:space="preserve"> amplification (1-2% of tumours, </w:t>
      </w:r>
      <w:r w:rsidRPr="00262D5E">
        <w:lastRenderedPageBreak/>
        <w:t xml:space="preserve">drug: </w:t>
      </w:r>
      <w:proofErr w:type="spellStart"/>
      <w:r w:rsidRPr="00262D5E">
        <w:t>crizotinib</w:t>
      </w:r>
      <w:proofErr w:type="spellEnd"/>
      <w:r w:rsidRPr="00262D5E">
        <w:t xml:space="preserve">); </w:t>
      </w:r>
      <w:r w:rsidRPr="00F34F7B">
        <w:rPr>
          <w:i/>
        </w:rPr>
        <w:t>RET</w:t>
      </w:r>
      <w:r w:rsidRPr="00262D5E">
        <w:t xml:space="preserve"> rearrangements (1% of tumours, drug: </w:t>
      </w:r>
      <w:proofErr w:type="spellStart"/>
      <w:r w:rsidRPr="00262D5E">
        <w:t>cabozantinib</w:t>
      </w:r>
      <w:proofErr w:type="spellEnd"/>
      <w:r w:rsidRPr="00262D5E">
        <w:t xml:space="preserve">); and </w:t>
      </w:r>
      <w:r w:rsidRPr="00F34F7B">
        <w:rPr>
          <w:i/>
        </w:rPr>
        <w:t>ERBB2</w:t>
      </w:r>
      <w:r w:rsidRPr="00262D5E">
        <w:t xml:space="preserve"> mutations (2-3% of tumours, drug: </w:t>
      </w:r>
      <w:proofErr w:type="spellStart"/>
      <w:r w:rsidRPr="00262D5E">
        <w:t>afatinib</w:t>
      </w:r>
      <w:proofErr w:type="spellEnd"/>
      <w:r w:rsidRPr="00262D5E">
        <w:t>)</w:t>
      </w:r>
      <w:r>
        <w:t>.</w:t>
      </w:r>
      <w:r>
        <w:fldChar w:fldCharType="begin">
          <w:fldData xml:space="preserve">PEVuZE5vdGU+PENpdGU+PEF1dGhvcj5TaGVhPC9BdXRob3I+PFllYXI+MjAxNjwvWWVhcj48UmVj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</w:fldData>
        </w:fldChar>
      </w:r>
      <w:r w:rsidR="00D3004C">
        <w:instrText xml:space="preserve"> ADDIN EN.CITE </w:instrText>
      </w:r>
      <w:r w:rsidR="00D3004C">
        <w:fldChar w:fldCharType="begin">
          <w:fldData xml:space="preserve">PEVuZE5vdGU+PENpdGU+PEF1dGhvcj5TaGVhPC9BdXRob3I+PFllYXI+MjAxNjwvWWVhcj48UmVj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</w:fldData>
        </w:fldChar>
      </w:r>
      <w:r w:rsidR="00D3004C">
        <w:instrText xml:space="preserve"> ADDIN EN.CITE.DATA </w:instrText>
      </w:r>
      <w:r w:rsidR="00D3004C">
        <w:fldChar w:fldCharType="end"/>
      </w:r>
      <w:r>
        <w:fldChar w:fldCharType="separate"/>
      </w:r>
      <w:r w:rsidR="00D3004C" w:rsidRPr="00D3004C">
        <w:rPr>
          <w:noProof/>
          <w:vertAlign w:val="superscript"/>
        </w:rPr>
        <w:t>23</w:t>
      </w:r>
      <w:r>
        <w:fldChar w:fldCharType="end"/>
      </w:r>
    </w:p>
    <w:p w14:paraId="3D2044B3" w14:textId="6ED1931B" w:rsidR="00D95D68" w:rsidRDefault="00BB479B" w:rsidP="002264FA">
      <w:r>
        <w:t>In 2021 there were a total of 13,810 cases of l</w:t>
      </w:r>
      <w:r w:rsidRPr="00983F40">
        <w:t>ung cancer diagnosed</w:t>
      </w:r>
      <w:r>
        <w:t xml:space="preserve"> </w:t>
      </w:r>
      <w:r w:rsidRPr="00983F40">
        <w:t>in Australia</w:t>
      </w:r>
      <w:r>
        <w:t xml:space="preserve">, making it </w:t>
      </w:r>
      <w:r w:rsidR="005B3E91">
        <w:t xml:space="preserve">overall </w:t>
      </w:r>
      <w:r>
        <w:t xml:space="preserve">the </w:t>
      </w:r>
      <w:r w:rsidRPr="00983F40">
        <w:t>fifth most common cancer</w:t>
      </w:r>
      <w:r>
        <w:t xml:space="preserve"> with an age-standardised rate (ASR) of 42.6 cases per 100,000 persons.</w:t>
      </w:r>
      <w:r w:rsidR="00D21AEC">
        <w:fldChar w:fldCharType="begin"/>
      </w:r>
      <w:r w:rsidR="00D21AEC">
        <w:instrText xml:space="preserve"> ADDIN EN.CITE &lt;EndNote&gt;&lt;Cite&gt;&lt;Author&gt;AIHW&lt;/Author&gt;&lt;Year&gt;2021&lt;/Year&gt;&lt;RecNum&gt;16&lt;/RecNum&gt;&lt;DisplayText&gt;&lt;style face="superscript"&gt;2&lt;/style&gt;&lt;/DisplayText&gt;&lt;record&gt;&lt;rec-number&gt;16&lt;/rec-number&gt;&lt;foreign-keys&gt;&lt;key app="EN" db-id="sxraz9wpvdaspzede085s29w95ptd55er2fe" timestamp="1643605500"&gt;16&lt;/key&gt;&lt;/foreign-keys&gt;&lt;ref-type name="Online Database"&gt;45&lt;/ref-type&gt;&lt;contributors&gt;&lt;authors&gt;&lt;author&gt;AIHW&lt;/author&gt;&lt;/authors&gt;&lt;/contributors&gt;&lt;titles&gt;&lt;title&gt;Cancer summary data visualisation&lt;/title&gt;&lt;/titles&gt;&lt;dates&gt;&lt;year&gt;2021&lt;/year&gt;&lt;pub-dates&gt;&lt;date&gt;31st January 2022&lt;/date&gt;&lt;/pub-dates&gt;&lt;/dates&gt;&lt;pub-location&gt;Canberra&lt;/pub-location&gt;&lt;publisher&gt;Australian Institute of Health and Welfare&lt;/publisher&gt;&lt;urls&gt;&lt;related-urls&gt;&lt;url&gt;https://www.aihw.gov.au/reports/cancer/cancer-data-in-australia/contents/cancer-summary-data-visualisation&lt;/url&gt;&lt;/related-urls&gt;&lt;/urls&gt;&lt;/record&gt;&lt;/Cite&gt;&lt;/EndNote&gt;</w:instrText>
      </w:r>
      <w:r w:rsidR="00D21AEC">
        <w:fldChar w:fldCharType="separate"/>
      </w:r>
      <w:r w:rsidR="00D21AEC" w:rsidRPr="00D21AEC">
        <w:rPr>
          <w:noProof/>
          <w:vertAlign w:val="superscript"/>
        </w:rPr>
        <w:t>2</w:t>
      </w:r>
      <w:r w:rsidR="00D21AEC">
        <w:fldChar w:fldCharType="end"/>
      </w:r>
      <w:r>
        <w:t xml:space="preserve">  </w:t>
      </w:r>
      <w:r w:rsidR="003D63D9">
        <w:t xml:space="preserve">However, </w:t>
      </w:r>
      <w:r w:rsidR="005B3E91">
        <w:t xml:space="preserve">lung cancer </w:t>
      </w:r>
      <w:r>
        <w:t>is the fourth most common cancer in males and females, behind prostate/breast</w:t>
      </w:r>
      <w:r w:rsidR="00452284">
        <w:t xml:space="preserve"> (</w:t>
      </w:r>
      <w:r w:rsidR="00476FD8">
        <w:t>re</w:t>
      </w:r>
      <w:r w:rsidR="00452284">
        <w:t>spectively)</w:t>
      </w:r>
      <w:r>
        <w:t>, colorectal and melanoma, affect</w:t>
      </w:r>
      <w:r w:rsidR="00936F2C">
        <w:t>ing</w:t>
      </w:r>
      <w:r>
        <w:t xml:space="preserve"> more males than females (ASR of 48.8 versus 37.4 per 100,000, respectively). Interestingly over the past 20 years, rates of lung cancer per person have remained relatively stable</w:t>
      </w:r>
      <w:r w:rsidR="00341182">
        <w:t xml:space="preserve"> (</w:t>
      </w:r>
      <w:r w:rsidR="00CA30A8">
        <w:t xml:space="preserve">ASR of 43.7 </w:t>
      </w:r>
      <w:r w:rsidR="00DB10E8">
        <w:t xml:space="preserve">in 2001 </w:t>
      </w:r>
      <w:r w:rsidR="00CA30A8">
        <w:t xml:space="preserve">vs </w:t>
      </w:r>
      <w:r w:rsidR="00DB10E8">
        <w:t>42.6 in 2021)</w:t>
      </w:r>
      <w:r w:rsidR="00D63313">
        <w:t>;</w:t>
      </w:r>
      <w:r w:rsidR="00D73A3C">
        <w:t xml:space="preserve"> </w:t>
      </w:r>
      <w:r w:rsidR="006252B5">
        <w:t>however,</w:t>
      </w:r>
      <w:r w:rsidR="00D73A3C">
        <w:t xml:space="preserve"> rates have been decreasing steadily in </w:t>
      </w:r>
      <w:r w:rsidR="00CF37AB">
        <w:t>males over</w:t>
      </w:r>
      <w:r w:rsidR="00D1017E">
        <w:t xml:space="preserve"> </w:t>
      </w:r>
      <w:r w:rsidR="00CF37AB">
        <w:t>time</w:t>
      </w:r>
      <w:r w:rsidR="008F7936">
        <w:t xml:space="preserve"> (ASR of </w:t>
      </w:r>
      <w:r w:rsidR="007B29F9">
        <w:t>62.9</w:t>
      </w:r>
      <w:r w:rsidR="008F7936">
        <w:t xml:space="preserve"> in 2001 vs 4</w:t>
      </w:r>
      <w:r w:rsidR="007B29F9">
        <w:t>8.8</w:t>
      </w:r>
      <w:r w:rsidR="008F7936">
        <w:t xml:space="preserve"> in 2021)</w:t>
      </w:r>
      <w:r w:rsidR="00CF37AB">
        <w:t xml:space="preserve">, </w:t>
      </w:r>
      <w:r w:rsidR="0011688F">
        <w:t>whereas rates have been steadily increasing in females</w:t>
      </w:r>
      <w:r w:rsidR="00D63313">
        <w:t xml:space="preserve"> </w:t>
      </w:r>
      <w:r w:rsidR="00BF2FBC">
        <w:t xml:space="preserve">(ASR of 28.4 in 2001 vs </w:t>
      </w:r>
      <w:r w:rsidR="008F7936">
        <w:t>37.4</w:t>
      </w:r>
      <w:r w:rsidR="00BF2FBC">
        <w:t xml:space="preserve"> in 2021)</w:t>
      </w:r>
      <w:r w:rsidR="00365487">
        <w:t xml:space="preserve"> (</w:t>
      </w:r>
      <w:r w:rsidR="00365487">
        <w:fldChar w:fldCharType="begin"/>
      </w:r>
      <w:r w:rsidR="00365487">
        <w:instrText xml:space="preserve"> REF _Ref95130004 \h </w:instrText>
      </w:r>
      <w:r w:rsidR="00365487">
        <w:fldChar w:fldCharType="separate"/>
      </w:r>
      <w:r w:rsidR="00365487">
        <w:t xml:space="preserve">Figure </w:t>
      </w:r>
      <w:r w:rsidR="00365487">
        <w:rPr>
          <w:noProof/>
        </w:rPr>
        <w:t>1</w:t>
      </w:r>
      <w:r w:rsidR="00365487">
        <w:fldChar w:fldCharType="end"/>
      </w:r>
      <w:r w:rsidR="00365487">
        <w:t>)</w:t>
      </w:r>
      <w:r w:rsidR="00B94D21">
        <w:t xml:space="preserve">. The difference in rates over time </w:t>
      </w:r>
      <w:r w:rsidR="008A60AB">
        <w:t xml:space="preserve">mirrors the changes </w:t>
      </w:r>
      <w:r w:rsidR="008A60AB" w:rsidRPr="00FE77C7">
        <w:t>in male and female smoking rates</w:t>
      </w:r>
      <w:r w:rsidR="00FA5263">
        <w:t>.</w:t>
      </w:r>
      <w:r w:rsidR="00D21AEC">
        <w:fldChar w:fldCharType="begin"/>
      </w:r>
      <w:r w:rsidR="00701C2E">
        <w:instrText xml:space="preserve"> ADDIN EN.CITE &lt;EndNote&gt;&lt;Cite&gt;&lt;Author&gt;AIHW&lt;/Author&gt;&lt;Year&gt;2021&lt;/Year&gt;&lt;RecNum&gt;15&lt;/RecNum&gt;&lt;DisplayText&gt;&lt;style face="superscript"&gt;2, 3&lt;/style&gt;&lt;/DisplayText&gt;&lt;record&gt;&lt;rec-number&gt;15&lt;/rec-number&gt;&lt;foreign-keys&gt;&lt;key app="EN" db-id="sxraz9wpvdaspzede085s29w95ptd55er2fe" timestamp="1643605500"&gt;15&lt;/key&gt;&lt;/foreign-keys&gt;&lt;ref-type name="Report"&gt;27&lt;/ref-type&gt;&lt;contributors&gt;&lt;authors&gt;&lt;author&gt;AIHW&lt;/author&gt;&lt;/authors&gt;&lt;/contributors&gt;&lt;titles&gt;&lt;title&gt;Cancer in Australia 2021&lt;/title&gt;&lt;secondary-title&gt;Cancer series no.133&lt;/secondary-title&gt;&lt;/titles&gt;&lt;dates&gt;&lt;year&gt;2021&lt;/year&gt;&lt;/dates&gt;&lt;pub-location&gt;Canberra&lt;/pub-location&gt;&lt;publisher&gt;Australian Institute of Health and Welfare&lt;/publisher&gt;&lt;urls&gt;&lt;related-urls&gt;&lt;url&gt;https://www.aihw.gov.au/getmedia/0ea708eb-dd6e-4499-9080-1cc7b5990e64/aihw-can-144.pdf.aspx?inline=true&lt;/url&gt;&lt;/related-urls&gt;&lt;/urls&gt;&lt;/record&gt;&lt;/Cite&gt;&lt;Cite&gt;&lt;Author&gt;AIHW&lt;/Author&gt;&lt;Year&gt;2021&lt;/Year&gt;&lt;RecNum&gt;16&lt;/RecNum&gt;&lt;record&gt;&lt;rec-number&gt;16&lt;/rec-number&gt;&lt;foreign-keys&gt;&lt;key app="EN" db-id="sxraz9wpvdaspzede085s29w95ptd55er2fe" timestamp="1643605500"&gt;16&lt;/key&gt;&lt;/foreign-keys&gt;&lt;ref-type name="Online Database"&gt;45&lt;/ref-type&gt;&lt;contributors&gt;&lt;authors&gt;&lt;author&gt;AIHW&lt;/author&gt;&lt;/authors&gt;&lt;/contributors&gt;&lt;titles&gt;&lt;title&gt;Cancer summary data visualisation&lt;/title&gt;&lt;/titles&gt;&lt;dates&gt;&lt;year&gt;2021&lt;/year&gt;&lt;pub-dates&gt;&lt;date&gt;31st January 2022&lt;/date&gt;&lt;/pub-dates&gt;&lt;/dates&gt;&lt;pub-location&gt;Canberra&lt;/pub-location&gt;&lt;publisher&gt;Australian Institute of Health and Welfare&lt;/publisher&gt;&lt;urls&gt;&lt;related-urls&gt;&lt;url&gt;https://www.aihw.gov.au/reports/cancer/cancer-data-in-australia/contents/cancer-summary-data-visualisation&lt;/url&gt;&lt;/related-urls&gt;&lt;/urls&gt;&lt;/record&gt;&lt;/Cite&gt;&lt;/EndNote&gt;</w:instrText>
      </w:r>
      <w:r w:rsidR="00D21AEC">
        <w:fldChar w:fldCharType="separate"/>
      </w:r>
      <w:r w:rsidR="00701C2E" w:rsidRPr="00701C2E">
        <w:rPr>
          <w:noProof/>
          <w:vertAlign w:val="superscript"/>
        </w:rPr>
        <w:t>2, 3</w:t>
      </w:r>
      <w:r w:rsidR="00D21AEC">
        <w:fldChar w:fldCharType="end"/>
      </w:r>
      <w:r w:rsidR="00FB236B">
        <w:t xml:space="preserve"> however, in Western populations up to 20% of lung cancer patients have never smoked and the proportion of non-smokers is even higher in Asian populations.</w:t>
      </w:r>
      <w:r w:rsidR="00701C2E">
        <w:fldChar w:fldCharType="begin">
          <w:fldData xml:space="preserve">PEVuZE5vdGU+PENpdGU+PEF1dGhvcj5XYWtlbGVlPC9BdXRob3I+PFllYXI+MjAwNzwvWWVhcj48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</w:fldData>
        </w:fldChar>
      </w:r>
      <w:r w:rsidR="00701C2E">
        <w:instrText xml:space="preserve"> ADDIN EN.CITE </w:instrText>
      </w:r>
      <w:r w:rsidR="00701C2E">
        <w:fldChar w:fldCharType="begin">
          <w:fldData xml:space="preserve">PEVuZE5vdGU+PENpdGU+PEF1dGhvcj5XYWtlbGVlPC9BdXRob3I+PFllYXI+MjAwNzwvWWVhcj48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</w:fldData>
        </w:fldChar>
      </w:r>
      <w:r w:rsidR="00701C2E">
        <w:instrText xml:space="preserve"> ADDIN EN.CITE.DATA </w:instrText>
      </w:r>
      <w:r w:rsidR="00701C2E">
        <w:fldChar w:fldCharType="end"/>
      </w:r>
      <w:r w:rsidR="00701C2E">
        <w:fldChar w:fldCharType="separate"/>
      </w:r>
      <w:r w:rsidR="00701C2E" w:rsidRPr="00701C2E">
        <w:rPr>
          <w:noProof/>
          <w:vertAlign w:val="superscript"/>
        </w:rPr>
        <w:t>24, 25</w:t>
      </w:r>
      <w:r w:rsidR="00701C2E">
        <w:fldChar w:fldCharType="end"/>
      </w:r>
    </w:p>
    <w:p w14:paraId="768CC312" w14:textId="4BF167F2" w:rsidR="00C93492" w:rsidRDefault="004C28F5" w:rsidP="002264FA">
      <w:r>
        <w:rPr>
          <w:noProof/>
          <w:lang w:eastAsia="en-AU"/>
        </w:rPr>
        <mc:AlternateContent>
          <mc:Choice Requires="wps">
            <w:drawing>
              <wp:anchor distT="0" distB="0" distL="114300" distR="114300" simplePos="0" relativeHeight="251526144" behindDoc="0" locked="0" layoutInCell="1" allowOverlap="1" wp14:anchorId="5744A261" wp14:editId="32E0A8D6">
                <wp:simplePos x="0" y="0"/>
                <wp:positionH relativeFrom="column">
                  <wp:posOffset>-1</wp:posOffset>
                </wp:positionH>
                <wp:positionV relativeFrom="paragraph">
                  <wp:posOffset>2568258</wp:posOffset>
                </wp:positionV>
                <wp:extent cx="4981575" cy="2857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4981575" cy="285750"/>
                        </a:xfrm>
                        <a:prstGeom prst="rect">
                          <a:avLst/>
                        </a:prstGeom>
                        <a:solidFill>
                          <a:schemeClr val="lt1"/>
                        </a:solidFill>
                        <a:ln w="6350">
                          <a:noFill/>
                        </a:ln>
                      </wps:spPr>
                      <wps:txbx>
                        <w:txbxContent>
                          <w:p w14:paraId="23C798F7" w14:textId="5CB3E43E" w:rsidR="00F437BB" w:rsidRDefault="00F437BB" w:rsidP="002264FA">
                            <w:pPr>
                              <w:pStyle w:val="Caption"/>
                            </w:pPr>
                            <w:bookmarkStart w:id="5" w:name="_Ref95130004"/>
                            <w:r>
                              <w:t xml:space="preserve">Figure </w:t>
                            </w:r>
                            <w:fldSimple w:instr=" SEQ Figure \* ARABIC ">
                              <w:r>
                                <w:rPr>
                                  <w:noProof/>
                                </w:rPr>
                                <w:t>1</w:t>
                              </w:r>
                            </w:fldSimple>
                            <w:bookmarkEnd w:id="5"/>
                            <w:r>
                              <w:tab/>
                            </w:r>
                            <w:r w:rsidRPr="00044DDE">
                              <w:t>Age-standardised incidence rates for lung cancer in Australia, 1982 to 2021, by sex</w:t>
                            </w:r>
                            <w:r>
                              <w:fldChar w:fldCharType="begin"/>
                            </w:r>
                            <w:r>
                              <w:instrText xml:space="preserve"> ADDIN EN.CITE &lt;EndNote&gt;&lt;Cite&gt;&lt;Author&gt;AIHW&lt;/Author&gt;&lt;Year&gt;2021&lt;/Year&gt;&lt;RecNum&gt;42&lt;/RecNum&gt;&lt;DisplayText&gt;&lt;style face="superscript"&gt;1&lt;/style&gt;&lt;/DisplayText&gt;&lt;record&gt;&lt;rec-number&gt;42&lt;/rec-number&gt;&lt;foreign-keys&gt;&lt;key app="EN" db-id="sxraz9wpvdaspzede085s29w95ptd55er2fe" timestamp="1644199648"&gt;42&lt;/key&gt;&lt;/foreign-keys&gt;&lt;ref-type name="Online Database"&gt;45&lt;/ref-type&gt;&lt;contributors&gt;&lt;authors&gt;&lt;author&gt;AIHW&lt;/author&gt;&lt;/authors&gt;&lt;/contributors&gt;&lt;titles&gt;&lt;title&gt;Cancer Data in Australia 2021: Book 1a – Cancer incidence (age-standardised rates and 5-year age groups)&lt;/title&gt;&lt;/titles&gt;&lt;dates&gt;&lt;year&gt;2021&lt;/year&gt;&lt;pub-dates&gt;&lt;date&gt;7th February 2022&lt;/date&gt;&lt;/pub-dates&gt;&lt;/dates&gt;&lt;pub-location&gt;Canberra&lt;/pub-location&gt;&lt;publisher&gt;Australian Institute of Health and Welfare&lt;/publisher&gt;&lt;urls&gt;&lt;related-urls&gt;&lt;url&gt;https://www.aihw.gov.au/getmedia/e8779760-1b3c-4c2e-a6c2-b0a8d764c66b/AIHW-CAN-122-CDiA-2021-Book-1a-Cancer-incidence-age-standardised-rates-5-year-age-groups.xlsx.aspx&lt;/url&gt;&lt;/related-urls&gt;&lt;/urls&gt;&lt;/record&gt;&lt;/Cite&gt;&lt;/EndNote&gt;</w:instrText>
                            </w:r>
                            <w:r>
                              <w:fldChar w:fldCharType="separate"/>
                            </w:r>
                            <w:r w:rsidRPr="00D21AEC">
                              <w:rPr>
                                <w:noProof/>
                                <w:vertAlign w:val="superscript"/>
                              </w:rPr>
                              <w:t>1</w:t>
                            </w:r>
                            <w:r>
                              <w:fldChar w:fldCharType="end"/>
                            </w:r>
                          </w:p>
                          <w:p w14:paraId="3751A80D" w14:textId="77777777" w:rsidR="00F437BB" w:rsidRDefault="00F437BB" w:rsidP="0022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44A261" id="_x0000_t202" coordsize="21600,21600" o:spt="202" path="m,l,21600r21600,l21600,xe">
                <v:stroke joinstyle="miter"/>
                <v:path gradientshapeok="t" o:connecttype="rect"/>
              </v:shapetype>
              <v:shape id="Text Box 5" o:spid="_x0000_s1026" type="#_x0000_t202" style="position:absolute;left:0;text-align:left;margin-left:0;margin-top:202.25pt;width:392.25pt;height:22.5pt;z-index:25152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" fillcolor="white [3201]" stroked="f" strokeweight=".5pt">
                <v:textbox>
                  <w:txbxContent>
                    <w:p w14:paraId="23C798F7" w14:textId="5CB3E43E" w:rsidR="00F437BB" w:rsidRDefault="00F437BB" w:rsidP="002264FA">
                      <w:pPr>
                        <w:pStyle w:val="Caption"/>
                      </w:pPr>
                      <w:bookmarkStart w:id="6" w:name="_Ref95130004"/>
                      <w:r>
                        <w:t xml:space="preserve">Figure </w:t>
                      </w:r>
                      <w:r w:rsidR="00ED345F">
                        <w:fldChar w:fldCharType="begin"/>
                      </w:r>
                      <w:r w:rsidR="00ED345F">
                        <w:instrText xml:space="preserve"> SEQ Figure \* ARABIC </w:instrText>
                      </w:r>
                      <w:r w:rsidR="00ED345F">
                        <w:fldChar w:fldCharType="separate"/>
                      </w:r>
                      <w:r>
                        <w:rPr>
                          <w:noProof/>
                        </w:rPr>
                        <w:t>1</w:t>
                      </w:r>
                      <w:r w:rsidR="00ED345F">
                        <w:rPr>
                          <w:noProof/>
                        </w:rPr>
                        <w:fldChar w:fldCharType="end"/>
                      </w:r>
                      <w:bookmarkEnd w:id="6"/>
                      <w:r>
                        <w:tab/>
                      </w:r>
                      <w:r w:rsidRPr="00044DDE">
                        <w:t>Age-standardised incidence rates for lung cancer in Australia, 1982 to 2021, by sex</w:t>
                      </w:r>
                      <w:r>
                        <w:fldChar w:fldCharType="begin"/>
                      </w:r>
                      <w:r>
                        <w:instrText xml:space="preserve"> ADDIN EN.CITE &lt;EndNote&gt;&lt;Cite&gt;&lt;Author&gt;AIHW&lt;/Author&gt;&lt;Year&gt;2021&lt;/Year&gt;&lt;RecNum&gt;42&lt;/RecNum&gt;&lt;DisplayText&gt;&lt;style face="superscript"&gt;1&lt;/style&gt;&lt;/DisplayText&gt;&lt;record&gt;&lt;rec-number&gt;42&lt;/rec-number&gt;&lt;foreign-keys&gt;&lt;key app="EN" db-id="sxraz9wpvdaspzede085s29w95ptd55er2fe" timestamp="1644199648"&gt;42&lt;/key&gt;&lt;/foreign-keys&gt;&lt;ref-type name="Online Database"&gt;45&lt;/ref-type&gt;&lt;contributors&gt;&lt;authors&gt;&lt;author&gt;AIHW&lt;/author&gt;&lt;/authors&gt;&lt;/contributors&gt;&lt;titles&gt;&lt;title&gt;Cancer Data in Australia 2021: Book 1a – Cancer incidence (age-standardised rates and 5-year age groups)&lt;/title&gt;&lt;/titles&gt;&lt;dates&gt;&lt;year&gt;2021&lt;/year&gt;&lt;pub-dates&gt;&lt;date&gt;7th February 2022&lt;/date&gt;&lt;/pub-dates&gt;&lt;/dates&gt;&lt;pub-location&gt;Canberra&lt;/pub-location&gt;&lt;publisher&gt;Australian Institute of Health and Welfare&lt;/publisher&gt;&lt;urls&gt;&lt;related-urls&gt;&lt;url&gt;https://www.aihw.gov.au/getmedia/e8779760-1b3c-4c2e-a6c2-b0a8d764c66b/AIHW-CAN-122-CDiA-2021-Book-1a-Cancer-incidence-age-standardised-rates-5-year-age-groups.xlsx.aspx&lt;/url&gt;&lt;/related-urls&gt;&lt;/urls&gt;&lt;/record&gt;&lt;/Cite&gt;&lt;/EndNote&gt;</w:instrText>
                      </w:r>
                      <w:r>
                        <w:fldChar w:fldCharType="separate"/>
                      </w:r>
                      <w:r w:rsidRPr="00D21AEC">
                        <w:rPr>
                          <w:noProof/>
                          <w:vertAlign w:val="superscript"/>
                        </w:rPr>
                        <w:t>1</w:t>
                      </w:r>
                      <w:r>
                        <w:fldChar w:fldCharType="end"/>
                      </w:r>
                    </w:p>
                    <w:p w14:paraId="3751A80D" w14:textId="77777777" w:rsidR="00F437BB" w:rsidRDefault="00F437BB" w:rsidP="002264FA"/>
                  </w:txbxContent>
                </v:textbox>
              </v:shape>
            </w:pict>
          </mc:Fallback>
        </mc:AlternateContent>
      </w:r>
      <w:r w:rsidR="000B2E47">
        <w:rPr>
          <w:noProof/>
          <w:lang w:eastAsia="en-AU"/>
        </w:rPr>
        <w:drawing>
          <wp:inline distT="0" distB="0" distL="0" distR="0" wp14:anchorId="5D69EDE3" wp14:editId="14A6D949">
            <wp:extent cx="4754880" cy="2967038"/>
            <wp:effectExtent l="0" t="0" r="7620" b="5080"/>
            <wp:docPr id="3" name="Chart 3" descr="Figure 1 Age-standardised incidence rates for lung cancer in Australia, 1982 to 2021, by sex&#10;&#10;Figure describes trend of the age-standardised incidence rate for lung cancer for males, females and persons over time (1982 to 2020)">
              <a:extLst xmlns:a="http://schemas.openxmlformats.org/drawingml/2006/main">
                <a:ext uri="{FF2B5EF4-FFF2-40B4-BE49-F238E27FC236}">
                  <a16:creationId xmlns:a16="http://schemas.microsoft.com/office/drawing/2014/main" id="{8451124C-127E-457B-862B-CD771A24D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62F71D" w14:textId="77777777" w:rsidR="00031A49" w:rsidRDefault="00031A49" w:rsidP="002264FA">
      <w:r w:rsidRPr="003E3726">
        <w:t xml:space="preserve">Patients with advanced lung cancer have a poor prognosis. </w:t>
      </w:r>
      <w:r>
        <w:t>T</w:t>
      </w:r>
      <w:r w:rsidRPr="003E3726">
        <w:t xml:space="preserve">he 5-year survival rates for patients with </w:t>
      </w:r>
      <w:r>
        <w:t>s</w:t>
      </w:r>
      <w:r w:rsidRPr="003E3726">
        <w:t xml:space="preserve">tage III </w:t>
      </w:r>
      <w:r>
        <w:t>NSCLC</w:t>
      </w:r>
      <w:r w:rsidRPr="003E3726">
        <w:t xml:space="preserve"> </w:t>
      </w:r>
      <w:r>
        <w:t xml:space="preserve">ranges from </w:t>
      </w:r>
      <w:r w:rsidRPr="003E3726">
        <w:t>36% (</w:t>
      </w:r>
      <w:r>
        <w:t>s</w:t>
      </w:r>
      <w:r w:rsidRPr="003E3726">
        <w:t>tage IIIA</w:t>
      </w:r>
      <w:r>
        <w:t>) to 13% (s</w:t>
      </w:r>
      <w:r w:rsidRPr="003E3726">
        <w:t>tage IIIC)</w:t>
      </w:r>
      <w:r>
        <w:t>, and only 10% for those with s</w:t>
      </w:r>
      <w:r w:rsidRPr="003E3726">
        <w:t>tage IV</w:t>
      </w:r>
      <w:r>
        <w:t xml:space="preserve">. In 2021, there were 8,693 deaths from lung cancer, making it the most common cause of death by cancer, affecting a corresponding higher number of males than females (ASR of 32.7 versus 21.3, respectively). </w:t>
      </w:r>
    </w:p>
    <w:p w14:paraId="54FDBD7B" w14:textId="77777777" w:rsidR="00AA5FDA" w:rsidRPr="00154B00" w:rsidRDefault="00AA5FDA" w:rsidP="002264FA">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w:t>
      </w:r>
      <w:proofErr w:type="gramStart"/>
      <w:r w:rsidR="0018630F" w:rsidRPr="00154B00">
        <w:t>managed</w:t>
      </w:r>
      <w:proofErr w:type="gramEnd"/>
      <w:r w:rsidR="0018630F" w:rsidRPr="00154B00">
        <w:t xml:space="preserve">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4FDBD7C" w14:textId="51D3E57B" w:rsidR="00AA5FDA" w:rsidRDefault="00E7527D" w:rsidP="002264FA">
      <w:r w:rsidRPr="00E7527D">
        <w:t>Patients diagnosed with</w:t>
      </w:r>
      <w:r w:rsidR="00E95701">
        <w:t xml:space="preserve"> non-squamous</w:t>
      </w:r>
      <w:r w:rsidRPr="00E7527D">
        <w:t xml:space="preserve"> </w:t>
      </w:r>
      <w:r>
        <w:t>NSCLC</w:t>
      </w:r>
      <w:r w:rsidR="00E95701">
        <w:t xml:space="preserve"> (adenocarcinoma, large cell carcinoma or non-small cell carcinoma-not otherwise specified)</w:t>
      </w:r>
      <w:r w:rsidRPr="00E7527D">
        <w:t xml:space="preserve"> on histopathological or </w:t>
      </w:r>
      <w:r w:rsidR="00E95701">
        <w:t>cytological</w:t>
      </w:r>
      <w:r w:rsidR="00E95701" w:rsidRPr="00E7527D">
        <w:t xml:space="preserve"> </w:t>
      </w:r>
      <w:r w:rsidRPr="00E7527D">
        <w:t xml:space="preserve">investigation of tumour material would be eligible for this service to determine suitability for available </w:t>
      </w:r>
      <w:r>
        <w:t xml:space="preserve">targeted </w:t>
      </w:r>
      <w:r w:rsidRPr="00E7527D">
        <w:t>therap</w:t>
      </w:r>
      <w:r>
        <w:t>ies</w:t>
      </w:r>
      <w:r w:rsidR="00E95701">
        <w:t xml:space="preserve"> as per international guidelines and in line with current MBS item numbers for single gene testing for </w:t>
      </w:r>
      <w:r w:rsidR="00E95701" w:rsidRPr="00476FD8">
        <w:rPr>
          <w:rStyle w:val="Emphasis"/>
        </w:rPr>
        <w:t xml:space="preserve">EGFR, ALK </w:t>
      </w:r>
      <w:r w:rsidR="00E95701">
        <w:t xml:space="preserve">and </w:t>
      </w:r>
      <w:r w:rsidR="00E95701" w:rsidRPr="00476FD8">
        <w:rPr>
          <w:rStyle w:val="Emphasis"/>
        </w:rPr>
        <w:t>ROS1</w:t>
      </w:r>
      <w:r w:rsidR="00E95701">
        <w:t xml:space="preserve"> alterations in lung cancer</w:t>
      </w:r>
      <w:r>
        <w:t>.</w:t>
      </w:r>
    </w:p>
    <w:p w14:paraId="54FDBD7D" w14:textId="77777777" w:rsidR="0018630F" w:rsidRDefault="0018630F" w:rsidP="002264FA">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w:t>
      </w:r>
      <w:proofErr w:type="gramStart"/>
      <w:r w:rsidR="00F33F1A" w:rsidRPr="00154B00">
        <w:t>easy to follow</w:t>
      </w:r>
      <w:proofErr w:type="gramEnd"/>
      <w:r w:rsidR="00F33F1A" w:rsidRPr="00154B00">
        <w:t xml:space="preserve">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B1CCD21" w14:textId="66369657" w:rsidR="00E86BED" w:rsidRDefault="00E86BED" w:rsidP="002264FA">
      <w:r>
        <w:t xml:space="preserve">The clinical management pathway </w:t>
      </w:r>
      <w:r w:rsidR="004131C8">
        <w:t xml:space="preserve">(see </w:t>
      </w:r>
      <w:r w:rsidR="00E97F19">
        <w:fldChar w:fldCharType="begin"/>
      </w:r>
      <w:r w:rsidR="00E97F19">
        <w:instrText xml:space="preserve"> REF _Ref95213290 \h </w:instrText>
      </w:r>
      <w:r w:rsidR="00E97F19">
        <w:fldChar w:fldCharType="separate"/>
      </w:r>
      <w:r w:rsidR="00E97F19">
        <w:t xml:space="preserve">Figure </w:t>
      </w:r>
      <w:r w:rsidR="00E97F19">
        <w:rPr>
          <w:noProof/>
        </w:rPr>
        <w:t>2</w:t>
      </w:r>
      <w:r w:rsidR="00E97F19">
        <w:fldChar w:fldCharType="end"/>
      </w:r>
      <w:r w:rsidR="004131C8">
        <w:t xml:space="preserve">) </w:t>
      </w:r>
      <w:r>
        <w:t xml:space="preserve">would be identical to current </w:t>
      </w:r>
      <w:r w:rsidR="004977A9">
        <w:t xml:space="preserve">NSCLC </w:t>
      </w:r>
      <w:r>
        <w:t>investigation and treatment:</w:t>
      </w:r>
    </w:p>
    <w:p w14:paraId="3AF61985" w14:textId="046E7128" w:rsidR="00E86BED" w:rsidRDefault="00E86BED" w:rsidP="002264FA">
      <w:pPr>
        <w:pStyle w:val="ListParagraph"/>
        <w:numPr>
          <w:ilvl w:val="0"/>
          <w:numId w:val="11"/>
        </w:numPr>
      </w:pPr>
      <w:r>
        <w:t>Patient present</w:t>
      </w:r>
      <w:r w:rsidR="004977A9">
        <w:t>s</w:t>
      </w:r>
      <w:r>
        <w:t xml:space="preserve"> to general or specialist medical practitioner with </w:t>
      </w:r>
      <w:r w:rsidR="00AD0BF8" w:rsidRPr="00AD0BF8">
        <w:t xml:space="preserve">evidence or suspicion </w:t>
      </w:r>
      <w:r>
        <w:t xml:space="preserve">of </w:t>
      </w:r>
      <w:r w:rsidR="00AD0BF8">
        <w:t>lung cancer</w:t>
      </w:r>
    </w:p>
    <w:p w14:paraId="29CC8329" w14:textId="5913ABDD" w:rsidR="004466C4" w:rsidRDefault="004466C4" w:rsidP="002264FA">
      <w:pPr>
        <w:pStyle w:val="ListParagraph"/>
        <w:numPr>
          <w:ilvl w:val="0"/>
          <w:numId w:val="11"/>
        </w:numPr>
      </w:pPr>
      <w:r>
        <w:t>Patient is referred to a specialist for investigations that would include radiology and pathology</w:t>
      </w:r>
    </w:p>
    <w:p w14:paraId="25D08507" w14:textId="2BA29B02" w:rsidR="004466C4" w:rsidRDefault="004466C4" w:rsidP="002264FA">
      <w:pPr>
        <w:pStyle w:val="ListParagraph"/>
        <w:numPr>
          <w:ilvl w:val="0"/>
          <w:numId w:val="11"/>
        </w:numPr>
      </w:pPr>
      <w:r>
        <w:t>Investigations would involve conducting histology</w:t>
      </w:r>
      <w:r w:rsidR="003A0784">
        <w:t>/cytology specimens</w:t>
      </w:r>
      <w:r>
        <w:t xml:space="preserve"> taken by biopsy or tumour resection, and a diagnosis is made without specific molecular testing</w:t>
      </w:r>
    </w:p>
    <w:p w14:paraId="54FDBD7E" w14:textId="5C3F2564" w:rsidR="00BC424B" w:rsidRDefault="003A0784" w:rsidP="002264FA">
      <w:pPr>
        <w:pStyle w:val="ListParagraph"/>
        <w:numPr>
          <w:ilvl w:val="0"/>
          <w:numId w:val="11"/>
        </w:numPr>
      </w:pPr>
      <w:r>
        <w:t>If the diagnosis is a non-squamous NSCLC, the pathologist</w:t>
      </w:r>
      <w:r w:rsidR="00476FD8">
        <w:t xml:space="preserve"> would</w:t>
      </w:r>
      <w:r>
        <w:t xml:space="preserve"> initiate</w:t>
      </w:r>
      <w:r w:rsidR="00476FD8">
        <w:t xml:space="preserve"> </w:t>
      </w:r>
      <w:r w:rsidR="00E86BED">
        <w:t xml:space="preserve">further pathological investigations on the biopsy material to identify genomic </w:t>
      </w:r>
      <w:r w:rsidR="008F4368">
        <w:t>variants</w:t>
      </w:r>
      <w:r w:rsidR="00E86BED">
        <w:t xml:space="preserve"> to determine appropriate therapy</w:t>
      </w:r>
      <w:r w:rsidR="008F4368">
        <w:t>.</w:t>
      </w:r>
      <w:r w:rsidR="00E94054">
        <w:t xml:space="preserve"> Currently this would consist of </w:t>
      </w:r>
      <w:r w:rsidR="00933E39">
        <w:t xml:space="preserve">sequential, single gene testing: </w:t>
      </w:r>
      <w:r w:rsidRPr="00476FD8">
        <w:rPr>
          <w:rStyle w:val="Emphasis"/>
        </w:rPr>
        <w:t>EGFR, ALK</w:t>
      </w:r>
      <w:r>
        <w:t xml:space="preserve"> and </w:t>
      </w:r>
      <w:r w:rsidRPr="00476FD8">
        <w:rPr>
          <w:rStyle w:val="Emphasis"/>
        </w:rPr>
        <w:t>ROS1</w:t>
      </w:r>
      <w:r>
        <w:t xml:space="preserve">. </w:t>
      </w:r>
    </w:p>
    <w:p w14:paraId="0CC33DBE" w14:textId="61CE9868" w:rsidR="009D295C" w:rsidRDefault="009D295C" w:rsidP="002264FA"/>
    <w:p w14:paraId="3838B264" w14:textId="77777777" w:rsidR="007877F6" w:rsidRDefault="002264FA" w:rsidP="002264FA">
      <w:r>
        <w:rPr>
          <w:noProof/>
          <w:lang w:eastAsia="en-AU"/>
        </w:rPr>
        <w:lastRenderedPageBreak/>
        <mc:AlternateContent>
          <mc:Choice Requires="wpg">
            <w:drawing>
              <wp:inline distT="0" distB="0" distL="0" distR="0" wp14:anchorId="23166D03" wp14:editId="49DE71DC">
                <wp:extent cx="5653059" cy="8543924"/>
                <wp:effectExtent l="0" t="0" r="24130" b="10160"/>
                <wp:docPr id="324" name="Group 324" descr="Figure 2 describes the current clinical management algorithm showing sequential molecular biomarker testing strategy. Patients suspected of lung cancer undergo conventional testing with imaging, blood counts and biopsy&#10;If diagnosed as lung cancer, sequential gene testing may be conducted: first EGFR. If negative, this is followed by ALK (FISH), if negative this is followed by ROS1 (FISH), if negative this would be followed by sequential testing of non-MBS KRAS, BRAF, RET, MET and NTRK. Positive cases undergo tarted therapy. If all tests are negative, then non-targeted therapy would be given."/>
                <wp:cNvGraphicFramePr/>
                <a:graphic xmlns:a="http://schemas.openxmlformats.org/drawingml/2006/main">
                  <a:graphicData uri="http://schemas.microsoft.com/office/word/2010/wordprocessingGroup">
                    <wpg:wgp>
                      <wpg:cNvGrpSpPr/>
                      <wpg:grpSpPr>
                        <a:xfrm>
                          <a:off x="0" y="0"/>
                          <a:ext cx="5653059" cy="8543924"/>
                          <a:chOff x="119075" y="0"/>
                          <a:chExt cx="5653059" cy="8543924"/>
                        </a:xfrm>
                      </wpg:grpSpPr>
                      <wps:wsp>
                        <wps:cNvPr id="20" name="Straight Arrow Connector 20"/>
                        <wps:cNvCnPr/>
                        <wps:spPr>
                          <a:xfrm>
                            <a:off x="3262312" y="6110287"/>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052637" y="361950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2043112" y="6100762"/>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443037" y="4862512"/>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flipH="1">
                            <a:off x="1376359" y="323850"/>
                            <a:ext cx="4445" cy="353060"/>
                          </a:xfrm>
                          <a:prstGeom prst="line">
                            <a:avLst/>
                          </a:prstGeom>
                          <a:noFill/>
                          <a:ln w="15875" cap="flat" cmpd="sng" algn="ctr">
                            <a:solidFill>
                              <a:sysClr val="windowText" lastClr="000000"/>
                            </a:solidFill>
                            <a:prstDash val="solid"/>
                            <a:miter lim="800000"/>
                            <a:tailEnd type="triangle"/>
                          </a:ln>
                          <a:effectLst/>
                        </wps:spPr>
                        <wps:bodyPr/>
                      </wps:wsp>
                      <wps:wsp>
                        <wps:cNvPr id="30" name="Straight Arrow Connector 30"/>
                        <wps:cNvCnPr/>
                        <wps:spPr>
                          <a:xfrm>
                            <a:off x="4255452" y="7586662"/>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3024187" y="7577137"/>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3023870" y="6962775"/>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724025" y="4224337"/>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419350" y="4224337"/>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324100" y="5491162"/>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5" name="Straight Arrow Connector 365"/>
                        <wps:cNvCnPr/>
                        <wps:spPr>
                          <a:xfrm>
                            <a:off x="797560" y="2967037"/>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6" name="Straight Arrow Connector 366"/>
                        <wps:cNvCnPr/>
                        <wps:spPr>
                          <a:xfrm>
                            <a:off x="2052320" y="2967037"/>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662237" y="4872037"/>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797877" y="3605212"/>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1376359" y="1695450"/>
                            <a:ext cx="4445" cy="353060"/>
                          </a:xfrm>
                          <a:prstGeom prst="line">
                            <a:avLst/>
                          </a:prstGeom>
                          <a:noFill/>
                          <a:ln w="15875" cap="flat" cmpd="sng" algn="ctr">
                            <a:solidFill>
                              <a:sysClr val="windowText" lastClr="000000"/>
                            </a:solidFill>
                            <a:prstDash val="solid"/>
                            <a:miter lim="800000"/>
                            <a:tailEnd type="triangle"/>
                          </a:ln>
                          <a:effectLst/>
                        </wps:spPr>
                        <wps:bodyPr/>
                      </wps:wsp>
                      <wps:wsp>
                        <wps:cNvPr id="357" name="Straight Arrow Connector 357"/>
                        <wps:cNvCnPr/>
                        <wps:spPr>
                          <a:xfrm>
                            <a:off x="1376359" y="2195512"/>
                            <a:ext cx="0" cy="4381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4" name="Text Box 354"/>
                        <wps:cNvSpPr txBox="1"/>
                        <wps:spPr>
                          <a:xfrm>
                            <a:off x="271475" y="3280876"/>
                            <a:ext cx="1066628" cy="418465"/>
                          </a:xfrm>
                          <a:prstGeom prst="rect">
                            <a:avLst/>
                          </a:prstGeom>
                          <a:solidFill>
                            <a:schemeClr val="accent3">
                              <a:lumMod val="60000"/>
                              <a:lumOff val="40000"/>
                            </a:schemeClr>
                          </a:solidFill>
                          <a:ln w="15875">
                            <a:solidFill>
                              <a:schemeClr val="accent3">
                                <a:lumMod val="50000"/>
                              </a:schemeClr>
                            </a:solidFill>
                          </a:ln>
                        </wps:spPr>
                        <wps:txbx>
                          <w:txbxContent>
                            <w:p w14:paraId="77073A6F" w14:textId="77777777" w:rsidR="002264FA" w:rsidRDefault="002264FA" w:rsidP="002264FA">
                              <w:r w:rsidRPr="00071B3A">
                                <w:rPr>
                                  <w:rStyle w:val="Emphasis"/>
                                </w:rPr>
                                <w:t>EGFR</w:t>
                              </w:r>
                              <w:r>
                                <w:t xml:space="preserve">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Rounded Rectangle 27"/>
                        <wps:cNvSpPr/>
                        <wps:spPr>
                          <a:xfrm>
                            <a:off x="204769" y="0"/>
                            <a:ext cx="4295775" cy="409575"/>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6B59A5FD" w14:textId="77777777" w:rsidR="002264FA" w:rsidRPr="002A4A83" w:rsidRDefault="002264FA" w:rsidP="002264FA">
                              <w:r w:rsidRPr="002A4A83">
                                <w:t xml:space="preserve">Patient </w:t>
                              </w:r>
                              <w:r>
                                <w:t>presents with clinical symptoms/signs suspicious of lung cancer</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131" name="Rounded Rectangle 28"/>
                        <wps:cNvSpPr/>
                        <wps:spPr>
                          <a:xfrm>
                            <a:off x="195246" y="676275"/>
                            <a:ext cx="3233738" cy="1133475"/>
                          </a:xfrm>
                          <a:prstGeom prst="round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rgbClr val="5B9BD5">
                                <a:shade val="50000"/>
                              </a:srgbClr>
                            </a:solidFill>
                            <a:prstDash val="solid"/>
                            <a:miter lim="800000"/>
                          </a:ln>
                          <a:effectLst/>
                        </wps:spPr>
                        <wps:txbx>
                          <w:txbxContent>
                            <w:p w14:paraId="6941C9E0" w14:textId="77777777" w:rsidR="002264FA" w:rsidRDefault="002264FA" w:rsidP="002264FA">
                              <w:r>
                                <w:t>Clinical investigations, which may include:</w:t>
                              </w:r>
                            </w:p>
                            <w:p w14:paraId="1BEA9708" w14:textId="77777777" w:rsidR="002264FA" w:rsidRDefault="002264FA" w:rsidP="002264FA">
                              <w:pPr>
                                <w:pStyle w:val="ListParagraph"/>
                              </w:pPr>
                              <w:r w:rsidRPr="00256129">
                                <w:t>*</w:t>
                              </w:r>
                              <w:r w:rsidRPr="00256129">
                                <w:tab/>
                              </w:r>
                              <w:r>
                                <w:t>imaging (</w:t>
                              </w:r>
                              <w:r>
                                <w:t>e.g. CT, PET scan, X-ray)</w:t>
                              </w:r>
                            </w:p>
                            <w:p w14:paraId="11B0BCAA" w14:textId="77777777" w:rsidR="002264FA" w:rsidRDefault="002264FA" w:rsidP="002264FA">
                              <w:pPr>
                                <w:pStyle w:val="ListParagraph"/>
                              </w:pPr>
                              <w:r>
                                <w:t>*</w:t>
                              </w:r>
                              <w:r>
                                <w:tab/>
                              </w:r>
                              <w:r w:rsidRPr="00256129">
                                <w:t>blood count</w:t>
                              </w:r>
                            </w:p>
                            <w:p w14:paraId="4442866C" w14:textId="77777777" w:rsidR="002264FA" w:rsidRDefault="002264FA" w:rsidP="002264FA">
                              <w:r w:rsidRPr="000A1438">
                                <w:t>Disease staging and histology workup</w:t>
                              </w:r>
                            </w:p>
                            <w:p w14:paraId="472BADB5" w14:textId="77777777" w:rsidR="002264FA" w:rsidRDefault="002264FA" w:rsidP="002264FA">
                              <w:pPr>
                                <w:pStyle w:val="ListParagraph"/>
                              </w:pPr>
                              <w:r>
                                <w:t>*</w:t>
                              </w:r>
                              <w:r>
                                <w:tab/>
                                <w:t>biopsy</w:t>
                              </w:r>
                            </w:p>
                            <w:p w14:paraId="71B3D5BD" w14:textId="77777777" w:rsidR="002264FA" w:rsidRDefault="002264FA" w:rsidP="002264FA">
                              <w:pPr>
                                <w:pStyle w:val="ListParagraph"/>
                              </w:pPr>
                              <w:r>
                                <w:t>*</w:t>
                              </w:r>
                              <w:r>
                                <w:tab/>
                              </w:r>
                              <w:r w:rsidRPr="00F716A0">
                                <w:t>immunophenotyping</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6" name="Rounded Rectangle 27"/>
                        <wps:cNvSpPr/>
                        <wps:spPr>
                          <a:xfrm>
                            <a:off x="214295" y="2047875"/>
                            <a:ext cx="2736215" cy="357188"/>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1B1B9D76" w14:textId="77777777" w:rsidR="002264FA" w:rsidRPr="002A4A83" w:rsidRDefault="002264FA" w:rsidP="002264FA">
                              <w:r>
                                <w:t>S</w:t>
                              </w:r>
                              <w:r w:rsidRPr="00362CE9">
                                <w:t>equential single-gene testing</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355" name="Text Box 355"/>
                        <wps:cNvSpPr txBox="1"/>
                        <wps:spPr>
                          <a:xfrm>
                            <a:off x="1666796" y="3281119"/>
                            <a:ext cx="2134048" cy="418465"/>
                          </a:xfrm>
                          <a:prstGeom prst="rect">
                            <a:avLst/>
                          </a:prstGeom>
                          <a:solidFill>
                            <a:srgbClr val="EF7589"/>
                          </a:solidFill>
                          <a:ln w="15875">
                            <a:solidFill>
                              <a:srgbClr val="FF0000"/>
                            </a:solidFill>
                          </a:ln>
                        </wps:spPr>
                        <wps:txbx>
                          <w:txbxContent>
                            <w:p w14:paraId="0D747DA1" w14:textId="77777777" w:rsidR="002264FA" w:rsidRDefault="002264FA" w:rsidP="002264FA">
                              <w:r w:rsidRPr="00476FD8">
                                <w:rPr>
                                  <w:rStyle w:val="Emphasis"/>
                                </w:rPr>
                                <w:t>EGFR</w:t>
                              </w:r>
                              <w:r>
                                <w:t xml:space="preserve"> negative and </w:t>
                              </w:r>
                              <w:r w:rsidRPr="00476FD8">
                                <w:rPr>
                                  <w:rStyle w:val="Emphasis"/>
                                </w:rPr>
                                <w:t>ALK</w:t>
                              </w:r>
                              <w:r>
                                <w:t xml:space="preserve"> IHC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85737" y="2647166"/>
                            <a:ext cx="3075875" cy="418465"/>
                          </a:xfrm>
                          <a:prstGeom prst="rect">
                            <a:avLst/>
                          </a:prstGeom>
                          <a:solidFill>
                            <a:schemeClr val="tx2">
                              <a:lumMod val="40000"/>
                              <a:lumOff val="60000"/>
                            </a:schemeClr>
                          </a:solidFill>
                          <a:ln w="15875">
                            <a:solidFill>
                              <a:schemeClr val="tx2"/>
                            </a:solidFill>
                          </a:ln>
                        </wps:spPr>
                        <wps:txbx>
                          <w:txbxContent>
                            <w:p w14:paraId="49044116" w14:textId="77777777" w:rsidR="002264FA" w:rsidRDefault="002264FA" w:rsidP="002264FA">
                              <w:r w:rsidRPr="00F66B8F">
                                <w:rPr>
                                  <w:rStyle w:val="Emphasis"/>
                                </w:rPr>
                                <w:t>EGFR</w:t>
                              </w:r>
                              <w:r>
                                <w:t xml:space="preserve"> testing, </w:t>
                              </w:r>
                              <w:r w:rsidRPr="00F66B8F">
                                <w:rPr>
                                  <w:rStyle w:val="Emphasis"/>
                                </w:rPr>
                                <w:t>ALK</w:t>
                              </w:r>
                              <w:r>
                                <w:rPr>
                                  <w:rStyle w:val="Emphasis"/>
                                </w:rPr>
                                <w:t xml:space="preserve"> </w:t>
                              </w:r>
                              <w:r w:rsidRPr="00ED785F">
                                <w:rPr>
                                  <w:rStyle w:val="Emphasis"/>
                                  <w:i w:val="0"/>
                                  <w:iCs w:val="0"/>
                                </w:rPr>
                                <w:t>and</w:t>
                              </w:r>
                              <w:r>
                                <w:rPr>
                                  <w:rStyle w:val="Emphasis"/>
                                </w:rPr>
                                <w:t xml:space="preserve"> ROS1 immunohistochemistry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ounded Rectangle 27"/>
                        <wps:cNvSpPr/>
                        <wps:spPr>
                          <a:xfrm>
                            <a:off x="119075" y="3929062"/>
                            <a:ext cx="1219153" cy="433070"/>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4341BA4A" w14:textId="77777777" w:rsidR="002264FA" w:rsidRPr="002A4A83" w:rsidRDefault="002264FA" w:rsidP="002264FA">
                              <w:r>
                                <w:t>Targeted treatment</w:t>
                              </w:r>
                              <w:r>
                                <w:br/>
                                <w:t>No further testing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Text Box 10"/>
                        <wps:cNvSpPr txBox="1"/>
                        <wps:spPr>
                          <a:xfrm>
                            <a:off x="1085850" y="4538662"/>
                            <a:ext cx="695325" cy="418465"/>
                          </a:xfrm>
                          <a:prstGeom prst="rect">
                            <a:avLst/>
                          </a:prstGeom>
                          <a:solidFill>
                            <a:schemeClr val="accent3">
                              <a:lumMod val="60000"/>
                              <a:lumOff val="40000"/>
                            </a:schemeClr>
                          </a:solidFill>
                          <a:ln w="15875">
                            <a:solidFill>
                              <a:schemeClr val="accent3">
                                <a:lumMod val="50000"/>
                              </a:schemeClr>
                            </a:solidFill>
                          </a:ln>
                        </wps:spPr>
                        <wps:txbx>
                          <w:txbxContent>
                            <w:p w14:paraId="4B9485CB" w14:textId="77777777" w:rsidR="002264FA" w:rsidRDefault="002264FA" w:rsidP="002264FA">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304826" y="4537988"/>
                            <a:ext cx="2313741" cy="418465"/>
                          </a:xfrm>
                          <a:prstGeom prst="rect">
                            <a:avLst/>
                          </a:prstGeom>
                          <a:solidFill>
                            <a:srgbClr val="EF7589"/>
                          </a:solidFill>
                          <a:ln w="15875">
                            <a:solidFill>
                              <a:srgbClr val="FF0000"/>
                            </a:solidFill>
                          </a:ln>
                        </wps:spPr>
                        <wps:txbx>
                          <w:txbxContent>
                            <w:p w14:paraId="1BDD9F94" w14:textId="77777777" w:rsidR="002264FA" w:rsidRDefault="002264FA" w:rsidP="002264FA">
                              <w:r>
                                <w:t xml:space="preserve">Negative and </w:t>
                              </w:r>
                              <w:r w:rsidRPr="00071B3A">
                                <w:rPr>
                                  <w:rStyle w:val="Emphasis"/>
                                </w:rPr>
                                <w:t>ROS1</w:t>
                              </w:r>
                              <w:r>
                                <w:t xml:space="preserve"> IHC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ounded Rectangle 27"/>
                        <wps:cNvSpPr/>
                        <wps:spPr>
                          <a:xfrm>
                            <a:off x="604837" y="5186362"/>
                            <a:ext cx="1262063" cy="433070"/>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203FBAA6" w14:textId="77777777" w:rsidR="002264FA" w:rsidRPr="002A4A83" w:rsidRDefault="002264FA" w:rsidP="002264FA">
                              <w:r>
                                <w:t>Targeted treatment</w:t>
                              </w:r>
                              <w:r>
                                <w:br/>
                                <w:t>No further testing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 name="Text Box 19"/>
                        <wps:cNvSpPr txBox="1"/>
                        <wps:spPr>
                          <a:xfrm>
                            <a:off x="1533525" y="3929062"/>
                            <a:ext cx="1033145" cy="418465"/>
                          </a:xfrm>
                          <a:prstGeom prst="rect">
                            <a:avLst/>
                          </a:prstGeom>
                          <a:solidFill>
                            <a:schemeClr val="tx2">
                              <a:lumMod val="40000"/>
                              <a:lumOff val="60000"/>
                            </a:schemeClr>
                          </a:solidFill>
                          <a:ln w="15875">
                            <a:solidFill>
                              <a:schemeClr val="tx2"/>
                            </a:solidFill>
                          </a:ln>
                        </wps:spPr>
                        <wps:txbx>
                          <w:txbxContent>
                            <w:p w14:paraId="47E82987" w14:textId="77777777" w:rsidR="002264FA" w:rsidRDefault="002264FA" w:rsidP="002264FA">
                              <w:r w:rsidRPr="00F66B8F">
                                <w:rPr>
                                  <w:rStyle w:val="Emphasis"/>
                                </w:rPr>
                                <w:t>ALK</w:t>
                              </w:r>
                              <w:r>
                                <w:t xml:space="preserve"> (FISH)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a:off x="3019425" y="5491162"/>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1685925" y="5805487"/>
                            <a:ext cx="695325" cy="418465"/>
                          </a:xfrm>
                          <a:prstGeom prst="rect">
                            <a:avLst/>
                          </a:prstGeom>
                          <a:solidFill>
                            <a:schemeClr val="accent3">
                              <a:lumMod val="60000"/>
                              <a:lumOff val="40000"/>
                            </a:schemeClr>
                          </a:solidFill>
                          <a:ln w="15875">
                            <a:solidFill>
                              <a:schemeClr val="accent3">
                                <a:lumMod val="50000"/>
                              </a:schemeClr>
                            </a:solidFill>
                          </a:ln>
                        </wps:spPr>
                        <wps:txbx>
                          <w:txbxContent>
                            <w:p w14:paraId="308DF4DD" w14:textId="77777777" w:rsidR="002264FA" w:rsidRDefault="002264FA" w:rsidP="002264FA">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905125" y="5805487"/>
                            <a:ext cx="695325" cy="418465"/>
                          </a:xfrm>
                          <a:prstGeom prst="rect">
                            <a:avLst/>
                          </a:prstGeom>
                          <a:solidFill>
                            <a:srgbClr val="EF7589"/>
                          </a:solidFill>
                          <a:ln w="15875">
                            <a:solidFill>
                              <a:srgbClr val="FF0000"/>
                            </a:solidFill>
                          </a:ln>
                        </wps:spPr>
                        <wps:txbx>
                          <w:txbxContent>
                            <w:p w14:paraId="50F78D70" w14:textId="77777777" w:rsidR="002264FA" w:rsidRDefault="002264FA" w:rsidP="002264FA">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ounded Rectangle 27"/>
                        <wps:cNvSpPr/>
                        <wps:spPr>
                          <a:xfrm>
                            <a:off x="942975" y="6400800"/>
                            <a:ext cx="1524000" cy="557212"/>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43F9E2A5" w14:textId="77777777" w:rsidR="002264FA" w:rsidRPr="002A4A83" w:rsidRDefault="002264FA" w:rsidP="002264FA">
                              <w:r>
                                <w:t>Targeted treatment</w:t>
                              </w:r>
                              <w:r>
                                <w:br/>
                                <w:t>No further testing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7" name="Text Box 27"/>
                        <wps:cNvSpPr txBox="1"/>
                        <wps:spPr>
                          <a:xfrm>
                            <a:off x="2114465" y="5189970"/>
                            <a:ext cx="1090714" cy="418465"/>
                          </a:xfrm>
                          <a:prstGeom prst="rect">
                            <a:avLst/>
                          </a:prstGeom>
                          <a:solidFill>
                            <a:schemeClr val="tx2">
                              <a:lumMod val="40000"/>
                              <a:lumOff val="60000"/>
                            </a:schemeClr>
                          </a:solidFill>
                          <a:ln w="15875">
                            <a:solidFill>
                              <a:schemeClr val="tx2"/>
                            </a:solidFill>
                          </a:ln>
                        </wps:spPr>
                        <wps:txbx>
                          <w:txbxContent>
                            <w:p w14:paraId="6478AF6D" w14:textId="77777777" w:rsidR="002264FA" w:rsidRDefault="002264FA" w:rsidP="002264FA">
                              <w:r w:rsidRPr="00F66B8F">
                                <w:rPr>
                                  <w:rStyle w:val="Emphasis"/>
                                </w:rPr>
                                <w:t>ROS1</w:t>
                              </w:r>
                              <w:r w:rsidRPr="00B26E2D">
                                <w:t xml:space="preserve"> </w:t>
                              </w:r>
                              <w:r>
                                <w:t>(FISH)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29"/>
                        <wps:cNvCnPr/>
                        <wps:spPr>
                          <a:xfrm>
                            <a:off x="4255135" y="6962775"/>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0" name="Text Box 320"/>
                        <wps:cNvSpPr txBox="1"/>
                        <wps:spPr>
                          <a:xfrm>
                            <a:off x="2667000" y="7277100"/>
                            <a:ext cx="695325" cy="418465"/>
                          </a:xfrm>
                          <a:prstGeom prst="rect">
                            <a:avLst/>
                          </a:prstGeom>
                          <a:solidFill>
                            <a:schemeClr val="accent3">
                              <a:lumMod val="60000"/>
                              <a:lumOff val="40000"/>
                            </a:schemeClr>
                          </a:solidFill>
                          <a:ln w="15875">
                            <a:solidFill>
                              <a:schemeClr val="accent3">
                                <a:lumMod val="50000"/>
                              </a:schemeClr>
                            </a:solidFill>
                          </a:ln>
                        </wps:spPr>
                        <wps:txbx>
                          <w:txbxContent>
                            <w:p w14:paraId="04EEE07D" w14:textId="77777777" w:rsidR="002264FA" w:rsidRDefault="002264FA" w:rsidP="002264FA">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Text Box 321"/>
                        <wps:cNvSpPr txBox="1"/>
                        <wps:spPr>
                          <a:xfrm>
                            <a:off x="3886200" y="7277100"/>
                            <a:ext cx="695325" cy="418465"/>
                          </a:xfrm>
                          <a:prstGeom prst="rect">
                            <a:avLst/>
                          </a:prstGeom>
                          <a:solidFill>
                            <a:srgbClr val="EF7589"/>
                          </a:solidFill>
                          <a:ln w="15875">
                            <a:solidFill>
                              <a:srgbClr val="FF0000"/>
                            </a:solidFill>
                          </a:ln>
                        </wps:spPr>
                        <wps:txbx>
                          <w:txbxContent>
                            <w:p w14:paraId="5B26C080" w14:textId="77777777" w:rsidR="002264FA" w:rsidRDefault="002264FA" w:rsidP="002264FA">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Rounded Rectangle 27"/>
                        <wps:cNvSpPr/>
                        <wps:spPr>
                          <a:xfrm>
                            <a:off x="1928812" y="7900987"/>
                            <a:ext cx="1518920" cy="642620"/>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78B3C4F7" w14:textId="77777777" w:rsidR="002264FA" w:rsidRPr="002A4A83" w:rsidRDefault="002264FA" w:rsidP="002264FA">
                              <w:r>
                                <w:t>Targeted treatment</w:t>
                              </w:r>
                              <w:r>
                                <w:br/>
                                <w:t>No further testing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37" name="Text Box 337"/>
                        <wps:cNvSpPr txBox="1"/>
                        <wps:spPr>
                          <a:xfrm>
                            <a:off x="2695575" y="6415087"/>
                            <a:ext cx="2371725" cy="571500"/>
                          </a:xfrm>
                          <a:prstGeom prst="rect">
                            <a:avLst/>
                          </a:prstGeom>
                          <a:solidFill>
                            <a:schemeClr val="tx2">
                              <a:lumMod val="40000"/>
                              <a:lumOff val="60000"/>
                            </a:schemeClr>
                          </a:solidFill>
                          <a:ln w="15875">
                            <a:solidFill>
                              <a:schemeClr val="tx2"/>
                            </a:solidFill>
                          </a:ln>
                        </wps:spPr>
                        <wps:txbx>
                          <w:txbxContent>
                            <w:p w14:paraId="23982919" w14:textId="77777777" w:rsidR="002264FA" w:rsidRDefault="002264FA" w:rsidP="002264FA">
                              <w:r w:rsidRPr="00DA2B5E">
                                <w:rPr>
                                  <w:rStyle w:val="Emphasis"/>
                                  <w:i w:val="0"/>
                                  <w:iCs w:val="0"/>
                                </w:rPr>
                                <w:t>Sequential testing of non-MBS</w:t>
                              </w:r>
                              <w:r>
                                <w:rPr>
                                  <w:rStyle w:val="Emphasis"/>
                                </w:rPr>
                                <w:t xml:space="preserve"> </w:t>
                              </w:r>
                              <w:r w:rsidRPr="00F66B8F">
                                <w:rPr>
                                  <w:rStyle w:val="Emphasis"/>
                                </w:rPr>
                                <w:t>KRAS</w:t>
                              </w:r>
                              <w:r>
                                <w:rPr>
                                  <w:rStyle w:val="Emphasis"/>
                                </w:rPr>
                                <w:t>, BRAF,</w:t>
                              </w:r>
                              <w:r w:rsidRPr="000963C1">
                                <w:rPr>
                                  <w:rStyle w:val="Emphasis"/>
                                </w:rPr>
                                <w:t xml:space="preserve"> RET, MET</w:t>
                              </w:r>
                              <w:r>
                                <w:t xml:space="preserve"> Exon 14, and </w:t>
                              </w:r>
                              <w:r w:rsidRPr="000963C1">
                                <w:rPr>
                                  <w:rStyle w:val="Emphasis"/>
                                </w:rPr>
                                <w:t>NTRK</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667125" y="7900987"/>
                            <a:ext cx="2105009" cy="642937"/>
                          </a:xfrm>
                          <a:prstGeom prst="rect">
                            <a:avLst/>
                          </a:prstGeom>
                          <a:solidFill>
                            <a:schemeClr val="tx2">
                              <a:lumMod val="40000"/>
                              <a:lumOff val="60000"/>
                            </a:schemeClr>
                          </a:solidFill>
                          <a:ln w="15875">
                            <a:solidFill>
                              <a:schemeClr val="tx2"/>
                            </a:solidFill>
                          </a:ln>
                        </wps:spPr>
                        <wps:txbx>
                          <w:txbxContent>
                            <w:p w14:paraId="1F6D772E" w14:textId="77777777" w:rsidR="002264FA" w:rsidRDefault="002264FA" w:rsidP="002264FA">
                              <w:r>
                                <w:t>Non-targeted chemotherapy, radiotherapy, immunotherapy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3166D03" id="Group 324" o:spid="_x0000_s1027" alt="Figure 2 describes the current clinical management algorithm showing sequential molecular biomarker testing strategy. Patients suspected of lung cancer undergo conventional testing with imaging, blood counts and biopsy&#10;If diagnosed as lung cancer, sequential gene testing may be conducted: first EGFR. If negative, this is followed by ALK (FISH), if negative this is followed by ROS1 (FISH), if negative this would be followed by sequential testing of non-MBS KRAS, BRAF, RET, MET and NTRK. Positive cases undergo tarted therapy. If all tests are negative, then non-targeted therapy would be given." style="width:445.1pt;height:672.75pt;mso-position-horizontal-relative:char;mso-position-vertical-relative:line" coordorigin="1190" coordsize="56530,8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">
                <v:shapetype id="_x0000_t32" coordsize="21600,21600" o:spt="32" o:oned="t" path="m,l21600,21600e" filled="f">
                  <v:path arrowok="t" fillok="f" o:connecttype="none"/>
                  <o:lock v:ext="edit" shapetype="t"/>
                </v:shapetype>
                <v:shape id="Straight Arrow Connector 20" o:spid="_x0000_s1028" type="#_x0000_t32" style="position:absolute;left:32623;top:61102;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" strokecolor="black [3213]" strokeweight="1.25pt">
                  <v:stroke endarrow="block"/>
                </v:shape>
                <v:shape id="Straight Arrow Connector 9" o:spid="_x0000_s1029" type="#_x0000_t32" style="position:absolute;left:20526;top:36195;width:0;height:3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" strokecolor="black [3213]" strokeweight="1.25pt">
                  <v:stroke endarrow="block"/>
                </v:shape>
                <v:shape id="Straight Arrow Connector 21" o:spid="_x0000_s1030" type="#_x0000_t32" style="position:absolute;left:20431;top:61007;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" strokecolor="black [3213]" strokeweight="1.25pt">
                  <v:stroke endarrow="block"/>
                </v:shape>
                <v:shape id="Straight Arrow Connector 16" o:spid="_x0000_s1031" type="#_x0000_t32" style="position:absolute;left:14430;top:48625;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" strokecolor="black [3213]" strokeweight="1.25pt">
                  <v:stroke endarrow="block"/>
                </v:shape>
                <v:line id="Straight Connector 129" o:spid="_x0000_s1032" style="position:absolute;flip:x;visibility:visible;mso-wrap-style:square" from="13763,3238" to="13808,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" strokecolor="windowText" strokeweight="1.25pt">
                  <v:stroke endarrow="block" joinstyle="miter"/>
                </v:line>
                <v:shape id="Straight Arrow Connector 30" o:spid="_x0000_s1033" type="#_x0000_t32" style="position:absolute;left:42554;top:75866;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" strokecolor="black [3213]" strokeweight="1.25pt">
                  <v:stroke endarrow="block"/>
                </v:shape>
                <v:shape id="Straight Arrow Connector 31" o:spid="_x0000_s1034" type="#_x0000_t32" style="position:absolute;left:30241;top:75771;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" strokecolor="black [3213]" strokeweight="1.25pt">
                  <v:stroke endarrow="block"/>
                </v:shape>
                <v:shape id="Straight Arrow Connector 28" o:spid="_x0000_s1035" type="#_x0000_t32" style="position:absolute;left:30238;top:69627;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" strokecolor="black [3213]" strokeweight="1.25pt">
                  <v:stroke endarrow="block"/>
                </v:shape>
                <v:shape id="Straight Arrow Connector 12" o:spid="_x0000_s1036" type="#_x0000_t32" style="position:absolute;left:17240;top:42243;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" strokecolor="black [3213]" strokeweight="1.25pt">
                  <v:stroke endarrow="block"/>
                </v:shape>
                <v:shape id="Straight Arrow Connector 13" o:spid="_x0000_s1037" type="#_x0000_t32" style="position:absolute;left:24193;top:42243;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" strokecolor="black [3213]" strokeweight="1.25pt">
                  <v:stroke endarrow="block"/>
                </v:shape>
                <v:shape id="Straight Arrow Connector 24" o:spid="_x0000_s1038" type="#_x0000_t32" style="position:absolute;left:23241;top:54911;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" strokecolor="black [3213]" strokeweight="1.25pt">
                  <v:stroke endarrow="block"/>
                </v:shape>
                <v:shape id="Straight Arrow Connector 365" o:spid="_x0000_s1039" type="#_x0000_t32" style="position:absolute;left:7975;top:29670;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" strokecolor="black [3213]" strokeweight="1.25pt">
                  <v:stroke endarrow="block"/>
                </v:shape>
                <v:shape id="Straight Arrow Connector 366" o:spid="_x0000_s1040" type="#_x0000_t32" style="position:absolute;left:20523;top:29670;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" strokecolor="black [3213]" strokeweight="1.25pt">
                  <v:stroke endarrow="block"/>
                </v:shape>
                <v:shape id="Straight Arrow Connector 18" o:spid="_x0000_s1041" type="#_x0000_t32" style="position:absolute;left:26622;top:48720;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" strokecolor="black [3213]" strokeweight="1.25pt">
                  <v:stroke endarrow="block"/>
                </v:shape>
                <v:shape id="Straight Arrow Connector 15" o:spid="_x0000_s1042" type="#_x0000_t32" style="position:absolute;left:7978;top:36052;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" strokecolor="black [3213]" strokeweight="1.25pt">
                  <v:stroke endarrow="block"/>
                </v:shape>
                <v:line id="Straight Connector 7" o:spid="_x0000_s1043" style="position:absolute;flip:x;visibility:visible;mso-wrap-style:square" from="13763,16954" to="13808,2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" strokecolor="windowText" strokeweight="1.25pt">
                  <v:stroke endarrow="block" joinstyle="miter"/>
                </v:line>
                <v:shape id="Straight Arrow Connector 357" o:spid="_x0000_s1044" type="#_x0000_t32" style="position:absolute;left:13763;top:21955;width:0;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" strokecolor="black [3213]" strokeweight="1.25pt">
                  <v:stroke endarrow="block"/>
                </v:shape>
                <v:shape id="Text Box 354" o:spid="_x0000_s1045" type="#_x0000_t202" style="position:absolute;left:2714;top:32808;width:1066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" fillcolor="#c2d69b [1942]" strokecolor="#4e6128 [1606]" strokeweight="1.25pt">
                  <v:textbox>
                    <w:txbxContent>
                      <w:p w14:paraId="77073A6F" w14:textId="77777777" w:rsidR="002264FA" w:rsidRDefault="002264FA" w:rsidP="002264FA">
                        <w:r w:rsidRPr="00071B3A">
                          <w:rPr>
                            <w:rStyle w:val="Emphasis"/>
                          </w:rPr>
                          <w:t>EGFR</w:t>
                        </w:r>
                        <w:r>
                          <w:t xml:space="preserve"> Positive</w:t>
                        </w:r>
                      </w:p>
                    </w:txbxContent>
                  </v:textbox>
                </v:shape>
                <v:roundrect id="Rounded Rectangle 27" o:spid="_x0000_s1046" style="position:absolute;left:2047;width:42958;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" fillcolor="#dbf4f5" strokecolor="#41719c" strokeweight="1pt">
                  <v:stroke joinstyle="miter"/>
                  <v:textbox inset="2mm,0,2mm">
                    <w:txbxContent>
                      <w:p w14:paraId="6B59A5FD" w14:textId="77777777" w:rsidR="002264FA" w:rsidRPr="002A4A83" w:rsidRDefault="002264FA" w:rsidP="002264FA">
                        <w:r w:rsidRPr="002A4A83">
                          <w:t xml:space="preserve">Patient </w:t>
                        </w:r>
                        <w:r>
                          <w:t>presents with clinical symptoms/signs suspicious of lung cancer</w:t>
                        </w:r>
                      </w:p>
                    </w:txbxContent>
                  </v:textbox>
                </v:roundrect>
                <v:roundrect id="Rounded Rectangle 28" o:spid="_x0000_s1047" style="position:absolute;left:1952;top:6762;width:32337;height:11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" fillcolor="#f6f8fb [180]" strokecolor="#41719c" strokeweight="1pt">
                  <v:fill color2="#cad9eb [980]" rotate="t" colors="0 #f6f9fc;48497f #b0c6e1;54395f #b0c6e1;1 #cad9eb" focus="100%" type="gradient"/>
                  <v:stroke joinstyle="miter"/>
                  <v:textbox inset="2mm,0,2mm">
                    <w:txbxContent>
                      <w:p w14:paraId="6941C9E0" w14:textId="77777777" w:rsidR="002264FA" w:rsidRDefault="002264FA" w:rsidP="002264FA">
                        <w:r>
                          <w:t>Clinical investigations, which may include:</w:t>
                        </w:r>
                      </w:p>
                      <w:p w14:paraId="1BEA9708" w14:textId="77777777" w:rsidR="002264FA" w:rsidRDefault="002264FA" w:rsidP="002264FA">
                        <w:pPr>
                          <w:pStyle w:val="ListParagraph"/>
                        </w:pPr>
                        <w:r w:rsidRPr="00256129">
                          <w:t>*</w:t>
                        </w:r>
                        <w:r w:rsidRPr="00256129">
                          <w:tab/>
                        </w:r>
                        <w:r>
                          <w:t>imaging (</w:t>
                        </w:r>
                        <w:proofErr w:type="gramStart"/>
                        <w:r>
                          <w:t>e.g.</w:t>
                        </w:r>
                        <w:proofErr w:type="gramEnd"/>
                        <w:r>
                          <w:t xml:space="preserve"> CT, PET scan, X-ray)</w:t>
                        </w:r>
                      </w:p>
                      <w:p w14:paraId="11B0BCAA" w14:textId="77777777" w:rsidR="002264FA" w:rsidRDefault="002264FA" w:rsidP="002264FA">
                        <w:pPr>
                          <w:pStyle w:val="ListParagraph"/>
                        </w:pPr>
                        <w:r>
                          <w:t>*</w:t>
                        </w:r>
                        <w:r>
                          <w:tab/>
                        </w:r>
                        <w:r w:rsidRPr="00256129">
                          <w:t>blood count</w:t>
                        </w:r>
                      </w:p>
                      <w:p w14:paraId="4442866C" w14:textId="77777777" w:rsidR="002264FA" w:rsidRDefault="002264FA" w:rsidP="002264FA">
                        <w:r w:rsidRPr="000A1438">
                          <w:t>Disease staging and histology workup</w:t>
                        </w:r>
                      </w:p>
                      <w:p w14:paraId="472BADB5" w14:textId="77777777" w:rsidR="002264FA" w:rsidRDefault="002264FA" w:rsidP="002264FA">
                        <w:pPr>
                          <w:pStyle w:val="ListParagraph"/>
                        </w:pPr>
                        <w:r>
                          <w:t>*</w:t>
                        </w:r>
                        <w:r>
                          <w:tab/>
                          <w:t>biopsy</w:t>
                        </w:r>
                      </w:p>
                      <w:p w14:paraId="71B3D5BD" w14:textId="77777777" w:rsidR="002264FA" w:rsidRDefault="002264FA" w:rsidP="002264FA">
                        <w:pPr>
                          <w:pStyle w:val="ListParagraph"/>
                        </w:pPr>
                        <w:r>
                          <w:t>*</w:t>
                        </w:r>
                        <w:r>
                          <w:tab/>
                        </w:r>
                        <w:r w:rsidRPr="00F716A0">
                          <w:t>immunophenotyping</w:t>
                        </w:r>
                      </w:p>
                    </w:txbxContent>
                  </v:textbox>
                </v:roundrect>
                <v:roundrect id="Rounded Rectangle 27" o:spid="_x0000_s1048" style="position:absolute;left:2142;top:20478;width:27363;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" fillcolor="#dbf4f5" strokecolor="#41719c" strokeweight="1pt">
                  <v:stroke joinstyle="miter"/>
                  <v:textbox inset="2mm,0,2mm">
                    <w:txbxContent>
                      <w:p w14:paraId="1B1B9D76" w14:textId="77777777" w:rsidR="002264FA" w:rsidRPr="002A4A83" w:rsidRDefault="002264FA" w:rsidP="002264FA">
                        <w:r>
                          <w:t>S</w:t>
                        </w:r>
                        <w:r w:rsidRPr="00362CE9">
                          <w:t>equential single-gene testing</w:t>
                        </w:r>
                      </w:p>
                    </w:txbxContent>
                  </v:textbox>
                </v:roundrect>
                <v:shape id="Text Box 355" o:spid="_x0000_s1049" type="#_x0000_t202" style="position:absolute;left:16667;top:32811;width:21341;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" fillcolor="#ef7589" strokecolor="red" strokeweight="1.25pt">
                  <v:textbox>
                    <w:txbxContent>
                      <w:p w14:paraId="0D747DA1" w14:textId="77777777" w:rsidR="002264FA" w:rsidRDefault="002264FA" w:rsidP="002264FA">
                        <w:r w:rsidRPr="00476FD8">
                          <w:rPr>
                            <w:rStyle w:val="Emphasis"/>
                          </w:rPr>
                          <w:t>EGFR</w:t>
                        </w:r>
                        <w:r>
                          <w:t xml:space="preserve"> negative and </w:t>
                        </w:r>
                        <w:r w:rsidRPr="00476FD8">
                          <w:rPr>
                            <w:rStyle w:val="Emphasis"/>
                          </w:rPr>
                          <w:t>ALK</w:t>
                        </w:r>
                        <w:r>
                          <w:t xml:space="preserve"> IHC positive</w:t>
                        </w:r>
                      </w:p>
                    </w:txbxContent>
                  </v:textbox>
                </v:shape>
                <v:shape id="Text Box 8" o:spid="_x0000_s1050" type="#_x0000_t202" style="position:absolute;left:1857;top:26471;width:30759;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" fillcolor="#8db3e2 [1311]" strokecolor="#1f497d [3215]" strokeweight="1.25pt">
                  <v:textbox>
                    <w:txbxContent>
                      <w:p w14:paraId="49044116" w14:textId="77777777" w:rsidR="002264FA" w:rsidRDefault="002264FA" w:rsidP="002264FA">
                        <w:r w:rsidRPr="00F66B8F">
                          <w:rPr>
                            <w:rStyle w:val="Emphasis"/>
                          </w:rPr>
                          <w:t>EGFR</w:t>
                        </w:r>
                        <w:r>
                          <w:t xml:space="preserve"> testing, </w:t>
                        </w:r>
                        <w:r w:rsidRPr="00F66B8F">
                          <w:rPr>
                            <w:rStyle w:val="Emphasis"/>
                          </w:rPr>
                          <w:t>ALK</w:t>
                        </w:r>
                        <w:r>
                          <w:rPr>
                            <w:rStyle w:val="Emphasis"/>
                          </w:rPr>
                          <w:t xml:space="preserve"> </w:t>
                        </w:r>
                        <w:r w:rsidRPr="00ED785F">
                          <w:rPr>
                            <w:rStyle w:val="Emphasis"/>
                            <w:i w:val="0"/>
                            <w:iCs w:val="0"/>
                          </w:rPr>
                          <w:t>and</w:t>
                        </w:r>
                        <w:r>
                          <w:rPr>
                            <w:rStyle w:val="Emphasis"/>
                          </w:rPr>
                          <w:t xml:space="preserve"> ROS1 immunohistochemistry</w:t>
                        </w:r>
                      </w:p>
                    </w:txbxContent>
                  </v:textbox>
                </v:shape>
                <v:roundrect id="Rounded Rectangle 27" o:spid="_x0000_s1051" style="position:absolute;left:1190;top:39290;width:12192;height:4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" fillcolor="#dbf4f5" strokecolor="#41719c" strokeweight="1pt">
                  <v:stroke joinstyle="miter"/>
                  <v:textbox inset="2mm,0,2mm,0">
                    <w:txbxContent>
                      <w:p w14:paraId="4341BA4A" w14:textId="77777777" w:rsidR="002264FA" w:rsidRPr="002A4A83" w:rsidRDefault="002264FA" w:rsidP="002264FA">
                        <w:r>
                          <w:t>Targeted treatment</w:t>
                        </w:r>
                        <w:r>
                          <w:br/>
                          <w:t>No further testing</w:t>
                        </w:r>
                      </w:p>
                    </w:txbxContent>
                  </v:textbox>
                </v:roundrect>
                <v:shape id="Text Box 10" o:spid="_x0000_s1052" type="#_x0000_t202" style="position:absolute;left:10858;top:45386;width:695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" fillcolor="#c2d69b [1942]" strokecolor="#4e6128 [1606]" strokeweight="1.25pt">
                  <v:textbox>
                    <w:txbxContent>
                      <w:p w14:paraId="4B9485CB" w14:textId="77777777" w:rsidR="002264FA" w:rsidRDefault="002264FA" w:rsidP="002264FA">
                        <w:r>
                          <w:t>Positive</w:t>
                        </w:r>
                      </w:p>
                    </w:txbxContent>
                  </v:textbox>
                </v:shape>
                <v:shape id="Text Box 11" o:spid="_x0000_s1053" type="#_x0000_t202" style="position:absolute;left:23048;top:45379;width:2313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" fillcolor="#ef7589" strokecolor="red" strokeweight="1.25pt">
                  <v:textbox>
                    <w:txbxContent>
                      <w:p w14:paraId="1BDD9F94" w14:textId="77777777" w:rsidR="002264FA" w:rsidRDefault="002264FA" w:rsidP="002264FA">
                        <w:r>
                          <w:t xml:space="preserve">Negative and </w:t>
                        </w:r>
                        <w:r w:rsidRPr="00071B3A">
                          <w:rPr>
                            <w:rStyle w:val="Emphasis"/>
                          </w:rPr>
                          <w:t>ROS1</w:t>
                        </w:r>
                        <w:r>
                          <w:t xml:space="preserve"> IHC positive</w:t>
                        </w:r>
                      </w:p>
                    </w:txbxContent>
                  </v:textbox>
                </v:shape>
                <v:roundrect id="Rounded Rectangle 27" o:spid="_x0000_s1054" style="position:absolute;left:6048;top:51863;width:12621;height:4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" fillcolor="#dbf4f5" strokecolor="#41719c" strokeweight="1pt">
                  <v:stroke joinstyle="miter"/>
                  <v:textbox inset="2mm,0,2mm,0">
                    <w:txbxContent>
                      <w:p w14:paraId="203FBAA6" w14:textId="77777777" w:rsidR="002264FA" w:rsidRPr="002A4A83" w:rsidRDefault="002264FA" w:rsidP="002264FA">
                        <w:r>
                          <w:t>Targeted treatment</w:t>
                        </w:r>
                        <w:r>
                          <w:br/>
                          <w:t>No further testing</w:t>
                        </w:r>
                      </w:p>
                    </w:txbxContent>
                  </v:textbox>
                </v:roundrect>
                <v:shape id="Text Box 19" o:spid="_x0000_s1055" type="#_x0000_t202" style="position:absolute;left:15335;top:39290;width:10331;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" fillcolor="#8db3e2 [1311]" strokecolor="#1f497d [3215]" strokeweight="1.25pt">
                  <v:textbox>
                    <w:txbxContent>
                      <w:p w14:paraId="47E82987" w14:textId="77777777" w:rsidR="002264FA" w:rsidRDefault="002264FA" w:rsidP="002264FA">
                        <w:r w:rsidRPr="00F66B8F">
                          <w:rPr>
                            <w:rStyle w:val="Emphasis"/>
                          </w:rPr>
                          <w:t>ALK</w:t>
                        </w:r>
                        <w:r>
                          <w:t xml:space="preserve"> (FISH) </w:t>
                        </w:r>
                      </w:p>
                    </w:txbxContent>
                  </v:textbox>
                </v:shape>
                <v:shape id="Straight Arrow Connector 25" o:spid="_x0000_s1056" type="#_x0000_t32" style="position:absolute;left:30194;top:54911;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" strokecolor="black [3213]" strokeweight="1.25pt">
                  <v:stroke endarrow="block"/>
                </v:shape>
                <v:shape id="Text Box 22" o:spid="_x0000_s1057" type="#_x0000_t202" style="position:absolute;left:16859;top:58054;width:695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" fillcolor="#c2d69b [1942]" strokecolor="#4e6128 [1606]" strokeweight="1.25pt">
                  <v:textbox>
                    <w:txbxContent>
                      <w:p w14:paraId="308DF4DD" w14:textId="77777777" w:rsidR="002264FA" w:rsidRDefault="002264FA" w:rsidP="002264FA">
                        <w:r>
                          <w:t>Positive</w:t>
                        </w:r>
                      </w:p>
                    </w:txbxContent>
                  </v:textbox>
                </v:shape>
                <v:shape id="Text Box 23" o:spid="_x0000_s1058" type="#_x0000_t202" style="position:absolute;left:29051;top:58054;width:695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" fillcolor="#ef7589" strokecolor="red" strokeweight="1.25pt">
                  <v:textbox>
                    <w:txbxContent>
                      <w:p w14:paraId="50F78D70" w14:textId="77777777" w:rsidR="002264FA" w:rsidRDefault="002264FA" w:rsidP="002264FA">
                        <w:r>
                          <w:t>Negative</w:t>
                        </w:r>
                      </w:p>
                    </w:txbxContent>
                  </v:textbox>
                </v:shape>
                <v:roundrect id="Rounded Rectangle 27" o:spid="_x0000_s1059" style="position:absolute;left:9429;top:64008;width:15240;height:5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" fillcolor="#dbf4f5" strokecolor="#41719c" strokeweight="1pt">
                  <v:stroke joinstyle="miter"/>
                  <v:textbox inset="2mm,0,2mm,0">
                    <w:txbxContent>
                      <w:p w14:paraId="43F9E2A5" w14:textId="77777777" w:rsidR="002264FA" w:rsidRPr="002A4A83" w:rsidRDefault="002264FA" w:rsidP="002264FA">
                        <w:r>
                          <w:t>Targeted treatment</w:t>
                        </w:r>
                        <w:r>
                          <w:br/>
                          <w:t>No further testing</w:t>
                        </w:r>
                      </w:p>
                    </w:txbxContent>
                  </v:textbox>
                </v:roundrect>
                <v:shape id="Text Box 27" o:spid="_x0000_s1060" type="#_x0000_t202" style="position:absolute;left:21144;top:51899;width:1090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" fillcolor="#8db3e2 [1311]" strokecolor="#1f497d [3215]" strokeweight="1.25pt">
                  <v:textbox>
                    <w:txbxContent>
                      <w:p w14:paraId="6478AF6D" w14:textId="77777777" w:rsidR="002264FA" w:rsidRDefault="002264FA" w:rsidP="002264FA">
                        <w:r w:rsidRPr="00F66B8F">
                          <w:rPr>
                            <w:rStyle w:val="Emphasis"/>
                          </w:rPr>
                          <w:t>ROS1</w:t>
                        </w:r>
                        <w:r w:rsidRPr="00B26E2D">
                          <w:t xml:space="preserve"> </w:t>
                        </w:r>
                        <w:r>
                          <w:t>(FISH)</w:t>
                        </w:r>
                      </w:p>
                    </w:txbxContent>
                  </v:textbox>
                </v:shape>
                <v:shape id="Straight Arrow Connector 29" o:spid="_x0000_s1061" type="#_x0000_t32" style="position:absolute;left:42551;top:69627;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" strokecolor="black [3213]" strokeweight="1.25pt">
                  <v:stroke endarrow="block"/>
                </v:shape>
                <v:shape id="Text Box 320" o:spid="_x0000_s1062" type="#_x0000_t202" style="position:absolute;left:26670;top:72771;width:695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" fillcolor="#c2d69b [1942]" strokecolor="#4e6128 [1606]" strokeweight="1.25pt">
                  <v:textbox>
                    <w:txbxContent>
                      <w:p w14:paraId="04EEE07D" w14:textId="77777777" w:rsidR="002264FA" w:rsidRDefault="002264FA" w:rsidP="002264FA">
                        <w:r>
                          <w:t>Positive</w:t>
                        </w:r>
                      </w:p>
                    </w:txbxContent>
                  </v:textbox>
                </v:shape>
                <v:shape id="Text Box 321" o:spid="_x0000_s1063" type="#_x0000_t202" style="position:absolute;left:38862;top:72771;width:695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" fillcolor="#ef7589" strokecolor="red" strokeweight="1.25pt">
                  <v:textbox>
                    <w:txbxContent>
                      <w:p w14:paraId="5B26C080" w14:textId="77777777" w:rsidR="002264FA" w:rsidRDefault="002264FA" w:rsidP="002264FA">
                        <w:r>
                          <w:t>Negative</w:t>
                        </w:r>
                      </w:p>
                    </w:txbxContent>
                  </v:textbox>
                </v:shape>
                <v:roundrect id="Rounded Rectangle 27" o:spid="_x0000_s1064" style="position:absolute;left:19288;top:79009;width:15189;height:6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" fillcolor="#dbf4f5" strokecolor="#41719c" strokeweight="1pt">
                  <v:stroke joinstyle="miter"/>
                  <v:textbox inset="2mm,0,2mm,0">
                    <w:txbxContent>
                      <w:p w14:paraId="78B3C4F7" w14:textId="77777777" w:rsidR="002264FA" w:rsidRPr="002A4A83" w:rsidRDefault="002264FA" w:rsidP="002264FA">
                        <w:r>
                          <w:t>Targeted treatment</w:t>
                        </w:r>
                        <w:r>
                          <w:br/>
                          <w:t>No further testing</w:t>
                        </w:r>
                      </w:p>
                    </w:txbxContent>
                  </v:textbox>
                </v:roundrect>
                <v:shape id="Text Box 337" o:spid="_x0000_s1065" type="#_x0000_t202" style="position:absolute;left:26955;top:64150;width:237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" fillcolor="#8db3e2 [1311]" strokecolor="#1f497d [3215]" strokeweight="1.25pt">
                  <v:textbox>
                    <w:txbxContent>
                      <w:p w14:paraId="23982919" w14:textId="77777777" w:rsidR="002264FA" w:rsidRDefault="002264FA" w:rsidP="002264FA">
                        <w:r w:rsidRPr="00DA2B5E">
                          <w:rPr>
                            <w:rStyle w:val="Emphasis"/>
                            <w:i w:val="0"/>
                            <w:iCs w:val="0"/>
                          </w:rPr>
                          <w:t>Sequential testing of non-MBS</w:t>
                        </w:r>
                        <w:r>
                          <w:rPr>
                            <w:rStyle w:val="Emphasis"/>
                          </w:rPr>
                          <w:t xml:space="preserve"> </w:t>
                        </w:r>
                        <w:r w:rsidRPr="00F66B8F">
                          <w:rPr>
                            <w:rStyle w:val="Emphasis"/>
                          </w:rPr>
                          <w:t>KRAS</w:t>
                        </w:r>
                        <w:r>
                          <w:rPr>
                            <w:rStyle w:val="Emphasis"/>
                          </w:rPr>
                          <w:t>, BRAF,</w:t>
                        </w:r>
                        <w:r w:rsidRPr="000963C1">
                          <w:rPr>
                            <w:rStyle w:val="Emphasis"/>
                          </w:rPr>
                          <w:t xml:space="preserve"> RET, MET</w:t>
                        </w:r>
                        <w:r>
                          <w:t xml:space="preserve"> Exon 14, and </w:t>
                        </w:r>
                        <w:r w:rsidRPr="000963C1">
                          <w:rPr>
                            <w:rStyle w:val="Emphasis"/>
                          </w:rPr>
                          <w:t>NTRK</w:t>
                        </w:r>
                        <w:r>
                          <w:t xml:space="preserve"> </w:t>
                        </w:r>
                      </w:p>
                    </w:txbxContent>
                  </v:textbox>
                </v:shape>
                <v:shape id="Text Box 4" o:spid="_x0000_s1066" type="#_x0000_t202" style="position:absolute;left:36671;top:79009;width:21050;height: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" fillcolor="#8db3e2 [1311]" strokecolor="#1f497d [3215]" strokeweight="1.25pt">
                  <v:textbox>
                    <w:txbxContent>
                      <w:p w14:paraId="1F6D772E" w14:textId="77777777" w:rsidR="002264FA" w:rsidRDefault="002264FA" w:rsidP="002264FA">
                        <w:r>
                          <w:t>Non-targeted chemotherapy, radiotherapy, immunotherapy</w:t>
                        </w:r>
                      </w:p>
                    </w:txbxContent>
                  </v:textbox>
                </v:shape>
                <w10:anchorlock/>
              </v:group>
            </w:pict>
          </mc:Fallback>
        </mc:AlternateContent>
      </w:r>
    </w:p>
    <w:p w14:paraId="2C5AA437" w14:textId="77777777" w:rsidR="002264FA" w:rsidRDefault="002264FA" w:rsidP="002264FA">
      <w:pPr>
        <w:pStyle w:val="Caption"/>
      </w:pPr>
      <w:bookmarkStart w:id="6" w:name="_Ref95213290"/>
      <w:r>
        <w:t xml:space="preserve">Figure </w:t>
      </w:r>
      <w:fldSimple w:instr=" SEQ Figure \* ARABIC ">
        <w:r>
          <w:rPr>
            <w:noProof/>
          </w:rPr>
          <w:t>2</w:t>
        </w:r>
      </w:fldSimple>
      <w:bookmarkEnd w:id="6"/>
      <w:r>
        <w:tab/>
      </w:r>
      <w:r w:rsidRPr="004E2277">
        <w:t>Current clinical management algorithm showing sequential molecular biomarker testing strategy</w:t>
      </w:r>
    </w:p>
    <w:p w14:paraId="69A98945" w14:textId="4F9FAB69" w:rsidR="002264FA" w:rsidRDefault="002264FA" w:rsidP="002264FA">
      <w:pPr>
        <w:sectPr w:rsidR="002264FA" w:rsidSect="006361A6">
          <w:footerReference w:type="default" r:id="rId21"/>
          <w:footnotePr>
            <w:numFmt w:val="chicago"/>
          </w:footnotePr>
          <w:pgSz w:w="11906" w:h="16838"/>
          <w:pgMar w:top="964" w:right="1134" w:bottom="964" w:left="1134" w:header="709" w:footer="709" w:gutter="0"/>
          <w:cols w:space="708"/>
          <w:docGrid w:linePitch="360"/>
        </w:sectPr>
      </w:pPr>
    </w:p>
    <w:p w14:paraId="54FDBD7F" w14:textId="2DA6E029" w:rsidR="002A50FD" w:rsidRPr="00881F93" w:rsidRDefault="005C3AE7" w:rsidP="002264FA">
      <w:pPr>
        <w:pStyle w:val="Subtitle"/>
        <w:ind w:left="0"/>
      </w:pPr>
      <w:r>
        <w:lastRenderedPageBreak/>
        <w:t xml:space="preserve">PART 6b – </w:t>
      </w:r>
      <w:r w:rsidR="002A50FD" w:rsidRPr="00881F93">
        <w:t>INFORMATION ABOUT THE INTERVENTION</w:t>
      </w:r>
    </w:p>
    <w:p w14:paraId="54FDBD80" w14:textId="77777777" w:rsidR="002A50FD" w:rsidRPr="00154B00" w:rsidRDefault="002A6753" w:rsidP="002264FA">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47CB1F0" w14:textId="747D2C0F" w:rsidR="00525CCA" w:rsidRPr="00525CCA" w:rsidRDefault="00A008CD" w:rsidP="002264FA">
      <w:r w:rsidRPr="00A008CD">
        <w:t xml:space="preserve">See Q25. Patients will undergo the same steps in evaluation; however, instead of single gene testing, panel testing will be conducted on </w:t>
      </w:r>
      <w:r w:rsidR="0012616B">
        <w:t>biopsied</w:t>
      </w:r>
      <w:r w:rsidRPr="00A008CD">
        <w:t xml:space="preserve"> tumour samples</w:t>
      </w:r>
      <w:r w:rsidR="0012616B">
        <w:t>.</w:t>
      </w:r>
      <w:r w:rsidR="00BF4F85">
        <w:t xml:space="preserve"> </w:t>
      </w:r>
      <w:r w:rsidR="00BF4F85" w:rsidRPr="00BF4F85">
        <w:t xml:space="preserve">NGS </w:t>
      </w:r>
      <w:r w:rsidR="00BF4F85">
        <w:t xml:space="preserve">panel testing </w:t>
      </w:r>
      <w:r w:rsidR="00BF4F85" w:rsidRPr="00BF4F85">
        <w:t>involves</w:t>
      </w:r>
      <w:r w:rsidR="00995131">
        <w:t xml:space="preserve"> </w:t>
      </w:r>
      <w:r w:rsidR="00AF407E">
        <w:t>n</w:t>
      </w:r>
      <w:r w:rsidR="00525CCA" w:rsidRPr="00525CCA">
        <w:t>ucleic acid extract</w:t>
      </w:r>
      <w:r w:rsidR="00AF407E">
        <w:t>ion</w:t>
      </w:r>
      <w:r w:rsidR="00525CCA" w:rsidRPr="00525CCA">
        <w:t xml:space="preserve"> from biopsy</w:t>
      </w:r>
      <w:r w:rsidR="00973E94">
        <w:t xml:space="preserve"> sample</w:t>
      </w:r>
      <w:r w:rsidR="00525CCA" w:rsidRPr="00525CCA">
        <w:t xml:space="preserve">, </w:t>
      </w:r>
      <w:r w:rsidR="00973E94">
        <w:t>which</w:t>
      </w:r>
      <w:r w:rsidR="00525CCA" w:rsidRPr="00525CCA">
        <w:t xml:space="preserve"> then undergoes target enrichment using either hybridisation-based target enrichment or amplicon-based target enrichment. The most widely used molecular characterisation technique for clinical applications is targeted panels that focus on a certain number of genes or gene regions. The sequence data is processed by a bioinformatics pipeline which includes sequence read alignment and variant calling and annotation. Genomic variants are then curated by scientists/pathologists and a clinical report generated. </w:t>
      </w:r>
    </w:p>
    <w:p w14:paraId="1EC33AF4" w14:textId="77777777" w:rsidR="00525CCA" w:rsidRPr="00525CCA" w:rsidRDefault="00525CCA" w:rsidP="002264FA">
      <w:r w:rsidRPr="00525CCA">
        <w:t>Testing occurs in a NATA accredited diagnostic laboratory in accordance with NPAAC guidelines - Requirements for human medical genome testing utilising massively parallel sequencing technologies.</w:t>
      </w:r>
    </w:p>
    <w:p w14:paraId="765E4BBF" w14:textId="5393A8BE" w:rsidR="00525CCA" w:rsidRPr="00154B00" w:rsidRDefault="00525CCA" w:rsidP="002264FA">
      <w:r w:rsidRPr="00525CCA">
        <w:t>The results of these genomic tests are then interpreted with the rest of the pathological data of the patient to categorise the patient.</w:t>
      </w:r>
    </w:p>
    <w:p w14:paraId="54FDBD82" w14:textId="77777777" w:rsidR="002A6753" w:rsidRPr="00154B00" w:rsidRDefault="002A6753" w:rsidP="002264FA">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4FDBD83" w14:textId="5B1B894A" w:rsidR="002A6753" w:rsidRPr="00154B00" w:rsidRDefault="00973E94" w:rsidP="002264FA">
      <w:r>
        <w:t>N/A</w:t>
      </w:r>
    </w:p>
    <w:p w14:paraId="54FDBD84" w14:textId="77777777" w:rsidR="00C22AD8" w:rsidRPr="00154B00" w:rsidRDefault="00C22AD8" w:rsidP="002264FA">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4FDBD85" w14:textId="4491AC72" w:rsidR="00DF0C51" w:rsidRDefault="00320AB4" w:rsidP="002264FA">
      <w:pPr>
        <w:rPr>
          <w:b/>
        </w:rPr>
      </w:pPr>
      <w:r>
        <w:t>N/A</w:t>
      </w:r>
    </w:p>
    <w:p w14:paraId="54FDBD86" w14:textId="77777777" w:rsidR="006B1B49" w:rsidRPr="00E357B9" w:rsidRDefault="006B1B49" w:rsidP="002264FA">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AE1188">
        <w:t>:</w:t>
      </w:r>
    </w:p>
    <w:p w14:paraId="42E346C2" w14:textId="77777777" w:rsidR="009514F2" w:rsidRDefault="009514F2" w:rsidP="002264FA">
      <w:r w:rsidRPr="009514F2">
        <w:t xml:space="preserve">Testing should be pathologist determinable </w:t>
      </w:r>
      <w:proofErr w:type="gramStart"/>
      <w:r w:rsidRPr="009514F2">
        <w:t>in order to</w:t>
      </w:r>
      <w:proofErr w:type="gramEnd"/>
      <w:r w:rsidRPr="009514F2">
        <w:t xml:space="preserve"> provide definitive diagnosis/classification</w:t>
      </w:r>
      <w:r>
        <w:t>.</w:t>
      </w:r>
    </w:p>
    <w:p w14:paraId="54FDBD87" w14:textId="0D0639C7" w:rsidR="00CC09D7" w:rsidRPr="00154B00" w:rsidRDefault="00DF0167" w:rsidP="002264FA">
      <w:pPr>
        <w:rPr>
          <w:szCs w:val="20"/>
        </w:rPr>
      </w:pPr>
      <w:r w:rsidRPr="00624C2E">
        <w:t>Once off diagnostic test</w:t>
      </w:r>
      <w:r>
        <w:t xml:space="preserve"> per </w:t>
      </w:r>
      <w:r w:rsidR="000772C1">
        <w:t>episode of disease.</w:t>
      </w:r>
    </w:p>
    <w:p w14:paraId="54FDBD88" w14:textId="77777777" w:rsidR="00791C8D" w:rsidRPr="00154B00" w:rsidRDefault="00791C8D" w:rsidP="002264FA">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4FDBD89" w14:textId="5C253FBF" w:rsidR="00791C8D" w:rsidRPr="00154B00" w:rsidRDefault="004B369A" w:rsidP="002264FA">
      <w:r>
        <w:t>Nil</w:t>
      </w:r>
    </w:p>
    <w:p w14:paraId="54FDBD8A" w14:textId="77777777" w:rsidR="00B17E26" w:rsidRPr="00154B00" w:rsidRDefault="00B17E26" w:rsidP="002264FA">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4FDBD8B" w14:textId="1C0B7135" w:rsidR="00B17E26" w:rsidRPr="00154B00" w:rsidRDefault="004B369A" w:rsidP="002264FA">
      <w:pPr>
        <w:rPr>
          <w:szCs w:val="20"/>
        </w:rPr>
      </w:pPr>
      <w:r w:rsidRPr="001654F8">
        <w:t xml:space="preserve">Testing would be </w:t>
      </w:r>
      <w:r>
        <w:t>requested by the treating clinician</w:t>
      </w:r>
      <w:r w:rsidRPr="001654F8">
        <w:t xml:space="preserve"> </w:t>
      </w:r>
      <w:r>
        <w:t xml:space="preserve">and </w:t>
      </w:r>
      <w:r w:rsidRPr="001654F8">
        <w:t>provided by Approved Practising Pathologists in line with other tests on the MBS Pathology Table.</w:t>
      </w:r>
    </w:p>
    <w:p w14:paraId="54FDBD8C" w14:textId="77777777" w:rsidR="00B17E26" w:rsidRPr="00154B00" w:rsidRDefault="00B17E26" w:rsidP="002264FA">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4FDBD8D" w14:textId="6545844D" w:rsidR="00B17E26" w:rsidRPr="00154B00" w:rsidRDefault="00161F2C" w:rsidP="002264FA">
      <w:r>
        <w:t>N/A</w:t>
      </w:r>
    </w:p>
    <w:p w14:paraId="54FDBD8E" w14:textId="77777777" w:rsidR="00EA0E25" w:rsidRPr="00154B00" w:rsidRDefault="00EA0E25" w:rsidP="002264FA">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4FDBD8F" w14:textId="2F801A04" w:rsidR="00EA0E25" w:rsidRPr="00154B00" w:rsidRDefault="00161F2C" w:rsidP="002264FA">
      <w:r w:rsidRPr="00161F2C">
        <w:t xml:space="preserve">Patients should be referred by a </w:t>
      </w:r>
      <w:r>
        <w:t xml:space="preserve">respiratory </w:t>
      </w:r>
      <w:r w:rsidRPr="00161F2C">
        <w:t>specialist/oncologist or consultant physician.</w:t>
      </w:r>
    </w:p>
    <w:p w14:paraId="54FDBD90" w14:textId="77777777" w:rsidR="00EA0E25" w:rsidRPr="00154B00" w:rsidRDefault="00EA0E25" w:rsidP="002264FA">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4FDBD91" w14:textId="51448799" w:rsidR="00EA0E25" w:rsidRPr="00154B00" w:rsidRDefault="00D33F43" w:rsidP="002264FA">
      <w:pPr>
        <w:rPr>
          <w:szCs w:val="20"/>
        </w:rPr>
      </w:pPr>
      <w:r w:rsidRPr="007D1955">
        <w:t xml:space="preserve">Testing would be delivered only by Approved Practising Pathologists </w:t>
      </w:r>
      <w:r>
        <w:t xml:space="preserve">with appropriate scope of practice </w:t>
      </w:r>
      <w:r w:rsidRPr="007D1955">
        <w:t>in NATA Accredited Pathology Laboratories (as defined in MBS Pathology table) by referral only by registered Medical Practitioners (non-pathologists) in line with other tests in the MBS Pathology Table.</w:t>
      </w:r>
    </w:p>
    <w:p w14:paraId="2CCD0894" w14:textId="77777777" w:rsidR="002264FA" w:rsidRDefault="002264FA">
      <w:pPr>
        <w:spacing w:before="0" w:after="200" w:line="276" w:lineRule="auto"/>
        <w:ind w:left="0"/>
        <w:rPr>
          <w:b/>
          <w:szCs w:val="20"/>
        </w:rPr>
      </w:pPr>
      <w:r>
        <w:br w:type="page"/>
      </w:r>
    </w:p>
    <w:p w14:paraId="54FDBD92" w14:textId="5CC5D6C4" w:rsidR="005F3F07" w:rsidRDefault="005C3AE7" w:rsidP="002264FA">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54FDBD93" w14:textId="77777777" w:rsidR="000A478F" w:rsidRDefault="000A478F" w:rsidP="002264FA">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C16B0">
        <w:rPr>
          <w:szCs w:val="20"/>
        </w:rPr>
      </w:r>
      <w:r w:rsidR="00DC16B0">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54FDBD94" w14:textId="77777777" w:rsidR="000A478F" w:rsidRDefault="000A478F" w:rsidP="002264FA">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C16B0">
        <w:rPr>
          <w:szCs w:val="20"/>
        </w:rPr>
      </w:r>
      <w:r w:rsidR="00DC16B0">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54FDBD95" w14:textId="77777777" w:rsidR="000A478F" w:rsidRDefault="000A478F"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w:t>
      </w:r>
      <w:r w:rsidR="003904AC">
        <w:t>Private o</w:t>
      </w:r>
      <w:r>
        <w:t>utpatient clinic</w:t>
      </w:r>
    </w:p>
    <w:p w14:paraId="54FDBD96" w14:textId="77777777" w:rsidR="0079354C" w:rsidRDefault="0079354C"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Public outpatient clinic</w:t>
      </w:r>
    </w:p>
    <w:p w14:paraId="54FDBD97" w14:textId="77777777" w:rsidR="000A478F" w:rsidRDefault="000A478F" w:rsidP="002264FA">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C16B0">
        <w:rPr>
          <w:szCs w:val="20"/>
        </w:rPr>
      </w:r>
      <w:r w:rsidR="00DC16B0">
        <w:rPr>
          <w:szCs w:val="20"/>
        </w:rPr>
        <w:fldChar w:fldCharType="separate"/>
      </w:r>
      <w:r w:rsidRPr="000A5B32">
        <w:rPr>
          <w:szCs w:val="20"/>
        </w:rPr>
        <w:fldChar w:fldCharType="end"/>
      </w:r>
      <w:r>
        <w:rPr>
          <w:szCs w:val="20"/>
        </w:rPr>
        <w:t xml:space="preserve"> </w:t>
      </w:r>
      <w:r>
        <w:t>Emergency Department</w:t>
      </w:r>
    </w:p>
    <w:p w14:paraId="54FDBD98" w14:textId="77777777" w:rsidR="000A478F" w:rsidRDefault="000A478F"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w:t>
      </w:r>
      <w:r w:rsidR="003904AC">
        <w:t xml:space="preserve">Private </w:t>
      </w:r>
      <w:r w:rsidR="0079354C">
        <w:t>c</w:t>
      </w:r>
      <w:r>
        <w:t>onsulting rooms</w:t>
      </w:r>
      <w:r w:rsidR="0079354C">
        <w:t xml:space="preserve"> - GP</w:t>
      </w:r>
    </w:p>
    <w:p w14:paraId="54FDBD99" w14:textId="77777777" w:rsidR="0079354C" w:rsidRDefault="0079354C"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Private consulting rooms – specialist</w:t>
      </w:r>
    </w:p>
    <w:p w14:paraId="54FDBD9A" w14:textId="77777777" w:rsidR="0079354C" w:rsidRDefault="0079354C"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Private consulting rooms – other health practitioner (nurse or allied health)</w:t>
      </w:r>
    </w:p>
    <w:p w14:paraId="54FDBD9B" w14:textId="77777777" w:rsidR="000A478F" w:rsidRDefault="000A478F" w:rsidP="002264FA">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C16B0">
        <w:rPr>
          <w:szCs w:val="20"/>
        </w:rPr>
      </w:r>
      <w:r w:rsidR="00DC16B0">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54FDBD9C" w14:textId="77777777" w:rsidR="0079354C" w:rsidRDefault="0079354C"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Private day surgery clinic (non-admitted patient)</w:t>
      </w:r>
    </w:p>
    <w:p w14:paraId="54FDBD9D" w14:textId="77777777" w:rsidR="0079354C" w:rsidRDefault="0079354C"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Public day surgery clinic (admitted patient)</w:t>
      </w:r>
    </w:p>
    <w:p w14:paraId="54FDBD9E" w14:textId="77777777" w:rsidR="0079354C" w:rsidRDefault="0079354C"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Public day surgery clinic (non-admitted patient)</w:t>
      </w:r>
    </w:p>
    <w:p w14:paraId="54FDBD9F" w14:textId="77777777" w:rsidR="000A478F" w:rsidRDefault="000A478F" w:rsidP="002264FA">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C16B0">
        <w:rPr>
          <w:szCs w:val="20"/>
        </w:rPr>
      </w:r>
      <w:r w:rsidR="00DC16B0">
        <w:rPr>
          <w:szCs w:val="20"/>
        </w:rPr>
        <w:fldChar w:fldCharType="separate"/>
      </w:r>
      <w:r w:rsidRPr="000A5B32">
        <w:rPr>
          <w:szCs w:val="20"/>
        </w:rPr>
        <w:fldChar w:fldCharType="end"/>
      </w:r>
      <w:r>
        <w:rPr>
          <w:szCs w:val="20"/>
        </w:rPr>
        <w:t xml:space="preserve"> </w:t>
      </w:r>
      <w:r>
        <w:t>Residential aged care facility</w:t>
      </w:r>
    </w:p>
    <w:p w14:paraId="54FDBDA0" w14:textId="77777777" w:rsidR="000A478F" w:rsidRDefault="000A478F" w:rsidP="002264FA">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DC16B0">
        <w:fldChar w:fldCharType="separate"/>
      </w:r>
      <w:r w:rsidRPr="000A5B32">
        <w:fldChar w:fldCharType="end"/>
      </w:r>
      <w:r>
        <w:t xml:space="preserve"> Patient’s home</w:t>
      </w:r>
    </w:p>
    <w:p w14:paraId="54FDBDA1" w14:textId="5E80515B" w:rsidR="000A478F" w:rsidRDefault="0043235B"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000A478F">
        <w:t xml:space="preserve"> Laboratory</w:t>
      </w:r>
    </w:p>
    <w:p w14:paraId="54FDBDA3" w14:textId="4E6A61B6" w:rsidR="005F3F07" w:rsidRDefault="000A478F" w:rsidP="002264FA">
      <w:pPr>
        <w:pStyle w:val="tickboxes"/>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C16B0">
        <w:rPr>
          <w:szCs w:val="20"/>
        </w:rPr>
      </w:r>
      <w:r w:rsidR="00DC16B0">
        <w:rPr>
          <w:szCs w:val="20"/>
        </w:rPr>
        <w:fldChar w:fldCharType="separate"/>
      </w:r>
      <w:r w:rsidRPr="000A5B32">
        <w:rPr>
          <w:szCs w:val="20"/>
        </w:rPr>
        <w:fldChar w:fldCharType="end"/>
      </w:r>
      <w:r>
        <w:rPr>
          <w:szCs w:val="20"/>
        </w:rPr>
        <w:t xml:space="preserve"> </w:t>
      </w:r>
      <w:r>
        <w:t>Other – please specify below</w:t>
      </w:r>
    </w:p>
    <w:p w14:paraId="54FDBDA4" w14:textId="77777777" w:rsidR="003433D1" w:rsidRPr="002264FA" w:rsidRDefault="00E048ED" w:rsidP="002264FA">
      <w:pPr>
        <w:pStyle w:val="ListParagraph"/>
        <w:numPr>
          <w:ilvl w:val="0"/>
          <w:numId w:val="8"/>
        </w:numPr>
        <w:rPr>
          <w:b/>
          <w:bCs/>
        </w:rPr>
      </w:pPr>
      <w:r w:rsidRPr="002264FA">
        <w:rPr>
          <w:b/>
          <w:bCs/>
        </w:rPr>
        <w:t>Where the proposed medical service is provided in more than one setting, please describ</w:t>
      </w:r>
      <w:r w:rsidR="00AE1188" w:rsidRPr="002264FA">
        <w:rPr>
          <w:b/>
          <w:bCs/>
        </w:rPr>
        <w:t>e the rationale related to each:</w:t>
      </w:r>
    </w:p>
    <w:p w14:paraId="54FDBDA5" w14:textId="0FC7C129" w:rsidR="0073597B" w:rsidRDefault="0043235B" w:rsidP="002264FA">
      <w:r>
        <w:t>N/</w:t>
      </w:r>
      <w:r w:rsidR="00E86BED">
        <w:t>A</w:t>
      </w:r>
    </w:p>
    <w:p w14:paraId="54FDBDA6" w14:textId="77777777" w:rsidR="003E30FB" w:rsidRDefault="003E30FB" w:rsidP="002264FA">
      <w:pPr>
        <w:pStyle w:val="Heading2"/>
      </w:pPr>
      <w:r>
        <w:t xml:space="preserve">Is the </w:t>
      </w:r>
      <w:r w:rsidRPr="001B29A1">
        <w:t>proposed</w:t>
      </w:r>
      <w:r>
        <w:t xml:space="preserve"> medical service intended to be entirely rendered in Australia?</w:t>
      </w:r>
    </w:p>
    <w:p w14:paraId="54FDBDA7" w14:textId="7F362598" w:rsidR="000A478F" w:rsidRDefault="0043235B"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000A478F">
        <w:t xml:space="preserve"> Yes</w:t>
      </w:r>
    </w:p>
    <w:p w14:paraId="54FDBDAA" w14:textId="4C1406EC" w:rsidR="000A478F" w:rsidRDefault="000A478F" w:rsidP="002264FA">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DC16B0">
        <w:fldChar w:fldCharType="separate"/>
      </w:r>
      <w:r w:rsidRPr="00753C44">
        <w:fldChar w:fldCharType="end"/>
      </w:r>
      <w:r>
        <w:t xml:space="preserve"> No</w:t>
      </w:r>
      <w:r w:rsidR="00C4696B">
        <w:t xml:space="preserve"> – please specify below</w:t>
      </w:r>
    </w:p>
    <w:p w14:paraId="54FDBDAB" w14:textId="77777777" w:rsidR="00E60529" w:rsidRPr="00881F93" w:rsidRDefault="005C3AE7" w:rsidP="002264FA">
      <w:pPr>
        <w:pStyle w:val="Subtitle"/>
        <w:ind w:left="0"/>
      </w:pPr>
      <w:r>
        <w:t xml:space="preserve">PART 6c – </w:t>
      </w:r>
      <w:r w:rsidR="00E60529" w:rsidRPr="00881F93">
        <w:t>INFORMATION ABOUT THE COMPARATOR</w:t>
      </w:r>
      <w:r w:rsidR="00A83EC6" w:rsidRPr="00881F93">
        <w:t>(S)</w:t>
      </w:r>
    </w:p>
    <w:p w14:paraId="54FDBDAC" w14:textId="77777777" w:rsidR="00E60529" w:rsidRPr="00154B00" w:rsidRDefault="00A83EC6" w:rsidP="002264FA">
      <w:pPr>
        <w:pStyle w:val="Heading2"/>
      </w:pPr>
      <w:r w:rsidRPr="00154B00">
        <w:t>Nominate the appropriate comparator(s) for the proposed medical service</w:t>
      </w:r>
      <w:r w:rsidR="00757232">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D820AF8" w14:textId="77777777" w:rsidR="003622CD" w:rsidRDefault="003622CD" w:rsidP="002264FA">
      <w:r>
        <w:t xml:space="preserve">The appropriate comparator is the use of sequential, single variant testing </w:t>
      </w:r>
      <w:r w:rsidRPr="000F5EB0">
        <w:t>currently listed on the MBS</w:t>
      </w:r>
      <w:r>
        <w:t>:</w:t>
      </w:r>
    </w:p>
    <w:p w14:paraId="00EBD990" w14:textId="77777777" w:rsidR="003622CD" w:rsidRPr="000F5EB0" w:rsidRDefault="003622CD" w:rsidP="002264FA">
      <w:pPr>
        <w:pStyle w:val="ListParagraph"/>
        <w:numPr>
          <w:ilvl w:val="0"/>
          <w:numId w:val="12"/>
        </w:numPr>
      </w:pPr>
      <w:r>
        <w:t>t</w:t>
      </w:r>
      <w:r w:rsidRPr="000F5EB0">
        <w:t xml:space="preserve">esting of </w:t>
      </w:r>
      <w:r w:rsidRPr="008C7CCE">
        <w:rPr>
          <w:i/>
        </w:rPr>
        <w:t>EGFR</w:t>
      </w:r>
      <w:r w:rsidRPr="000F5EB0">
        <w:t xml:space="preserve"> gene mutation </w:t>
      </w:r>
      <w:proofErr w:type="gramStart"/>
      <w:r w:rsidRPr="000F5EB0">
        <w:t>statu</w:t>
      </w:r>
      <w:r>
        <w:t>s;</w:t>
      </w:r>
      <w:proofErr w:type="gramEnd"/>
    </w:p>
    <w:p w14:paraId="73061A63" w14:textId="350825DC" w:rsidR="003622CD" w:rsidRPr="000F5EB0" w:rsidRDefault="003622CD" w:rsidP="002264FA">
      <w:pPr>
        <w:pStyle w:val="ListParagraph"/>
        <w:numPr>
          <w:ilvl w:val="0"/>
          <w:numId w:val="12"/>
        </w:numPr>
      </w:pPr>
      <w:r>
        <w:t>i</w:t>
      </w:r>
      <w:r w:rsidRPr="000F5EB0">
        <w:t xml:space="preserve">mmunohistochemistry testing as triage </w:t>
      </w:r>
      <w:r w:rsidR="00F437BB">
        <w:t xml:space="preserve">for </w:t>
      </w:r>
      <w:r w:rsidRPr="008C7CCE">
        <w:rPr>
          <w:i/>
        </w:rPr>
        <w:t>ALK</w:t>
      </w:r>
      <w:r w:rsidRPr="000F5EB0">
        <w:t xml:space="preserve"> </w:t>
      </w:r>
      <w:proofErr w:type="gramStart"/>
      <w:r w:rsidRPr="000F5EB0">
        <w:t>testing</w:t>
      </w:r>
      <w:r>
        <w:t>;</w:t>
      </w:r>
      <w:proofErr w:type="gramEnd"/>
    </w:p>
    <w:p w14:paraId="4C2F4732" w14:textId="77777777" w:rsidR="003622CD" w:rsidRPr="000F5EB0" w:rsidRDefault="003622CD" w:rsidP="002264FA">
      <w:pPr>
        <w:pStyle w:val="ListParagraph"/>
        <w:numPr>
          <w:ilvl w:val="0"/>
          <w:numId w:val="12"/>
        </w:numPr>
      </w:pPr>
      <w:r>
        <w:t>t</w:t>
      </w:r>
      <w:r w:rsidRPr="000F5EB0">
        <w:t xml:space="preserve">esting of </w:t>
      </w:r>
      <w:r w:rsidRPr="008C7CCE">
        <w:rPr>
          <w:i/>
        </w:rPr>
        <w:t>ALK</w:t>
      </w:r>
      <w:r w:rsidRPr="000F5EB0">
        <w:t xml:space="preserve"> gene rearrangement status by </w:t>
      </w:r>
      <w:proofErr w:type="gramStart"/>
      <w:r w:rsidRPr="000F5EB0">
        <w:t>FISH</w:t>
      </w:r>
      <w:r>
        <w:t>;</w:t>
      </w:r>
      <w:proofErr w:type="gramEnd"/>
    </w:p>
    <w:p w14:paraId="4CCB1883" w14:textId="14A14696" w:rsidR="003622CD" w:rsidRPr="000F5EB0" w:rsidRDefault="003622CD" w:rsidP="002264FA">
      <w:pPr>
        <w:pStyle w:val="ListParagraph"/>
        <w:numPr>
          <w:ilvl w:val="0"/>
          <w:numId w:val="12"/>
        </w:numPr>
      </w:pPr>
      <w:r>
        <w:t>i</w:t>
      </w:r>
      <w:r w:rsidRPr="000F5EB0">
        <w:t>mmunohistochemistry testing as triage</w:t>
      </w:r>
      <w:r w:rsidR="00F437BB">
        <w:t xml:space="preserve"> for</w:t>
      </w:r>
      <w:r w:rsidRPr="000F5EB0">
        <w:t xml:space="preserve"> </w:t>
      </w:r>
      <w:r w:rsidRPr="008C7CCE">
        <w:rPr>
          <w:i/>
        </w:rPr>
        <w:t>ROS1</w:t>
      </w:r>
      <w:r w:rsidRPr="000F5EB0">
        <w:t xml:space="preserve"> </w:t>
      </w:r>
      <w:proofErr w:type="gramStart"/>
      <w:r w:rsidRPr="000F5EB0">
        <w:t>testing</w:t>
      </w:r>
      <w:r>
        <w:t>;</w:t>
      </w:r>
      <w:proofErr w:type="gramEnd"/>
    </w:p>
    <w:p w14:paraId="26784125" w14:textId="77777777" w:rsidR="003622CD" w:rsidRPr="000F5EB0" w:rsidRDefault="003622CD" w:rsidP="002264FA">
      <w:pPr>
        <w:pStyle w:val="ListParagraph"/>
        <w:numPr>
          <w:ilvl w:val="0"/>
          <w:numId w:val="12"/>
        </w:numPr>
      </w:pPr>
      <w:r>
        <w:t>t</w:t>
      </w:r>
      <w:r w:rsidRPr="000F5EB0">
        <w:t xml:space="preserve">esting of </w:t>
      </w:r>
      <w:r w:rsidRPr="00E348FF">
        <w:rPr>
          <w:i/>
        </w:rPr>
        <w:t>ROS1</w:t>
      </w:r>
      <w:r w:rsidRPr="000F5EB0">
        <w:t xml:space="preserve"> gene rearrangement status by </w:t>
      </w:r>
      <w:proofErr w:type="gramStart"/>
      <w:r w:rsidRPr="000F5EB0">
        <w:t>FISH</w:t>
      </w:r>
      <w:r>
        <w:t>;</w:t>
      </w:r>
      <w:proofErr w:type="gramEnd"/>
    </w:p>
    <w:p w14:paraId="417EF312" w14:textId="79B409BC" w:rsidR="00CD0B2D" w:rsidRPr="00154B00" w:rsidRDefault="003622CD" w:rsidP="002264FA">
      <w:r>
        <w:t xml:space="preserve">If a </w:t>
      </w:r>
      <w:r w:rsidR="00623597">
        <w:t xml:space="preserve">NSCLC </w:t>
      </w:r>
      <w:r>
        <w:t xml:space="preserve">patient </w:t>
      </w:r>
      <w:r w:rsidR="00623597">
        <w:t>tests positive for</w:t>
      </w:r>
      <w:r w:rsidR="00F437BB">
        <w:t xml:space="preserve"> an</w:t>
      </w:r>
      <w:r w:rsidR="00623597">
        <w:t xml:space="preserve"> </w:t>
      </w:r>
      <w:r w:rsidR="00623597" w:rsidRPr="00E348FF">
        <w:rPr>
          <w:i/>
        </w:rPr>
        <w:t>EGFR</w:t>
      </w:r>
      <w:r w:rsidR="008851EA">
        <w:t xml:space="preserve"> </w:t>
      </w:r>
      <w:proofErr w:type="gramStart"/>
      <w:r w:rsidR="00F437BB">
        <w:t>mutation</w:t>
      </w:r>
      <w:proofErr w:type="gramEnd"/>
      <w:r w:rsidR="00E348FF">
        <w:t xml:space="preserve"> </w:t>
      </w:r>
      <w:r w:rsidR="008851EA">
        <w:t xml:space="preserve">they are </w:t>
      </w:r>
      <w:r w:rsidR="004E7D13" w:rsidRPr="003622CD">
        <w:t xml:space="preserve">highly unlikely to have another targetable ‘driver’ mutation such as an </w:t>
      </w:r>
      <w:r w:rsidR="004E7D13" w:rsidRPr="00E348FF">
        <w:rPr>
          <w:i/>
        </w:rPr>
        <w:t>ALK</w:t>
      </w:r>
      <w:r w:rsidR="004E7D13" w:rsidRPr="003622CD">
        <w:t xml:space="preserve"> or </w:t>
      </w:r>
      <w:r w:rsidR="004E7D13" w:rsidRPr="00E348FF">
        <w:rPr>
          <w:i/>
        </w:rPr>
        <w:t>ROS1</w:t>
      </w:r>
      <w:r w:rsidR="004E7D13" w:rsidRPr="003622CD">
        <w:t xml:space="preserve"> rearrangement. Detecting </w:t>
      </w:r>
      <w:r w:rsidR="00451CEC" w:rsidRPr="003622CD">
        <w:t>an</w:t>
      </w:r>
      <w:r w:rsidR="004E7D13" w:rsidRPr="003622CD">
        <w:t xml:space="preserve"> </w:t>
      </w:r>
      <w:r w:rsidR="008851EA" w:rsidRPr="00E348FF">
        <w:rPr>
          <w:i/>
        </w:rPr>
        <w:t>EGFR</w:t>
      </w:r>
      <w:r w:rsidR="008851EA" w:rsidRPr="003622CD">
        <w:t xml:space="preserve"> </w:t>
      </w:r>
      <w:r w:rsidR="004E7D13" w:rsidRPr="003622CD">
        <w:t xml:space="preserve">mutation would avoid testing for, </w:t>
      </w:r>
      <w:r w:rsidR="004E7D13" w:rsidRPr="00E348FF">
        <w:rPr>
          <w:i/>
        </w:rPr>
        <w:t>ALK</w:t>
      </w:r>
      <w:r w:rsidR="004E7D13" w:rsidRPr="003622CD">
        <w:t xml:space="preserve"> or </w:t>
      </w:r>
      <w:r w:rsidR="004E7D13" w:rsidRPr="00E348FF">
        <w:rPr>
          <w:i/>
        </w:rPr>
        <w:t>ROS1</w:t>
      </w:r>
      <w:r w:rsidR="004E7D13" w:rsidRPr="003622CD">
        <w:t xml:space="preserve"> mutations.</w:t>
      </w:r>
      <w:r w:rsidR="008851EA">
        <w:t xml:space="preserve"> It should be noted</w:t>
      </w:r>
      <w:r w:rsidR="002641C4">
        <w:t>; h</w:t>
      </w:r>
      <w:r w:rsidR="008851EA">
        <w:t xml:space="preserve">owever, </w:t>
      </w:r>
      <w:r w:rsidR="002641C4">
        <w:t xml:space="preserve">that </w:t>
      </w:r>
      <w:r w:rsidR="008851EA">
        <w:t xml:space="preserve">panel testing </w:t>
      </w:r>
      <w:r w:rsidR="002641C4">
        <w:t>would pick up those rare patients with more than one variant.</w:t>
      </w:r>
    </w:p>
    <w:p w14:paraId="54FDBDAE" w14:textId="77777777" w:rsidR="00757232" w:rsidRDefault="00AF5D1E" w:rsidP="002264FA">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4FDBDAF" w14:textId="3A703859" w:rsidR="006A1038" w:rsidRDefault="00BB3520"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006A1038">
        <w:t xml:space="preserve"> Yes (please </w:t>
      </w:r>
      <w:r w:rsidR="003904AC">
        <w:t xml:space="preserve">list </w:t>
      </w:r>
      <w:r w:rsidR="006A1038">
        <w:t>all relevant MBS item numbers below)</w:t>
      </w:r>
    </w:p>
    <w:p w14:paraId="54FDBDB0" w14:textId="595290E7" w:rsidR="000159B9" w:rsidRDefault="006A1038" w:rsidP="002264FA">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DC16B0">
        <w:fldChar w:fldCharType="separate"/>
      </w:r>
      <w:r w:rsidRPr="00753C44">
        <w:fldChar w:fldCharType="end"/>
      </w:r>
      <w:r>
        <w:t xml:space="preserve"> No  </w:t>
      </w:r>
    </w:p>
    <w:p w14:paraId="3136AD69" w14:textId="7CE37780" w:rsidR="0012526B" w:rsidRPr="0012526B" w:rsidRDefault="0012526B" w:rsidP="002264FA">
      <w:pPr>
        <w:rPr>
          <w:rStyle w:val="Strong"/>
        </w:rPr>
      </w:pPr>
      <w:r w:rsidRPr="00561647">
        <w:rPr>
          <w:rStyle w:val="Strong"/>
        </w:rPr>
        <w:t>MBS item number</w:t>
      </w:r>
      <w:r>
        <w:rPr>
          <w:rStyle w:val="Strong"/>
        </w:rPr>
        <w:t xml:space="preserve"> </w:t>
      </w:r>
      <w:r w:rsidRPr="0012526B">
        <w:rPr>
          <w:rStyle w:val="Strong"/>
        </w:rPr>
        <w:t>73337</w:t>
      </w:r>
      <w:r>
        <w:rPr>
          <w:rStyle w:val="Strong"/>
        </w:rPr>
        <w:t>:</w:t>
      </w:r>
      <w:r w:rsidRPr="0012526B">
        <w:rPr>
          <w:rStyle w:val="Strong"/>
        </w:rPr>
        <w:t xml:space="preserve"> </w:t>
      </w:r>
    </w:p>
    <w:p w14:paraId="33BE76EC" w14:textId="77777777" w:rsidR="0012526B" w:rsidRPr="0012526B" w:rsidRDefault="0012526B" w:rsidP="002264FA">
      <w:pPr>
        <w:rPr>
          <w:rStyle w:val="Strong"/>
          <w:b w:val="0"/>
          <w:bCs/>
        </w:rPr>
      </w:pPr>
      <w:r w:rsidRPr="0012526B">
        <w:rPr>
          <w:rStyle w:val="Strong"/>
          <w:b w:val="0"/>
          <w:bCs/>
        </w:rPr>
        <w:t>A test of tumour tissue from a patient diagnosed with non-small cell lung cancer, shown to have non-squamous histology or histology not otherwise specified, requested by, or on behalf of, a specialist or consultant physician, to determine:</w:t>
      </w:r>
    </w:p>
    <w:p w14:paraId="689C7B0D" w14:textId="77777777" w:rsidR="0012526B" w:rsidRPr="0012526B" w:rsidRDefault="0012526B" w:rsidP="002264FA">
      <w:pPr>
        <w:pStyle w:val="Dotpoints"/>
        <w:rPr>
          <w:rStyle w:val="Strong"/>
          <w:b w:val="0"/>
          <w:bCs/>
        </w:rPr>
      </w:pPr>
      <w:r w:rsidRPr="0012526B">
        <w:rPr>
          <w:rStyle w:val="Strong"/>
          <w:b w:val="0"/>
          <w:bCs/>
        </w:rPr>
        <w:t xml:space="preserve">if the requirements relating to </w:t>
      </w:r>
      <w:r w:rsidRPr="00E348FF">
        <w:rPr>
          <w:rStyle w:val="Strong"/>
          <w:b w:val="0"/>
          <w:bCs/>
          <w:i/>
        </w:rPr>
        <w:t>epidermal growth factor receptor (EGFR)</w:t>
      </w:r>
      <w:r w:rsidRPr="0012526B">
        <w:rPr>
          <w:rStyle w:val="Strong"/>
          <w:b w:val="0"/>
          <w:bCs/>
        </w:rPr>
        <w:t xml:space="preserve"> gene status for access to an EGFR tyrosine kinase inhibitor under the Pharmaceutical Benefits Scheme are fulfilled; or</w:t>
      </w:r>
    </w:p>
    <w:p w14:paraId="56298A2C" w14:textId="77777777" w:rsidR="0012526B" w:rsidRPr="0012526B" w:rsidRDefault="0012526B" w:rsidP="002264FA">
      <w:pPr>
        <w:pStyle w:val="Dotpoints"/>
        <w:rPr>
          <w:rStyle w:val="Strong"/>
          <w:b w:val="0"/>
          <w:bCs/>
        </w:rPr>
      </w:pPr>
      <w:r w:rsidRPr="0012526B">
        <w:rPr>
          <w:rStyle w:val="Strong"/>
          <w:b w:val="0"/>
          <w:bCs/>
        </w:rPr>
        <w:lastRenderedPageBreak/>
        <w:t xml:space="preserve">if the requirements relating to </w:t>
      </w:r>
      <w:r w:rsidRPr="001663EE">
        <w:rPr>
          <w:rStyle w:val="Strong"/>
          <w:b w:val="0"/>
          <w:bCs/>
          <w:i/>
        </w:rPr>
        <w:t>EGFR</w:t>
      </w:r>
      <w:r w:rsidRPr="0012526B">
        <w:rPr>
          <w:rStyle w:val="Strong"/>
          <w:b w:val="0"/>
          <w:bCs/>
        </w:rPr>
        <w:t xml:space="preserve"> status for access to pembrolizumab under the Pharmaceutical Benefits Scheme are fulfilled.</w:t>
      </w:r>
    </w:p>
    <w:p w14:paraId="67F54D8E" w14:textId="08563CF5" w:rsidR="0012526B" w:rsidRPr="0012526B" w:rsidRDefault="0012526B" w:rsidP="002264FA">
      <w:pPr>
        <w:rPr>
          <w:rStyle w:val="Strong"/>
          <w:b w:val="0"/>
          <w:bCs/>
        </w:rPr>
      </w:pPr>
      <w:r w:rsidRPr="0012526B">
        <w:rPr>
          <w:rStyle w:val="Strong"/>
          <w:b w:val="0"/>
          <w:bCs/>
        </w:rPr>
        <w:t>Fee: $397.35 Benefit: 75% = $298.05 85% = $337.75</w:t>
      </w:r>
    </w:p>
    <w:p w14:paraId="6B3AF253" w14:textId="71DE1EA1" w:rsidR="008A52DB" w:rsidRPr="008A52DB" w:rsidRDefault="008A52DB" w:rsidP="002264FA">
      <w:r w:rsidRPr="00561647">
        <w:rPr>
          <w:rStyle w:val="Strong"/>
        </w:rPr>
        <w:t>MBS item number</w:t>
      </w:r>
      <w:r>
        <w:rPr>
          <w:rStyle w:val="Strong"/>
        </w:rPr>
        <w:t xml:space="preserve"> </w:t>
      </w:r>
      <w:r w:rsidRPr="008A52DB">
        <w:rPr>
          <w:rStyle w:val="Strong"/>
        </w:rPr>
        <w:t>72846</w:t>
      </w:r>
      <w:r>
        <w:rPr>
          <w:rStyle w:val="Strong"/>
        </w:rPr>
        <w:t>:</w:t>
      </w:r>
      <w:r w:rsidRPr="008A52DB">
        <w:t xml:space="preserve"> Immunohistochemical examination of biopsy material by immunofluorescence, </w:t>
      </w:r>
      <w:proofErr w:type="spellStart"/>
      <w:r w:rsidRPr="008A52DB">
        <w:t>immunoperoxidase</w:t>
      </w:r>
      <w:proofErr w:type="spellEnd"/>
      <w:r w:rsidRPr="008A52DB">
        <w:t xml:space="preserve"> or other labelled antibody techniques with multiple antigenic specificities per specimen - 1 to 3 antibodies except those listed in 72848</w:t>
      </w:r>
    </w:p>
    <w:p w14:paraId="3EB58791" w14:textId="5162B560" w:rsidR="008A52DB" w:rsidRDefault="008A52DB" w:rsidP="002264FA">
      <w:r w:rsidRPr="008A52DB">
        <w:t>Fee: $59.60 Benefit: 75% = $44.70 85% = $50.70</w:t>
      </w:r>
    </w:p>
    <w:p w14:paraId="2974831C" w14:textId="2A789EB2" w:rsidR="00290359" w:rsidRPr="00290359" w:rsidRDefault="00D90C9D" w:rsidP="002264FA">
      <w:pPr>
        <w:rPr>
          <w:rStyle w:val="Strong"/>
          <w:b w:val="0"/>
          <w:bCs/>
        </w:rPr>
      </w:pPr>
      <w:r w:rsidRPr="00561647">
        <w:rPr>
          <w:rStyle w:val="Strong"/>
        </w:rPr>
        <w:t>MBS item number</w:t>
      </w:r>
      <w:r w:rsidR="00290359">
        <w:rPr>
          <w:rStyle w:val="Strong"/>
        </w:rPr>
        <w:t xml:space="preserve"> </w:t>
      </w:r>
      <w:r w:rsidR="00290359" w:rsidRPr="00290359">
        <w:rPr>
          <w:rStyle w:val="Strong"/>
        </w:rPr>
        <w:t>73341</w:t>
      </w:r>
      <w:r w:rsidRPr="00561647">
        <w:rPr>
          <w:rStyle w:val="Strong"/>
        </w:rPr>
        <w:t>:</w:t>
      </w:r>
      <w:r>
        <w:rPr>
          <w:rStyle w:val="Strong"/>
        </w:rPr>
        <w:t xml:space="preserve"> </w:t>
      </w:r>
      <w:r w:rsidR="00290359" w:rsidRPr="00290359">
        <w:rPr>
          <w:rStyle w:val="Strong"/>
          <w:b w:val="0"/>
          <w:bCs/>
        </w:rPr>
        <w:t>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w:t>
      </w:r>
    </w:p>
    <w:p w14:paraId="4594A322" w14:textId="77777777" w:rsidR="00290359" w:rsidRPr="00290359" w:rsidRDefault="00290359" w:rsidP="002264FA">
      <w:pPr>
        <w:pStyle w:val="ListParagraph"/>
        <w:numPr>
          <w:ilvl w:val="0"/>
          <w:numId w:val="13"/>
        </w:numPr>
        <w:rPr>
          <w:rStyle w:val="Strong"/>
          <w:b w:val="0"/>
          <w:bCs/>
        </w:rPr>
      </w:pPr>
      <w:r w:rsidRPr="00290359">
        <w:rPr>
          <w:rStyle w:val="Strong"/>
          <w:b w:val="0"/>
          <w:bCs/>
        </w:rPr>
        <w:t xml:space="preserve">if requirements relating to </w:t>
      </w:r>
      <w:r w:rsidRPr="001663EE">
        <w:rPr>
          <w:rStyle w:val="Strong"/>
          <w:b w:val="0"/>
          <w:bCs/>
          <w:i/>
        </w:rPr>
        <w:t>ALK</w:t>
      </w:r>
      <w:r w:rsidRPr="00290359">
        <w:rPr>
          <w:rStyle w:val="Strong"/>
          <w:b w:val="0"/>
          <w:bCs/>
        </w:rPr>
        <w:t xml:space="preserve"> gene rearrangement status for access to an anaplastic lymphoma kinase inhibitor under the Pharmaceutical Benefits Scheme are fulfilled; or</w:t>
      </w:r>
    </w:p>
    <w:p w14:paraId="72432D89" w14:textId="77777777" w:rsidR="00290359" w:rsidRPr="00290359" w:rsidRDefault="00290359" w:rsidP="002264FA">
      <w:pPr>
        <w:pStyle w:val="ListParagraph"/>
        <w:numPr>
          <w:ilvl w:val="0"/>
          <w:numId w:val="13"/>
        </w:numPr>
        <w:rPr>
          <w:rStyle w:val="Strong"/>
          <w:b w:val="0"/>
          <w:bCs/>
        </w:rPr>
      </w:pPr>
      <w:r w:rsidRPr="00290359">
        <w:rPr>
          <w:rStyle w:val="Strong"/>
          <w:b w:val="0"/>
          <w:bCs/>
        </w:rPr>
        <w:t xml:space="preserve">if requirements relating to </w:t>
      </w:r>
      <w:r w:rsidRPr="001663EE">
        <w:rPr>
          <w:rStyle w:val="Strong"/>
          <w:b w:val="0"/>
          <w:bCs/>
          <w:i/>
        </w:rPr>
        <w:t>ALK</w:t>
      </w:r>
      <w:r w:rsidRPr="00290359">
        <w:rPr>
          <w:rStyle w:val="Strong"/>
          <w:b w:val="0"/>
          <w:bCs/>
        </w:rPr>
        <w:t xml:space="preserve"> status for access to pembrolizumab under the Pharmaceutical Benefits Scheme are fulfilled.</w:t>
      </w:r>
    </w:p>
    <w:p w14:paraId="5B40EB15" w14:textId="08587D52" w:rsidR="00D90C9D" w:rsidRPr="00290359" w:rsidRDefault="00290359" w:rsidP="002264FA">
      <w:pPr>
        <w:rPr>
          <w:rStyle w:val="Strong"/>
          <w:b w:val="0"/>
          <w:bCs/>
        </w:rPr>
      </w:pPr>
      <w:r w:rsidRPr="00290359">
        <w:rPr>
          <w:rStyle w:val="Strong"/>
          <w:b w:val="0"/>
          <w:bCs/>
        </w:rPr>
        <w:t>Fee: $400.00 Benefit: 75% = $300.00 85% = $340.00</w:t>
      </w:r>
    </w:p>
    <w:p w14:paraId="63702A50" w14:textId="56B4BDB3" w:rsidR="00E83CEE" w:rsidRPr="00E83CEE" w:rsidRDefault="00D90C9D" w:rsidP="002264FA">
      <w:r w:rsidRPr="00561647">
        <w:rPr>
          <w:rStyle w:val="Strong"/>
        </w:rPr>
        <w:t>MBS item number</w:t>
      </w:r>
      <w:r w:rsidR="00290359">
        <w:rPr>
          <w:rStyle w:val="Strong"/>
        </w:rPr>
        <w:t xml:space="preserve"> </w:t>
      </w:r>
      <w:r w:rsidR="00E83CEE" w:rsidRPr="00E83CEE">
        <w:rPr>
          <w:rStyle w:val="Strong"/>
        </w:rPr>
        <w:t>73344</w:t>
      </w:r>
      <w:r w:rsidRPr="00561647">
        <w:rPr>
          <w:rStyle w:val="Strong"/>
        </w:rPr>
        <w:t>:</w:t>
      </w:r>
      <w:r w:rsidR="00E83CEE">
        <w:rPr>
          <w:rStyle w:val="Strong"/>
        </w:rPr>
        <w:t xml:space="preserve"> </w:t>
      </w:r>
      <w:r w:rsidR="00E83CEE" w:rsidRPr="00E83CEE">
        <w:t xml:space="preserve">Fluorescence in situ hybridization (FISH) test of tumour tissue from a patient with locally advanced or metastatic non-small-cell lung cancer,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w:t>
      </w:r>
      <w:r w:rsidR="00E83CEE" w:rsidRPr="001663EE">
        <w:rPr>
          <w:i/>
        </w:rPr>
        <w:t>epidermal growth factor receptor (EGFR</w:t>
      </w:r>
      <w:r w:rsidR="00E83CEE" w:rsidRPr="00E83CEE">
        <w:t>) gene and anaplastic lymphoma kinase (ALK) immunoreactivity by IHC, requested by a specialist or consultant physician, to determine:</w:t>
      </w:r>
    </w:p>
    <w:p w14:paraId="5B2BC62A" w14:textId="77777777" w:rsidR="00E83CEE" w:rsidRPr="00E83CEE" w:rsidRDefault="00E83CEE" w:rsidP="002264FA">
      <w:pPr>
        <w:pStyle w:val="ListParagraph"/>
        <w:numPr>
          <w:ilvl w:val="0"/>
          <w:numId w:val="14"/>
        </w:numPr>
      </w:pPr>
      <w:r w:rsidRPr="00E83CEE">
        <w:t xml:space="preserve">if requirements relating to </w:t>
      </w:r>
      <w:r w:rsidRPr="001663EE">
        <w:rPr>
          <w:i/>
        </w:rPr>
        <w:t>ROS1</w:t>
      </w:r>
      <w:r w:rsidRPr="00E83CEE">
        <w:t xml:space="preserve"> gene arrangement status for access to </w:t>
      </w:r>
      <w:proofErr w:type="spellStart"/>
      <w:r w:rsidRPr="00E83CEE">
        <w:t>crizotinib</w:t>
      </w:r>
      <w:proofErr w:type="spellEnd"/>
      <w:r w:rsidRPr="00E83CEE">
        <w:t xml:space="preserve"> or </w:t>
      </w:r>
      <w:proofErr w:type="spellStart"/>
      <w:r w:rsidRPr="00E83CEE">
        <w:t>entrectinib</w:t>
      </w:r>
      <w:proofErr w:type="spellEnd"/>
      <w:r w:rsidRPr="00E83CEE">
        <w:t xml:space="preserve"> under the Pharmaceutical Benefits Scheme are fulfilled; or</w:t>
      </w:r>
    </w:p>
    <w:p w14:paraId="395E320B" w14:textId="77777777" w:rsidR="00E83CEE" w:rsidRPr="00E83CEE" w:rsidRDefault="00E83CEE" w:rsidP="002264FA">
      <w:pPr>
        <w:pStyle w:val="ListParagraph"/>
        <w:numPr>
          <w:ilvl w:val="0"/>
          <w:numId w:val="14"/>
        </w:numPr>
      </w:pPr>
      <w:r w:rsidRPr="00E83CEE">
        <w:t>if requirements relating to ROS1 status for access to pembrolizumab under the Pharmaceutical Benefits Scheme are fulfilled.</w:t>
      </w:r>
    </w:p>
    <w:p w14:paraId="67C5AAFF" w14:textId="6EC364F1" w:rsidR="00E83CEE" w:rsidRDefault="00E83CEE" w:rsidP="002264FA">
      <w:r w:rsidRPr="00E83CEE">
        <w:t>Fee: $400.00 Benefit: 75% = $300.00 85% = $340.00</w:t>
      </w:r>
    </w:p>
    <w:p w14:paraId="3474FACF" w14:textId="0421A131" w:rsidR="00613B67" w:rsidRDefault="00E83CEE" w:rsidP="002264FA">
      <w:r>
        <w:t xml:space="preserve">Note that </w:t>
      </w:r>
      <w:r w:rsidRPr="001663EE">
        <w:rPr>
          <w:i/>
        </w:rPr>
        <w:t>RAS</w:t>
      </w:r>
      <w:r w:rsidRPr="00E83CEE">
        <w:t xml:space="preserve"> mutation</w:t>
      </w:r>
      <w:r>
        <w:t xml:space="preserve"> testing is listed</w:t>
      </w:r>
      <w:r w:rsidR="008C74DB">
        <w:t xml:space="preserve"> </w:t>
      </w:r>
      <w:r>
        <w:t xml:space="preserve">on the MBS (item number 73338) for testing in patients with </w:t>
      </w:r>
      <w:r w:rsidR="008C74DB">
        <w:t xml:space="preserve">colorectal cancer, and that </w:t>
      </w:r>
      <w:r w:rsidR="008C74DB" w:rsidRPr="001663EE">
        <w:rPr>
          <w:i/>
        </w:rPr>
        <w:t>BRAF</w:t>
      </w:r>
      <w:r w:rsidR="008C74DB">
        <w:t xml:space="preserve"> V600 testing is listed (item number 73336) </w:t>
      </w:r>
      <w:r w:rsidR="001C2650">
        <w:t xml:space="preserve">for patients with melanoma. In addition, </w:t>
      </w:r>
      <w:r w:rsidR="00CE0380">
        <w:t xml:space="preserve">it </w:t>
      </w:r>
      <w:r w:rsidR="004E0785">
        <w:t>should</w:t>
      </w:r>
      <w:r w:rsidR="008E3825">
        <w:t xml:space="preserve"> </w:t>
      </w:r>
      <w:r w:rsidR="00CE0380">
        <w:t xml:space="preserve">be noted that </w:t>
      </w:r>
      <w:r w:rsidR="000A6660">
        <w:t xml:space="preserve">in November 2020 </w:t>
      </w:r>
      <w:r w:rsidR="00CE0380">
        <w:t xml:space="preserve">the MSAC did not support public funding </w:t>
      </w:r>
      <w:r w:rsidR="008E3825">
        <w:t xml:space="preserve">for </w:t>
      </w:r>
      <w:r w:rsidR="008E3825" w:rsidRPr="001663EE">
        <w:rPr>
          <w:i/>
        </w:rPr>
        <w:t>NTRK</w:t>
      </w:r>
      <w:r w:rsidR="008E3825">
        <w:t xml:space="preserve"> fusion testing (MSAC application 1602)</w:t>
      </w:r>
      <w:r w:rsidR="004E0785">
        <w:t xml:space="preserve"> in patients with locally advanced or metastatic solid tumours due to the PBAC deferring its decision </w:t>
      </w:r>
      <w:r w:rsidR="00C56518">
        <w:t xml:space="preserve">regarding </w:t>
      </w:r>
      <w:proofErr w:type="spellStart"/>
      <w:r w:rsidR="00C56518">
        <w:t>larotrectinib</w:t>
      </w:r>
      <w:proofErr w:type="spellEnd"/>
      <w:r w:rsidR="00C56518">
        <w:t>, the co-dependent targeted medicine.</w:t>
      </w:r>
    </w:p>
    <w:p w14:paraId="669EFCA9" w14:textId="77777777" w:rsidR="00800905" w:rsidRPr="00DA2B5E" w:rsidRDefault="00800905" w:rsidP="002264FA">
      <w:r w:rsidRPr="00561647">
        <w:rPr>
          <w:rStyle w:val="Strong"/>
        </w:rPr>
        <w:t>MBS item number</w:t>
      </w:r>
      <w:r>
        <w:rPr>
          <w:rStyle w:val="Strong"/>
        </w:rPr>
        <w:t xml:space="preserve"> 73351</w:t>
      </w:r>
      <w:r w:rsidRPr="00561647">
        <w:rPr>
          <w:rStyle w:val="Strong"/>
        </w:rPr>
        <w:t xml:space="preserve">: </w:t>
      </w:r>
      <w:r w:rsidRPr="00DA2B5E">
        <w:t xml:space="preserve">A test of tumour tissue that is derived from a new sample from a patient with locally advanced (Stage </w:t>
      </w:r>
      <w:proofErr w:type="spellStart"/>
      <w:r w:rsidRPr="00DA2B5E">
        <w:t>IIIb</w:t>
      </w:r>
      <w:proofErr w:type="spellEnd"/>
      <w:r w:rsidRPr="00DA2B5E">
        <w:t xml:space="preserve">) or metastatic (Stage IV) non-small cell lung cancer (NSCLC), who has progressed on or after treatment with an epidermal growth factor receptor tyrosine kinase inhibitor (EGFR TKI). The test is to be requested by a specialist or consultant physician, to determine if the requirements relating to </w:t>
      </w:r>
      <w:r w:rsidRPr="00450B84">
        <w:rPr>
          <w:i/>
        </w:rPr>
        <w:t>EGFR</w:t>
      </w:r>
      <w:r w:rsidRPr="00DA2B5E">
        <w:t xml:space="preserve"> T790M gene status for access to </w:t>
      </w:r>
      <w:proofErr w:type="spellStart"/>
      <w:r w:rsidRPr="00DA2B5E">
        <w:t>osimertinib</w:t>
      </w:r>
      <w:proofErr w:type="spellEnd"/>
      <w:r w:rsidRPr="00DA2B5E">
        <w:t xml:space="preserve"> under the Pharmaceutical Benefits Scheme are fulfilled.</w:t>
      </w:r>
    </w:p>
    <w:p w14:paraId="7C4FBA21" w14:textId="77777777" w:rsidR="00800905" w:rsidRDefault="00800905" w:rsidP="002264FA">
      <w:r w:rsidRPr="00DA2B5E">
        <w:t>Fee: $397.35 Benefit: 75% = $298.05 85% = $337.75</w:t>
      </w:r>
    </w:p>
    <w:p w14:paraId="19318296" w14:textId="45EF136F" w:rsidR="00800905" w:rsidRPr="00154B00" w:rsidRDefault="00800905" w:rsidP="002264FA">
      <w:r>
        <w:t xml:space="preserve">Note: </w:t>
      </w:r>
      <w:r w:rsidRPr="00071B3A">
        <w:t xml:space="preserve">This item would not be replaced and would stand alone as a repeat test if </w:t>
      </w:r>
      <w:r>
        <w:t>patients experience disease</w:t>
      </w:r>
      <w:r w:rsidRPr="00071B3A">
        <w:t xml:space="preserve"> progress</w:t>
      </w:r>
      <w:r>
        <w:t xml:space="preserve">ion </w:t>
      </w:r>
      <w:r w:rsidRPr="00071B3A">
        <w:t xml:space="preserve">on an </w:t>
      </w:r>
      <w:r w:rsidRPr="00071B3A">
        <w:rPr>
          <w:rStyle w:val="Emphasis"/>
        </w:rPr>
        <w:t>EGFR</w:t>
      </w:r>
      <w:r w:rsidRPr="00071B3A">
        <w:t xml:space="preserve"> TKI</w:t>
      </w:r>
    </w:p>
    <w:p w14:paraId="54FDBDB2" w14:textId="77777777" w:rsidR="00AF5D1E" w:rsidRPr="00154B00" w:rsidRDefault="00AF5D1E" w:rsidP="002264FA">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w:t>
      </w:r>
      <w:proofErr w:type="gramStart"/>
      <w:r w:rsidR="00F33F1A" w:rsidRPr="00154B00">
        <w:t>easy to follow</w:t>
      </w:r>
      <w:proofErr w:type="gramEnd"/>
      <w:r w:rsidR="00F33F1A" w:rsidRPr="00154B00">
        <w:t xml:space="preserve">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3F5E5C67" w14:textId="3C83B966" w:rsidR="00441853" w:rsidRDefault="00B46F2F" w:rsidP="002264FA">
      <w:r>
        <w:lastRenderedPageBreak/>
        <w:t>S</w:t>
      </w:r>
      <w:r w:rsidR="00345EC1">
        <w:t xml:space="preserve">everal </w:t>
      </w:r>
      <w:r w:rsidR="00674714" w:rsidRPr="00674714">
        <w:t>tyrosine kinase inhibitor</w:t>
      </w:r>
      <w:r w:rsidR="00674714">
        <w:t xml:space="preserve">s are currently listed on the PBS </w:t>
      </w:r>
      <w:r w:rsidR="000B421D">
        <w:t xml:space="preserve">for use in NSCLC patients </w:t>
      </w:r>
      <w:r w:rsidR="003D21DF">
        <w:t xml:space="preserve">who test positive for </w:t>
      </w:r>
      <w:r w:rsidR="000B421D">
        <w:t>specific variants</w:t>
      </w:r>
      <w:r w:rsidR="003D21DF">
        <w:t>.</w:t>
      </w:r>
      <w:r w:rsidR="00A47A38">
        <w:t xml:space="preserve"> It should be noted that there are </w:t>
      </w:r>
      <w:r w:rsidR="00D77287">
        <w:t xml:space="preserve">currently </w:t>
      </w:r>
      <w:r w:rsidR="00A47A38">
        <w:t xml:space="preserve">several </w:t>
      </w:r>
      <w:r w:rsidR="00D77287">
        <w:t xml:space="preserve">TKIs in </w:t>
      </w:r>
      <w:r w:rsidR="00377F47">
        <w:t xml:space="preserve">the </w:t>
      </w:r>
      <w:r w:rsidR="00D77287">
        <w:t xml:space="preserve">development pipeline that may come online </w:t>
      </w:r>
      <w:proofErr w:type="gramStart"/>
      <w:r w:rsidR="00D77287">
        <w:t>in the near future</w:t>
      </w:r>
      <w:proofErr w:type="gramEnd"/>
      <w:r>
        <w:t xml:space="preserve"> </w:t>
      </w:r>
    </w:p>
    <w:p w14:paraId="72841EF8" w14:textId="5B7B5987" w:rsidR="00B46F2F" w:rsidRDefault="00B46F2F" w:rsidP="002264FA">
      <w:pPr>
        <w:pStyle w:val="Caption"/>
        <w:rPr>
          <w:bCs/>
          <w:szCs w:val="20"/>
        </w:rPr>
      </w:pPr>
      <w:r>
        <w:t xml:space="preserve">Table </w:t>
      </w:r>
      <w:fldSimple w:instr=" SEQ Table \* ARABIC ">
        <w:r w:rsidR="007418B8">
          <w:rPr>
            <w:noProof/>
          </w:rPr>
          <w:t>2</w:t>
        </w:r>
      </w:fldSimple>
      <w:r>
        <w:tab/>
      </w:r>
      <w:r w:rsidRPr="00B46F2F">
        <w:t>Targeted therapies recommended for the treatment of NSCLC</w:t>
      </w:r>
      <w:r w:rsidR="00D21AEC">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rsidR="00D21AEC">
        <w:instrText xml:space="preserve"> ADDIN EN.CITE </w:instrText>
      </w:r>
      <w:r w:rsidR="00D21AEC">
        <w:fldChar w:fldCharType="begin">
          <w:fldData xml:space="preserve">PEVuZE5vdGU+PENpdGU+PEF1dGhvcj5BbGV4YW5kZXI8L0F1dGhvcj48WWVhcj4yMDIwPC9ZZWFy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</w:fldData>
        </w:fldChar>
      </w:r>
      <w:r w:rsidR="00D21AEC">
        <w:instrText xml:space="preserve"> ADDIN EN.CITE.DATA </w:instrText>
      </w:r>
      <w:r w:rsidR="00D21AEC">
        <w:fldChar w:fldCharType="end"/>
      </w:r>
      <w:r w:rsidR="00D21AEC">
        <w:fldChar w:fldCharType="separate"/>
      </w:r>
      <w:r w:rsidR="00D21AEC" w:rsidRPr="00D21AEC">
        <w:rPr>
          <w:noProof/>
          <w:vertAlign w:val="superscript"/>
        </w:rPr>
        <w:t>6</w:t>
      </w:r>
      <w:r w:rsidR="00D21AEC">
        <w:fldChar w:fldCharType="end"/>
      </w:r>
    </w:p>
    <w:tbl>
      <w:tblPr>
        <w:tblW w:w="904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2 Targeted therapies recommended for the treatment of NSCLC"/>
        <w:tblDescription w:val="Table consists of two columns and eight rows:&#10;Column one descibes the specific variant(s) and column two describes the targeted therapies available on the PBS.&#10;&#10;Row one is EGFR&#10;Row two is ALK&#10;Row three is ALK, ROS and MET&#10;Row four is ROS1&#10;Row five is NTRK&#10;Row six is MET&#10; Row seven is BRAF&#10;Row eight is RET"/>
      </w:tblPr>
      <w:tblGrid>
        <w:gridCol w:w="3370"/>
        <w:gridCol w:w="5670"/>
      </w:tblGrid>
      <w:tr w:rsidR="00441853" w14:paraId="06E6CE1A" w14:textId="77777777" w:rsidTr="00B46867">
        <w:trPr>
          <w:trHeight w:val="482"/>
        </w:trPr>
        <w:tc>
          <w:tcPr>
            <w:tcW w:w="3370" w:type="dxa"/>
            <w:tcBorders>
              <w:bottom w:val="single" w:sz="4" w:space="0" w:color="auto"/>
            </w:tcBorders>
            <w:shd w:val="clear" w:color="auto" w:fill="CCECFF"/>
          </w:tcPr>
          <w:p w14:paraId="71D2798C" w14:textId="77777777" w:rsidR="00441853" w:rsidRPr="002264FA" w:rsidRDefault="00441853" w:rsidP="002264FA">
            <w:pPr>
              <w:rPr>
                <w:b/>
                <w:bCs/>
              </w:rPr>
            </w:pPr>
            <w:r w:rsidRPr="002264FA">
              <w:rPr>
                <w:b/>
                <w:bCs/>
              </w:rPr>
              <w:t>Variant(s)</w:t>
            </w:r>
          </w:p>
        </w:tc>
        <w:tc>
          <w:tcPr>
            <w:tcW w:w="5670" w:type="dxa"/>
            <w:tcBorders>
              <w:bottom w:val="single" w:sz="4" w:space="0" w:color="auto"/>
            </w:tcBorders>
            <w:shd w:val="clear" w:color="auto" w:fill="CCECFF"/>
            <w:vAlign w:val="center"/>
          </w:tcPr>
          <w:p w14:paraId="328DD9BC" w14:textId="77777777" w:rsidR="00441853" w:rsidRPr="002264FA" w:rsidRDefault="00441853" w:rsidP="002264FA">
            <w:pPr>
              <w:rPr>
                <w:b/>
                <w:bCs/>
              </w:rPr>
            </w:pPr>
            <w:r w:rsidRPr="002264FA">
              <w:rPr>
                <w:b/>
                <w:bCs/>
              </w:rPr>
              <w:t>Targeted therapies available on the PBS</w:t>
            </w:r>
          </w:p>
        </w:tc>
      </w:tr>
      <w:tr w:rsidR="00441853" w14:paraId="57DD5800" w14:textId="77777777" w:rsidTr="00B46867">
        <w:trPr>
          <w:trHeight w:val="540"/>
        </w:trPr>
        <w:tc>
          <w:tcPr>
            <w:tcW w:w="3370" w:type="dxa"/>
            <w:tcBorders>
              <w:top w:val="single" w:sz="4" w:space="0" w:color="auto"/>
              <w:bottom w:val="single" w:sz="4" w:space="0" w:color="auto"/>
            </w:tcBorders>
            <w:vAlign w:val="center"/>
          </w:tcPr>
          <w:p w14:paraId="5F7D75E3" w14:textId="3E986697" w:rsidR="00B46867" w:rsidRPr="00A32989" w:rsidRDefault="00441853" w:rsidP="002264FA">
            <w:pPr>
              <w:spacing w:before="60" w:after="60"/>
              <w:ind w:left="357"/>
              <w:rPr>
                <w:rStyle w:val="Emphasis"/>
              </w:rPr>
            </w:pPr>
            <w:r>
              <w:rPr>
                <w:rStyle w:val="Emphasis"/>
              </w:rPr>
              <w:t>EGFR</w:t>
            </w:r>
            <w:r w:rsidR="00B46867">
              <w:rPr>
                <w:rStyle w:val="Emphasis"/>
              </w:rPr>
              <w:t xml:space="preserve"> </w:t>
            </w:r>
            <w:r w:rsidR="00B46867" w:rsidRPr="00B46867">
              <w:rPr>
                <w:rStyle w:val="Emphasis"/>
                <w:i w:val="0"/>
                <w:iCs w:val="0"/>
              </w:rPr>
              <w:t>(10%–30% of NSCLC tumours)</w:t>
            </w:r>
          </w:p>
        </w:tc>
        <w:tc>
          <w:tcPr>
            <w:tcW w:w="5670" w:type="dxa"/>
            <w:tcBorders>
              <w:top w:val="single" w:sz="4" w:space="0" w:color="auto"/>
              <w:bottom w:val="single" w:sz="4" w:space="0" w:color="auto"/>
            </w:tcBorders>
            <w:vAlign w:val="center"/>
          </w:tcPr>
          <w:p w14:paraId="6B207960" w14:textId="77777777" w:rsidR="00441853" w:rsidRDefault="00441853" w:rsidP="002264FA">
            <w:pPr>
              <w:spacing w:before="60" w:after="60"/>
              <w:ind w:left="357"/>
            </w:pPr>
            <w:r>
              <w:t>G</w:t>
            </w:r>
            <w:r w:rsidRPr="00595787">
              <w:t xml:space="preserve">efitinib, erlotinib, </w:t>
            </w:r>
            <w:proofErr w:type="spellStart"/>
            <w:r w:rsidRPr="00595787">
              <w:t>afatinib</w:t>
            </w:r>
            <w:proofErr w:type="spellEnd"/>
            <w:r>
              <w:t xml:space="preserve">, </w:t>
            </w:r>
            <w:proofErr w:type="spellStart"/>
            <w:r w:rsidRPr="004652F8">
              <w:t>osimertinib</w:t>
            </w:r>
            <w:proofErr w:type="spellEnd"/>
          </w:p>
        </w:tc>
      </w:tr>
      <w:tr w:rsidR="00441853" w14:paraId="5C0C1791" w14:textId="77777777" w:rsidTr="00B46867">
        <w:trPr>
          <w:trHeight w:val="540"/>
        </w:trPr>
        <w:tc>
          <w:tcPr>
            <w:tcW w:w="3370" w:type="dxa"/>
            <w:tcBorders>
              <w:top w:val="single" w:sz="4" w:space="0" w:color="auto"/>
              <w:bottom w:val="single" w:sz="4" w:space="0" w:color="auto"/>
            </w:tcBorders>
            <w:vAlign w:val="center"/>
          </w:tcPr>
          <w:p w14:paraId="6185E937" w14:textId="04D682F7" w:rsidR="00441853" w:rsidRPr="00595787" w:rsidRDefault="00441853" w:rsidP="002264FA">
            <w:pPr>
              <w:spacing w:before="60" w:after="60"/>
              <w:ind w:left="357"/>
              <w:rPr>
                <w:rStyle w:val="Emphasis"/>
              </w:rPr>
            </w:pPr>
            <w:r w:rsidRPr="00595787">
              <w:rPr>
                <w:rStyle w:val="Emphasis"/>
              </w:rPr>
              <w:t>ALK</w:t>
            </w:r>
            <w:r w:rsidR="00B46867">
              <w:rPr>
                <w:rStyle w:val="Emphasis"/>
              </w:rPr>
              <w:t xml:space="preserve"> </w:t>
            </w:r>
            <w:r w:rsidR="00DA1F0D" w:rsidRPr="00B46867">
              <w:rPr>
                <w:rStyle w:val="Emphasis"/>
                <w:i w:val="0"/>
                <w:iCs w:val="0"/>
              </w:rPr>
              <w:t>(</w:t>
            </w:r>
            <w:r w:rsidR="00DA1F0D">
              <w:rPr>
                <w:rStyle w:val="Emphasis"/>
                <w:i w:val="0"/>
                <w:iCs w:val="0"/>
              </w:rPr>
              <w:t>5</w:t>
            </w:r>
            <w:r w:rsidR="00576164">
              <w:rPr>
                <w:rStyle w:val="Emphasis"/>
                <w:i w:val="0"/>
                <w:iCs w:val="0"/>
              </w:rPr>
              <w:t>%</w:t>
            </w:r>
            <w:r w:rsidR="00DA1F0D" w:rsidRPr="00B46867">
              <w:rPr>
                <w:rStyle w:val="Emphasis"/>
                <w:i w:val="0"/>
                <w:iCs w:val="0"/>
              </w:rPr>
              <w:t xml:space="preserve"> of NSCLC tumours)</w:t>
            </w:r>
          </w:p>
        </w:tc>
        <w:tc>
          <w:tcPr>
            <w:tcW w:w="5670" w:type="dxa"/>
            <w:tcBorders>
              <w:top w:val="single" w:sz="4" w:space="0" w:color="auto"/>
              <w:bottom w:val="single" w:sz="4" w:space="0" w:color="auto"/>
            </w:tcBorders>
            <w:vAlign w:val="center"/>
          </w:tcPr>
          <w:p w14:paraId="6950CE6D" w14:textId="21415A1F" w:rsidR="00441853" w:rsidRDefault="00441853" w:rsidP="002264FA">
            <w:pPr>
              <w:spacing w:before="60" w:after="60"/>
              <w:ind w:left="357"/>
              <w:rPr>
                <w:szCs w:val="20"/>
              </w:rPr>
            </w:pPr>
            <w:proofErr w:type="spellStart"/>
            <w:r>
              <w:t>C</w:t>
            </w:r>
            <w:r w:rsidRPr="00262D5E">
              <w:t>rizotinib</w:t>
            </w:r>
            <w:proofErr w:type="spellEnd"/>
            <w:r>
              <w:t xml:space="preserve">, </w:t>
            </w:r>
            <w:proofErr w:type="spellStart"/>
            <w:r w:rsidRPr="007C06B9">
              <w:t>ceritinib</w:t>
            </w:r>
            <w:proofErr w:type="spellEnd"/>
            <w:r>
              <w:t xml:space="preserve">, </w:t>
            </w:r>
            <w:proofErr w:type="spellStart"/>
            <w:r w:rsidRPr="00837A30">
              <w:t>alectinib</w:t>
            </w:r>
            <w:proofErr w:type="spellEnd"/>
            <w:r w:rsidR="00916813">
              <w:t xml:space="preserve">, </w:t>
            </w:r>
            <w:proofErr w:type="spellStart"/>
            <w:r w:rsidR="00916813" w:rsidRPr="00916813">
              <w:t>brigatinib</w:t>
            </w:r>
            <w:proofErr w:type="spellEnd"/>
          </w:p>
        </w:tc>
      </w:tr>
      <w:tr w:rsidR="00441853" w14:paraId="601CA7DB" w14:textId="77777777" w:rsidTr="00071B3A">
        <w:trPr>
          <w:trHeight w:val="540"/>
        </w:trPr>
        <w:tc>
          <w:tcPr>
            <w:tcW w:w="3370" w:type="dxa"/>
            <w:tcBorders>
              <w:top w:val="single" w:sz="4" w:space="0" w:color="auto"/>
              <w:bottom w:val="single" w:sz="4" w:space="0" w:color="auto"/>
            </w:tcBorders>
            <w:vAlign w:val="center"/>
          </w:tcPr>
          <w:p w14:paraId="56F10C10" w14:textId="36440612" w:rsidR="005105C6" w:rsidRPr="00595787" w:rsidRDefault="00F437BB" w:rsidP="002264FA">
            <w:pPr>
              <w:spacing w:before="60" w:after="60"/>
              <w:ind w:left="357"/>
              <w:rPr>
                <w:rStyle w:val="Emphasis"/>
              </w:rPr>
            </w:pPr>
            <w:r w:rsidRPr="00595787" w:rsidDel="00F437BB">
              <w:rPr>
                <w:rStyle w:val="Emphasis"/>
              </w:rPr>
              <w:t xml:space="preserve"> </w:t>
            </w:r>
          </w:p>
        </w:tc>
        <w:tc>
          <w:tcPr>
            <w:tcW w:w="5670" w:type="dxa"/>
            <w:tcBorders>
              <w:top w:val="single" w:sz="4" w:space="0" w:color="auto"/>
              <w:bottom w:val="single" w:sz="4" w:space="0" w:color="auto"/>
            </w:tcBorders>
            <w:vAlign w:val="center"/>
          </w:tcPr>
          <w:p w14:paraId="78689B59" w14:textId="4E6EC3FD" w:rsidR="005E75C8" w:rsidRDefault="00441853" w:rsidP="002264FA">
            <w:pPr>
              <w:spacing w:before="60" w:after="60"/>
              <w:ind w:left="357"/>
            </w:pPr>
            <w:proofErr w:type="spellStart"/>
            <w:r>
              <w:t>C</w:t>
            </w:r>
            <w:r w:rsidRPr="00262D5E">
              <w:t>rizotinib</w:t>
            </w:r>
            <w:proofErr w:type="spellEnd"/>
          </w:p>
        </w:tc>
      </w:tr>
      <w:tr w:rsidR="001773C6" w14:paraId="1FFFF561" w14:textId="77777777" w:rsidTr="00071B3A">
        <w:trPr>
          <w:trHeight w:val="540"/>
        </w:trPr>
        <w:tc>
          <w:tcPr>
            <w:tcW w:w="3370" w:type="dxa"/>
            <w:tcBorders>
              <w:top w:val="single" w:sz="4" w:space="0" w:color="auto"/>
              <w:bottom w:val="single" w:sz="4" w:space="0" w:color="auto"/>
            </w:tcBorders>
            <w:shd w:val="clear" w:color="auto" w:fill="FFFFFF" w:themeFill="background1"/>
            <w:vAlign w:val="center"/>
          </w:tcPr>
          <w:p w14:paraId="2D757331" w14:textId="249B9559" w:rsidR="001773C6" w:rsidRPr="00595787" w:rsidRDefault="001773C6" w:rsidP="002264FA">
            <w:pPr>
              <w:spacing w:before="60" w:after="60"/>
              <w:ind w:left="357"/>
              <w:rPr>
                <w:rStyle w:val="Emphasis"/>
              </w:rPr>
            </w:pPr>
            <w:r w:rsidRPr="00595787">
              <w:rPr>
                <w:rStyle w:val="Emphasis"/>
              </w:rPr>
              <w:t>ROS1</w:t>
            </w:r>
            <w:r>
              <w:rPr>
                <w:rStyle w:val="Emphasis"/>
              </w:rPr>
              <w:t xml:space="preserve"> </w:t>
            </w:r>
            <w:r w:rsidRPr="00B46867">
              <w:rPr>
                <w:rStyle w:val="Emphasis"/>
                <w:i w:val="0"/>
                <w:iCs w:val="0"/>
              </w:rPr>
              <w:t>(1%–</w:t>
            </w:r>
            <w:r>
              <w:rPr>
                <w:rStyle w:val="Emphasis"/>
                <w:i w:val="0"/>
                <w:iCs w:val="0"/>
              </w:rPr>
              <w:t>2</w:t>
            </w:r>
            <w:r w:rsidRPr="00B46867">
              <w:rPr>
                <w:rStyle w:val="Emphasis"/>
                <w:i w:val="0"/>
                <w:iCs w:val="0"/>
              </w:rPr>
              <w:t>% of NSCLC tumours)</w:t>
            </w:r>
          </w:p>
        </w:tc>
        <w:tc>
          <w:tcPr>
            <w:tcW w:w="5670" w:type="dxa"/>
            <w:tcBorders>
              <w:top w:val="single" w:sz="4" w:space="0" w:color="auto"/>
              <w:bottom w:val="single" w:sz="4" w:space="0" w:color="auto"/>
            </w:tcBorders>
            <w:shd w:val="clear" w:color="auto" w:fill="FFFFFF" w:themeFill="background1"/>
            <w:vAlign w:val="center"/>
          </w:tcPr>
          <w:p w14:paraId="0DD0D820" w14:textId="3AF27C95" w:rsidR="001773C6" w:rsidRDefault="001773C6" w:rsidP="002264FA">
            <w:pPr>
              <w:spacing w:before="60" w:after="60"/>
              <w:ind w:left="357"/>
            </w:pPr>
            <w:proofErr w:type="spellStart"/>
            <w:r>
              <w:t>Ceritinib</w:t>
            </w:r>
            <w:proofErr w:type="spellEnd"/>
            <w:r>
              <w:t xml:space="preserve">, </w:t>
            </w:r>
            <w:proofErr w:type="spellStart"/>
            <w:r>
              <w:t>entrectinib</w:t>
            </w:r>
            <w:proofErr w:type="spellEnd"/>
            <w:r>
              <w:t xml:space="preserve">, </w:t>
            </w:r>
            <w:proofErr w:type="spellStart"/>
            <w:r>
              <w:t>l</w:t>
            </w:r>
            <w:r w:rsidRPr="005E75C8">
              <w:t>orlatinib</w:t>
            </w:r>
            <w:proofErr w:type="spellEnd"/>
            <w:r>
              <w:t xml:space="preserve"> </w:t>
            </w:r>
            <w:r>
              <w:rPr>
                <w:szCs w:val="20"/>
              </w:rPr>
              <w:t>recommended</w:t>
            </w:r>
          </w:p>
        </w:tc>
      </w:tr>
      <w:tr w:rsidR="000F4B80" w14:paraId="111A86C9" w14:textId="77777777" w:rsidTr="00071B3A">
        <w:trPr>
          <w:trHeight w:val="540"/>
        </w:trPr>
        <w:tc>
          <w:tcPr>
            <w:tcW w:w="3370" w:type="dxa"/>
            <w:tcBorders>
              <w:top w:val="single" w:sz="4" w:space="0" w:color="auto"/>
              <w:bottom w:val="single" w:sz="4" w:space="0" w:color="auto"/>
            </w:tcBorders>
            <w:shd w:val="clear" w:color="auto" w:fill="FFFFFF" w:themeFill="background1"/>
            <w:vAlign w:val="center"/>
          </w:tcPr>
          <w:p w14:paraId="2E5A18AF" w14:textId="4ED21F05" w:rsidR="000F4B80" w:rsidRPr="00595787" w:rsidRDefault="000F4B80" w:rsidP="002264FA">
            <w:pPr>
              <w:spacing w:before="60" w:after="60"/>
              <w:ind w:left="357"/>
              <w:rPr>
                <w:rStyle w:val="Emphasis"/>
              </w:rPr>
            </w:pPr>
            <w:r w:rsidRPr="001234C1">
              <w:rPr>
                <w:rStyle w:val="Emphasis"/>
              </w:rPr>
              <w:t>NTRK</w:t>
            </w:r>
            <w:r>
              <w:rPr>
                <w:rStyle w:val="Emphasis"/>
              </w:rPr>
              <w:t xml:space="preserve"> </w:t>
            </w:r>
            <w:r w:rsidRPr="00B46867">
              <w:rPr>
                <w:rStyle w:val="Emphasis"/>
                <w:i w:val="0"/>
                <w:iCs w:val="0"/>
              </w:rPr>
              <w:t>(</w:t>
            </w:r>
            <w:r>
              <w:rPr>
                <w:rStyle w:val="Emphasis"/>
                <w:i w:val="0"/>
                <w:iCs w:val="0"/>
              </w:rPr>
              <w:t>~</w:t>
            </w:r>
            <w:r>
              <w:rPr>
                <w:rStyle w:val="Emphasis"/>
              </w:rPr>
              <w:t>0.</w:t>
            </w:r>
            <w:r>
              <w:rPr>
                <w:rStyle w:val="Emphasis"/>
                <w:i w:val="0"/>
                <w:iCs w:val="0"/>
              </w:rPr>
              <w:t>2</w:t>
            </w:r>
            <w:r w:rsidRPr="00B46867">
              <w:rPr>
                <w:rStyle w:val="Emphasis"/>
                <w:i w:val="0"/>
                <w:iCs w:val="0"/>
              </w:rPr>
              <w:t>% of NSCLC tumours)</w:t>
            </w:r>
          </w:p>
        </w:tc>
        <w:tc>
          <w:tcPr>
            <w:tcW w:w="5670" w:type="dxa"/>
            <w:tcBorders>
              <w:top w:val="single" w:sz="4" w:space="0" w:color="auto"/>
              <w:bottom w:val="single" w:sz="4" w:space="0" w:color="auto"/>
            </w:tcBorders>
            <w:shd w:val="clear" w:color="auto" w:fill="FFFFFF" w:themeFill="background1"/>
            <w:vAlign w:val="center"/>
          </w:tcPr>
          <w:p w14:paraId="5171AD84" w14:textId="6DFCD66F" w:rsidR="000F4B80" w:rsidRDefault="000F4B80" w:rsidP="002264FA">
            <w:pPr>
              <w:spacing w:before="60" w:after="60"/>
              <w:ind w:left="357"/>
            </w:pPr>
            <w:proofErr w:type="spellStart"/>
            <w:r>
              <w:t>E</w:t>
            </w:r>
            <w:r w:rsidRPr="001234C1">
              <w:t>ntrectinib</w:t>
            </w:r>
            <w:proofErr w:type="spellEnd"/>
            <w:r>
              <w:t xml:space="preserve">, </w:t>
            </w:r>
            <w:proofErr w:type="spellStart"/>
            <w:r>
              <w:t>larotrectinib</w:t>
            </w:r>
            <w:proofErr w:type="spellEnd"/>
            <w:r>
              <w:t xml:space="preserve"> recommended</w:t>
            </w:r>
          </w:p>
        </w:tc>
      </w:tr>
      <w:tr w:rsidR="000F4B80" w14:paraId="51A1A7CE" w14:textId="77777777" w:rsidTr="002264FA">
        <w:trPr>
          <w:trHeight w:val="540"/>
        </w:trPr>
        <w:tc>
          <w:tcPr>
            <w:tcW w:w="3370" w:type="dxa"/>
            <w:tcBorders>
              <w:top w:val="single" w:sz="4" w:space="0" w:color="auto"/>
              <w:bottom w:val="single" w:sz="4" w:space="0" w:color="auto"/>
            </w:tcBorders>
            <w:shd w:val="clear" w:color="auto" w:fill="auto"/>
            <w:vAlign w:val="center"/>
          </w:tcPr>
          <w:p w14:paraId="47EFE7B4" w14:textId="33B1CC78" w:rsidR="000F4B80" w:rsidRPr="00595787" w:rsidRDefault="000F4B80" w:rsidP="002264FA">
            <w:pPr>
              <w:spacing w:before="60" w:after="60"/>
              <w:ind w:left="357"/>
              <w:rPr>
                <w:rStyle w:val="Emphasis"/>
              </w:rPr>
            </w:pPr>
            <w:r w:rsidRPr="00313576">
              <w:rPr>
                <w:rStyle w:val="Emphasis"/>
              </w:rPr>
              <w:t xml:space="preserve">MET </w:t>
            </w:r>
            <w:r w:rsidRPr="00313576">
              <w:rPr>
                <w:rStyle w:val="Emphasis"/>
                <w:i w:val="0"/>
                <w:iCs w:val="0"/>
              </w:rPr>
              <w:t>exon 14 skipping</w:t>
            </w:r>
            <w:r>
              <w:rPr>
                <w:rStyle w:val="Emphasis"/>
                <w:i w:val="0"/>
                <w:iCs w:val="0"/>
              </w:rPr>
              <w:t xml:space="preserve"> </w:t>
            </w:r>
            <w:r w:rsidRPr="00A822F5">
              <w:rPr>
                <w:rStyle w:val="Emphasis"/>
                <w:i w:val="0"/>
                <w:iCs w:val="0"/>
              </w:rPr>
              <w:t>(2-4% NSCLC)</w:t>
            </w:r>
          </w:p>
        </w:tc>
        <w:tc>
          <w:tcPr>
            <w:tcW w:w="5670" w:type="dxa"/>
            <w:tcBorders>
              <w:top w:val="single" w:sz="4" w:space="0" w:color="auto"/>
              <w:bottom w:val="single" w:sz="4" w:space="0" w:color="auto"/>
            </w:tcBorders>
            <w:shd w:val="clear" w:color="auto" w:fill="auto"/>
            <w:vAlign w:val="center"/>
          </w:tcPr>
          <w:p w14:paraId="5998AFEB" w14:textId="387ADD88" w:rsidR="000F4B80" w:rsidRDefault="000F4B80" w:rsidP="002264FA">
            <w:pPr>
              <w:spacing w:before="60" w:after="60"/>
              <w:ind w:left="357"/>
            </w:pPr>
            <w:proofErr w:type="spellStart"/>
            <w:r>
              <w:t>C</w:t>
            </w:r>
            <w:r w:rsidRPr="003E6B56">
              <w:t>abozantinib</w:t>
            </w:r>
            <w:proofErr w:type="spellEnd"/>
            <w:r>
              <w:t xml:space="preserve"> (only approved for renal cell carcinoma)</w:t>
            </w:r>
          </w:p>
        </w:tc>
      </w:tr>
      <w:tr w:rsidR="000F4B80" w14:paraId="36C50958" w14:textId="77777777" w:rsidTr="002264FA">
        <w:trPr>
          <w:trHeight w:val="540"/>
        </w:trPr>
        <w:tc>
          <w:tcPr>
            <w:tcW w:w="3370" w:type="dxa"/>
            <w:tcBorders>
              <w:top w:val="single" w:sz="4" w:space="0" w:color="auto"/>
              <w:bottom w:val="single" w:sz="4" w:space="0" w:color="auto"/>
            </w:tcBorders>
            <w:shd w:val="clear" w:color="auto" w:fill="auto"/>
            <w:vAlign w:val="center"/>
          </w:tcPr>
          <w:p w14:paraId="46606695" w14:textId="49C42544" w:rsidR="000F4B80" w:rsidRPr="00595787" w:rsidRDefault="000F4B80" w:rsidP="002264FA">
            <w:pPr>
              <w:spacing w:before="60" w:after="60"/>
              <w:ind w:left="357"/>
              <w:rPr>
                <w:rStyle w:val="Emphasis"/>
              </w:rPr>
            </w:pPr>
            <w:r w:rsidRPr="001F0F31">
              <w:rPr>
                <w:rStyle w:val="Emphasis"/>
              </w:rPr>
              <w:t>BRAF</w:t>
            </w:r>
            <w:r w:rsidRPr="001F0F31">
              <w:t xml:space="preserve"> V600E</w:t>
            </w:r>
            <w:r>
              <w:t xml:space="preserve"> </w:t>
            </w:r>
            <w:r w:rsidRPr="00E26F9F">
              <w:t>(1–3</w:t>
            </w:r>
            <w:r>
              <w:t>%</w:t>
            </w:r>
            <w:r w:rsidRPr="00E26F9F">
              <w:t xml:space="preserve"> of NSCLC</w:t>
            </w:r>
            <w:r>
              <w:t xml:space="preserve"> tumours</w:t>
            </w:r>
            <w:r w:rsidRPr="00E26F9F">
              <w:t>)</w:t>
            </w:r>
          </w:p>
        </w:tc>
        <w:tc>
          <w:tcPr>
            <w:tcW w:w="5670" w:type="dxa"/>
            <w:tcBorders>
              <w:top w:val="single" w:sz="4" w:space="0" w:color="auto"/>
              <w:bottom w:val="single" w:sz="4" w:space="0" w:color="auto"/>
            </w:tcBorders>
            <w:shd w:val="clear" w:color="auto" w:fill="auto"/>
            <w:vAlign w:val="center"/>
          </w:tcPr>
          <w:p w14:paraId="7B4C3CCA" w14:textId="77777777" w:rsidR="000F4B80" w:rsidRDefault="000F4B80" w:rsidP="002264FA">
            <w:pPr>
              <w:spacing w:before="60" w:after="60"/>
              <w:ind w:left="357"/>
            </w:pPr>
            <w:r>
              <w:t>V</w:t>
            </w:r>
            <w:r w:rsidRPr="00447020">
              <w:t>emurafenib</w:t>
            </w:r>
            <w:r>
              <w:t>, d</w:t>
            </w:r>
            <w:r w:rsidRPr="0036636D">
              <w:t>abrafenib</w:t>
            </w:r>
            <w:r>
              <w:t xml:space="preserve"> + </w:t>
            </w:r>
            <w:r w:rsidRPr="006A1696">
              <w:t>trametinib</w:t>
            </w:r>
            <w:r>
              <w:t xml:space="preserve"> (all only approved for malignant melanoma)</w:t>
            </w:r>
          </w:p>
        </w:tc>
      </w:tr>
      <w:tr w:rsidR="000F4B80" w14:paraId="67E1B71D" w14:textId="77777777" w:rsidTr="002264FA">
        <w:trPr>
          <w:trHeight w:val="540"/>
        </w:trPr>
        <w:tc>
          <w:tcPr>
            <w:tcW w:w="3370" w:type="dxa"/>
            <w:tcBorders>
              <w:top w:val="single" w:sz="4" w:space="0" w:color="auto"/>
              <w:bottom w:val="single" w:sz="4" w:space="0" w:color="auto"/>
            </w:tcBorders>
            <w:shd w:val="clear" w:color="auto" w:fill="auto"/>
            <w:vAlign w:val="center"/>
          </w:tcPr>
          <w:p w14:paraId="40044777" w14:textId="09EFD244" w:rsidR="000F4B80" w:rsidRPr="001F0F31" w:rsidRDefault="000F4B80" w:rsidP="002264FA">
            <w:pPr>
              <w:spacing w:before="60" w:after="60"/>
              <w:ind w:left="357"/>
              <w:rPr>
                <w:rStyle w:val="Emphasis"/>
              </w:rPr>
            </w:pPr>
            <w:r>
              <w:rPr>
                <w:rStyle w:val="Emphasis"/>
              </w:rPr>
              <w:t xml:space="preserve">RET </w:t>
            </w:r>
            <w:r w:rsidRPr="00B46867">
              <w:rPr>
                <w:rStyle w:val="Emphasis"/>
                <w:i w:val="0"/>
                <w:iCs w:val="0"/>
              </w:rPr>
              <w:t>(1%–</w:t>
            </w:r>
            <w:r>
              <w:rPr>
                <w:rStyle w:val="Emphasis"/>
                <w:i w:val="0"/>
                <w:iCs w:val="0"/>
              </w:rPr>
              <w:t>2</w:t>
            </w:r>
            <w:r w:rsidRPr="00B46867">
              <w:rPr>
                <w:rStyle w:val="Emphasis"/>
                <w:i w:val="0"/>
                <w:iCs w:val="0"/>
              </w:rPr>
              <w:t>% of NSCLC tumours)</w:t>
            </w:r>
          </w:p>
        </w:tc>
        <w:tc>
          <w:tcPr>
            <w:tcW w:w="5670" w:type="dxa"/>
            <w:tcBorders>
              <w:top w:val="single" w:sz="4" w:space="0" w:color="auto"/>
              <w:bottom w:val="single" w:sz="4" w:space="0" w:color="auto"/>
            </w:tcBorders>
            <w:shd w:val="clear" w:color="auto" w:fill="auto"/>
            <w:vAlign w:val="center"/>
          </w:tcPr>
          <w:p w14:paraId="7F36798B" w14:textId="77777777" w:rsidR="000F4B80" w:rsidRDefault="000F4B80" w:rsidP="002264FA">
            <w:pPr>
              <w:spacing w:before="60" w:after="60"/>
              <w:ind w:left="357"/>
            </w:pPr>
            <w:proofErr w:type="spellStart"/>
            <w:r>
              <w:t>C</w:t>
            </w:r>
            <w:r w:rsidRPr="003E6B56">
              <w:t>abozantinib</w:t>
            </w:r>
            <w:proofErr w:type="spellEnd"/>
            <w:r>
              <w:t xml:space="preserve"> (only approved for renal cell carcinoma)</w:t>
            </w:r>
          </w:p>
        </w:tc>
      </w:tr>
    </w:tbl>
    <w:p w14:paraId="110116C0" w14:textId="593D5537" w:rsidR="00441853" w:rsidRPr="00A77DC5" w:rsidRDefault="00967436" w:rsidP="002264FA">
      <w:r>
        <w:t>P</w:t>
      </w:r>
      <w:r w:rsidR="008A6E6E">
        <w:t>atients who test negative for all var</w:t>
      </w:r>
      <w:r w:rsidR="007704A4">
        <w:t>iants listed on the MBS</w:t>
      </w:r>
      <w:r>
        <w:t xml:space="preserve"> (</w:t>
      </w:r>
      <w:r w:rsidRPr="00967436">
        <w:rPr>
          <w:rStyle w:val="Emphasis"/>
        </w:rPr>
        <w:t>EGFR, ALK, ROS1</w:t>
      </w:r>
      <w:r>
        <w:t>)</w:t>
      </w:r>
      <w:r w:rsidR="007704A4">
        <w:t xml:space="preserve">, </w:t>
      </w:r>
      <w:r w:rsidR="001D7066">
        <w:t>have the option to pay for further molecular testing (</w:t>
      </w:r>
      <w:proofErr w:type="gramStart"/>
      <w:r w:rsidR="001D7066">
        <w:t>e.g.</w:t>
      </w:r>
      <w:proofErr w:type="gramEnd"/>
      <w:r w:rsidR="001D7066" w:rsidRPr="001D7066">
        <w:t xml:space="preserve"> </w:t>
      </w:r>
      <w:r w:rsidR="001D7066" w:rsidRPr="00F155DC">
        <w:rPr>
          <w:rStyle w:val="Emphasis"/>
        </w:rPr>
        <w:t>KRAS, RET, BRAF V600E, MET</w:t>
      </w:r>
      <w:r w:rsidR="001D7066" w:rsidRPr="001D7066">
        <w:t xml:space="preserve"> exon 14, and </w:t>
      </w:r>
      <w:r w:rsidR="001D7066" w:rsidRPr="00F155DC">
        <w:rPr>
          <w:rStyle w:val="Emphasis"/>
        </w:rPr>
        <w:t>NTRK</w:t>
      </w:r>
      <w:r w:rsidR="001D7066">
        <w:t xml:space="preserve">) on an out-of-pocket basis. Some State-based services may </w:t>
      </w:r>
      <w:r w:rsidR="00F155DC">
        <w:t xml:space="preserve">also pay for further testing. </w:t>
      </w:r>
    </w:p>
    <w:p w14:paraId="6C75B4AC" w14:textId="0EAE5E92" w:rsidR="00446102" w:rsidRDefault="00F155DC" w:rsidP="002264FA">
      <w:r>
        <w:t xml:space="preserve">For those patients who test negative for all biomarkers, </w:t>
      </w:r>
      <w:r w:rsidR="001A3564">
        <w:t>treatment options may include</w:t>
      </w:r>
      <w:r w:rsidR="001A3564" w:rsidRPr="001A3564">
        <w:t xml:space="preserve"> chemotherapy, </w:t>
      </w:r>
      <w:r w:rsidR="00976F09">
        <w:t xml:space="preserve">immunotherapy, </w:t>
      </w:r>
      <w:r w:rsidR="001A3564" w:rsidRPr="001A3564">
        <w:t>radiation therapy, or a combin</w:t>
      </w:r>
      <w:r w:rsidR="001A3564">
        <w:t>ation of modalities.</w:t>
      </w:r>
      <w:r w:rsidR="00AD71CE">
        <w:t xml:space="preserve"> For </w:t>
      </w:r>
      <w:r w:rsidR="00277C00">
        <w:t>early-stage</w:t>
      </w:r>
      <w:r w:rsidR="00AD71CE">
        <w:t xml:space="preserve"> NSCLC</w:t>
      </w:r>
      <w:r w:rsidR="00277C00">
        <w:t xml:space="preserve">, </w:t>
      </w:r>
      <w:r w:rsidR="00976F09">
        <w:t>surgical resection is the treatment of choice</w:t>
      </w:r>
      <w:r w:rsidR="00277C00">
        <w:t xml:space="preserve">. </w:t>
      </w:r>
      <w:r w:rsidR="00AD71CE" w:rsidRPr="00AD71CE">
        <w:t xml:space="preserve">Patients with stage I or II NSCLC </w:t>
      </w:r>
      <w:r w:rsidR="00F55664">
        <w:t>would undergo resection</w:t>
      </w:r>
      <w:r w:rsidR="00994B53">
        <w:t xml:space="preserve"> and if found to </w:t>
      </w:r>
      <w:r w:rsidR="00AD71CE" w:rsidRPr="00AD71CE">
        <w:t>be pathologic stage IB or stage II/III, the</w:t>
      </w:r>
      <w:r w:rsidR="00994B53">
        <w:t>y</w:t>
      </w:r>
      <w:r w:rsidR="00AD71CE" w:rsidRPr="00AD71CE">
        <w:t xml:space="preserve"> may then undergo adjuvant chemotherapy.</w:t>
      </w:r>
      <w:r w:rsidR="00994B53">
        <w:t xml:space="preserve"> </w:t>
      </w:r>
      <w:r w:rsidR="00A45BEF">
        <w:t>P</w:t>
      </w:r>
      <w:r w:rsidR="00A45BEF" w:rsidRPr="00AD71CE">
        <w:t>atient</w:t>
      </w:r>
      <w:r w:rsidR="00A45BEF">
        <w:t>s</w:t>
      </w:r>
      <w:r w:rsidR="00A45BEF" w:rsidRPr="00AD71CE">
        <w:t xml:space="preserve"> </w:t>
      </w:r>
      <w:r w:rsidR="00A45BEF">
        <w:t>with</w:t>
      </w:r>
      <w:r w:rsidR="00A45BEF" w:rsidRPr="00AD71CE">
        <w:t xml:space="preserve"> positive margins</w:t>
      </w:r>
      <w:r w:rsidR="00A45BEF" w:rsidRPr="00A45BEF">
        <w:t xml:space="preserve"> </w:t>
      </w:r>
      <w:r w:rsidR="00A45BEF" w:rsidRPr="00AD71CE">
        <w:t>require postoperative radiation therapy or reresection followed by adjuvant chemotherapy.</w:t>
      </w:r>
      <w:r w:rsidR="00A45BEF">
        <w:t xml:space="preserve"> </w:t>
      </w:r>
      <w:r w:rsidR="00446102">
        <w:t>P</w:t>
      </w:r>
      <w:r w:rsidR="00446102" w:rsidRPr="00AD71CE">
        <w:t>rogrammed cell death ligand 1 (PD-L1) expression should be quantified</w:t>
      </w:r>
      <w:r w:rsidR="00446102">
        <w:t xml:space="preserve"> in patients </w:t>
      </w:r>
      <w:r w:rsidR="00D506B3">
        <w:t xml:space="preserve">lacking </w:t>
      </w:r>
      <w:r w:rsidR="00D506B3" w:rsidRPr="00AD71CE">
        <w:t>a driver mutation</w:t>
      </w:r>
      <w:r w:rsidR="00D506B3">
        <w:t xml:space="preserve">. If PD-L1 levels are </w:t>
      </w:r>
      <w:r w:rsidR="00D506B3" w:rsidRPr="00AD71CE">
        <w:t xml:space="preserve">greater than 50 percent, then </w:t>
      </w:r>
      <w:r w:rsidR="008713A9">
        <w:t xml:space="preserve">immunotherapies </w:t>
      </w:r>
      <w:r w:rsidR="0042435D" w:rsidRPr="0042435D">
        <w:t>directed against the PD-1 receptor on the cell surface</w:t>
      </w:r>
      <w:r w:rsidR="0042435D">
        <w:t xml:space="preserve"> </w:t>
      </w:r>
      <w:r w:rsidR="008713A9">
        <w:t xml:space="preserve">such as </w:t>
      </w:r>
      <w:r w:rsidR="00D506B3" w:rsidRPr="00AD71CE">
        <w:t xml:space="preserve">pembrolizumab or atezolizumab </w:t>
      </w:r>
      <w:r w:rsidR="00AA644E">
        <w:t xml:space="preserve">(both listed on the PBS for NSCLC) </w:t>
      </w:r>
      <w:r w:rsidR="00D506B3" w:rsidRPr="00AD71CE">
        <w:t xml:space="preserve">may be </w:t>
      </w:r>
      <w:r w:rsidR="0042435D">
        <w:t>administered</w:t>
      </w:r>
      <w:r w:rsidR="001E3810">
        <w:t xml:space="preserve">, with or without </w:t>
      </w:r>
      <w:r w:rsidR="001E3810" w:rsidRPr="00AD71CE">
        <w:t>chemotherapy</w:t>
      </w:r>
      <w:r w:rsidR="0042435D">
        <w:t>.</w:t>
      </w:r>
      <w:r w:rsidR="00D21AEC">
        <w:fldChar w:fldCharType="begin"/>
      </w:r>
      <w:r w:rsidR="00D21AEC">
        <w:instrText xml:space="preserve"> ADDIN EN.CITE &lt;EndNote&gt;&lt;Cite&gt;&lt;Author&gt;Clark&lt;/Author&gt;&lt;Year&gt;2021&lt;/Year&gt;&lt;RecNum&gt;20&lt;/RecNum&gt;&lt;DisplayText&gt;&lt;style face="superscript"&gt;4&lt;/style&gt;&lt;/DisplayText&gt;&lt;record&gt;&lt;rec-number&gt;20&lt;/rec-number&gt;&lt;foreign-keys&gt;&lt;key app="EN" db-id="sxraz9wpvdaspzede085s29w95ptd55er2fe" timestamp="1643606295"&gt;20&lt;/key&gt;&lt;/foreign-keys&gt;&lt;ref-type name="Electronic Book"&gt;44&lt;/ref-type&gt;&lt;contributors&gt;&lt;authors&gt;&lt;author&gt;Clark, S.B.&lt;/author&gt;&lt;author&gt;Alsubait, S. &lt;/author&gt;&lt;/authors&gt;&lt;/contributors&gt;&lt;titles&gt;&lt;title&gt;Non Small Cell Lung Cancer&lt;/title&gt;&lt;/titles&gt;&lt;volume&gt;StatPearls [Internet]&lt;/volume&gt;&lt;dates&gt;&lt;year&gt;2021&lt;/year&gt;&lt;pub-dates&gt;&lt;date&gt;31st January 2022&lt;/date&gt;&lt;/pub-dates&gt;&lt;/dates&gt;&lt;pub-location&gt;Treasure Island (FL)&lt;/pub-location&gt;&lt;publisher&gt;StatPearls Publishing&lt;/publisher&gt;&lt;urls&gt;&lt;related-urls&gt;&lt;url&gt;https://www.ncbi.nlm.nih.gov/books/NBK562307/&lt;/url&gt;&lt;/related-urls&gt;&lt;/urls&gt;&lt;/record&gt;&lt;/Cite&gt;&lt;/EndNote&gt;</w:instrText>
      </w:r>
      <w:r w:rsidR="00D21AEC">
        <w:fldChar w:fldCharType="separate"/>
      </w:r>
      <w:r w:rsidR="00D21AEC" w:rsidRPr="00D21AEC">
        <w:rPr>
          <w:noProof/>
          <w:vertAlign w:val="superscript"/>
        </w:rPr>
        <w:t>4</w:t>
      </w:r>
      <w:r w:rsidR="00D21AEC">
        <w:fldChar w:fldCharType="end"/>
      </w:r>
    </w:p>
    <w:p w14:paraId="54FDBDB4" w14:textId="056FE79D" w:rsidR="00A83EC6" w:rsidRPr="00154B00" w:rsidRDefault="005C3AE7" w:rsidP="002264FA">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4FDBDB5" w14:textId="77777777" w:rsidR="001B29A1" w:rsidRDefault="001B29A1" w:rsidP="002264FA">
      <w:r w:rsidRPr="00753C44">
        <w:fldChar w:fldCharType="begin">
          <w:ffData>
            <w:name w:val="Check1"/>
            <w:enabled/>
            <w:calcOnExit w:val="0"/>
            <w:checkBox>
              <w:sizeAuto/>
              <w:default w:val="0"/>
            </w:checkBox>
          </w:ffData>
        </w:fldChar>
      </w:r>
      <w:r w:rsidRPr="00753C44">
        <w:instrText xml:space="preserve"> FORMCHECKBOX </w:instrText>
      </w:r>
      <w:r w:rsidR="00DC16B0">
        <w:fldChar w:fldCharType="separate"/>
      </w:r>
      <w:r w:rsidRPr="00753C44">
        <w:fldChar w:fldCharType="end"/>
      </w:r>
      <w:r>
        <w:t xml:space="preserve"> </w:t>
      </w:r>
      <w:r w:rsidR="00282BE8">
        <w:t>In addition to (</w:t>
      </w:r>
      <w:proofErr w:type="gramStart"/>
      <w:r w:rsidR="00282BE8">
        <w:t>i.e.</w:t>
      </w:r>
      <w:proofErr w:type="gramEnd"/>
      <w:r w:rsidR="00282BE8">
        <w:t xml:space="preserve"> it is an add-on service)</w:t>
      </w:r>
      <w:r>
        <w:t xml:space="preserve"> </w:t>
      </w:r>
    </w:p>
    <w:p w14:paraId="54FDBDB6" w14:textId="3B61D035" w:rsidR="001B29A1" w:rsidRDefault="00A20D8D" w:rsidP="002264FA">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001B29A1">
        <w:t xml:space="preserve"> </w:t>
      </w:r>
      <w:r w:rsidR="00282BE8">
        <w:t>Instead of (</w:t>
      </w:r>
      <w:proofErr w:type="gramStart"/>
      <w:r w:rsidR="00282BE8">
        <w:t>i.e.</w:t>
      </w:r>
      <w:proofErr w:type="gramEnd"/>
      <w:r w:rsidR="00282BE8">
        <w:t xml:space="preserve"> it is a replacement or alternative)</w:t>
      </w:r>
    </w:p>
    <w:p w14:paraId="54FDBDB7" w14:textId="77777777" w:rsidR="00E70D86" w:rsidRPr="00154B00" w:rsidRDefault="00E70D86" w:rsidP="002264FA">
      <w:pPr>
        <w:pStyle w:val="Heading2"/>
        <w:numPr>
          <w:ilvl w:val="0"/>
          <w:numId w:val="9"/>
        </w:numPr>
      </w:pPr>
      <w:r w:rsidRPr="00154B00">
        <w:t xml:space="preserve">If </w:t>
      </w:r>
      <w:r w:rsidR="00723446">
        <w:t>instead of (</w:t>
      </w:r>
      <w:proofErr w:type="gramStart"/>
      <w:r w:rsidR="00723446">
        <w:t>i.e.</w:t>
      </w:r>
      <w:proofErr w:type="gramEnd"/>
      <w:r w:rsidR="00723446">
        <w:t xml:space="preserv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54FDBDB8" w14:textId="1C9F5540" w:rsidR="003433D1" w:rsidRPr="001B29A1" w:rsidRDefault="00A20D8D" w:rsidP="002264FA">
      <w:r>
        <w:t xml:space="preserve">Although it is expected that small panel testing in NSCLC patients will become standard clinical practice over time, </w:t>
      </w:r>
      <w:r w:rsidR="00AB4445">
        <w:t xml:space="preserve">many Australian laboratories </w:t>
      </w:r>
      <w:r w:rsidR="00551DE9">
        <w:t xml:space="preserve">currently </w:t>
      </w:r>
      <w:r w:rsidR="00AB4445">
        <w:t xml:space="preserve">will not </w:t>
      </w:r>
      <w:r w:rsidR="00906532">
        <w:t xml:space="preserve">have the capability to run panels and will </w:t>
      </w:r>
      <w:r w:rsidR="003E039A">
        <w:t>still require access to existing single gene testing MBS item numbers</w:t>
      </w:r>
      <w:r w:rsidR="00976F09">
        <w:t>, at least initially until NGS testing can be established</w:t>
      </w:r>
      <w:r w:rsidR="003E039A">
        <w:t>.</w:t>
      </w:r>
      <w:r w:rsidR="002E5A46">
        <w:t xml:space="preserve"> </w:t>
      </w:r>
      <w:proofErr w:type="gramStart"/>
      <w:r w:rsidR="002E5A46">
        <w:t>Also</w:t>
      </w:r>
      <w:proofErr w:type="gramEnd"/>
      <w:r w:rsidR="002E5A46">
        <w:t xml:space="preserve"> some tumours may not be suitable for NGS testing and will need a single gene/FISH based approach, although the number should be low _5-10% cases.</w:t>
      </w:r>
    </w:p>
    <w:p w14:paraId="23FCF2CC" w14:textId="77777777" w:rsidR="002264FA" w:rsidRDefault="002264FA">
      <w:pPr>
        <w:spacing w:before="0" w:after="200" w:line="276" w:lineRule="auto"/>
        <w:ind w:left="0"/>
        <w:rPr>
          <w:b/>
          <w:szCs w:val="20"/>
        </w:rPr>
      </w:pPr>
      <w:r>
        <w:br w:type="page"/>
      </w:r>
    </w:p>
    <w:p w14:paraId="54FDBDB9" w14:textId="375A7310" w:rsidR="0054594B" w:rsidRPr="00154B00" w:rsidRDefault="009C03FB" w:rsidP="002264FA">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26480746" w14:textId="77777777" w:rsidR="00AA28F0" w:rsidRDefault="00165E71" w:rsidP="002264FA">
      <w:r w:rsidRPr="003E3DEF">
        <w:t xml:space="preserve">Small panel testing </w:t>
      </w:r>
      <w:r w:rsidR="00012064" w:rsidRPr="003E3DEF">
        <w:t xml:space="preserve">is </w:t>
      </w:r>
      <w:r w:rsidRPr="003E3DEF">
        <w:t xml:space="preserve">an alternative to </w:t>
      </w:r>
      <w:r w:rsidR="00012064" w:rsidRPr="003E3DEF">
        <w:t xml:space="preserve">sequential, single gene </w:t>
      </w:r>
      <w:r w:rsidRPr="003E3DEF">
        <w:t xml:space="preserve">tests </w:t>
      </w:r>
      <w:r w:rsidR="00877241" w:rsidRPr="003E3DEF">
        <w:t xml:space="preserve">that are </w:t>
      </w:r>
      <w:r w:rsidRPr="003E3DEF">
        <w:t xml:space="preserve">currently </w:t>
      </w:r>
      <w:r w:rsidR="00877241" w:rsidRPr="003E3DEF">
        <w:t xml:space="preserve">listed on the MBS and </w:t>
      </w:r>
      <w:r w:rsidRPr="003E3DEF">
        <w:t xml:space="preserve">used to determine eligibility for </w:t>
      </w:r>
      <w:r w:rsidR="00877241" w:rsidRPr="003E3DEF">
        <w:t xml:space="preserve">NSCLC </w:t>
      </w:r>
      <w:r w:rsidRPr="003E3DEF">
        <w:t xml:space="preserve">patients to access </w:t>
      </w:r>
      <w:r w:rsidR="00877241" w:rsidRPr="003E3DEF">
        <w:t xml:space="preserve">specific </w:t>
      </w:r>
      <w:r w:rsidRPr="003E3DEF">
        <w:t xml:space="preserve">PBS-listed targeted treatments. </w:t>
      </w:r>
      <w:r w:rsidR="00A37C6E" w:rsidRPr="003E3DEF">
        <w:t xml:space="preserve">Small panel testing will </w:t>
      </w:r>
      <w:r w:rsidR="00232955" w:rsidRPr="003E3DEF">
        <w:t xml:space="preserve">not result in any change to the clinical management pathway for NSCLC patients, however, </w:t>
      </w:r>
      <w:r w:rsidR="005659E6" w:rsidRPr="003E3DEF">
        <w:t xml:space="preserve">a </w:t>
      </w:r>
      <w:r w:rsidR="0043751E">
        <w:t>signifi</w:t>
      </w:r>
      <w:r w:rsidR="00AA28F0">
        <w:t xml:space="preserve">cantly </w:t>
      </w:r>
      <w:r w:rsidR="005659E6" w:rsidRPr="003E3DEF">
        <w:t xml:space="preserve">shorter testing turnaround time will result in </w:t>
      </w:r>
      <w:r w:rsidR="00432478" w:rsidRPr="003E3DEF">
        <w:t xml:space="preserve">faster access to appropriate treatment for </w:t>
      </w:r>
      <w:r w:rsidR="005659E6" w:rsidRPr="003E3DEF">
        <w:t>patients</w:t>
      </w:r>
      <w:r w:rsidR="00432478" w:rsidRPr="003E3DEF">
        <w:t xml:space="preserve">, which </w:t>
      </w:r>
      <w:r w:rsidR="00867073" w:rsidRPr="003E3DEF">
        <w:t>m</w:t>
      </w:r>
      <w:r w:rsidR="00432478" w:rsidRPr="003E3DEF">
        <w:t>ay translate to overall better patient outcomes.</w:t>
      </w:r>
      <w:r w:rsidR="00C87259" w:rsidRPr="003E3DEF">
        <w:t xml:space="preserve"> </w:t>
      </w:r>
    </w:p>
    <w:p w14:paraId="47027F18" w14:textId="442D9107" w:rsidR="00854D95" w:rsidRDefault="00854D95" w:rsidP="002264FA">
      <w:r>
        <w:t>There are two potential approaches to small panel testing</w:t>
      </w:r>
      <w:r w:rsidR="008055C6">
        <w:t xml:space="preserve">, </w:t>
      </w:r>
      <w:r w:rsidR="005F1D46">
        <w:t xml:space="preserve">the use of which may </w:t>
      </w:r>
      <w:r w:rsidR="008055C6">
        <w:t xml:space="preserve">depend on </w:t>
      </w:r>
      <w:r w:rsidR="008E5E70">
        <w:t xml:space="preserve">each individual </w:t>
      </w:r>
      <w:r w:rsidR="00AA3507">
        <w:t>laboratory’s</w:t>
      </w:r>
      <w:r w:rsidR="008E5E70">
        <w:t xml:space="preserve"> </w:t>
      </w:r>
      <w:r w:rsidR="00F437BB">
        <w:t>capacities</w:t>
      </w:r>
      <w:r w:rsidR="00632649">
        <w:t xml:space="preserve"> and infrastructure</w:t>
      </w:r>
      <w:r w:rsidR="001937D0">
        <w:t>:</w:t>
      </w:r>
    </w:p>
    <w:p w14:paraId="63DD18A9" w14:textId="6369787E" w:rsidR="001937D0" w:rsidRDefault="00BC7CC3" w:rsidP="002264FA">
      <w:pPr>
        <w:pStyle w:val="ListParagraph"/>
        <w:numPr>
          <w:ilvl w:val="0"/>
          <w:numId w:val="15"/>
        </w:numPr>
      </w:pPr>
      <w:r>
        <w:t>one</w:t>
      </w:r>
      <w:r w:rsidR="00804CD1">
        <w:t xml:space="preserve"> </w:t>
      </w:r>
      <w:r>
        <w:t xml:space="preserve">MBS item number describing </w:t>
      </w:r>
      <w:r w:rsidR="00B75C51">
        <w:t xml:space="preserve">a </w:t>
      </w:r>
      <w:r w:rsidR="006A4155">
        <w:t xml:space="preserve">“nucleic acid” panel, </w:t>
      </w:r>
      <w:r w:rsidR="00B75C51">
        <w:t>combin</w:t>
      </w:r>
      <w:r w:rsidR="006A4155">
        <w:t xml:space="preserve">ing both </w:t>
      </w:r>
      <w:r w:rsidR="00B75C51">
        <w:t>DNA/RNA</w:t>
      </w:r>
      <w:r>
        <w:t>. A combined panel</w:t>
      </w:r>
      <w:r w:rsidR="00766F4A">
        <w:t xml:space="preserve"> </w:t>
      </w:r>
      <w:r w:rsidR="00F437BB">
        <w:t xml:space="preserve">would be less widely available (currently) than option 2 and would involve testing for </w:t>
      </w:r>
      <w:r w:rsidR="00F437BB" w:rsidRPr="00F437BB">
        <w:rPr>
          <w:i/>
        </w:rPr>
        <w:t xml:space="preserve">ALK/ROS/RET/NTRK </w:t>
      </w:r>
      <w:r w:rsidR="00F437BB">
        <w:t>fusions in patients that harbour other targetable mutations (</w:t>
      </w:r>
      <w:proofErr w:type="spellStart"/>
      <w:proofErr w:type="gramStart"/>
      <w:r w:rsidR="00F437BB">
        <w:t>eg</w:t>
      </w:r>
      <w:proofErr w:type="spellEnd"/>
      <w:proofErr w:type="gramEnd"/>
      <w:r w:rsidR="00F437BB">
        <w:t xml:space="preserve"> </w:t>
      </w:r>
      <w:r w:rsidR="00F437BB" w:rsidRPr="00F437BB">
        <w:rPr>
          <w:i/>
        </w:rPr>
        <w:t>EGFR/KRAS/BRAF</w:t>
      </w:r>
      <w:r w:rsidR="00F437BB">
        <w:t xml:space="preserve">) </w:t>
      </w:r>
      <w:r w:rsidR="00D27E32">
        <w:t xml:space="preserve">but </w:t>
      </w:r>
      <w:r w:rsidR="00F437BB">
        <w:t>would be</w:t>
      </w:r>
      <w:r w:rsidR="00D27E32">
        <w:t xml:space="preserve"> faster </w:t>
      </w:r>
      <w:r w:rsidR="00F437BB">
        <w:t xml:space="preserve">overall </w:t>
      </w:r>
      <w:r w:rsidR="00D27E32">
        <w:t xml:space="preserve">and </w:t>
      </w:r>
      <w:r w:rsidR="00F437BB">
        <w:t xml:space="preserve">potentially </w:t>
      </w:r>
      <w:r w:rsidR="00D27E32">
        <w:t xml:space="preserve">have better patient outcomes than </w:t>
      </w:r>
      <w:r w:rsidR="000E1AEF">
        <w:t>comparative sequential testing</w:t>
      </w:r>
      <w:r w:rsidR="00EB4F24">
        <w:t xml:space="preserve"> (</w:t>
      </w:r>
      <w:r w:rsidR="00EB4F24">
        <w:fldChar w:fldCharType="begin"/>
      </w:r>
      <w:r w:rsidR="00EB4F24">
        <w:instrText xml:space="preserve"> REF _Ref97626188 \h </w:instrText>
      </w:r>
      <w:r w:rsidR="00EB4F24">
        <w:fldChar w:fldCharType="separate"/>
      </w:r>
      <w:r w:rsidR="00EB4F24">
        <w:t xml:space="preserve">Figure </w:t>
      </w:r>
      <w:r w:rsidR="00EB4F24">
        <w:rPr>
          <w:noProof/>
        </w:rPr>
        <w:t>3</w:t>
      </w:r>
      <w:r w:rsidR="00EB4F24">
        <w:fldChar w:fldCharType="end"/>
      </w:r>
      <w:r w:rsidR="00EB4F24">
        <w:t>)</w:t>
      </w:r>
      <w:r w:rsidR="000E1AEF">
        <w:t>; or</w:t>
      </w:r>
    </w:p>
    <w:p w14:paraId="19816C11" w14:textId="5BDD927E" w:rsidR="0097239E" w:rsidRPr="001937D0" w:rsidRDefault="00C87259" w:rsidP="002264FA">
      <w:pPr>
        <w:pStyle w:val="ListParagraph"/>
        <w:numPr>
          <w:ilvl w:val="0"/>
          <w:numId w:val="15"/>
        </w:numPr>
      </w:pPr>
      <w:r w:rsidRPr="003E3DEF">
        <w:t xml:space="preserve">Based on the differences in techniques to identify point mutations/small indels (as occur in </w:t>
      </w:r>
      <w:r w:rsidRPr="00732FE5">
        <w:rPr>
          <w:rStyle w:val="Emphasis"/>
        </w:rPr>
        <w:t>EGFR, KRAS, BRAF, MET</w:t>
      </w:r>
      <w:r w:rsidRPr="003E3DEF">
        <w:t>) from translocations resulting in fusion genes (</w:t>
      </w:r>
      <w:proofErr w:type="spellStart"/>
      <w:r w:rsidRPr="003E3DEF">
        <w:t>eg</w:t>
      </w:r>
      <w:proofErr w:type="spellEnd"/>
      <w:r w:rsidRPr="003E3DEF">
        <w:t xml:space="preserve"> </w:t>
      </w:r>
      <w:r w:rsidRPr="00732FE5">
        <w:rPr>
          <w:rStyle w:val="Emphasis"/>
        </w:rPr>
        <w:t>ALK, ROS1, RET</w:t>
      </w:r>
      <w:r w:rsidRPr="003E3DEF">
        <w:t xml:space="preserve">, </w:t>
      </w:r>
      <w:r w:rsidRPr="00732FE5">
        <w:rPr>
          <w:rStyle w:val="Emphasis"/>
        </w:rPr>
        <w:t>NTRK</w:t>
      </w:r>
      <w:r w:rsidRPr="003E3DEF">
        <w:t xml:space="preserve">), we propose </w:t>
      </w:r>
      <w:r w:rsidR="0097239E">
        <w:t>two</w:t>
      </w:r>
      <w:r w:rsidR="0097239E" w:rsidRPr="003E3DEF">
        <w:t xml:space="preserve"> separate MBS item numbers for NGS panels with the first targeting </w:t>
      </w:r>
      <w:r w:rsidR="0097239E" w:rsidRPr="00732FE5">
        <w:rPr>
          <w:rStyle w:val="Emphasis"/>
        </w:rPr>
        <w:t>EGFR, KRAS, BRAF</w:t>
      </w:r>
      <w:r w:rsidR="0097239E" w:rsidRPr="003E3DEF">
        <w:t xml:space="preserve"> and </w:t>
      </w:r>
      <w:r w:rsidR="0097239E" w:rsidRPr="00732FE5">
        <w:rPr>
          <w:rStyle w:val="Emphasis"/>
        </w:rPr>
        <w:t>MET</w:t>
      </w:r>
      <w:r w:rsidR="0097239E" w:rsidRPr="003E3DEF">
        <w:t xml:space="preserve"> exon 14 skipping mutations</w:t>
      </w:r>
      <w:r w:rsidR="0097239E">
        <w:t xml:space="preserve"> (DNA panel)</w:t>
      </w:r>
      <w:r w:rsidR="0097239E" w:rsidRPr="003E3DEF">
        <w:t xml:space="preserve">, covering the most common alterations, and if this is negative, a 2nd fusion </w:t>
      </w:r>
      <w:r w:rsidR="0097239E">
        <w:t xml:space="preserve">(RNA) </w:t>
      </w:r>
      <w:r w:rsidR="0097239E" w:rsidRPr="003E3DEF">
        <w:t xml:space="preserve">panel covering </w:t>
      </w:r>
      <w:r w:rsidR="0097239E" w:rsidRPr="00732FE5">
        <w:rPr>
          <w:rStyle w:val="Emphasis"/>
        </w:rPr>
        <w:t>ALK, ROS1, RET</w:t>
      </w:r>
      <w:r w:rsidR="0097239E" w:rsidRPr="003E3DEF">
        <w:t xml:space="preserve"> and </w:t>
      </w:r>
      <w:r w:rsidR="0097239E" w:rsidRPr="00732FE5">
        <w:rPr>
          <w:rStyle w:val="Emphasis"/>
        </w:rPr>
        <w:t>NTRK</w:t>
      </w:r>
      <w:r w:rsidR="0017615C">
        <w:t xml:space="preserve"> </w:t>
      </w:r>
      <w:r w:rsidR="004925F6">
        <w:t>(</w:t>
      </w:r>
      <w:r w:rsidR="0017615C">
        <w:fldChar w:fldCharType="begin"/>
      </w:r>
      <w:r w:rsidR="0017615C">
        <w:instrText xml:space="preserve"> REF _Ref97626606 \h </w:instrText>
      </w:r>
      <w:r w:rsidR="0017615C">
        <w:fldChar w:fldCharType="separate"/>
      </w:r>
      <w:r w:rsidR="0017615C">
        <w:t xml:space="preserve">Figure </w:t>
      </w:r>
      <w:r w:rsidR="0017615C">
        <w:rPr>
          <w:noProof/>
        </w:rPr>
        <w:t>4</w:t>
      </w:r>
      <w:r w:rsidR="0017615C">
        <w:fldChar w:fldCharType="end"/>
      </w:r>
      <w:r w:rsidR="004925F6">
        <w:t>)</w:t>
      </w:r>
      <w:r w:rsidR="0097239E" w:rsidRPr="003E3DEF">
        <w:t>.</w:t>
      </w:r>
    </w:p>
    <w:p w14:paraId="5B9FD720" w14:textId="38577EF2" w:rsidR="002C37F5" w:rsidRPr="003E3DEF" w:rsidRDefault="0066021F" w:rsidP="002264FA">
      <w:r>
        <w:t>As there are advantages and disadvantages with both approaches, t</w:t>
      </w:r>
      <w:r w:rsidR="00491467">
        <w:t xml:space="preserve">he College would welcome a discussion with the Department as to </w:t>
      </w:r>
      <w:r w:rsidR="004925F6">
        <w:t xml:space="preserve">whether </w:t>
      </w:r>
      <w:r w:rsidR="00E91EF9">
        <w:t>it is feasible to list both</w:t>
      </w:r>
      <w:r w:rsidR="00213B99">
        <w:t>,</w:t>
      </w:r>
      <w:r w:rsidR="003A147B">
        <w:t xml:space="preserve"> </w:t>
      </w:r>
      <w:proofErr w:type="gramStart"/>
      <w:r w:rsidR="003A147B">
        <w:t>or</w:t>
      </w:r>
      <w:proofErr w:type="gramEnd"/>
      <w:r w:rsidR="003A147B">
        <w:t xml:space="preserve"> just </w:t>
      </w:r>
      <w:r w:rsidR="00213B99">
        <w:t xml:space="preserve">the </w:t>
      </w:r>
      <w:r w:rsidR="003A147B">
        <w:t>one</w:t>
      </w:r>
      <w:r>
        <w:t xml:space="preserve"> approach</w:t>
      </w:r>
      <w:r w:rsidR="00981BB2">
        <w:t xml:space="preserve">. </w:t>
      </w:r>
    </w:p>
    <w:p w14:paraId="65CC33F4" w14:textId="77777777" w:rsidR="003E3DEF" w:rsidRPr="003E3DEF" w:rsidRDefault="003E3DEF" w:rsidP="002264FA"/>
    <w:p w14:paraId="197BE751" w14:textId="77777777" w:rsidR="008F2EE5" w:rsidRDefault="008F2EE5" w:rsidP="002264FA">
      <w:r>
        <w:br w:type="page"/>
      </w:r>
    </w:p>
    <w:p w14:paraId="44A233AC" w14:textId="7625CCE5" w:rsidR="002264FA" w:rsidRDefault="002264FA" w:rsidP="002264FA">
      <w:pPr>
        <w:pStyle w:val="ListParagraph"/>
      </w:pPr>
      <w:r w:rsidRPr="00A77DC5">
        <w:rPr>
          <w:noProof/>
          <w:lang w:eastAsia="en-AU"/>
        </w:rPr>
        <w:lastRenderedPageBreak/>
        <mc:AlternateContent>
          <mc:Choice Requires="wpg">
            <w:drawing>
              <wp:inline distT="0" distB="0" distL="0" distR="0" wp14:anchorId="206FB3D7" wp14:editId="0083C182">
                <wp:extent cx="4405029" cy="5086350"/>
                <wp:effectExtent l="0" t="0" r="14605" b="19050"/>
                <wp:docPr id="338" name="Group 338"/>
                <wp:cNvGraphicFramePr/>
                <a:graphic xmlns:a="http://schemas.openxmlformats.org/drawingml/2006/main">
                  <a:graphicData uri="http://schemas.microsoft.com/office/word/2010/wordprocessingGroup">
                    <wpg:wgp>
                      <wpg:cNvGrpSpPr/>
                      <wpg:grpSpPr>
                        <a:xfrm>
                          <a:off x="0" y="0"/>
                          <a:ext cx="4405029" cy="5086350"/>
                          <a:chOff x="0" y="0"/>
                          <a:chExt cx="4405029" cy="4495800"/>
                        </a:xfrm>
                      </wpg:grpSpPr>
                      <wps:wsp>
                        <wps:cNvPr id="341" name="Straight Arrow Connector 341"/>
                        <wps:cNvCnPr/>
                        <wps:spPr>
                          <a:xfrm>
                            <a:off x="2790825" y="3490913"/>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2" name="Straight Arrow Connector 342"/>
                        <wps:cNvCnPr/>
                        <wps:spPr>
                          <a:xfrm>
                            <a:off x="1571942" y="283845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5" name="Straight Arrow Connector 345"/>
                        <wps:cNvCnPr/>
                        <wps:spPr>
                          <a:xfrm>
                            <a:off x="2790512" y="283845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a:off x="1571625" y="3476625"/>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a:off x="2176462" y="1814513"/>
                            <a:ext cx="0" cy="4381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 name="Text Box 133"/>
                        <wps:cNvSpPr txBox="1"/>
                        <wps:spPr>
                          <a:xfrm>
                            <a:off x="661975" y="2271713"/>
                            <a:ext cx="3066968" cy="561340"/>
                          </a:xfrm>
                          <a:prstGeom prst="rect">
                            <a:avLst/>
                          </a:prstGeom>
                          <a:solidFill>
                            <a:schemeClr val="tx2">
                              <a:lumMod val="40000"/>
                              <a:lumOff val="60000"/>
                            </a:schemeClr>
                          </a:solidFill>
                          <a:ln w="15875">
                            <a:solidFill>
                              <a:schemeClr val="tx2"/>
                            </a:solidFill>
                          </a:ln>
                        </wps:spPr>
                        <wps:txbx>
                          <w:txbxContent>
                            <w:p w14:paraId="7ED15CDF" w14:textId="423AD533" w:rsidR="00F437BB" w:rsidRDefault="00F437BB" w:rsidP="002264FA">
                              <w:r>
                                <w:rPr>
                                  <w:rStyle w:val="Emphasis"/>
                                  <w:i w:val="0"/>
                                  <w:iCs w:val="0"/>
                                </w:rPr>
                                <w:t xml:space="preserve">“nucleic acid” </w:t>
                              </w:r>
                              <w:r w:rsidRPr="000E2BD4">
                                <w:rPr>
                                  <w:rStyle w:val="Emphasis"/>
                                  <w:i w:val="0"/>
                                  <w:iCs w:val="0"/>
                                </w:rPr>
                                <w:t>panel testing:</w:t>
                              </w:r>
                              <w:r>
                                <w:rPr>
                                  <w:rStyle w:val="Emphasis"/>
                                </w:rPr>
                                <w:t xml:space="preserve"> </w:t>
                              </w:r>
                              <w:r w:rsidRPr="000E2BD4">
                                <w:rPr>
                                  <w:rStyle w:val="Emphasis"/>
                                </w:rPr>
                                <w:t>EGFR, ALK, KRAS, ROS1, RET, BRAF V600E, MET</w:t>
                              </w:r>
                              <w:r w:rsidRPr="000E2BD4">
                                <w:t xml:space="preserve"> </w:t>
                              </w:r>
                              <w:r>
                                <w:t>e</w:t>
                              </w:r>
                              <w:r w:rsidRPr="000E2BD4">
                                <w:t xml:space="preserve">xon 14, and </w:t>
                              </w:r>
                              <w:r w:rsidRPr="000E2BD4">
                                <w:rPr>
                                  <w:rStyle w:val="Emphasis"/>
                                </w:rPr>
                                <w:t>NTRK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223962" y="3152775"/>
                            <a:ext cx="695325" cy="418465"/>
                          </a:xfrm>
                          <a:prstGeom prst="rect">
                            <a:avLst/>
                          </a:prstGeom>
                          <a:solidFill>
                            <a:schemeClr val="accent3">
                              <a:lumMod val="60000"/>
                              <a:lumOff val="40000"/>
                            </a:schemeClr>
                          </a:solidFill>
                          <a:ln w="15875">
                            <a:solidFill>
                              <a:schemeClr val="accent3">
                                <a:lumMod val="50000"/>
                              </a:schemeClr>
                            </a:solidFill>
                          </a:ln>
                        </wps:spPr>
                        <wps:txbx>
                          <w:txbxContent>
                            <w:p w14:paraId="23D1055F" w14:textId="77777777" w:rsidR="00F437BB" w:rsidRDefault="00F437BB" w:rsidP="002264FA">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Straight Connector 135"/>
                        <wps:cNvCnPr/>
                        <wps:spPr>
                          <a:xfrm flipH="1">
                            <a:off x="2200275" y="323850"/>
                            <a:ext cx="4445" cy="353060"/>
                          </a:xfrm>
                          <a:prstGeom prst="line">
                            <a:avLst/>
                          </a:prstGeom>
                          <a:noFill/>
                          <a:ln w="15875" cap="flat" cmpd="sng" algn="ctr">
                            <a:solidFill>
                              <a:sysClr val="windowText" lastClr="000000"/>
                            </a:solidFill>
                            <a:prstDash val="solid"/>
                            <a:miter lim="800000"/>
                            <a:tailEnd type="triangle"/>
                          </a:ln>
                          <a:effectLst/>
                        </wps:spPr>
                        <wps:bodyPr/>
                      </wps:wsp>
                      <wps:wsp>
                        <wps:cNvPr id="136" name="Rounded Rectangle 27"/>
                        <wps:cNvSpPr/>
                        <wps:spPr>
                          <a:xfrm>
                            <a:off x="66675" y="0"/>
                            <a:ext cx="4295775" cy="409575"/>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1FFB47CC" w14:textId="77777777" w:rsidR="00F437BB" w:rsidRPr="002A4A83" w:rsidRDefault="00F437BB" w:rsidP="002264FA">
                              <w:r w:rsidRPr="002A4A83">
                                <w:t xml:space="preserve">Patient </w:t>
                              </w:r>
                              <w:r>
                                <w:t>presents with clinical symptoms/signs suspicious of lung cancer</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137" name="Rounded Rectangle 28"/>
                        <wps:cNvSpPr/>
                        <wps:spPr>
                          <a:xfrm>
                            <a:off x="661980" y="676275"/>
                            <a:ext cx="3067021" cy="1266825"/>
                          </a:xfrm>
                          <a:prstGeom prst="round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rgbClr val="5B9BD5">
                                <a:shade val="50000"/>
                              </a:srgbClr>
                            </a:solidFill>
                            <a:prstDash val="solid"/>
                            <a:miter lim="800000"/>
                          </a:ln>
                          <a:effectLst/>
                        </wps:spPr>
                        <wps:txbx>
                          <w:txbxContent>
                            <w:p w14:paraId="01FC9792" w14:textId="77777777" w:rsidR="00F437BB" w:rsidRDefault="00F437BB" w:rsidP="002264FA">
                              <w:r>
                                <w:t>Clinical investigations, which may include:</w:t>
                              </w:r>
                            </w:p>
                            <w:p w14:paraId="524F5FB4" w14:textId="77777777" w:rsidR="00F437BB" w:rsidRDefault="00F437BB" w:rsidP="002264FA">
                              <w:pPr>
                                <w:pStyle w:val="ListParagraph"/>
                              </w:pPr>
                              <w:r w:rsidRPr="00256129">
                                <w:t>*</w:t>
                              </w:r>
                              <w:r w:rsidRPr="00256129">
                                <w:tab/>
                              </w:r>
                              <w:r>
                                <w:t>imaging (</w:t>
                              </w:r>
                              <w:r>
                                <w:t>e.g. CT, PET scan, X-ray)</w:t>
                              </w:r>
                            </w:p>
                            <w:p w14:paraId="4A1767EA" w14:textId="77777777" w:rsidR="00F437BB" w:rsidRDefault="00F437BB" w:rsidP="002264FA">
                              <w:pPr>
                                <w:pStyle w:val="ListParagraph"/>
                              </w:pPr>
                              <w:r>
                                <w:t>*</w:t>
                              </w:r>
                              <w:r>
                                <w:tab/>
                              </w:r>
                              <w:r w:rsidRPr="00256129">
                                <w:t>blood count</w:t>
                              </w:r>
                            </w:p>
                            <w:p w14:paraId="7EFA5F96" w14:textId="77777777" w:rsidR="00F437BB" w:rsidRDefault="00F437BB" w:rsidP="002264FA">
                              <w:pPr>
                                <w:pStyle w:val="ListParagraph"/>
                              </w:pPr>
                              <w:r>
                                <w:t>*</w:t>
                              </w:r>
                              <w:r>
                                <w:tab/>
                                <w:t>lung function test</w:t>
                              </w:r>
                            </w:p>
                            <w:p w14:paraId="6631E6B1" w14:textId="77777777" w:rsidR="00F437BB" w:rsidRDefault="00F437BB" w:rsidP="002264FA">
                              <w:r w:rsidRPr="000A1438">
                                <w:t>Disease staging and histology workup</w:t>
                              </w:r>
                            </w:p>
                            <w:p w14:paraId="236BEF0A" w14:textId="77777777" w:rsidR="00F437BB" w:rsidRDefault="00F437BB" w:rsidP="002264FA">
                              <w:pPr>
                                <w:pStyle w:val="ListParagraph"/>
                              </w:pPr>
                              <w:r>
                                <w:t>*</w:t>
                              </w:r>
                              <w:r>
                                <w:tab/>
                                <w:t>biopsy</w:t>
                              </w:r>
                            </w:p>
                            <w:p w14:paraId="7EBE2B32" w14:textId="77777777" w:rsidR="00F437BB" w:rsidRDefault="00F437BB" w:rsidP="002264FA">
                              <w:pPr>
                                <w:pStyle w:val="ListParagraph"/>
                              </w:pPr>
                              <w:r>
                                <w:t>*</w:t>
                              </w:r>
                              <w:r>
                                <w:tab/>
                              </w:r>
                              <w:r w:rsidRPr="00F716A0">
                                <w:t>immunophenotyping</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138" name="Text Box 138"/>
                        <wps:cNvSpPr txBox="1"/>
                        <wps:spPr>
                          <a:xfrm>
                            <a:off x="2443162" y="3152775"/>
                            <a:ext cx="695325" cy="418465"/>
                          </a:xfrm>
                          <a:prstGeom prst="rect">
                            <a:avLst/>
                          </a:prstGeom>
                          <a:solidFill>
                            <a:srgbClr val="EF7589"/>
                          </a:solidFill>
                          <a:ln w="15875">
                            <a:solidFill>
                              <a:srgbClr val="FF0000"/>
                            </a:solidFill>
                          </a:ln>
                        </wps:spPr>
                        <wps:txbx>
                          <w:txbxContent>
                            <w:p w14:paraId="7894C4CF" w14:textId="77777777" w:rsidR="00F437BB" w:rsidRDefault="00F437BB" w:rsidP="002264FA">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2300004" y="3800474"/>
                            <a:ext cx="2105025" cy="642937"/>
                          </a:xfrm>
                          <a:prstGeom prst="rect">
                            <a:avLst/>
                          </a:prstGeom>
                          <a:solidFill>
                            <a:schemeClr val="tx2">
                              <a:lumMod val="40000"/>
                              <a:lumOff val="60000"/>
                            </a:schemeClr>
                          </a:solidFill>
                          <a:ln w="15875">
                            <a:solidFill>
                              <a:schemeClr val="tx2"/>
                            </a:solidFill>
                          </a:ln>
                        </wps:spPr>
                        <wps:txbx>
                          <w:txbxContent>
                            <w:p w14:paraId="3EB3691A" w14:textId="77777777" w:rsidR="00F437BB" w:rsidRDefault="00F437BB" w:rsidP="002264FA">
                              <w:r>
                                <w:t>Non-targeted chemotherapy, radiotherapy, surgical resection, immunotherapy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Rounded Rectangle 27"/>
                        <wps:cNvSpPr/>
                        <wps:spPr>
                          <a:xfrm>
                            <a:off x="0" y="3800205"/>
                            <a:ext cx="1995487" cy="695595"/>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71A7A4AC" w14:textId="77777777" w:rsidR="00F437BB" w:rsidRPr="002A4A83" w:rsidRDefault="00F437BB" w:rsidP="002264FA">
                              <w:r>
                                <w:t>Targeted treatment appropriate to variant(s) identified</w:t>
                              </w:r>
                              <w:r>
                                <w:br/>
                                <w:t>No further testing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inline>
            </w:drawing>
          </mc:Choice>
          <mc:Fallback>
            <w:pict>
              <v:group w14:anchorId="206FB3D7" id="Group 338" o:spid="_x0000_s1067" style="width:346.85pt;height:400.5pt;mso-position-horizontal-relative:char;mso-position-vertical-relative:line" coordsize="44050,4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">
                <v:shape id="Straight Arrow Connector 341" o:spid="_x0000_s1068" type="#_x0000_t32" style="position:absolute;left:27908;top:34909;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" strokecolor="black [3213]" strokeweight="1.25pt">
                  <v:stroke endarrow="block"/>
                </v:shape>
                <v:shape id="Straight Arrow Connector 342" o:spid="_x0000_s1069" type="#_x0000_t32" style="position:absolute;left:15719;top:28384;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" strokecolor="black [3213]" strokeweight="1.25pt">
                  <v:stroke endarrow="block"/>
                </v:shape>
                <v:shape id="Straight Arrow Connector 345" o:spid="_x0000_s1070" type="#_x0000_t32" style="position:absolute;left:27905;top:28384;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" strokecolor="black [3213]" strokeweight="1.25pt">
                  <v:stroke endarrow="block"/>
                </v:shape>
                <v:shape id="Straight Arrow Connector 128" o:spid="_x0000_s1071" type="#_x0000_t32" style="position:absolute;left:15716;top:34766;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" strokecolor="black [3213]" strokeweight="1.25pt">
                  <v:stroke endarrow="block"/>
                </v:shape>
                <v:shape id="Straight Arrow Connector 132" o:spid="_x0000_s1072" type="#_x0000_t32" style="position:absolute;left:21764;top:18145;width:0;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" strokecolor="black [3213]" strokeweight="1.25pt">
                  <v:stroke endarrow="block"/>
                </v:shape>
                <v:shape id="Text Box 133" o:spid="_x0000_s1073" type="#_x0000_t202" style="position:absolute;left:6619;top:22717;width:30670;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" fillcolor="#8db3e2 [1311]" strokecolor="#1f497d [3215]" strokeweight="1.25pt">
                  <v:textbox>
                    <w:txbxContent>
                      <w:p w14:paraId="7ED15CDF" w14:textId="423AD533" w:rsidR="00F437BB" w:rsidRDefault="00F437BB" w:rsidP="002264FA">
                        <w:r>
                          <w:rPr>
                            <w:rStyle w:val="Emphasis"/>
                            <w:i w:val="0"/>
                            <w:iCs w:val="0"/>
                          </w:rPr>
                          <w:t xml:space="preserve">“nucleic acid” </w:t>
                        </w:r>
                        <w:r w:rsidRPr="000E2BD4">
                          <w:rPr>
                            <w:rStyle w:val="Emphasis"/>
                            <w:i w:val="0"/>
                            <w:iCs w:val="0"/>
                          </w:rPr>
                          <w:t>panel testing:</w:t>
                        </w:r>
                        <w:r>
                          <w:rPr>
                            <w:rStyle w:val="Emphasis"/>
                          </w:rPr>
                          <w:t xml:space="preserve"> </w:t>
                        </w:r>
                        <w:r w:rsidRPr="000E2BD4">
                          <w:rPr>
                            <w:rStyle w:val="Emphasis"/>
                          </w:rPr>
                          <w:t>EGFR, ALK, KRAS, ROS1, RET, BRAF V600E, MET</w:t>
                        </w:r>
                        <w:r w:rsidRPr="000E2BD4">
                          <w:t xml:space="preserve"> </w:t>
                        </w:r>
                        <w:r>
                          <w:t>e</w:t>
                        </w:r>
                        <w:r w:rsidRPr="000E2BD4">
                          <w:t xml:space="preserve">xon 14, and </w:t>
                        </w:r>
                        <w:r w:rsidRPr="000E2BD4">
                          <w:rPr>
                            <w:rStyle w:val="Emphasis"/>
                          </w:rPr>
                          <w:t>NTRK</w:t>
                        </w:r>
                      </w:p>
                    </w:txbxContent>
                  </v:textbox>
                </v:shape>
                <v:shape id="Text Box 134" o:spid="_x0000_s1074" type="#_x0000_t202" style="position:absolute;left:12239;top:31527;width:695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" fillcolor="#c2d69b [1942]" strokecolor="#4e6128 [1606]" strokeweight="1.25pt">
                  <v:textbox>
                    <w:txbxContent>
                      <w:p w14:paraId="23D1055F" w14:textId="77777777" w:rsidR="00F437BB" w:rsidRDefault="00F437BB" w:rsidP="002264FA">
                        <w:r>
                          <w:t>Positive</w:t>
                        </w:r>
                      </w:p>
                    </w:txbxContent>
                  </v:textbox>
                </v:shape>
                <v:line id="Straight Connector 135" o:spid="_x0000_s1075" style="position:absolute;flip:x;visibility:visible;mso-wrap-style:square" from="22002,3238" to="22047,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" strokecolor="windowText" strokeweight="1.25pt">
                  <v:stroke endarrow="block" joinstyle="miter"/>
                </v:line>
                <v:roundrect id="Rounded Rectangle 27" o:spid="_x0000_s1076" style="position:absolute;left:666;width:42958;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" fillcolor="#dbf4f5" strokecolor="#41719c" strokeweight="1pt">
                  <v:stroke joinstyle="miter"/>
                  <v:textbox inset="2mm,0,2mm">
                    <w:txbxContent>
                      <w:p w14:paraId="1FFB47CC" w14:textId="77777777" w:rsidR="00F437BB" w:rsidRPr="002A4A83" w:rsidRDefault="00F437BB" w:rsidP="002264FA">
                        <w:r w:rsidRPr="002A4A83">
                          <w:t xml:space="preserve">Patient </w:t>
                        </w:r>
                        <w:r>
                          <w:t>presents with clinical symptoms/signs suspicious of lung cancer</w:t>
                        </w:r>
                      </w:p>
                    </w:txbxContent>
                  </v:textbox>
                </v:roundrect>
                <v:roundrect id="Rounded Rectangle 28" o:spid="_x0000_s1077" style="position:absolute;left:6619;top:6762;width:30671;height:12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" fillcolor="#f6f8fb [180]" strokecolor="#41719c" strokeweight="1pt">
                  <v:fill color2="#cad9eb [980]" rotate="t" colors="0 #f6f9fc;48497f #b0c6e1;54395f #b0c6e1;1 #cad9eb" focus="100%" type="gradient"/>
                  <v:stroke joinstyle="miter"/>
                  <v:textbox inset="2mm,0,2mm">
                    <w:txbxContent>
                      <w:p w14:paraId="01FC9792" w14:textId="77777777" w:rsidR="00F437BB" w:rsidRDefault="00F437BB" w:rsidP="002264FA">
                        <w:r>
                          <w:t>Clinical investigations, which may include:</w:t>
                        </w:r>
                      </w:p>
                      <w:p w14:paraId="524F5FB4" w14:textId="77777777" w:rsidR="00F437BB" w:rsidRDefault="00F437BB" w:rsidP="002264FA">
                        <w:pPr>
                          <w:pStyle w:val="ListParagraph"/>
                        </w:pPr>
                        <w:r w:rsidRPr="00256129">
                          <w:t>*</w:t>
                        </w:r>
                        <w:r w:rsidRPr="00256129">
                          <w:tab/>
                        </w:r>
                        <w:r>
                          <w:t>imaging (</w:t>
                        </w:r>
                        <w:proofErr w:type="gramStart"/>
                        <w:r>
                          <w:t>e.g.</w:t>
                        </w:r>
                        <w:proofErr w:type="gramEnd"/>
                        <w:r>
                          <w:t xml:space="preserve"> CT, PET scan, X-ray)</w:t>
                        </w:r>
                      </w:p>
                      <w:p w14:paraId="4A1767EA" w14:textId="77777777" w:rsidR="00F437BB" w:rsidRDefault="00F437BB" w:rsidP="002264FA">
                        <w:pPr>
                          <w:pStyle w:val="ListParagraph"/>
                        </w:pPr>
                        <w:r>
                          <w:t>*</w:t>
                        </w:r>
                        <w:r>
                          <w:tab/>
                        </w:r>
                        <w:r w:rsidRPr="00256129">
                          <w:t>blood count</w:t>
                        </w:r>
                      </w:p>
                      <w:p w14:paraId="7EFA5F96" w14:textId="77777777" w:rsidR="00F437BB" w:rsidRDefault="00F437BB" w:rsidP="002264FA">
                        <w:pPr>
                          <w:pStyle w:val="ListParagraph"/>
                        </w:pPr>
                        <w:r>
                          <w:t>*</w:t>
                        </w:r>
                        <w:r>
                          <w:tab/>
                          <w:t>lung function test</w:t>
                        </w:r>
                      </w:p>
                      <w:p w14:paraId="6631E6B1" w14:textId="77777777" w:rsidR="00F437BB" w:rsidRDefault="00F437BB" w:rsidP="002264FA">
                        <w:r w:rsidRPr="000A1438">
                          <w:t>Disease staging and histology workup</w:t>
                        </w:r>
                      </w:p>
                      <w:p w14:paraId="236BEF0A" w14:textId="77777777" w:rsidR="00F437BB" w:rsidRDefault="00F437BB" w:rsidP="002264FA">
                        <w:pPr>
                          <w:pStyle w:val="ListParagraph"/>
                        </w:pPr>
                        <w:r>
                          <w:t>*</w:t>
                        </w:r>
                        <w:r>
                          <w:tab/>
                          <w:t>biopsy</w:t>
                        </w:r>
                      </w:p>
                      <w:p w14:paraId="7EBE2B32" w14:textId="77777777" w:rsidR="00F437BB" w:rsidRDefault="00F437BB" w:rsidP="002264FA">
                        <w:pPr>
                          <w:pStyle w:val="ListParagraph"/>
                        </w:pPr>
                        <w:r>
                          <w:t>*</w:t>
                        </w:r>
                        <w:r>
                          <w:tab/>
                        </w:r>
                        <w:r w:rsidRPr="00F716A0">
                          <w:t>immunophenotyping</w:t>
                        </w:r>
                      </w:p>
                    </w:txbxContent>
                  </v:textbox>
                </v:roundrect>
                <v:shape id="Text Box 138" o:spid="_x0000_s1078" type="#_x0000_t202" style="position:absolute;left:24431;top:31527;width:695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" fillcolor="#ef7589" strokecolor="red" strokeweight="1.25pt">
                  <v:textbox>
                    <w:txbxContent>
                      <w:p w14:paraId="7894C4CF" w14:textId="77777777" w:rsidR="00F437BB" w:rsidRDefault="00F437BB" w:rsidP="002264FA">
                        <w:r>
                          <w:t>Negative</w:t>
                        </w:r>
                      </w:p>
                    </w:txbxContent>
                  </v:textbox>
                </v:shape>
                <v:shape id="Text Box 139" o:spid="_x0000_s1079" type="#_x0000_t202" style="position:absolute;left:23000;top:38004;width:21050;height: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" fillcolor="#8db3e2 [1311]" strokecolor="#1f497d [3215]" strokeweight="1.25pt">
                  <v:textbox>
                    <w:txbxContent>
                      <w:p w14:paraId="3EB3691A" w14:textId="77777777" w:rsidR="00F437BB" w:rsidRDefault="00F437BB" w:rsidP="002264FA">
                        <w:r>
                          <w:t>Non-targeted chemotherapy, radiotherapy, surgical resection, immunotherapy</w:t>
                        </w:r>
                      </w:p>
                    </w:txbxContent>
                  </v:textbox>
                </v:shape>
                <v:roundrect id="Rounded Rectangle 27" o:spid="_x0000_s1080" style="position:absolute;top:38002;width:19954;height:6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" fillcolor="#dbf4f5" strokecolor="#41719c" strokeweight="1pt">
                  <v:stroke joinstyle="miter"/>
                  <v:textbox inset="2mm,0,2mm,0">
                    <w:txbxContent>
                      <w:p w14:paraId="71A7A4AC" w14:textId="77777777" w:rsidR="00F437BB" w:rsidRPr="002A4A83" w:rsidRDefault="00F437BB" w:rsidP="002264FA">
                        <w:r>
                          <w:t>Targeted treatment appropriate to variant(s) identified</w:t>
                        </w:r>
                        <w:r>
                          <w:br/>
                          <w:t>No further testing</w:t>
                        </w:r>
                      </w:p>
                    </w:txbxContent>
                  </v:textbox>
                </v:roundrect>
                <w10:anchorlock/>
              </v:group>
            </w:pict>
          </mc:Fallback>
        </mc:AlternateContent>
      </w:r>
    </w:p>
    <w:p w14:paraId="63148B55" w14:textId="77777777" w:rsidR="002264FA" w:rsidRDefault="002264FA" w:rsidP="002264FA">
      <w:pPr>
        <w:pStyle w:val="Caption"/>
        <w:rPr>
          <w:b/>
          <w:szCs w:val="20"/>
        </w:rPr>
      </w:pPr>
      <w:bookmarkStart w:id="7" w:name="_Ref97626188"/>
      <w:r>
        <w:t xml:space="preserve">Figure </w:t>
      </w:r>
      <w:fldSimple w:instr=" SEQ Figure \* ARABIC ">
        <w:r>
          <w:rPr>
            <w:noProof/>
          </w:rPr>
          <w:t>3</w:t>
        </w:r>
      </w:fldSimple>
      <w:bookmarkEnd w:id="7"/>
      <w:r>
        <w:tab/>
        <w:t>Proposed</w:t>
      </w:r>
      <w:r w:rsidRPr="00455816">
        <w:t xml:space="preserve"> clinical management algorithm </w:t>
      </w:r>
      <w:r>
        <w:t>using a combined “nucleic acid” small panel test</w:t>
      </w:r>
    </w:p>
    <w:p w14:paraId="22A1CF3C" w14:textId="1DA520F5" w:rsidR="00C66DF5" w:rsidRDefault="00C66DF5" w:rsidP="002264FA">
      <w:pPr>
        <w:pStyle w:val="ListParagraph"/>
      </w:pPr>
      <w:r>
        <w:br w:type="page"/>
      </w:r>
    </w:p>
    <w:p w14:paraId="62EE17D1" w14:textId="77777777" w:rsidR="002264FA" w:rsidRDefault="002264FA" w:rsidP="002264FA">
      <w:pPr>
        <w:pStyle w:val="ListParagraph"/>
      </w:pPr>
    </w:p>
    <w:p w14:paraId="56C29FA8" w14:textId="77777777" w:rsidR="00C66DF5" w:rsidRDefault="00C66DF5" w:rsidP="002264FA">
      <w:pPr>
        <w:pStyle w:val="ListParagraph"/>
      </w:pPr>
    </w:p>
    <w:p w14:paraId="54FDBDBA" w14:textId="545D841A" w:rsidR="0054594B" w:rsidRDefault="00C24921" w:rsidP="002264FA">
      <w:pPr>
        <w:pStyle w:val="ListParagraph"/>
      </w:pPr>
      <w:r>
        <w:rPr>
          <w:noProof/>
          <w:lang w:eastAsia="en-AU"/>
        </w:rPr>
        <mc:AlternateContent>
          <mc:Choice Requires="wpg">
            <w:drawing>
              <wp:inline distT="0" distB="0" distL="0" distR="0" wp14:anchorId="6A4ABB6B" wp14:editId="027265D9">
                <wp:extent cx="5067300" cy="6296025"/>
                <wp:effectExtent l="0" t="0" r="19050" b="28575"/>
                <wp:docPr id="336" name="Group 336" descr="Figure 3 describes the proposed clinical management algorithm showing small panel testing. Patients suspected of lung cancer undergo conventional testing with imaging, blood counts and biopsy&#10;If diagnosed as lung cancer, a small DNA panel is run consisting of EGFR, KRAS, BRAF, and MET. If positive no further testing and targeted treatment is delivered. If negative, fusion testing of ALK, ROS1, RET and NTRK. Positive cases undergo tarted therapy. If negative, then non-targeted therapy would be given."/>
                <wp:cNvGraphicFramePr/>
                <a:graphic xmlns:a="http://schemas.openxmlformats.org/drawingml/2006/main">
                  <a:graphicData uri="http://schemas.microsoft.com/office/word/2010/wordprocessingGroup">
                    <wpg:wgp>
                      <wpg:cNvGrpSpPr/>
                      <wpg:grpSpPr>
                        <a:xfrm>
                          <a:off x="0" y="0"/>
                          <a:ext cx="5067300" cy="6296025"/>
                          <a:chOff x="0" y="0"/>
                          <a:chExt cx="5067300" cy="6296025"/>
                        </a:xfrm>
                      </wpg:grpSpPr>
                      <wps:wsp>
                        <wps:cNvPr id="339" name="Straight Arrow Connector 339"/>
                        <wps:cNvCnPr/>
                        <wps:spPr>
                          <a:xfrm>
                            <a:off x="1571625" y="2924175"/>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0" name="Straight Arrow Connector 340"/>
                        <wps:cNvCnPr/>
                        <wps:spPr>
                          <a:xfrm>
                            <a:off x="2790825" y="2924175"/>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 name="Straight Arrow Connector 346"/>
                        <wps:cNvCnPr/>
                        <wps:spPr>
                          <a:xfrm>
                            <a:off x="2171700" y="1895475"/>
                            <a:ext cx="0" cy="4381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7" name="Text Box 347"/>
                        <wps:cNvSpPr txBox="1"/>
                        <wps:spPr>
                          <a:xfrm>
                            <a:off x="1095375" y="2352675"/>
                            <a:ext cx="2047875" cy="561340"/>
                          </a:xfrm>
                          <a:prstGeom prst="rect">
                            <a:avLst/>
                          </a:prstGeom>
                          <a:solidFill>
                            <a:schemeClr val="tx2">
                              <a:lumMod val="40000"/>
                              <a:lumOff val="60000"/>
                            </a:schemeClr>
                          </a:solidFill>
                          <a:ln w="15875">
                            <a:solidFill>
                              <a:schemeClr val="tx2"/>
                            </a:solidFill>
                          </a:ln>
                        </wps:spPr>
                        <wps:txbx>
                          <w:txbxContent>
                            <w:p w14:paraId="21AB9F0A" w14:textId="5F1EB991" w:rsidR="00F437BB" w:rsidRDefault="00F437BB" w:rsidP="002264FA">
                              <w:r w:rsidRPr="000E2BD4">
                                <w:rPr>
                                  <w:rStyle w:val="Emphasis"/>
                                  <w:i w:val="0"/>
                                  <w:iCs w:val="0"/>
                                </w:rPr>
                                <w:t xml:space="preserve">Small </w:t>
                              </w:r>
                              <w:r>
                                <w:rPr>
                                  <w:rStyle w:val="Emphasis"/>
                                  <w:i w:val="0"/>
                                  <w:iCs w:val="0"/>
                                </w:rPr>
                                <w:t xml:space="preserve">DNA </w:t>
                              </w:r>
                              <w:r w:rsidRPr="000E2BD4">
                                <w:rPr>
                                  <w:rStyle w:val="Emphasis"/>
                                  <w:i w:val="0"/>
                                  <w:iCs w:val="0"/>
                                </w:rPr>
                                <w:t>panel testing:</w:t>
                              </w:r>
                              <w:r>
                                <w:rPr>
                                  <w:rStyle w:val="Emphasis"/>
                                </w:rPr>
                                <w:t xml:space="preserve"> </w:t>
                              </w:r>
                              <w:r w:rsidRPr="000E2BD4">
                                <w:rPr>
                                  <w:rStyle w:val="Emphasis"/>
                                </w:rPr>
                                <w:t>EGFR, KRAS, BRAF V600E, MET</w:t>
                              </w:r>
                              <w:r w:rsidRPr="000E2BD4">
                                <w:t xml:space="preserve"> </w:t>
                              </w:r>
                              <w:r>
                                <w:t>e</w:t>
                              </w:r>
                              <w:r w:rsidRPr="000E2BD4">
                                <w:t>xon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Rounded Rectangle 27"/>
                        <wps:cNvSpPr/>
                        <wps:spPr>
                          <a:xfrm>
                            <a:off x="66675" y="0"/>
                            <a:ext cx="4295775" cy="409575"/>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5372195D" w14:textId="77777777" w:rsidR="00F437BB" w:rsidRPr="002A4A83" w:rsidRDefault="00F437BB" w:rsidP="002264FA">
                              <w:r w:rsidRPr="002A4A83">
                                <w:t xml:space="preserve">Patient </w:t>
                              </w:r>
                              <w:r>
                                <w:t>presents with clinical symptoms/signs suspicious of lung cancer</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350" name="Straight Connector 350"/>
                        <wps:cNvCnPr/>
                        <wps:spPr>
                          <a:xfrm flipH="1">
                            <a:off x="2200275" y="409575"/>
                            <a:ext cx="4445" cy="353060"/>
                          </a:xfrm>
                          <a:prstGeom prst="line">
                            <a:avLst/>
                          </a:prstGeom>
                          <a:noFill/>
                          <a:ln w="15875" cap="flat" cmpd="sng" algn="ctr">
                            <a:solidFill>
                              <a:sysClr val="windowText" lastClr="000000"/>
                            </a:solidFill>
                            <a:prstDash val="solid"/>
                            <a:miter lim="800000"/>
                            <a:tailEnd type="triangle"/>
                          </a:ln>
                          <a:effectLst/>
                        </wps:spPr>
                        <wps:bodyPr/>
                      </wps:wsp>
                      <wps:wsp>
                        <wps:cNvPr id="352" name="Rounded Rectangle 28"/>
                        <wps:cNvSpPr/>
                        <wps:spPr>
                          <a:xfrm>
                            <a:off x="657225" y="762000"/>
                            <a:ext cx="3067021" cy="1266825"/>
                          </a:xfrm>
                          <a:prstGeom prst="round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rgbClr val="5B9BD5">
                                <a:shade val="50000"/>
                              </a:srgbClr>
                            </a:solidFill>
                            <a:prstDash val="solid"/>
                            <a:miter lim="800000"/>
                          </a:ln>
                          <a:effectLst/>
                        </wps:spPr>
                        <wps:txbx>
                          <w:txbxContent>
                            <w:p w14:paraId="5B43ECA2" w14:textId="77777777" w:rsidR="00F437BB" w:rsidRDefault="00F437BB" w:rsidP="002264FA">
                              <w:r>
                                <w:t>Clinical investigations, which may include:</w:t>
                              </w:r>
                            </w:p>
                            <w:p w14:paraId="57D9F99D" w14:textId="77777777" w:rsidR="00F437BB" w:rsidRDefault="00F437BB" w:rsidP="002264FA">
                              <w:pPr>
                                <w:pStyle w:val="ListParagraph"/>
                              </w:pPr>
                              <w:r w:rsidRPr="00256129">
                                <w:t>*</w:t>
                              </w:r>
                              <w:r w:rsidRPr="00256129">
                                <w:tab/>
                              </w:r>
                              <w:r>
                                <w:t>imaging (</w:t>
                              </w:r>
                              <w:r>
                                <w:t>e.g. CT, PET scan, X-ray)</w:t>
                              </w:r>
                            </w:p>
                            <w:p w14:paraId="6049D20D" w14:textId="77777777" w:rsidR="00F437BB" w:rsidRDefault="00F437BB" w:rsidP="002264FA">
                              <w:pPr>
                                <w:pStyle w:val="ListParagraph"/>
                              </w:pPr>
                              <w:r>
                                <w:t>*</w:t>
                              </w:r>
                              <w:r>
                                <w:tab/>
                              </w:r>
                              <w:r w:rsidRPr="00256129">
                                <w:t>blood count</w:t>
                              </w:r>
                            </w:p>
                            <w:p w14:paraId="0B0C2AA5" w14:textId="77777777" w:rsidR="00F437BB" w:rsidRDefault="00F437BB" w:rsidP="002264FA">
                              <w:pPr>
                                <w:pStyle w:val="ListParagraph"/>
                              </w:pPr>
                              <w:r>
                                <w:t>*</w:t>
                              </w:r>
                              <w:r>
                                <w:tab/>
                                <w:t>lung function test</w:t>
                              </w:r>
                            </w:p>
                            <w:p w14:paraId="6CCCC153" w14:textId="77777777" w:rsidR="00F437BB" w:rsidRDefault="00F437BB" w:rsidP="002264FA">
                              <w:r w:rsidRPr="000A1438">
                                <w:t>Disease staging and histology workup</w:t>
                              </w:r>
                            </w:p>
                            <w:p w14:paraId="06216EA3" w14:textId="77777777" w:rsidR="00F437BB" w:rsidRDefault="00F437BB" w:rsidP="002264FA">
                              <w:pPr>
                                <w:pStyle w:val="ListParagraph"/>
                              </w:pPr>
                              <w:r>
                                <w:t>*</w:t>
                              </w:r>
                              <w:r>
                                <w:tab/>
                                <w:t>biopsy</w:t>
                              </w:r>
                            </w:p>
                            <w:p w14:paraId="4B9E22D4" w14:textId="77777777" w:rsidR="00F437BB" w:rsidRDefault="00F437BB" w:rsidP="002264FA">
                              <w:pPr>
                                <w:pStyle w:val="ListParagraph"/>
                              </w:pPr>
                              <w:r>
                                <w:t>*</w:t>
                              </w:r>
                              <w:r>
                                <w:tab/>
                              </w:r>
                              <w:r w:rsidRPr="00F716A0">
                                <w:t>immunophenotyping</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348" name="Text Box 348"/>
                        <wps:cNvSpPr txBox="1"/>
                        <wps:spPr>
                          <a:xfrm>
                            <a:off x="1219200" y="3257550"/>
                            <a:ext cx="695325" cy="418465"/>
                          </a:xfrm>
                          <a:prstGeom prst="rect">
                            <a:avLst/>
                          </a:prstGeom>
                          <a:solidFill>
                            <a:schemeClr val="accent3">
                              <a:lumMod val="60000"/>
                              <a:lumOff val="40000"/>
                            </a:schemeClr>
                          </a:solidFill>
                          <a:ln w="15875">
                            <a:solidFill>
                              <a:schemeClr val="accent3">
                                <a:lumMod val="50000"/>
                              </a:schemeClr>
                            </a:solidFill>
                          </a:ln>
                        </wps:spPr>
                        <wps:txbx>
                          <w:txbxContent>
                            <w:p w14:paraId="50010D8F" w14:textId="77777777" w:rsidR="00F437BB" w:rsidRDefault="00F437BB" w:rsidP="002264FA">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Text Box 349"/>
                        <wps:cNvSpPr txBox="1"/>
                        <wps:spPr>
                          <a:xfrm>
                            <a:off x="2447925" y="3248025"/>
                            <a:ext cx="695325" cy="418465"/>
                          </a:xfrm>
                          <a:prstGeom prst="rect">
                            <a:avLst/>
                          </a:prstGeom>
                          <a:solidFill>
                            <a:srgbClr val="EF7589"/>
                          </a:solidFill>
                          <a:ln w="15875">
                            <a:solidFill>
                              <a:srgbClr val="FF0000"/>
                            </a:solidFill>
                          </a:ln>
                        </wps:spPr>
                        <wps:txbx>
                          <w:txbxContent>
                            <w:p w14:paraId="0434924B" w14:textId="0080FF45" w:rsidR="00F437BB" w:rsidRDefault="00F437BB" w:rsidP="002264FA">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Straight Arrow Connector 343"/>
                        <wps:cNvCnPr/>
                        <wps:spPr>
                          <a:xfrm>
                            <a:off x="1571625" y="367665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0" name="Rounded Rectangle 27"/>
                        <wps:cNvSpPr/>
                        <wps:spPr>
                          <a:xfrm>
                            <a:off x="0" y="3990975"/>
                            <a:ext cx="1995170" cy="647700"/>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682BB5E7" w14:textId="77777777" w:rsidR="00F437BB" w:rsidRPr="002A4A83" w:rsidRDefault="00F437BB" w:rsidP="002264FA">
                              <w:r>
                                <w:t>Targeted treatment appropriate to variant(s) identified</w:t>
                              </w:r>
                              <w:r>
                                <w:br/>
                                <w:t>No further testing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44" name="Straight Arrow Connector 344"/>
                        <wps:cNvCnPr/>
                        <wps:spPr>
                          <a:xfrm>
                            <a:off x="3581400" y="459105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6" name="Text Box 356"/>
                        <wps:cNvSpPr txBox="1"/>
                        <wps:spPr>
                          <a:xfrm>
                            <a:off x="3143250" y="5648325"/>
                            <a:ext cx="1924050" cy="642937"/>
                          </a:xfrm>
                          <a:prstGeom prst="rect">
                            <a:avLst/>
                          </a:prstGeom>
                          <a:solidFill>
                            <a:schemeClr val="tx2">
                              <a:lumMod val="40000"/>
                              <a:lumOff val="60000"/>
                            </a:schemeClr>
                          </a:solidFill>
                          <a:ln w="15875">
                            <a:solidFill>
                              <a:schemeClr val="tx2"/>
                            </a:solidFill>
                          </a:ln>
                        </wps:spPr>
                        <wps:txbx>
                          <w:txbxContent>
                            <w:p w14:paraId="17530D23" w14:textId="576C25DB" w:rsidR="00F437BB" w:rsidRDefault="00F437BB" w:rsidP="002264FA">
                              <w:r>
                                <w:t>Non-targeted chemotherapy, radiotherapy, immunotherapy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Text Box 325"/>
                        <wps:cNvSpPr txBox="1"/>
                        <wps:spPr>
                          <a:xfrm>
                            <a:off x="2200275" y="3981450"/>
                            <a:ext cx="1523365" cy="609600"/>
                          </a:xfrm>
                          <a:prstGeom prst="rect">
                            <a:avLst/>
                          </a:prstGeom>
                          <a:solidFill>
                            <a:schemeClr val="tx2">
                              <a:lumMod val="40000"/>
                              <a:lumOff val="60000"/>
                            </a:schemeClr>
                          </a:solidFill>
                          <a:ln w="15875">
                            <a:solidFill>
                              <a:schemeClr val="tx2"/>
                            </a:solidFill>
                          </a:ln>
                        </wps:spPr>
                        <wps:txbx>
                          <w:txbxContent>
                            <w:p w14:paraId="1EA29753" w14:textId="255BF1A8" w:rsidR="00F437BB" w:rsidRDefault="00F437BB" w:rsidP="002264FA">
                              <w:r>
                                <w:rPr>
                                  <w:rStyle w:val="Emphasis"/>
                                  <w:i w:val="0"/>
                                  <w:iCs w:val="0"/>
                                </w:rPr>
                                <w:t>RNA fusion</w:t>
                              </w:r>
                              <w:r w:rsidRPr="000E2BD4">
                                <w:rPr>
                                  <w:rStyle w:val="Emphasis"/>
                                  <w:i w:val="0"/>
                                  <w:iCs w:val="0"/>
                                </w:rPr>
                                <w:t xml:space="preserve"> testing:</w:t>
                              </w:r>
                              <w:r w:rsidRPr="000E2BD4">
                                <w:rPr>
                                  <w:rStyle w:val="Emphasis"/>
                                </w:rPr>
                                <w:t xml:space="preserve"> ALK, ROS1, RET,</w:t>
                              </w:r>
                              <w:r w:rsidRPr="000E2BD4">
                                <w:t xml:space="preserve"> </w:t>
                              </w:r>
                              <w:r w:rsidRPr="000E2BD4">
                                <w:rPr>
                                  <w:rStyle w:val="Emphasis"/>
                                </w:rPr>
                                <w:t>NTRK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Straight Arrow Connector 326"/>
                        <wps:cNvCnPr/>
                        <wps:spPr>
                          <a:xfrm>
                            <a:off x="2790825" y="367665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0" name="Text Box 330"/>
                        <wps:cNvSpPr txBox="1"/>
                        <wps:spPr>
                          <a:xfrm>
                            <a:off x="2009775" y="4914900"/>
                            <a:ext cx="695325" cy="418465"/>
                          </a:xfrm>
                          <a:prstGeom prst="rect">
                            <a:avLst/>
                          </a:prstGeom>
                          <a:solidFill>
                            <a:schemeClr val="accent3">
                              <a:lumMod val="60000"/>
                              <a:lumOff val="40000"/>
                            </a:schemeClr>
                          </a:solidFill>
                          <a:ln w="15875">
                            <a:solidFill>
                              <a:schemeClr val="accent3">
                                <a:lumMod val="50000"/>
                              </a:schemeClr>
                            </a:solidFill>
                          </a:ln>
                        </wps:spPr>
                        <wps:txbx>
                          <w:txbxContent>
                            <w:p w14:paraId="0AF7DC32" w14:textId="77777777" w:rsidR="00F437BB" w:rsidRDefault="00F437BB" w:rsidP="002264FA">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Rounded Rectangle 27"/>
                        <wps:cNvSpPr/>
                        <wps:spPr>
                          <a:xfrm>
                            <a:off x="790575" y="5648325"/>
                            <a:ext cx="1995170" cy="647700"/>
                          </a:xfrm>
                          <a:prstGeom prst="roundRect">
                            <a:avLst/>
                          </a:prstGeom>
                          <a:solidFill>
                            <a:srgbClr val="DBF4F5"/>
                          </a:solidFill>
                          <a:ln w="12700" cap="flat" cmpd="sng" algn="ctr">
                            <a:solidFill>
                              <a:srgbClr val="5B9BD5">
                                <a:shade val="50000"/>
                              </a:srgbClr>
                            </a:solidFill>
                            <a:prstDash val="solid"/>
                            <a:miter lim="800000"/>
                          </a:ln>
                          <a:effectLst/>
                        </wps:spPr>
                        <wps:txbx>
                          <w:txbxContent>
                            <w:p w14:paraId="2F50082C" w14:textId="77777777" w:rsidR="00F437BB" w:rsidRPr="002A4A83" w:rsidRDefault="00F437BB" w:rsidP="002264FA">
                              <w:r>
                                <w:t>Targeted treatment appropriate to variant(s) identified</w:t>
                              </w:r>
                              <w:r>
                                <w:br/>
                                <w:t>No further testing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32" name="Text Box 332"/>
                        <wps:cNvSpPr txBox="1"/>
                        <wps:spPr>
                          <a:xfrm>
                            <a:off x="3238500" y="4905375"/>
                            <a:ext cx="695325" cy="418465"/>
                          </a:xfrm>
                          <a:prstGeom prst="rect">
                            <a:avLst/>
                          </a:prstGeom>
                          <a:solidFill>
                            <a:srgbClr val="EF7589"/>
                          </a:solidFill>
                          <a:ln w="15875">
                            <a:solidFill>
                              <a:srgbClr val="FF0000"/>
                            </a:solidFill>
                          </a:ln>
                        </wps:spPr>
                        <wps:txbx>
                          <w:txbxContent>
                            <w:p w14:paraId="0767A956" w14:textId="77777777" w:rsidR="00F437BB" w:rsidRDefault="00F437BB" w:rsidP="002264FA">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Straight Arrow Connector 333"/>
                        <wps:cNvCnPr/>
                        <wps:spPr>
                          <a:xfrm>
                            <a:off x="2362200" y="533400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4" name="Straight Arrow Connector 334"/>
                        <wps:cNvCnPr/>
                        <wps:spPr>
                          <a:xfrm>
                            <a:off x="3581400" y="533400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5" name="Straight Arrow Connector 335"/>
                        <wps:cNvCnPr/>
                        <wps:spPr>
                          <a:xfrm>
                            <a:off x="2362200" y="4591050"/>
                            <a:ext cx="0" cy="31369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A4ABB6B" id="Group 336" o:spid="_x0000_s1081" alt="Figure 3 describes the proposed clinical management algorithm showing small panel testing. Patients suspected of lung cancer undergo conventional testing with imaging, blood counts and biopsy&#10;If diagnosed as lung cancer, a small DNA panel is run consisting of EGFR, KRAS, BRAF, and MET. If positive no further testing and targeted treatment is delivered. If negative, fusion testing of ALK, ROS1, RET and NTRK. Positive cases undergo tarted therapy. If negative, then non-targeted therapy would be given." style="width:399pt;height:495.75pt;mso-position-horizontal-relative:char;mso-position-vertical-relative:line" coordsize="50673,6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">
                <v:shape id="Straight Arrow Connector 339" o:spid="_x0000_s1082" type="#_x0000_t32" style="position:absolute;left:15716;top:29241;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" strokecolor="black [3213]" strokeweight="1.25pt">
                  <v:stroke endarrow="block"/>
                </v:shape>
                <v:shape id="Straight Arrow Connector 340" o:spid="_x0000_s1083" type="#_x0000_t32" style="position:absolute;left:27908;top:29241;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" strokecolor="black [3213]" strokeweight="1.25pt">
                  <v:stroke endarrow="block"/>
                </v:shape>
                <v:shape id="Straight Arrow Connector 346" o:spid="_x0000_s1084" type="#_x0000_t32" style="position:absolute;left:21717;top:18954;width:0;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" strokecolor="black [3213]" strokeweight="1.25pt">
                  <v:stroke endarrow="block"/>
                </v:shape>
                <v:shape id="Text Box 347" o:spid="_x0000_s1085" type="#_x0000_t202" style="position:absolute;left:10953;top:23526;width:20479;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" fillcolor="#8db3e2 [1311]" strokecolor="#1f497d [3215]" strokeweight="1.25pt">
                  <v:textbox>
                    <w:txbxContent>
                      <w:p w14:paraId="21AB9F0A" w14:textId="5F1EB991" w:rsidR="00F437BB" w:rsidRDefault="00F437BB" w:rsidP="002264FA">
                        <w:r w:rsidRPr="000E2BD4">
                          <w:rPr>
                            <w:rStyle w:val="Emphasis"/>
                            <w:i w:val="0"/>
                            <w:iCs w:val="0"/>
                          </w:rPr>
                          <w:t xml:space="preserve">Small </w:t>
                        </w:r>
                        <w:r>
                          <w:rPr>
                            <w:rStyle w:val="Emphasis"/>
                            <w:i w:val="0"/>
                            <w:iCs w:val="0"/>
                          </w:rPr>
                          <w:t xml:space="preserve">DNA </w:t>
                        </w:r>
                        <w:r w:rsidRPr="000E2BD4">
                          <w:rPr>
                            <w:rStyle w:val="Emphasis"/>
                            <w:i w:val="0"/>
                            <w:iCs w:val="0"/>
                          </w:rPr>
                          <w:t>panel testing:</w:t>
                        </w:r>
                        <w:r>
                          <w:rPr>
                            <w:rStyle w:val="Emphasis"/>
                          </w:rPr>
                          <w:t xml:space="preserve"> </w:t>
                        </w:r>
                        <w:r w:rsidRPr="000E2BD4">
                          <w:rPr>
                            <w:rStyle w:val="Emphasis"/>
                          </w:rPr>
                          <w:t>EGFR, KRAS, BRAF V600E, MET</w:t>
                        </w:r>
                        <w:r w:rsidRPr="000E2BD4">
                          <w:t xml:space="preserve"> </w:t>
                        </w:r>
                        <w:r>
                          <w:t>e</w:t>
                        </w:r>
                        <w:r w:rsidRPr="000E2BD4">
                          <w:t>xon 14</w:t>
                        </w:r>
                      </w:p>
                    </w:txbxContent>
                  </v:textbox>
                </v:shape>
                <v:roundrect id="Rounded Rectangle 27" o:spid="_x0000_s1086" style="position:absolute;left:666;width:42958;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" fillcolor="#dbf4f5" strokecolor="#41719c" strokeweight="1pt">
                  <v:stroke joinstyle="miter"/>
                  <v:textbox inset="2mm,0,2mm">
                    <w:txbxContent>
                      <w:p w14:paraId="5372195D" w14:textId="77777777" w:rsidR="00F437BB" w:rsidRPr="002A4A83" w:rsidRDefault="00F437BB" w:rsidP="002264FA">
                        <w:r w:rsidRPr="002A4A83">
                          <w:t xml:space="preserve">Patient </w:t>
                        </w:r>
                        <w:r>
                          <w:t>presents with clinical symptoms/signs suspicious of lung cancer</w:t>
                        </w:r>
                      </w:p>
                    </w:txbxContent>
                  </v:textbox>
                </v:roundrect>
                <v:line id="Straight Connector 350" o:spid="_x0000_s1087" style="position:absolute;flip:x;visibility:visible;mso-wrap-style:square" from="22002,4095" to="22047,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" strokecolor="windowText" strokeweight="1.25pt">
                  <v:stroke endarrow="block" joinstyle="miter"/>
                </v:line>
                <v:roundrect id="Rounded Rectangle 28" o:spid="_x0000_s1088" style="position:absolute;left:6572;top:7620;width:30670;height:12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" fillcolor="#f6f8fb [180]" strokecolor="#41719c" strokeweight="1pt">
                  <v:fill color2="#cad9eb [980]" rotate="t" colors="0 #f6f9fc;48497f #b0c6e1;54395f #b0c6e1;1 #cad9eb" focus="100%" type="gradient"/>
                  <v:stroke joinstyle="miter"/>
                  <v:textbox inset="2mm,0,2mm">
                    <w:txbxContent>
                      <w:p w14:paraId="5B43ECA2" w14:textId="77777777" w:rsidR="00F437BB" w:rsidRDefault="00F437BB" w:rsidP="002264FA">
                        <w:r>
                          <w:t>Clinical investigations, which may include:</w:t>
                        </w:r>
                      </w:p>
                      <w:p w14:paraId="57D9F99D" w14:textId="77777777" w:rsidR="00F437BB" w:rsidRDefault="00F437BB" w:rsidP="002264FA">
                        <w:pPr>
                          <w:pStyle w:val="ListParagraph"/>
                        </w:pPr>
                        <w:r w:rsidRPr="00256129">
                          <w:t>*</w:t>
                        </w:r>
                        <w:r w:rsidRPr="00256129">
                          <w:tab/>
                        </w:r>
                        <w:r>
                          <w:t>imaging (</w:t>
                        </w:r>
                        <w:proofErr w:type="gramStart"/>
                        <w:r>
                          <w:t>e.g.</w:t>
                        </w:r>
                        <w:proofErr w:type="gramEnd"/>
                        <w:r>
                          <w:t xml:space="preserve"> CT, PET scan, X-ray)</w:t>
                        </w:r>
                      </w:p>
                      <w:p w14:paraId="6049D20D" w14:textId="77777777" w:rsidR="00F437BB" w:rsidRDefault="00F437BB" w:rsidP="002264FA">
                        <w:pPr>
                          <w:pStyle w:val="ListParagraph"/>
                        </w:pPr>
                        <w:r>
                          <w:t>*</w:t>
                        </w:r>
                        <w:r>
                          <w:tab/>
                        </w:r>
                        <w:r w:rsidRPr="00256129">
                          <w:t>blood count</w:t>
                        </w:r>
                      </w:p>
                      <w:p w14:paraId="0B0C2AA5" w14:textId="77777777" w:rsidR="00F437BB" w:rsidRDefault="00F437BB" w:rsidP="002264FA">
                        <w:pPr>
                          <w:pStyle w:val="ListParagraph"/>
                        </w:pPr>
                        <w:r>
                          <w:t>*</w:t>
                        </w:r>
                        <w:r>
                          <w:tab/>
                          <w:t>lung function test</w:t>
                        </w:r>
                      </w:p>
                      <w:p w14:paraId="6CCCC153" w14:textId="77777777" w:rsidR="00F437BB" w:rsidRDefault="00F437BB" w:rsidP="002264FA">
                        <w:r w:rsidRPr="000A1438">
                          <w:t>Disease staging and histology workup</w:t>
                        </w:r>
                      </w:p>
                      <w:p w14:paraId="06216EA3" w14:textId="77777777" w:rsidR="00F437BB" w:rsidRDefault="00F437BB" w:rsidP="002264FA">
                        <w:pPr>
                          <w:pStyle w:val="ListParagraph"/>
                        </w:pPr>
                        <w:r>
                          <w:t>*</w:t>
                        </w:r>
                        <w:r>
                          <w:tab/>
                          <w:t>biopsy</w:t>
                        </w:r>
                      </w:p>
                      <w:p w14:paraId="4B9E22D4" w14:textId="77777777" w:rsidR="00F437BB" w:rsidRDefault="00F437BB" w:rsidP="002264FA">
                        <w:pPr>
                          <w:pStyle w:val="ListParagraph"/>
                        </w:pPr>
                        <w:r>
                          <w:t>*</w:t>
                        </w:r>
                        <w:r>
                          <w:tab/>
                        </w:r>
                        <w:r w:rsidRPr="00F716A0">
                          <w:t>immunophenotyping</w:t>
                        </w:r>
                      </w:p>
                    </w:txbxContent>
                  </v:textbox>
                </v:roundrect>
                <v:shape id="Text Box 348" o:spid="_x0000_s1089" type="#_x0000_t202" style="position:absolute;left:12192;top:32575;width:695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" fillcolor="#c2d69b [1942]" strokecolor="#4e6128 [1606]" strokeweight="1.25pt">
                  <v:textbox>
                    <w:txbxContent>
                      <w:p w14:paraId="50010D8F" w14:textId="77777777" w:rsidR="00F437BB" w:rsidRDefault="00F437BB" w:rsidP="002264FA">
                        <w:r>
                          <w:t>Positive</w:t>
                        </w:r>
                      </w:p>
                    </w:txbxContent>
                  </v:textbox>
                </v:shape>
                <v:shape id="Text Box 349" o:spid="_x0000_s1090" type="#_x0000_t202" style="position:absolute;left:24479;top:32480;width:695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" fillcolor="#ef7589" strokecolor="red" strokeweight="1.25pt">
                  <v:textbox>
                    <w:txbxContent>
                      <w:p w14:paraId="0434924B" w14:textId="0080FF45" w:rsidR="00F437BB" w:rsidRDefault="00F437BB" w:rsidP="002264FA">
                        <w:r>
                          <w:t>Negative</w:t>
                        </w:r>
                      </w:p>
                    </w:txbxContent>
                  </v:textbox>
                </v:shape>
                <v:shape id="Straight Arrow Connector 343" o:spid="_x0000_s1091" type="#_x0000_t32" style="position:absolute;left:15716;top:36766;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" strokecolor="black [3213]" strokeweight="1.25pt">
                  <v:stroke endarrow="block"/>
                </v:shape>
                <v:roundrect id="Rounded Rectangle 27" o:spid="_x0000_s1092" style="position:absolute;top:39909;width:19951;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" fillcolor="#dbf4f5" strokecolor="#41719c" strokeweight="1pt">
                  <v:stroke joinstyle="miter"/>
                  <v:textbox inset="2mm,0,2mm,0">
                    <w:txbxContent>
                      <w:p w14:paraId="682BB5E7" w14:textId="77777777" w:rsidR="00F437BB" w:rsidRPr="002A4A83" w:rsidRDefault="00F437BB" w:rsidP="002264FA">
                        <w:r>
                          <w:t>Targeted treatment appropriate to variant(s) identified</w:t>
                        </w:r>
                        <w:r>
                          <w:br/>
                          <w:t>No further testing</w:t>
                        </w:r>
                      </w:p>
                    </w:txbxContent>
                  </v:textbox>
                </v:roundrect>
                <v:shape id="Straight Arrow Connector 344" o:spid="_x0000_s1093" type="#_x0000_t32" style="position:absolute;left:35814;top:45910;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" strokecolor="black [3213]" strokeweight="1.25pt">
                  <v:stroke endarrow="block"/>
                </v:shape>
                <v:shape id="Text Box 356" o:spid="_x0000_s1094" type="#_x0000_t202" style="position:absolute;left:31432;top:56483;width:19241;height:6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" fillcolor="#8db3e2 [1311]" strokecolor="#1f497d [3215]" strokeweight="1.25pt">
                  <v:textbox>
                    <w:txbxContent>
                      <w:p w14:paraId="17530D23" w14:textId="576C25DB" w:rsidR="00F437BB" w:rsidRDefault="00F437BB" w:rsidP="002264FA">
                        <w:r>
                          <w:t>Non-targeted chemotherapy, radiotherapy, immunotherapy</w:t>
                        </w:r>
                      </w:p>
                    </w:txbxContent>
                  </v:textbox>
                </v:shape>
                <v:shape id="Text Box 325" o:spid="_x0000_s1095" type="#_x0000_t202" style="position:absolute;left:22002;top:39814;width:15234;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" fillcolor="#8db3e2 [1311]" strokecolor="#1f497d [3215]" strokeweight="1.25pt">
                  <v:textbox>
                    <w:txbxContent>
                      <w:p w14:paraId="1EA29753" w14:textId="255BF1A8" w:rsidR="00F437BB" w:rsidRDefault="00F437BB" w:rsidP="002264FA">
                        <w:r>
                          <w:rPr>
                            <w:rStyle w:val="Emphasis"/>
                            <w:i w:val="0"/>
                            <w:iCs w:val="0"/>
                          </w:rPr>
                          <w:t>RNA fusion</w:t>
                        </w:r>
                        <w:r w:rsidRPr="000E2BD4">
                          <w:rPr>
                            <w:rStyle w:val="Emphasis"/>
                            <w:i w:val="0"/>
                            <w:iCs w:val="0"/>
                          </w:rPr>
                          <w:t xml:space="preserve"> testing:</w:t>
                        </w:r>
                        <w:r w:rsidRPr="000E2BD4">
                          <w:rPr>
                            <w:rStyle w:val="Emphasis"/>
                          </w:rPr>
                          <w:t xml:space="preserve"> ALK, ROS1, RET,</w:t>
                        </w:r>
                        <w:r w:rsidRPr="000E2BD4">
                          <w:t xml:space="preserve"> </w:t>
                        </w:r>
                        <w:r w:rsidRPr="000E2BD4">
                          <w:rPr>
                            <w:rStyle w:val="Emphasis"/>
                          </w:rPr>
                          <w:t>NTRK</w:t>
                        </w:r>
                      </w:p>
                    </w:txbxContent>
                  </v:textbox>
                </v:shape>
                <v:shape id="Straight Arrow Connector 326" o:spid="_x0000_s1096" type="#_x0000_t32" style="position:absolute;left:27908;top:36766;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" strokecolor="black [3213]" strokeweight="1.25pt">
                  <v:stroke endarrow="block"/>
                </v:shape>
                <v:shape id="Text Box 330" o:spid="_x0000_s1097" type="#_x0000_t202" style="position:absolute;left:20097;top:49149;width:695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" fillcolor="#c2d69b [1942]" strokecolor="#4e6128 [1606]" strokeweight="1.25pt">
                  <v:textbox>
                    <w:txbxContent>
                      <w:p w14:paraId="0AF7DC32" w14:textId="77777777" w:rsidR="00F437BB" w:rsidRDefault="00F437BB" w:rsidP="002264FA">
                        <w:r>
                          <w:t>Positive</w:t>
                        </w:r>
                      </w:p>
                    </w:txbxContent>
                  </v:textbox>
                </v:shape>
                <v:roundrect id="Rounded Rectangle 27" o:spid="_x0000_s1098" style="position:absolute;left:7905;top:56483;width:19952;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" fillcolor="#dbf4f5" strokecolor="#41719c" strokeweight="1pt">
                  <v:stroke joinstyle="miter"/>
                  <v:textbox inset="2mm,0,2mm,0">
                    <w:txbxContent>
                      <w:p w14:paraId="2F50082C" w14:textId="77777777" w:rsidR="00F437BB" w:rsidRPr="002A4A83" w:rsidRDefault="00F437BB" w:rsidP="002264FA">
                        <w:r>
                          <w:t>Targeted treatment appropriate to variant(s) identified</w:t>
                        </w:r>
                        <w:r>
                          <w:br/>
                          <w:t>No further testing</w:t>
                        </w:r>
                      </w:p>
                    </w:txbxContent>
                  </v:textbox>
                </v:roundrect>
                <v:shape id="Text Box 332" o:spid="_x0000_s1099" type="#_x0000_t202" style="position:absolute;left:32385;top:49053;width:695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" fillcolor="#ef7589" strokecolor="red" strokeweight="1.25pt">
                  <v:textbox>
                    <w:txbxContent>
                      <w:p w14:paraId="0767A956" w14:textId="77777777" w:rsidR="00F437BB" w:rsidRDefault="00F437BB" w:rsidP="002264FA">
                        <w:r>
                          <w:t>Negative</w:t>
                        </w:r>
                      </w:p>
                    </w:txbxContent>
                  </v:textbox>
                </v:shape>
                <v:shape id="Straight Arrow Connector 333" o:spid="_x0000_s1100" type="#_x0000_t32" style="position:absolute;left:23622;top:53340;width:0;height:3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" strokecolor="black [3213]" strokeweight="1.25pt">
                  <v:stroke endarrow="block"/>
                </v:shape>
                <v:shape id="Straight Arrow Connector 334" o:spid="_x0000_s1101" type="#_x0000_t32" style="position:absolute;left:35814;top:53340;width:0;height:3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" strokecolor="black [3213]" strokeweight="1.25pt">
                  <v:stroke endarrow="block"/>
                </v:shape>
                <v:shape id="Straight Arrow Connector 335" o:spid="_x0000_s1102" type="#_x0000_t32" style="position:absolute;left:23622;top:45910;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" strokecolor="black [3213]" strokeweight="1.25pt">
                  <v:stroke endarrow="block"/>
                </v:shape>
                <w10:anchorlock/>
              </v:group>
            </w:pict>
          </mc:Fallback>
        </mc:AlternateContent>
      </w:r>
    </w:p>
    <w:p w14:paraId="57CD28A2" w14:textId="4453F684" w:rsidR="00262096" w:rsidRDefault="002264FA" w:rsidP="002264FA">
      <w:pPr>
        <w:pStyle w:val="Caption"/>
        <w:rPr>
          <w:b/>
          <w:szCs w:val="20"/>
        </w:rPr>
      </w:pPr>
      <w:bookmarkStart w:id="8" w:name="_Ref97626606"/>
      <w:r>
        <w:t>F</w:t>
      </w:r>
      <w:r w:rsidR="00262096">
        <w:t xml:space="preserve">igure </w:t>
      </w:r>
      <w:fldSimple w:instr=" SEQ Figure \* ARABIC ">
        <w:r w:rsidR="009647EB">
          <w:rPr>
            <w:noProof/>
          </w:rPr>
          <w:t>4</w:t>
        </w:r>
      </w:fldSimple>
      <w:bookmarkEnd w:id="8"/>
      <w:r w:rsidR="00262096">
        <w:tab/>
        <w:t>Proposed</w:t>
      </w:r>
      <w:r w:rsidR="00262096" w:rsidRPr="00455816">
        <w:t xml:space="preserve"> clinical management algorithm </w:t>
      </w:r>
      <w:r w:rsidR="00262096">
        <w:t xml:space="preserve">using </w:t>
      </w:r>
      <w:r w:rsidR="009647EB">
        <w:t xml:space="preserve">a </w:t>
      </w:r>
      <w:r w:rsidR="00FE67B0">
        <w:t>two panel, DNA and RNA approach</w:t>
      </w:r>
    </w:p>
    <w:p w14:paraId="5B1BE280" w14:textId="77777777" w:rsidR="00262096" w:rsidRPr="00154B00" w:rsidRDefault="00262096" w:rsidP="002264FA">
      <w:pPr>
        <w:pStyle w:val="ListParagraph"/>
      </w:pPr>
    </w:p>
    <w:p w14:paraId="54FDBDBC" w14:textId="77777777" w:rsidR="001B29A1" w:rsidRDefault="001B29A1" w:rsidP="002264FA">
      <w:r>
        <w:br w:type="page"/>
      </w:r>
    </w:p>
    <w:p w14:paraId="54FDBDBD" w14:textId="77777777" w:rsidR="00DF0D47" w:rsidRPr="00881F93" w:rsidRDefault="005C3AE7" w:rsidP="002264FA">
      <w:pPr>
        <w:pStyle w:val="Subtitle"/>
        <w:ind w:left="0"/>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54FDBDBE" w14:textId="77777777" w:rsidR="004E3CC7" w:rsidRPr="001B29A1" w:rsidRDefault="004E3CC7" w:rsidP="002264FA">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4FDBDBF" w14:textId="0ADA8BF3" w:rsidR="004E3CC7" w:rsidRPr="00154B00" w:rsidRDefault="009C6C7A" w:rsidP="002264FA">
      <w:r>
        <w:t xml:space="preserve">Sequential single variant testing (the comparator) is associated with the risk of running out of enough sample to conduct multiple analyses on, and as such may result in the patient needing to undergo a repeat biopsy. A small NGS panel should result in reduced re-biopsy rates. Depending on the type of variant identified, an NGS panel will have a more rapid turnaround time. </w:t>
      </w:r>
      <w:proofErr w:type="spellStart"/>
      <w:r w:rsidRPr="000261E7">
        <w:t>Dall'Olio</w:t>
      </w:r>
      <w:proofErr w:type="spellEnd"/>
      <w:r>
        <w:t xml:space="preserve"> et al (2020) recently reported that, on average, a small NGS panel took 10 days for assessment and reporting results, compared to 13.5 days for sequential testing (noting that 10-30% of NSCLC have an EGFR variant which would be identified at step one in a sequential testing scenario). A faster turnaround time will translate to quicker access to appropriate treatment for patients. In addition, </w:t>
      </w:r>
      <w:proofErr w:type="spellStart"/>
      <w:r w:rsidRPr="00D60CE1">
        <w:t>Dall'Olio</w:t>
      </w:r>
      <w:proofErr w:type="spellEnd"/>
      <w:r>
        <w:t xml:space="preserve"> reported markedly reduced overall costs per patient when using NGS compared to sequential testing (</w:t>
      </w:r>
      <w:r>
        <w:rPr>
          <w:rFonts w:cstheme="minorHAnsi"/>
        </w:rPr>
        <w:t>€</w:t>
      </w:r>
      <w:r>
        <w:t xml:space="preserve">770 versus </w:t>
      </w:r>
      <w:r>
        <w:rPr>
          <w:rFonts w:cstheme="minorHAnsi"/>
        </w:rPr>
        <w:t>€</w:t>
      </w:r>
      <w:r>
        <w:t>1,375, respectively</w:t>
      </w:r>
      <w:r>
        <w:rPr>
          <w:rStyle w:val="FootnoteReference"/>
          <w:szCs w:val="20"/>
        </w:rPr>
        <w:footnoteReference w:id="2"/>
      </w:r>
      <w:r>
        <w:t xml:space="preserve">). Importantly, small panel testing </w:t>
      </w:r>
      <w:r w:rsidR="00AB4176">
        <w:t xml:space="preserve">can identify </w:t>
      </w:r>
      <w:r w:rsidR="00AB4176" w:rsidRPr="007C3A58">
        <w:t>concurrent mutations</w:t>
      </w:r>
      <w:r w:rsidR="007C7365">
        <w:t xml:space="preserve"> at the same time. Although sequential testing could detect multiple variants, usually testing is halted once one variant is identified</w:t>
      </w:r>
      <w:r w:rsidR="005C7ED3">
        <w:t>.</w:t>
      </w:r>
      <w:r w:rsidR="00D21AEC">
        <w:fldChar w:fldCharType="begin">
          <w:fldData xml:space="preserve">PEVuZE5vdGU+PENpdGU+PEF1dGhvcj5EYWxsJmFwb3M7T2xpbzwvQXV0aG9yPjxZZWFyPjIwMjA8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</w:fldData>
        </w:fldChar>
      </w:r>
      <w:r w:rsidR="001D4B87">
        <w:instrText xml:space="preserve"> ADDIN EN.CITE </w:instrText>
      </w:r>
      <w:r w:rsidR="001D4B87">
        <w:fldChar w:fldCharType="begin">
          <w:fldData xml:space="preserve">PEVuZE5vdGU+PENpdGU+PEF1dGhvcj5EYWxsJmFwb3M7T2xpbzwvQXV0aG9yPjxZZWFyPjIwMjA8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</w:fldData>
        </w:fldChar>
      </w:r>
      <w:r w:rsidR="001D4B87">
        <w:instrText xml:space="preserve"> ADDIN EN.CITE.DATA </w:instrText>
      </w:r>
      <w:r w:rsidR="001D4B87">
        <w:fldChar w:fldCharType="end"/>
      </w:r>
      <w:r w:rsidR="00D21AEC">
        <w:fldChar w:fldCharType="separate"/>
      </w:r>
      <w:r w:rsidR="001D4B87" w:rsidRPr="001D4B87">
        <w:rPr>
          <w:noProof/>
          <w:vertAlign w:val="superscript"/>
        </w:rPr>
        <w:t>14</w:t>
      </w:r>
      <w:r w:rsidR="00D21AEC">
        <w:fldChar w:fldCharType="end"/>
      </w:r>
    </w:p>
    <w:p w14:paraId="54FDBDC0" w14:textId="77777777" w:rsidR="004E3CC7" w:rsidRPr="00154B00" w:rsidRDefault="004E3CC7" w:rsidP="002264FA">
      <w:pPr>
        <w:pStyle w:val="Heading2"/>
      </w:pPr>
      <w:r w:rsidRPr="00154B00">
        <w:t xml:space="preserve">Please advise if the </w:t>
      </w:r>
      <w:r w:rsidR="00CF5AD8" w:rsidRPr="00092580">
        <w:t>overall</w:t>
      </w:r>
      <w:r w:rsidR="00CF5AD8">
        <w:t xml:space="preserve"> </w:t>
      </w:r>
      <w:r w:rsidRPr="00154B00">
        <w:t>clinical claim is for:</w:t>
      </w:r>
    </w:p>
    <w:p w14:paraId="54FDBDC1" w14:textId="2976F735" w:rsidR="001B29A1" w:rsidRPr="001B29A1" w:rsidRDefault="002C5895" w:rsidP="002264FA">
      <w:pPr>
        <w:pStyle w:val="tickboxes"/>
      </w:pPr>
      <w:r>
        <w:fldChar w:fldCharType="begin">
          <w:ffData>
            <w:name w:val=""/>
            <w:enabled/>
            <w:calcOnExit w:val="0"/>
            <w:checkBox>
              <w:sizeAuto/>
              <w:default w:val="1"/>
            </w:checkBox>
          </w:ffData>
        </w:fldChar>
      </w:r>
      <w:r>
        <w:instrText xml:space="preserve"> FORMCHECKBOX </w:instrText>
      </w:r>
      <w:r w:rsidR="00DC16B0">
        <w:fldChar w:fldCharType="separate"/>
      </w:r>
      <w:r>
        <w:fldChar w:fldCharType="end"/>
      </w:r>
      <w:r w:rsidR="001B29A1" w:rsidRPr="001B29A1">
        <w:t xml:space="preserve"> Superiority</w:t>
      </w:r>
      <w:r w:rsidR="001B29A1" w:rsidRPr="001B29A1">
        <w:tab/>
      </w:r>
    </w:p>
    <w:p w14:paraId="54FDBDC2" w14:textId="1F9058B5" w:rsidR="004E3CC7" w:rsidRDefault="001B29A1" w:rsidP="002264FA">
      <w:pPr>
        <w:pStyle w:val="tickboxes"/>
      </w:pPr>
      <w:r w:rsidRPr="001B29A1">
        <w:fldChar w:fldCharType="begin">
          <w:ffData>
            <w:name w:val="Check1"/>
            <w:enabled/>
            <w:calcOnExit w:val="0"/>
            <w:checkBox>
              <w:sizeAuto/>
              <w:default w:val="0"/>
            </w:checkBox>
          </w:ffData>
        </w:fldChar>
      </w:r>
      <w:r w:rsidRPr="001B29A1">
        <w:instrText xml:space="preserve"> FORMCHECKBOX </w:instrText>
      </w:r>
      <w:r w:rsidR="00DC16B0">
        <w:fldChar w:fldCharType="separate"/>
      </w:r>
      <w:r w:rsidRPr="001B29A1">
        <w:fldChar w:fldCharType="end"/>
      </w:r>
      <w:r w:rsidRPr="001B29A1">
        <w:t xml:space="preserve"> Non-inferiority</w:t>
      </w:r>
      <w:r w:rsidRPr="001B29A1">
        <w:tab/>
      </w:r>
    </w:p>
    <w:p w14:paraId="54FDBDC3" w14:textId="2272B0C5" w:rsidR="00B25D20" w:rsidRDefault="001B29A1" w:rsidP="002264FA">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CB16051" w14:textId="77777777" w:rsidR="004E41FA" w:rsidRPr="004E41FA" w:rsidRDefault="004E41FA" w:rsidP="002264FA">
      <w:pPr>
        <w:rPr>
          <w:rStyle w:val="Strong"/>
        </w:rPr>
      </w:pPr>
      <w:r w:rsidRPr="004E41FA">
        <w:rPr>
          <w:rStyle w:val="Strong"/>
        </w:rPr>
        <w:t xml:space="preserve">Safety Outcomes: </w:t>
      </w:r>
    </w:p>
    <w:p w14:paraId="2BC8D639" w14:textId="14E715C4" w:rsidR="004E41FA" w:rsidRDefault="004E41FA" w:rsidP="002264FA">
      <w:r>
        <w:t>Test adverse events</w:t>
      </w:r>
      <w:r w:rsidRPr="00BD2A37">
        <w:t xml:space="preserve"> </w:t>
      </w:r>
    </w:p>
    <w:p w14:paraId="003AC029" w14:textId="3DCEDD55" w:rsidR="0092421A" w:rsidRDefault="0092421A" w:rsidP="002264FA">
      <w:r>
        <w:t>Test failure and need to re</w:t>
      </w:r>
      <w:r w:rsidR="009B7EAC">
        <w:t>-</w:t>
      </w:r>
      <w:r>
        <w:t>biopsy</w:t>
      </w:r>
      <w:r w:rsidR="006E0FD4">
        <w:t xml:space="preserve"> (rate of re</w:t>
      </w:r>
      <w:r w:rsidR="009B7EAC">
        <w:t>-</w:t>
      </w:r>
      <w:r w:rsidR="006E0FD4">
        <w:t>biopsy and harms from re</w:t>
      </w:r>
      <w:r w:rsidR="009B7EAC">
        <w:t>-</w:t>
      </w:r>
      <w:r w:rsidR="006E0FD4">
        <w:t>biopsy)</w:t>
      </w:r>
    </w:p>
    <w:p w14:paraId="52CF1788" w14:textId="77777777" w:rsidR="004E41FA" w:rsidRDefault="004E41FA" w:rsidP="002264FA">
      <w:r>
        <w:t>Adverse events from treatment</w:t>
      </w:r>
    </w:p>
    <w:p w14:paraId="6DC6998A" w14:textId="77777777" w:rsidR="004E41FA" w:rsidRDefault="004E41FA" w:rsidP="002264FA">
      <w:r>
        <w:t>Adverse events from change in patient management</w:t>
      </w:r>
    </w:p>
    <w:p w14:paraId="76FD3ADD" w14:textId="77777777" w:rsidR="004E41FA" w:rsidRPr="004E41FA" w:rsidRDefault="004E41FA" w:rsidP="002264FA">
      <w:pPr>
        <w:rPr>
          <w:rStyle w:val="Strong"/>
        </w:rPr>
      </w:pPr>
      <w:r w:rsidRPr="004E41FA">
        <w:rPr>
          <w:rStyle w:val="Strong"/>
        </w:rPr>
        <w:t xml:space="preserve">Clinical Effectiveness Outcomes: </w:t>
      </w:r>
    </w:p>
    <w:p w14:paraId="6BC83AAD" w14:textId="77777777" w:rsidR="004E41FA" w:rsidRPr="004E41FA" w:rsidRDefault="004E41FA" w:rsidP="002264FA">
      <w:pPr>
        <w:rPr>
          <w:rStyle w:val="Emphasis"/>
        </w:rPr>
      </w:pPr>
      <w:r w:rsidRPr="004E41FA">
        <w:rPr>
          <w:rStyle w:val="Emphasis"/>
        </w:rPr>
        <w:t>Direct evidence:</w:t>
      </w:r>
    </w:p>
    <w:p w14:paraId="7B7FEB91" w14:textId="77777777" w:rsidR="004E41FA" w:rsidRDefault="004E41FA" w:rsidP="002264FA">
      <w:r>
        <w:t>Change in patient health outcomes: mortality, morbidity, quality of life</w:t>
      </w:r>
    </w:p>
    <w:p w14:paraId="757D0917" w14:textId="77777777" w:rsidR="004E41FA" w:rsidRPr="004E41FA" w:rsidRDefault="004E41FA" w:rsidP="002264FA">
      <w:pPr>
        <w:rPr>
          <w:rStyle w:val="Emphasis"/>
        </w:rPr>
      </w:pPr>
      <w:r w:rsidRPr="004E41FA">
        <w:rPr>
          <w:rStyle w:val="Emphasis"/>
        </w:rPr>
        <w:t>Indirect evidence</w:t>
      </w:r>
    </w:p>
    <w:p w14:paraId="58D2BB74" w14:textId="65D45A3D" w:rsidR="004E41FA" w:rsidRDefault="000D0DA3" w:rsidP="002264FA">
      <w:r w:rsidRPr="006E0FD4">
        <w:t xml:space="preserve">Health outcome changes </w:t>
      </w:r>
      <w:proofErr w:type="gramStart"/>
      <w:r>
        <w:t>as a result of</w:t>
      </w:r>
      <w:proofErr w:type="gramEnd"/>
      <w:r>
        <w:t xml:space="preserve"> c</w:t>
      </w:r>
      <w:r w:rsidR="004E41FA">
        <w:t xml:space="preserve">hange in management/treatment </w:t>
      </w:r>
      <w:r w:rsidR="004F216F">
        <w:t>(</w:t>
      </w:r>
      <w:r w:rsidR="009B7EAC">
        <w:t>a</w:t>
      </w:r>
      <w:r w:rsidR="004F216F" w:rsidRPr="006E0FD4">
        <w:t>n increase in number of patients eligible for PBS-listed targeted therapies and/or earlier commencement of treatment</w:t>
      </w:r>
      <w:r w:rsidR="004F216F">
        <w:t xml:space="preserve">) </w:t>
      </w:r>
      <w:r w:rsidR="004E41FA">
        <w:t>resulting in change in patient outcomes: mortality, morbidity, quality of life</w:t>
      </w:r>
    </w:p>
    <w:p w14:paraId="276E33F9" w14:textId="77777777" w:rsidR="004E41FA" w:rsidRPr="004E41FA" w:rsidRDefault="004E41FA" w:rsidP="002264FA">
      <w:pPr>
        <w:rPr>
          <w:rStyle w:val="Strong"/>
        </w:rPr>
      </w:pPr>
      <w:r w:rsidRPr="004E41FA">
        <w:rPr>
          <w:rStyle w:val="Strong"/>
        </w:rPr>
        <w:t>Health system resources:</w:t>
      </w:r>
    </w:p>
    <w:p w14:paraId="49CCA156" w14:textId="77777777" w:rsidR="004E41FA" w:rsidRDefault="004E41FA" w:rsidP="002264FA">
      <w:r>
        <w:t xml:space="preserve">Cost of gene panel </w:t>
      </w:r>
    </w:p>
    <w:p w14:paraId="4A563DD4" w14:textId="77777777" w:rsidR="004E41FA" w:rsidRDefault="004E41FA" w:rsidP="002264FA">
      <w:r>
        <w:t xml:space="preserve">Cost of targeted therapies </w:t>
      </w:r>
    </w:p>
    <w:p w14:paraId="698EC2D5" w14:textId="77777777" w:rsidR="004E41FA" w:rsidRDefault="004E41FA" w:rsidP="002264FA">
      <w:r>
        <w:t>Cost per quality-adjusted life year</w:t>
      </w:r>
    </w:p>
    <w:p w14:paraId="6CA8B920" w14:textId="24D556E6" w:rsidR="003F73BC" w:rsidRDefault="004E41FA" w:rsidP="002264FA">
      <w:r>
        <w:t>Total Australian Government healthcare costs</w:t>
      </w:r>
    </w:p>
    <w:p w14:paraId="7969BE13" w14:textId="68ADD86F" w:rsidR="003F73BC" w:rsidRDefault="003F73BC" w:rsidP="002264FA"/>
    <w:p w14:paraId="54FDBDC8"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4FDBDC9" w14:textId="77777777" w:rsidR="006C74B1" w:rsidRPr="00092580" w:rsidRDefault="00BE0FDE" w:rsidP="002264FA">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2CFC75D7" w14:textId="1C612A5E" w:rsidR="005504F9" w:rsidRDefault="00000A10" w:rsidP="002264FA">
      <w:r>
        <w:t>In 2021 there were a total of 13,810 cases of l</w:t>
      </w:r>
      <w:r w:rsidRPr="00983F40">
        <w:t>ung cancer diagnosed</w:t>
      </w:r>
      <w:r>
        <w:t xml:space="preserve"> </w:t>
      </w:r>
      <w:r w:rsidRPr="00983F40">
        <w:t>in Australia</w:t>
      </w:r>
      <w:r>
        <w:t xml:space="preserve">, making it the </w:t>
      </w:r>
      <w:r w:rsidRPr="00983F40">
        <w:t>fifth most common cancer</w:t>
      </w:r>
      <w:r>
        <w:t xml:space="preserve"> with an age-standardised rate (ASR) of 42.6 cases per 100,000 persons.</w:t>
      </w:r>
      <w:r w:rsidR="00D21AEC">
        <w:fldChar w:fldCharType="begin"/>
      </w:r>
      <w:r w:rsidR="00D21AEC">
        <w:instrText xml:space="preserve"> ADDIN EN.CITE &lt;EndNote&gt;&lt;Cite&gt;&lt;Author&gt;AIHW&lt;/Author&gt;&lt;Year&gt;2021&lt;/Year&gt;&lt;RecNum&gt;16&lt;/RecNum&gt;&lt;DisplayText&gt;&lt;style face="superscript"&gt;2&lt;/style&gt;&lt;/DisplayText&gt;&lt;record&gt;&lt;rec-number&gt;16&lt;/rec-number&gt;&lt;foreign-keys&gt;&lt;key app="EN" db-id="sxraz9wpvdaspzede085s29w95ptd55er2fe" timestamp="1643605500"&gt;16&lt;/key&gt;&lt;/foreign-keys&gt;&lt;ref-type name="Online Database"&gt;45&lt;/ref-type&gt;&lt;contributors&gt;&lt;authors&gt;&lt;author&gt;AIHW&lt;/author&gt;&lt;/authors&gt;&lt;/contributors&gt;&lt;titles&gt;&lt;title&gt;Cancer summary data visualisation&lt;/title&gt;&lt;/titles&gt;&lt;dates&gt;&lt;year&gt;2021&lt;/year&gt;&lt;pub-dates&gt;&lt;date&gt;31st January 2022&lt;/date&gt;&lt;/pub-dates&gt;&lt;/dates&gt;&lt;pub-location&gt;Canberra&lt;/pub-location&gt;&lt;publisher&gt;Australian Institute of Health and Welfare&lt;/publisher&gt;&lt;urls&gt;&lt;related-urls&gt;&lt;url&gt;https://www.aihw.gov.au/reports/cancer/cancer-data-in-australia/contents/cancer-summary-data-visualisation&lt;/url&gt;&lt;/related-urls&gt;&lt;/urls&gt;&lt;/record&gt;&lt;/Cite&gt;&lt;/EndNote&gt;</w:instrText>
      </w:r>
      <w:r w:rsidR="00D21AEC">
        <w:fldChar w:fldCharType="separate"/>
      </w:r>
      <w:r w:rsidR="00D21AEC" w:rsidRPr="00D21AEC">
        <w:rPr>
          <w:noProof/>
          <w:vertAlign w:val="superscript"/>
        </w:rPr>
        <w:t>2</w:t>
      </w:r>
      <w:r w:rsidR="00D21AEC">
        <w:fldChar w:fldCharType="end"/>
      </w:r>
      <w:r>
        <w:t xml:space="preserve">  </w:t>
      </w:r>
      <w:r w:rsidR="00897637" w:rsidRPr="005504F9">
        <w:t>NSCLCs</w:t>
      </w:r>
      <w:r w:rsidR="00897637">
        <w:t xml:space="preserve"> represent </w:t>
      </w:r>
      <w:r w:rsidR="00897637" w:rsidRPr="005504F9">
        <w:t>85% of all lung cancers</w:t>
      </w:r>
      <w:r w:rsidR="00897637">
        <w:t xml:space="preserve">, which would equate to approximately 11,738 diagnosed in Australia in 2021. </w:t>
      </w:r>
      <w:r>
        <w:t xml:space="preserve">Although it is, the fourth most common cancer in males and females, behind prostate/breast, colorectal and melanoma, it affects more males than females (ASR of 48.8 versus 37.4 per 100,000, respectively). In 2021, there were 8,693 deaths from lung cancer, making it the most common cause of death by cancer, affecting a corresponding higher number of males than females (ASR of 32.7 versus 21.3, respectively). </w:t>
      </w:r>
      <w:r w:rsidR="00D67BC2">
        <w:t>Over</w:t>
      </w:r>
      <w:r>
        <w:t xml:space="preserve"> the past 20-30 years, rates of lung cancer per person have remained relatively stable </w:t>
      </w:r>
      <w:r w:rsidR="00D67BC2">
        <w:t>in Australia.</w:t>
      </w:r>
      <w:r w:rsidR="00D21AEC">
        <w:fldChar w:fldCharType="begin"/>
      </w:r>
      <w:r w:rsidR="00D21AEC">
        <w:instrText xml:space="preserve"> ADDIN EN.CITE &lt;EndNote&gt;&lt;Cite&gt;&lt;Author&gt;AIHW&lt;/Author&gt;&lt;Year&gt;2021&lt;/Year&gt;&lt;RecNum&gt;16&lt;/RecNum&gt;&lt;DisplayText&gt;&lt;style face="superscript"&gt;2&lt;/style&gt;&lt;/DisplayText&gt;&lt;record&gt;&lt;rec-number&gt;16&lt;/rec-number&gt;&lt;foreign-keys&gt;&lt;key app="EN" db-id="sxraz9wpvdaspzede085s29w95ptd55er2fe" timestamp="1643605500"&gt;16&lt;/key&gt;&lt;/foreign-keys&gt;&lt;ref-type name="Online Database"&gt;45&lt;/ref-type&gt;&lt;contributors&gt;&lt;authors&gt;&lt;author&gt;AIHW&lt;/author&gt;&lt;/authors&gt;&lt;/contributors&gt;&lt;titles&gt;&lt;title&gt;Cancer summary data visualisation&lt;/title&gt;&lt;/titles&gt;&lt;dates&gt;&lt;year&gt;2021&lt;/year&gt;&lt;pub-dates&gt;&lt;date&gt;31st January 2022&lt;/date&gt;&lt;/pub-dates&gt;&lt;/dates&gt;&lt;pub-location&gt;Canberra&lt;/pub-location&gt;&lt;publisher&gt;Australian Institute of Health and Welfare&lt;/publisher&gt;&lt;urls&gt;&lt;related-urls&gt;&lt;url&gt;https://www.aihw.gov.au/reports/cancer/cancer-data-in-australia/contents/cancer-summary-data-visualisation&lt;/url&gt;&lt;/related-urls&gt;&lt;/urls&gt;&lt;/record&gt;&lt;/Cite&gt;&lt;/EndNote&gt;</w:instrText>
      </w:r>
      <w:r w:rsidR="00D21AEC">
        <w:fldChar w:fldCharType="separate"/>
      </w:r>
      <w:r w:rsidR="00D21AEC" w:rsidRPr="00D21AEC">
        <w:rPr>
          <w:noProof/>
          <w:vertAlign w:val="superscript"/>
        </w:rPr>
        <w:t>2</w:t>
      </w:r>
      <w:r w:rsidR="00D21AEC">
        <w:fldChar w:fldCharType="end"/>
      </w:r>
      <w:r w:rsidR="005504F9">
        <w:t xml:space="preserve"> </w:t>
      </w:r>
    </w:p>
    <w:p w14:paraId="5F163AFB" w14:textId="44B9CE8C" w:rsidR="005504F9" w:rsidRDefault="00CC239A" w:rsidP="002264FA">
      <w:r w:rsidRPr="00CC239A">
        <w:t>Over time, the mean age of diagnosis of lung cancer in Australia has been steadily increasing and was 71.2 years in 2017 (</w:t>
      </w:r>
      <w:r w:rsidR="001B1783">
        <w:fldChar w:fldCharType="begin"/>
      </w:r>
      <w:r w:rsidR="001B1783">
        <w:instrText xml:space="preserve"> REF _Ref97627292 \h </w:instrText>
      </w:r>
      <w:r w:rsidR="001B1783">
        <w:fldChar w:fldCharType="separate"/>
      </w:r>
      <w:r w:rsidR="001B1783">
        <w:t xml:space="preserve">Figure </w:t>
      </w:r>
      <w:r w:rsidR="001B1783">
        <w:rPr>
          <w:noProof/>
        </w:rPr>
        <w:t>5</w:t>
      </w:r>
      <w:r w:rsidR="001B1783">
        <w:fldChar w:fldCharType="end"/>
      </w:r>
      <w:r w:rsidRPr="00CC239A">
        <w:t>).</w:t>
      </w:r>
      <w:r w:rsidR="00D21AEC">
        <w:fldChar w:fldCharType="begin"/>
      </w:r>
      <w:r w:rsidR="00D21AEC">
        <w:instrText xml:space="preserve"> ADDIN EN.CITE &lt;EndNote&gt;&lt;Cite&gt;&lt;Author&gt;AIHW&lt;/Author&gt;&lt;Year&gt;2021&lt;/Year&gt;&lt;RecNum&gt;16&lt;/RecNum&gt;&lt;DisplayText&gt;&lt;style face="superscript"&gt;2&lt;/style&gt;&lt;/DisplayText&gt;&lt;record&gt;&lt;rec-number&gt;16&lt;/rec-number&gt;&lt;foreign-keys&gt;&lt;key app="EN" db-id="sxraz9wpvdaspzede085s29w95ptd55er2fe" timestamp="1643605500"&gt;16&lt;/key&gt;&lt;/foreign-keys&gt;&lt;ref-type name="Online Database"&gt;45&lt;/ref-type&gt;&lt;contributors&gt;&lt;authors&gt;&lt;author&gt;AIHW&lt;/author&gt;&lt;/authors&gt;&lt;/contributors&gt;&lt;titles&gt;&lt;title&gt;Cancer summary data visualisation&lt;/title&gt;&lt;/titles&gt;&lt;dates&gt;&lt;year&gt;2021&lt;/year&gt;&lt;pub-dates&gt;&lt;date&gt;31st January 2022&lt;/date&gt;&lt;/pub-dates&gt;&lt;/dates&gt;&lt;pub-location&gt;Canberra&lt;/pub-location&gt;&lt;publisher&gt;Australian Institute of Health and Welfare&lt;/publisher&gt;&lt;urls&gt;&lt;related-urls&gt;&lt;url&gt;https://www.aihw.gov.au/reports/cancer/cancer-data-in-australia/contents/cancer-summary-data-visualisation&lt;/url&gt;&lt;/related-urls&gt;&lt;/urls&gt;&lt;/record&gt;&lt;/Cite&gt;&lt;/EndNote&gt;</w:instrText>
      </w:r>
      <w:r w:rsidR="00D21AEC">
        <w:fldChar w:fldCharType="separate"/>
      </w:r>
      <w:r w:rsidR="00D21AEC" w:rsidRPr="00D21AEC">
        <w:rPr>
          <w:noProof/>
          <w:vertAlign w:val="superscript"/>
        </w:rPr>
        <w:t>2</w:t>
      </w:r>
      <w:r w:rsidR="00D21AEC">
        <w:fldChar w:fldCharType="end"/>
      </w:r>
    </w:p>
    <w:p w14:paraId="03182D69" w14:textId="4E89CAED" w:rsidR="00C63844" w:rsidRDefault="00C63844" w:rsidP="002264FA">
      <w:pPr>
        <w:pStyle w:val="Caption"/>
      </w:pPr>
      <w:r w:rsidRPr="00C63844">
        <w:rPr>
          <w:noProof/>
          <w:lang w:eastAsia="en-AU"/>
        </w:rPr>
        <w:drawing>
          <wp:inline distT="0" distB="0" distL="0" distR="0" wp14:anchorId="61EAC398" wp14:editId="5940226E">
            <wp:extent cx="5224463" cy="2565225"/>
            <wp:effectExtent l="0" t="0" r="0" b="6985"/>
            <wp:docPr id="327" name="Picture 327" descr="Figure 4 is a line chart that describes the incidence and rate of mortality in Australia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327" descr="Figure 4 is a line chart that describes the incidence and rate of mortality in Australia by age"/>
                    <pic:cNvPicPr/>
                  </pic:nvPicPr>
                  <pic:blipFill>
                    <a:blip r:embed="rId22"/>
                    <a:stretch>
                      <a:fillRect/>
                    </a:stretch>
                  </pic:blipFill>
                  <pic:spPr>
                    <a:xfrm>
                      <a:off x="0" y="0"/>
                      <a:ext cx="5246410" cy="2576001"/>
                    </a:xfrm>
                    <a:prstGeom prst="rect">
                      <a:avLst/>
                    </a:prstGeom>
                  </pic:spPr>
                </pic:pic>
              </a:graphicData>
            </a:graphic>
          </wp:inline>
        </w:drawing>
      </w:r>
      <w:bookmarkStart w:id="9" w:name="_Ref95229602"/>
      <w:r w:rsidRPr="00C63844">
        <w:t xml:space="preserve"> </w:t>
      </w:r>
    </w:p>
    <w:p w14:paraId="0B587A8A" w14:textId="4DC559AE" w:rsidR="00FA74DB" w:rsidRPr="00FA74DB" w:rsidRDefault="00FA74DB" w:rsidP="002264FA">
      <w:r>
        <w:tab/>
      </w:r>
      <w:r>
        <w:tab/>
      </w:r>
      <w:r w:rsidRPr="00FA74DB">
        <w:rPr>
          <w:noProof/>
          <w:lang w:eastAsia="en-AU"/>
        </w:rPr>
        <w:drawing>
          <wp:inline distT="0" distB="0" distL="0" distR="0" wp14:anchorId="2B122774" wp14:editId="58A941F3">
            <wp:extent cx="1257309" cy="180976"/>
            <wp:effectExtent l="0" t="0" r="0"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57309" cy="180976"/>
                    </a:xfrm>
                    <a:prstGeom prst="rect">
                      <a:avLst/>
                    </a:prstGeom>
                  </pic:spPr>
                </pic:pic>
              </a:graphicData>
            </a:graphic>
          </wp:inline>
        </w:drawing>
      </w:r>
      <w:r w:rsidR="00EA5E7A">
        <w:t xml:space="preserve">  </w:t>
      </w:r>
      <w:r w:rsidR="00EA5E7A" w:rsidRPr="00EA5E7A">
        <w:rPr>
          <w:noProof/>
          <w:lang w:eastAsia="en-AU"/>
        </w:rPr>
        <w:drawing>
          <wp:inline distT="0" distB="0" distL="0" distR="0" wp14:anchorId="270E4E44" wp14:editId="7053F5DE">
            <wp:extent cx="1238259" cy="219077"/>
            <wp:effectExtent l="0" t="0" r="0"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38259" cy="219077"/>
                    </a:xfrm>
                    <a:prstGeom prst="rect">
                      <a:avLst/>
                    </a:prstGeom>
                  </pic:spPr>
                </pic:pic>
              </a:graphicData>
            </a:graphic>
          </wp:inline>
        </w:drawing>
      </w:r>
    </w:p>
    <w:p w14:paraId="02A67E07" w14:textId="0B32519B" w:rsidR="00C63844" w:rsidRDefault="00C63844" w:rsidP="002264FA">
      <w:pPr>
        <w:pStyle w:val="Caption"/>
        <w:rPr>
          <w:highlight w:val="yellow"/>
        </w:rPr>
      </w:pPr>
      <w:bookmarkStart w:id="10" w:name="_Ref97627292"/>
      <w:r>
        <w:t xml:space="preserve">Figure </w:t>
      </w:r>
      <w:fldSimple w:instr=" SEQ Figure \* ARABIC ">
        <w:r w:rsidR="001B1783">
          <w:rPr>
            <w:noProof/>
          </w:rPr>
          <w:t>5</w:t>
        </w:r>
      </w:fldSimple>
      <w:bookmarkEnd w:id="9"/>
      <w:bookmarkEnd w:id="10"/>
      <w:r>
        <w:tab/>
      </w:r>
      <w:r w:rsidR="000F4B80">
        <w:tab/>
      </w:r>
      <w:r w:rsidR="000325EE">
        <w:t>The incidence and rate of mortality</w:t>
      </w:r>
      <w:r w:rsidR="00CC239A">
        <w:t xml:space="preserve"> </w:t>
      </w:r>
      <w:r>
        <w:t>of lung cancer in Australia</w:t>
      </w:r>
      <w:r w:rsidR="00CC239A">
        <w:t xml:space="preserve"> by </w:t>
      </w:r>
      <w:r w:rsidR="000325EE">
        <w:t>age</w:t>
      </w:r>
      <w:r w:rsidR="00D21AEC">
        <w:fldChar w:fldCharType="begin"/>
      </w:r>
      <w:r w:rsidR="00D21AEC">
        <w:instrText xml:space="preserve"> ADDIN EN.CITE &lt;EndNote&gt;&lt;Cite&gt;&lt;Author&gt;AIHW&lt;/Author&gt;&lt;Year&gt;2021&lt;/Year&gt;&lt;RecNum&gt;16&lt;/RecNum&gt;&lt;DisplayText&gt;&lt;style face="superscript"&gt;2&lt;/style&gt;&lt;/DisplayText&gt;&lt;record&gt;&lt;rec-number&gt;16&lt;/rec-number&gt;&lt;foreign-keys&gt;&lt;key app="EN" db-id="sxraz9wpvdaspzede085s29w95ptd55er2fe" timestamp="1643605500"&gt;16&lt;/key&gt;&lt;/foreign-keys&gt;&lt;ref-type name="Online Database"&gt;45&lt;/ref-type&gt;&lt;contributors&gt;&lt;authors&gt;&lt;author&gt;AIHW&lt;/author&gt;&lt;/authors&gt;&lt;/contributors&gt;&lt;titles&gt;&lt;title&gt;Cancer summary data visualisation&lt;/title&gt;&lt;/titles&gt;&lt;dates&gt;&lt;year&gt;2021&lt;/year&gt;&lt;pub-dates&gt;&lt;date&gt;31st January 2022&lt;/date&gt;&lt;/pub-dates&gt;&lt;/dates&gt;&lt;pub-location&gt;Canberra&lt;/pub-location&gt;&lt;publisher&gt;Australian Institute of Health and Welfare&lt;/publisher&gt;&lt;urls&gt;&lt;related-urls&gt;&lt;url&gt;https://www.aihw.gov.au/reports/cancer/cancer-data-in-australia/contents/cancer-summary-data-visualisation&lt;/url&gt;&lt;/related-urls&gt;&lt;/urls&gt;&lt;/record&gt;&lt;/Cite&gt;&lt;/EndNote&gt;</w:instrText>
      </w:r>
      <w:r w:rsidR="00D21AEC">
        <w:fldChar w:fldCharType="separate"/>
      </w:r>
      <w:r w:rsidR="00D21AEC" w:rsidRPr="00D21AEC">
        <w:rPr>
          <w:noProof/>
          <w:vertAlign w:val="superscript"/>
        </w:rPr>
        <w:t>2</w:t>
      </w:r>
      <w:r w:rsidR="00D21AEC">
        <w:fldChar w:fldCharType="end"/>
      </w:r>
    </w:p>
    <w:p w14:paraId="54FDBDCB" w14:textId="77777777" w:rsidR="00382407" w:rsidRPr="00154B00" w:rsidRDefault="00382407" w:rsidP="002264FA">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54FDBDCC" w14:textId="3A1D1636" w:rsidR="00382407" w:rsidRPr="00154B00" w:rsidRDefault="00E20B68" w:rsidP="002264FA">
      <w:r w:rsidRPr="00E20B68">
        <w:t>Once off diagnostic test per episode of disease.</w:t>
      </w:r>
      <w:r w:rsidR="00B608C3">
        <w:t xml:space="preserve"> </w:t>
      </w:r>
    </w:p>
    <w:p w14:paraId="54FDBDCD" w14:textId="77777777" w:rsidR="00382407" w:rsidRPr="00154B00" w:rsidRDefault="00382407" w:rsidP="002264FA">
      <w:pPr>
        <w:pStyle w:val="Heading2"/>
      </w:pPr>
      <w:r w:rsidRPr="00154B00">
        <w:t>How many years would the proposed medical service</w:t>
      </w:r>
      <w:r w:rsidR="005A58BA">
        <w:t>(s)</w:t>
      </w:r>
      <w:r w:rsidRPr="00154B00">
        <w:t xml:space="preserve"> be required for the patient?</w:t>
      </w:r>
    </w:p>
    <w:p w14:paraId="54FDBDCE" w14:textId="76908652" w:rsidR="00382407" w:rsidRPr="00154B00" w:rsidRDefault="00E20B68" w:rsidP="002264FA">
      <w:pPr>
        <w:rPr>
          <w:b/>
          <w:szCs w:val="20"/>
        </w:rPr>
      </w:pPr>
      <w:r w:rsidRPr="00624C2E">
        <w:t>Once off diagnostic test</w:t>
      </w:r>
      <w:r>
        <w:t xml:space="preserve"> per episode of disease.</w:t>
      </w:r>
    </w:p>
    <w:p w14:paraId="54FDBDCF" w14:textId="77777777" w:rsidR="002A6753" w:rsidRPr="00154B00" w:rsidRDefault="000E47E7" w:rsidP="002264FA">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4FDBDD0" w14:textId="6BB6F101" w:rsidR="00AE1188" w:rsidRPr="00154B00" w:rsidRDefault="001300BA" w:rsidP="002264FA">
      <w:r>
        <w:t>NSCLC represents 85% of all lung cancers,</w:t>
      </w:r>
      <w:r w:rsidR="004E6070">
        <w:t xml:space="preserve"> but only non-squamous non-small cell lung carcinomas require multigene testing</w:t>
      </w:r>
      <w:r>
        <w:t xml:space="preserve"> therefore n</w:t>
      </w:r>
      <w:r w:rsidR="000908D4">
        <w:t xml:space="preserve">ot all incident cases of lung cancer would require </w:t>
      </w:r>
      <w:r w:rsidR="006D49AC">
        <w:t>small panel testing</w:t>
      </w:r>
      <w:r>
        <w:t>.</w:t>
      </w:r>
      <w:r w:rsidR="006D49AC">
        <w:t xml:space="preserve"> </w:t>
      </w:r>
      <w:r w:rsidR="00F049C4">
        <w:t xml:space="preserve">As </w:t>
      </w:r>
      <w:r w:rsidR="00F049C4" w:rsidRPr="00555864">
        <w:rPr>
          <w:i/>
        </w:rPr>
        <w:t>EGFR</w:t>
      </w:r>
      <w:r w:rsidR="00F049C4">
        <w:t xml:space="preserve"> </w:t>
      </w:r>
      <w:r w:rsidR="00F049C4" w:rsidRPr="00F049C4">
        <w:t xml:space="preserve">testing is </w:t>
      </w:r>
      <w:r w:rsidR="00F049C4">
        <w:t>listed on the MBS and is the</w:t>
      </w:r>
      <w:r w:rsidR="00F049C4" w:rsidRPr="00F049C4">
        <w:t xml:space="preserve"> initial test used in </w:t>
      </w:r>
      <w:r w:rsidR="00F049C4">
        <w:t>a sequential testing strategy</w:t>
      </w:r>
      <w:r w:rsidR="00EE3E80">
        <w:t xml:space="preserve">, </w:t>
      </w:r>
      <w:r w:rsidR="00F049C4" w:rsidRPr="00F049C4">
        <w:t xml:space="preserve">the </w:t>
      </w:r>
      <w:r w:rsidR="00D24B65" w:rsidRPr="00CE415B">
        <w:t>4,924</w:t>
      </w:r>
      <w:r w:rsidR="00D24B65">
        <w:t xml:space="preserve"> </w:t>
      </w:r>
      <w:r w:rsidR="00F049C4" w:rsidRPr="00555864">
        <w:rPr>
          <w:i/>
        </w:rPr>
        <w:t>EGFR</w:t>
      </w:r>
      <w:r w:rsidR="00F049C4" w:rsidRPr="00F049C4">
        <w:t xml:space="preserve"> tests (MBS item 73337) </w:t>
      </w:r>
      <w:r w:rsidR="00D24B65">
        <w:t>conducted in the 2020-2021 financial year is</w:t>
      </w:r>
      <w:r w:rsidR="00F049C4" w:rsidRPr="00F049C4">
        <w:t xml:space="preserve"> a reasonable </w:t>
      </w:r>
      <w:r w:rsidR="00D24B65">
        <w:t xml:space="preserve">indication </w:t>
      </w:r>
      <w:r w:rsidR="007C5573">
        <w:t xml:space="preserve">of demand </w:t>
      </w:r>
      <w:r w:rsidR="00664EDF">
        <w:t>for small panel NGS testing</w:t>
      </w:r>
      <w:r w:rsidR="007C5573">
        <w:t xml:space="preserve">. </w:t>
      </w:r>
    </w:p>
    <w:p w14:paraId="54FDBDD1" w14:textId="77777777" w:rsidR="00974D50" w:rsidRPr="00154B00" w:rsidRDefault="005A58BA" w:rsidP="002264FA">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 xml:space="preserve">h as supply </w:t>
      </w:r>
      <w:r>
        <w:lastRenderedPageBreak/>
        <w:t>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4FDBDD2" w14:textId="7B7DEA80" w:rsidR="001B171D" w:rsidRDefault="002A1E7E" w:rsidP="002264FA">
      <w:r>
        <w:t xml:space="preserve">The increase in </w:t>
      </w:r>
      <w:r w:rsidRPr="00555864">
        <w:rPr>
          <w:i/>
        </w:rPr>
        <w:t>EGFR</w:t>
      </w:r>
      <w:r>
        <w:t xml:space="preserve"> item number usage from 2018-19 to </w:t>
      </w:r>
      <w:r w:rsidR="00880A06">
        <w:t>2019-20 was calculated to be 6.2 percent, and from 2019-20 to 2020-21 was 6.05%. Therefore, it is reasonable to expect that testing numbers will increase</w:t>
      </w:r>
      <w:r w:rsidR="00D765C1">
        <w:t xml:space="preserve"> yearly</w:t>
      </w:r>
      <w:r w:rsidR="00880A06">
        <w:t xml:space="preserve"> by approximately </w:t>
      </w:r>
      <w:r w:rsidR="00D765C1">
        <w:t>6.125% (</w:t>
      </w:r>
      <w:r w:rsidR="00D765C1">
        <w:fldChar w:fldCharType="begin"/>
      </w:r>
      <w:r w:rsidR="00D765C1">
        <w:instrText xml:space="preserve"> REF _Ref95225603 \h </w:instrText>
      </w:r>
      <w:r w:rsidR="00D765C1">
        <w:fldChar w:fldCharType="separate"/>
      </w:r>
      <w:r w:rsidR="00D765C1">
        <w:t xml:space="preserve">Table </w:t>
      </w:r>
      <w:r w:rsidR="00D765C1">
        <w:rPr>
          <w:noProof/>
        </w:rPr>
        <w:t>3</w:t>
      </w:r>
      <w:r w:rsidR="00D765C1">
        <w:fldChar w:fldCharType="end"/>
      </w:r>
      <w:r w:rsidR="00D765C1">
        <w:t>).</w:t>
      </w:r>
    </w:p>
    <w:p w14:paraId="0A8D3473" w14:textId="431A188B" w:rsidR="007418B8" w:rsidRDefault="007418B8" w:rsidP="002264FA">
      <w:pPr>
        <w:pStyle w:val="Caption"/>
        <w:rPr>
          <w:szCs w:val="20"/>
        </w:rPr>
      </w:pPr>
      <w:bookmarkStart w:id="11" w:name="_Ref95225603"/>
      <w:r>
        <w:t xml:space="preserve">Table </w:t>
      </w:r>
      <w:fldSimple w:instr=" SEQ Table \* ARABIC ">
        <w:r>
          <w:rPr>
            <w:noProof/>
          </w:rPr>
          <w:t>3</w:t>
        </w:r>
      </w:fldSimple>
      <w:bookmarkEnd w:id="11"/>
      <w:r>
        <w:tab/>
        <w:t xml:space="preserve">The number of MBS claims for </w:t>
      </w:r>
      <w:r w:rsidR="004C1127">
        <w:t>EGFR testing (item number 73337) and projected testing numbers</w:t>
      </w:r>
    </w:p>
    <w:tbl>
      <w:tblPr>
        <w:tblW w:w="8614"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4 Expected number of patients with a haematological malignancy in Australia"/>
        <w:tblDescription w:val="Table 3 describes the number of MBS claims for EGFR testing (item number 73337) and projected testing numbers, given that EGFR represents a good proxy for the number of likely patients who would require testing.&#10;Table consists of six columns, with patient numbers in 2018-19, 2019-20, 2020-21, Projected 2022, Projected 2023, Projected 2024&#10;Row one is patient numbers and Row two is the estimated percentage increase&#10;&#10;"/>
      </w:tblPr>
      <w:tblGrid>
        <w:gridCol w:w="1527"/>
        <w:gridCol w:w="1134"/>
        <w:gridCol w:w="1317"/>
        <w:gridCol w:w="1159"/>
        <w:gridCol w:w="1159"/>
        <w:gridCol w:w="1159"/>
        <w:gridCol w:w="1159"/>
      </w:tblGrid>
      <w:tr w:rsidR="00164FE2" w14:paraId="788BF587" w14:textId="77777777" w:rsidTr="002264FA">
        <w:trPr>
          <w:trHeight w:val="482"/>
        </w:trPr>
        <w:tc>
          <w:tcPr>
            <w:tcW w:w="1527" w:type="dxa"/>
            <w:shd w:val="clear" w:color="auto" w:fill="F2F2F2" w:themeFill="background1" w:themeFillShade="F2"/>
          </w:tcPr>
          <w:p w14:paraId="0D550917" w14:textId="35901B1E" w:rsidR="00164FE2" w:rsidRPr="00551EBB" w:rsidRDefault="00164FE2" w:rsidP="002264FA">
            <w:pPr>
              <w:ind w:left="0"/>
            </w:pPr>
          </w:p>
        </w:tc>
        <w:tc>
          <w:tcPr>
            <w:tcW w:w="1134" w:type="dxa"/>
            <w:shd w:val="clear" w:color="auto" w:fill="F2F2F2" w:themeFill="background1" w:themeFillShade="F2"/>
            <w:vAlign w:val="center"/>
          </w:tcPr>
          <w:p w14:paraId="5F0B8846" w14:textId="1DA109A5" w:rsidR="00164FE2" w:rsidRPr="002264FA" w:rsidRDefault="00164FE2" w:rsidP="002264FA">
            <w:pPr>
              <w:ind w:left="0"/>
              <w:rPr>
                <w:b/>
                <w:bCs/>
              </w:rPr>
            </w:pPr>
            <w:r w:rsidRPr="002264FA">
              <w:rPr>
                <w:b/>
                <w:bCs/>
              </w:rPr>
              <w:t>2018-19</w:t>
            </w:r>
          </w:p>
        </w:tc>
        <w:tc>
          <w:tcPr>
            <w:tcW w:w="1317" w:type="dxa"/>
            <w:shd w:val="clear" w:color="auto" w:fill="F2F2F2" w:themeFill="background1" w:themeFillShade="F2"/>
            <w:vAlign w:val="center"/>
          </w:tcPr>
          <w:p w14:paraId="621B243B" w14:textId="1305C2B6" w:rsidR="00164FE2" w:rsidRPr="002264FA" w:rsidRDefault="00164FE2" w:rsidP="002264FA">
            <w:pPr>
              <w:ind w:left="0"/>
              <w:rPr>
                <w:b/>
                <w:bCs/>
              </w:rPr>
            </w:pPr>
            <w:r w:rsidRPr="002264FA">
              <w:rPr>
                <w:b/>
                <w:bCs/>
              </w:rPr>
              <w:t>2019-20</w:t>
            </w:r>
          </w:p>
        </w:tc>
        <w:tc>
          <w:tcPr>
            <w:tcW w:w="1159" w:type="dxa"/>
            <w:shd w:val="clear" w:color="auto" w:fill="F2F2F2" w:themeFill="background1" w:themeFillShade="F2"/>
            <w:vAlign w:val="center"/>
          </w:tcPr>
          <w:p w14:paraId="124A7E51" w14:textId="2A48851A" w:rsidR="00164FE2" w:rsidRPr="002264FA" w:rsidRDefault="00164FE2" w:rsidP="002264FA">
            <w:pPr>
              <w:ind w:left="0"/>
              <w:rPr>
                <w:b/>
                <w:bCs/>
              </w:rPr>
            </w:pPr>
            <w:r w:rsidRPr="002264FA">
              <w:rPr>
                <w:b/>
                <w:bCs/>
              </w:rPr>
              <w:t>2020-21</w:t>
            </w:r>
          </w:p>
        </w:tc>
        <w:tc>
          <w:tcPr>
            <w:tcW w:w="1159" w:type="dxa"/>
            <w:shd w:val="clear" w:color="auto" w:fill="F2F2F2" w:themeFill="background1" w:themeFillShade="F2"/>
            <w:vAlign w:val="center"/>
          </w:tcPr>
          <w:p w14:paraId="4EDC9D6D" w14:textId="6384D944" w:rsidR="00164FE2" w:rsidRPr="002264FA" w:rsidRDefault="009943FC" w:rsidP="002264FA">
            <w:pPr>
              <w:ind w:left="0"/>
              <w:rPr>
                <w:b/>
                <w:bCs/>
              </w:rPr>
            </w:pPr>
            <w:r w:rsidRPr="002264FA">
              <w:rPr>
                <w:b/>
                <w:bCs/>
              </w:rPr>
              <w:t>Projected</w:t>
            </w:r>
            <w:r w:rsidR="00164FE2" w:rsidRPr="002264FA">
              <w:rPr>
                <w:b/>
                <w:bCs/>
              </w:rPr>
              <w:t xml:space="preserve"> 2022</w:t>
            </w:r>
          </w:p>
        </w:tc>
        <w:tc>
          <w:tcPr>
            <w:tcW w:w="1159" w:type="dxa"/>
            <w:shd w:val="clear" w:color="auto" w:fill="F2F2F2" w:themeFill="background1" w:themeFillShade="F2"/>
            <w:vAlign w:val="center"/>
          </w:tcPr>
          <w:p w14:paraId="00903AB0" w14:textId="4C57784A" w:rsidR="00164FE2" w:rsidRPr="002264FA" w:rsidRDefault="009943FC" w:rsidP="002264FA">
            <w:pPr>
              <w:ind w:left="0"/>
              <w:rPr>
                <w:b/>
                <w:bCs/>
              </w:rPr>
            </w:pPr>
            <w:r w:rsidRPr="002264FA">
              <w:rPr>
                <w:b/>
                <w:bCs/>
              </w:rPr>
              <w:t>Projected</w:t>
            </w:r>
            <w:r w:rsidR="00164FE2" w:rsidRPr="002264FA">
              <w:rPr>
                <w:b/>
                <w:bCs/>
              </w:rPr>
              <w:t xml:space="preserve"> 2023</w:t>
            </w:r>
          </w:p>
        </w:tc>
        <w:tc>
          <w:tcPr>
            <w:tcW w:w="1159" w:type="dxa"/>
            <w:shd w:val="clear" w:color="auto" w:fill="F2F2F2" w:themeFill="background1" w:themeFillShade="F2"/>
            <w:vAlign w:val="center"/>
          </w:tcPr>
          <w:p w14:paraId="38282E7B" w14:textId="0B670267" w:rsidR="00164FE2" w:rsidRPr="002264FA" w:rsidRDefault="009943FC" w:rsidP="002264FA">
            <w:pPr>
              <w:ind w:left="0"/>
              <w:rPr>
                <w:b/>
                <w:bCs/>
              </w:rPr>
            </w:pPr>
            <w:r w:rsidRPr="002264FA">
              <w:rPr>
                <w:b/>
                <w:bCs/>
              </w:rPr>
              <w:t>Projected</w:t>
            </w:r>
            <w:r w:rsidR="00164FE2" w:rsidRPr="002264FA">
              <w:rPr>
                <w:b/>
                <w:bCs/>
              </w:rPr>
              <w:t xml:space="preserve"> 2024</w:t>
            </w:r>
          </w:p>
        </w:tc>
      </w:tr>
      <w:tr w:rsidR="00164FE2" w14:paraId="4DF164B9" w14:textId="77777777" w:rsidTr="002264FA">
        <w:trPr>
          <w:trHeight w:val="540"/>
        </w:trPr>
        <w:tc>
          <w:tcPr>
            <w:tcW w:w="1527" w:type="dxa"/>
            <w:vAlign w:val="center"/>
          </w:tcPr>
          <w:p w14:paraId="2C574756" w14:textId="40A14C4F" w:rsidR="00164FE2" w:rsidRPr="008803B2" w:rsidRDefault="00164FE2" w:rsidP="002264FA">
            <w:pPr>
              <w:ind w:left="0"/>
            </w:pPr>
            <w:r w:rsidRPr="00555864">
              <w:rPr>
                <w:i/>
              </w:rPr>
              <w:t>EGFR</w:t>
            </w:r>
            <w:r>
              <w:t xml:space="preserve"> testing </w:t>
            </w:r>
          </w:p>
        </w:tc>
        <w:tc>
          <w:tcPr>
            <w:tcW w:w="1134" w:type="dxa"/>
          </w:tcPr>
          <w:p w14:paraId="789807A2" w14:textId="41CE5EF7" w:rsidR="00164FE2" w:rsidRPr="008803B2" w:rsidRDefault="007418B8" w:rsidP="002264FA">
            <w:pPr>
              <w:ind w:left="0"/>
            </w:pPr>
            <w:r>
              <w:t>4,371</w:t>
            </w:r>
          </w:p>
        </w:tc>
        <w:tc>
          <w:tcPr>
            <w:tcW w:w="1317" w:type="dxa"/>
          </w:tcPr>
          <w:p w14:paraId="4820E669" w14:textId="6B0E8474" w:rsidR="00164FE2" w:rsidRPr="008803B2" w:rsidRDefault="00CE3272" w:rsidP="002264FA">
            <w:pPr>
              <w:ind w:left="0"/>
            </w:pPr>
            <w:r>
              <w:t>4,643</w:t>
            </w:r>
          </w:p>
        </w:tc>
        <w:tc>
          <w:tcPr>
            <w:tcW w:w="1159" w:type="dxa"/>
            <w:vAlign w:val="center"/>
          </w:tcPr>
          <w:p w14:paraId="2B587B7F" w14:textId="5CE3295D" w:rsidR="00164FE2" w:rsidRPr="008803B2" w:rsidRDefault="00164FE2" w:rsidP="002264FA">
            <w:pPr>
              <w:ind w:left="0"/>
            </w:pPr>
            <w:r>
              <w:t>4,924</w:t>
            </w:r>
          </w:p>
        </w:tc>
        <w:tc>
          <w:tcPr>
            <w:tcW w:w="1159" w:type="dxa"/>
            <w:vAlign w:val="center"/>
          </w:tcPr>
          <w:p w14:paraId="7C867506" w14:textId="153B0581" w:rsidR="00164FE2" w:rsidRPr="008803B2" w:rsidRDefault="00812DA8" w:rsidP="002264FA">
            <w:pPr>
              <w:ind w:left="0"/>
            </w:pPr>
            <w:r>
              <w:t>5,226</w:t>
            </w:r>
          </w:p>
        </w:tc>
        <w:tc>
          <w:tcPr>
            <w:tcW w:w="1159" w:type="dxa"/>
            <w:vAlign w:val="center"/>
          </w:tcPr>
          <w:p w14:paraId="4D4468BB" w14:textId="53101ECC" w:rsidR="00164FE2" w:rsidRPr="008803B2" w:rsidRDefault="009226BA" w:rsidP="002264FA">
            <w:pPr>
              <w:ind w:left="0"/>
            </w:pPr>
            <w:r>
              <w:t>5,546</w:t>
            </w:r>
          </w:p>
        </w:tc>
        <w:tc>
          <w:tcPr>
            <w:tcW w:w="1159" w:type="dxa"/>
            <w:vAlign w:val="center"/>
          </w:tcPr>
          <w:p w14:paraId="5472AA05" w14:textId="5AB33402" w:rsidR="00164FE2" w:rsidRPr="008803B2" w:rsidRDefault="00232A58" w:rsidP="002264FA">
            <w:pPr>
              <w:ind w:left="0"/>
            </w:pPr>
            <w:r>
              <w:t>5,886</w:t>
            </w:r>
          </w:p>
        </w:tc>
      </w:tr>
      <w:tr w:rsidR="00E17C09" w14:paraId="6A68E438" w14:textId="77777777" w:rsidTr="002264FA">
        <w:trPr>
          <w:trHeight w:val="540"/>
        </w:trPr>
        <w:tc>
          <w:tcPr>
            <w:tcW w:w="1527" w:type="dxa"/>
            <w:vAlign w:val="center"/>
          </w:tcPr>
          <w:p w14:paraId="6BD21542" w14:textId="15FEFAD0" w:rsidR="00E17C09" w:rsidRDefault="00F623CE" w:rsidP="002264FA">
            <w:pPr>
              <w:ind w:left="0"/>
            </w:pPr>
            <w:r>
              <w:t>% increase</w:t>
            </w:r>
            <w:r w:rsidR="00812DA8">
              <w:t xml:space="preserve"> on previous</w:t>
            </w:r>
            <w:r w:rsidR="00E03D5B">
              <w:t xml:space="preserve"> year</w:t>
            </w:r>
          </w:p>
        </w:tc>
        <w:tc>
          <w:tcPr>
            <w:tcW w:w="1134" w:type="dxa"/>
            <w:vAlign w:val="center"/>
          </w:tcPr>
          <w:p w14:paraId="758686C0" w14:textId="77777777" w:rsidR="00E17C09" w:rsidRDefault="00E17C09" w:rsidP="002264FA">
            <w:pPr>
              <w:ind w:left="0"/>
            </w:pPr>
          </w:p>
        </w:tc>
        <w:tc>
          <w:tcPr>
            <w:tcW w:w="1317" w:type="dxa"/>
            <w:vAlign w:val="center"/>
          </w:tcPr>
          <w:p w14:paraId="44EC64AB" w14:textId="1C8E5B0B" w:rsidR="00E17C09" w:rsidRDefault="00F623CE" w:rsidP="002264FA">
            <w:pPr>
              <w:ind w:left="0"/>
            </w:pPr>
            <w:r w:rsidRPr="00F623CE">
              <w:t>6.2%</w:t>
            </w:r>
          </w:p>
        </w:tc>
        <w:tc>
          <w:tcPr>
            <w:tcW w:w="1159" w:type="dxa"/>
            <w:vAlign w:val="center"/>
          </w:tcPr>
          <w:p w14:paraId="3BDEC3C5" w14:textId="68ED6274" w:rsidR="00E17C09" w:rsidRDefault="002A1E7E" w:rsidP="002264FA">
            <w:pPr>
              <w:ind w:left="0"/>
            </w:pPr>
            <w:r>
              <w:t>6.05%</w:t>
            </w:r>
          </w:p>
        </w:tc>
        <w:tc>
          <w:tcPr>
            <w:tcW w:w="1159" w:type="dxa"/>
            <w:vAlign w:val="center"/>
          </w:tcPr>
          <w:p w14:paraId="6C0939A0" w14:textId="413BE582" w:rsidR="00E17C09" w:rsidRPr="008803B2" w:rsidRDefault="00812DA8" w:rsidP="002264FA">
            <w:pPr>
              <w:ind w:left="0"/>
            </w:pPr>
            <w:r>
              <w:t>6.125%</w:t>
            </w:r>
          </w:p>
        </w:tc>
        <w:tc>
          <w:tcPr>
            <w:tcW w:w="1159" w:type="dxa"/>
            <w:vAlign w:val="center"/>
          </w:tcPr>
          <w:p w14:paraId="38F49FE5" w14:textId="0E13C849" w:rsidR="00E17C09" w:rsidRPr="008803B2" w:rsidRDefault="00812DA8" w:rsidP="002264FA">
            <w:pPr>
              <w:ind w:left="0"/>
            </w:pPr>
            <w:r>
              <w:t>6.125%</w:t>
            </w:r>
          </w:p>
        </w:tc>
        <w:tc>
          <w:tcPr>
            <w:tcW w:w="1159" w:type="dxa"/>
            <w:vAlign w:val="center"/>
          </w:tcPr>
          <w:p w14:paraId="1BA6D5E8" w14:textId="27F75C42" w:rsidR="00E17C09" w:rsidRPr="008803B2" w:rsidRDefault="00812DA8" w:rsidP="002264FA">
            <w:pPr>
              <w:ind w:left="0"/>
            </w:pPr>
            <w:r>
              <w:t>6.125%</w:t>
            </w:r>
          </w:p>
        </w:tc>
      </w:tr>
    </w:tbl>
    <w:p w14:paraId="52B1E2C2" w14:textId="77777777" w:rsidR="00EC47EF" w:rsidRPr="00154B00" w:rsidRDefault="00EC47EF" w:rsidP="002264FA"/>
    <w:p w14:paraId="54FDBDD3" w14:textId="77777777" w:rsidR="003433D1" w:rsidRDefault="003433D1" w:rsidP="002264FA">
      <w:r>
        <w:br w:type="page"/>
      </w:r>
    </w:p>
    <w:p w14:paraId="54FDBDD4"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54FDBDD5" w14:textId="5E9F6B44" w:rsidR="006A649A" w:rsidRDefault="006A649A" w:rsidP="002264FA">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04ED6613" w14:textId="6EC88A5F" w:rsidR="00C965A1" w:rsidRPr="00D104AA" w:rsidRDefault="00F87AD8" w:rsidP="002264FA">
      <w:r w:rsidRPr="00D104AA">
        <w:t>Estimated fees are based on those currently in use for private patients</w:t>
      </w:r>
      <w:r w:rsidR="002D4CE9" w:rsidRPr="00D104AA">
        <w:t xml:space="preserve">, and </w:t>
      </w:r>
      <w:r w:rsidR="00C965A1" w:rsidRPr="00D104AA">
        <w:t>reflect</w:t>
      </w:r>
      <w:r w:rsidR="006730E1" w:rsidRPr="00D104AA">
        <w:t>s costs</w:t>
      </w:r>
      <w:r w:rsidR="00C965A1" w:rsidRPr="00D104AA">
        <w:t xml:space="preserve"> to deliver the tests</w:t>
      </w:r>
      <w:r w:rsidR="006730E1" w:rsidRPr="00D104AA">
        <w:t>,</w:t>
      </w:r>
      <w:r w:rsidR="00C965A1" w:rsidRPr="00D104AA">
        <w:t xml:space="preserve"> includ</w:t>
      </w:r>
      <w:r w:rsidR="006730E1" w:rsidRPr="00D104AA">
        <w:t>ing</w:t>
      </w:r>
      <w:r w:rsidR="00C965A1" w:rsidRPr="00D104AA">
        <w:t xml:space="preserve"> extraction, pathologist assessment, QC, losses, curation,</w:t>
      </w:r>
      <w:r w:rsidR="00113BE1" w:rsidRPr="00D104AA">
        <w:t xml:space="preserve"> and</w:t>
      </w:r>
      <w:r w:rsidR="00C965A1" w:rsidRPr="00D104AA">
        <w:t xml:space="preserve"> reporting</w:t>
      </w:r>
      <w:r w:rsidR="00113BE1" w:rsidRPr="00D104AA">
        <w:t>.</w:t>
      </w:r>
    </w:p>
    <w:p w14:paraId="54FDBDD7" w14:textId="77777777" w:rsidR="00951933" w:rsidRPr="00154B00" w:rsidRDefault="00951933" w:rsidP="002264FA">
      <w:pPr>
        <w:pStyle w:val="Heading2"/>
      </w:pPr>
      <w:r w:rsidRPr="00154B00">
        <w:t xml:space="preserve">Specify how </w:t>
      </w:r>
      <w:r w:rsidRPr="00AE1188">
        <w:t>long</w:t>
      </w:r>
      <w:r w:rsidRPr="00154B00">
        <w:t xml:space="preserve"> the proposed medical ser</w:t>
      </w:r>
      <w:r w:rsidR="00AE1188">
        <w:t>vice typically takes to perform:</w:t>
      </w:r>
    </w:p>
    <w:p w14:paraId="54FDBDD8" w14:textId="0CE22545" w:rsidR="00951933" w:rsidRPr="005C75CF" w:rsidRDefault="00C61E77" w:rsidP="002264FA">
      <w:r>
        <w:t xml:space="preserve">Turnaround time for small panel testing is approximately 10 days </w:t>
      </w:r>
      <w:r w:rsidRPr="00C61E77">
        <w:t>between</w:t>
      </w:r>
      <w:r>
        <w:t xml:space="preserve"> </w:t>
      </w:r>
      <w:r w:rsidRPr="00C61E77">
        <w:t>sample receipt and reporting of all results</w:t>
      </w:r>
      <w:r w:rsidR="00206632">
        <w:t>.</w:t>
      </w:r>
      <w:r w:rsidR="001D4B87">
        <w:fldChar w:fldCharType="begin">
          <w:fldData xml:space="preserve">PEVuZE5vdGU+PENpdGU+PEF1dGhvcj5EYWxsJmFwb3M7T2xpbzwvQXV0aG9yPjxZZWFyPjIwMjA8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</w:fldData>
        </w:fldChar>
      </w:r>
      <w:r w:rsidR="00D3004C">
        <w:instrText xml:space="preserve"> ADDIN EN.CITE </w:instrText>
      </w:r>
      <w:r w:rsidR="00D3004C">
        <w:fldChar w:fldCharType="begin">
          <w:fldData xml:space="preserve">PEVuZE5vdGU+PENpdGU+PEF1dGhvcj5EYWxsJmFwb3M7T2xpbzwvQXV0aG9yPjxZZWFyPjIwMjA8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</w:fldData>
        </w:fldChar>
      </w:r>
      <w:r w:rsidR="00D3004C">
        <w:instrText xml:space="preserve"> ADDIN EN.CITE.DATA </w:instrText>
      </w:r>
      <w:r w:rsidR="00D3004C">
        <w:fldChar w:fldCharType="end"/>
      </w:r>
      <w:r w:rsidR="001D4B87">
        <w:fldChar w:fldCharType="separate"/>
      </w:r>
      <w:r w:rsidR="001D4B87" w:rsidRPr="001D4B87">
        <w:rPr>
          <w:noProof/>
          <w:vertAlign w:val="superscript"/>
        </w:rPr>
        <w:t>9, 14</w:t>
      </w:r>
      <w:r w:rsidR="001D4B87">
        <w:fldChar w:fldCharType="end"/>
      </w:r>
      <w:r w:rsidR="00206632">
        <w:t xml:space="preserve"> </w:t>
      </w:r>
    </w:p>
    <w:p w14:paraId="54FDBDD9" w14:textId="6BD071D9" w:rsidR="00707D4D" w:rsidRDefault="0054192F" w:rsidP="002264FA">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64E7E288" w14:textId="4C05B041" w:rsidR="00AC6B75" w:rsidRDefault="000F7972" w:rsidP="002264FA">
      <w:r>
        <w:rPr>
          <w:noProof/>
          <w:lang w:eastAsia="en-AU"/>
        </w:rPr>
        <mc:AlternateContent>
          <mc:Choice Requires="wps">
            <w:drawing>
              <wp:anchor distT="0" distB="0" distL="114300" distR="114300" simplePos="0" relativeHeight="251716608" behindDoc="0" locked="0" layoutInCell="1" allowOverlap="1" wp14:anchorId="3763544C" wp14:editId="656323DB">
                <wp:simplePos x="0" y="0"/>
                <wp:positionH relativeFrom="column">
                  <wp:posOffset>-57150</wp:posOffset>
                </wp:positionH>
                <wp:positionV relativeFrom="paragraph">
                  <wp:posOffset>295275</wp:posOffset>
                </wp:positionV>
                <wp:extent cx="5772150" cy="2719388"/>
                <wp:effectExtent l="0" t="0" r="19050" b="24130"/>
                <wp:wrapNone/>
                <wp:docPr id="143" name="Text Box 143"/>
                <wp:cNvGraphicFramePr/>
                <a:graphic xmlns:a="http://schemas.openxmlformats.org/drawingml/2006/main">
                  <a:graphicData uri="http://schemas.microsoft.com/office/word/2010/wordprocessingShape">
                    <wps:wsp>
                      <wps:cNvSpPr txBox="1"/>
                      <wps:spPr>
                        <a:xfrm>
                          <a:off x="0" y="0"/>
                          <a:ext cx="5772150" cy="2719388"/>
                        </a:xfrm>
                        <a:prstGeom prst="rect">
                          <a:avLst/>
                        </a:prstGeom>
                        <a:solidFill>
                          <a:schemeClr val="lt1"/>
                        </a:solidFill>
                        <a:ln w="15875">
                          <a:solidFill>
                            <a:prstClr val="black"/>
                          </a:solidFill>
                        </a:ln>
                      </wps:spPr>
                      <wps:txbx>
                        <w:txbxContent>
                          <w:p w14:paraId="6F8731D7" w14:textId="4857CABF" w:rsidR="00F437BB" w:rsidRDefault="00F437BB" w:rsidP="002264FA">
                            <w:r>
                              <w:tab/>
                            </w:r>
                            <w:r w:rsidRPr="00BA7F36">
                              <w:t>Category 6 –Genetics P</w:t>
                            </w:r>
                            <w:r>
                              <w:t>7</w:t>
                            </w:r>
                          </w:p>
                          <w:p w14:paraId="308FEFBB" w14:textId="5E551EBF" w:rsidR="00F437BB" w:rsidRPr="00080F67" w:rsidRDefault="00F437BB" w:rsidP="002264FA">
                            <w:r w:rsidRPr="006F4D3C">
                              <w:t xml:space="preserve">A nucleic acid-based multi-gene panel test </w:t>
                            </w:r>
                            <w:r w:rsidRPr="00080F67">
                              <w:t>of tumour tissue from a patient diagnosed with non-small cell lung cancer, shown to have non-squamous histology or histology not otherwise specified, requested by, or on behalf of, a specialist or consultant physician, to dete</w:t>
                            </w:r>
                            <w:r>
                              <w:t>ct</w:t>
                            </w:r>
                            <w:r w:rsidRPr="00080F67">
                              <w:t>:</w:t>
                            </w:r>
                          </w:p>
                          <w:p w14:paraId="1CEC9EB2" w14:textId="3A05BE90" w:rsidR="00F437BB" w:rsidRDefault="00F437BB" w:rsidP="002264FA">
                            <w:pPr>
                              <w:pStyle w:val="ListParagraph"/>
                              <w:numPr>
                                <w:ilvl w:val="0"/>
                                <w:numId w:val="18"/>
                              </w:numPr>
                              <w:rPr>
                                <w:rStyle w:val="Strong"/>
                                <w:b w:val="0"/>
                                <w:bCs/>
                              </w:rPr>
                            </w:pPr>
                            <w:r w:rsidRPr="004D1FF4">
                              <w:rPr>
                                <w:rStyle w:val="cf01"/>
                                <w:b w:val="0"/>
                                <w:bCs w:val="0"/>
                              </w:rPr>
                              <w:t>variants in at least</w:t>
                            </w:r>
                            <w:r>
                              <w:rPr>
                                <w:rStyle w:val="cf01"/>
                              </w:rPr>
                              <w:t xml:space="preserve"> </w:t>
                            </w:r>
                            <w:r>
                              <w:rPr>
                                <w:rStyle w:val="cf11"/>
                              </w:rPr>
                              <w:t>EGFR</w:t>
                            </w:r>
                            <w:r>
                              <w:rPr>
                                <w:rStyle w:val="cf01"/>
                              </w:rPr>
                              <w:t xml:space="preserve">, </w:t>
                            </w:r>
                            <w:r>
                              <w:rPr>
                                <w:rStyle w:val="cf11"/>
                              </w:rPr>
                              <w:t>BRAF, KRAS</w:t>
                            </w:r>
                            <w:r>
                              <w:rPr>
                                <w:rStyle w:val="cf01"/>
                              </w:rPr>
                              <w:t xml:space="preserve"> </w:t>
                            </w:r>
                            <w:r w:rsidRPr="004D1FF4">
                              <w:rPr>
                                <w:rStyle w:val="cf01"/>
                                <w:b w:val="0"/>
                                <w:bCs w:val="0"/>
                              </w:rPr>
                              <w:t>and</w:t>
                            </w:r>
                            <w:r>
                              <w:rPr>
                                <w:rStyle w:val="cf01"/>
                              </w:rPr>
                              <w:t xml:space="preserve"> </w:t>
                            </w:r>
                            <w:r>
                              <w:rPr>
                                <w:rStyle w:val="cf11"/>
                              </w:rPr>
                              <w:t>MET</w:t>
                            </w:r>
                            <w:r>
                              <w:rPr>
                                <w:rStyle w:val="cf01"/>
                              </w:rPr>
                              <w:t xml:space="preserve"> </w:t>
                            </w:r>
                            <w:r w:rsidRPr="004D1FF4">
                              <w:rPr>
                                <w:rStyle w:val="cf01"/>
                                <w:b w:val="0"/>
                                <w:bCs w:val="0"/>
                              </w:rPr>
                              <w:t>exon 14 to determine access to specific therapies listed on the Pharmaceutical Benefits Scheme</w:t>
                            </w:r>
                            <w:r>
                              <w:rPr>
                                <w:rStyle w:val="cf01"/>
                                <w:b w:val="0"/>
                                <w:bCs w:val="0"/>
                              </w:rPr>
                              <w:t xml:space="preserve"> (PBS)</w:t>
                            </w:r>
                            <w:r w:rsidRPr="004D1FF4">
                              <w:rPr>
                                <w:rStyle w:val="Strong"/>
                                <w:b w:val="0"/>
                              </w:rPr>
                              <w:t>;</w:t>
                            </w:r>
                            <w:r w:rsidRPr="0012526B">
                              <w:rPr>
                                <w:rStyle w:val="Strong"/>
                                <w:b w:val="0"/>
                                <w:bCs/>
                              </w:rPr>
                              <w:t xml:space="preserve"> </w:t>
                            </w:r>
                            <w:r>
                              <w:rPr>
                                <w:rStyle w:val="Strong"/>
                                <w:b w:val="0"/>
                                <w:bCs/>
                              </w:rPr>
                              <w:t>and</w:t>
                            </w:r>
                          </w:p>
                          <w:p w14:paraId="3C90CA43" w14:textId="3A2F8A8A" w:rsidR="00F437BB" w:rsidRPr="001246C4" w:rsidRDefault="00F437BB" w:rsidP="002264FA">
                            <w:pPr>
                              <w:pStyle w:val="ListParagraph"/>
                              <w:numPr>
                                <w:ilvl w:val="0"/>
                                <w:numId w:val="18"/>
                              </w:numPr>
                              <w:rPr>
                                <w:rFonts w:ascii="Calibri" w:eastAsia="Calibri" w:hAnsi="Calibri" w:cs="Times New Roman"/>
                              </w:rPr>
                            </w:pPr>
                            <w:r>
                              <w:t>t</w:t>
                            </w:r>
                            <w:r w:rsidRPr="00EC40EF">
                              <w:t xml:space="preserve">he fusion status of at least </w:t>
                            </w:r>
                            <w:r w:rsidRPr="00EC40EF">
                              <w:rPr>
                                <w:i/>
                                <w:iCs/>
                              </w:rPr>
                              <w:t>ALK, ROS1, RET</w:t>
                            </w:r>
                            <w:r w:rsidRPr="00EC40EF">
                              <w:t xml:space="preserve">, and </w:t>
                            </w:r>
                            <w:r w:rsidRPr="00EC40EF">
                              <w:rPr>
                                <w:i/>
                                <w:iCs/>
                              </w:rPr>
                              <w:t>NTRK</w:t>
                            </w:r>
                            <w:r w:rsidRPr="00EC40EF">
                              <w:rPr>
                                <w:rFonts w:ascii="Calibri" w:hAnsi="Calibri" w:cs="Calibri"/>
                                <w:i/>
                                <w:iCs/>
                                <w:szCs w:val="20"/>
                              </w:rPr>
                              <w:t xml:space="preserve"> </w:t>
                            </w:r>
                            <w:r w:rsidRPr="00EC40EF">
                              <w:t>to determine access to specific therapies listed on the P</w:t>
                            </w:r>
                            <w:r>
                              <w:t>BS</w:t>
                            </w:r>
                            <w:r w:rsidRPr="00EC40EF">
                              <w:t>;</w:t>
                            </w:r>
                            <w:r>
                              <w:t xml:space="preserve"> or</w:t>
                            </w:r>
                          </w:p>
                          <w:p w14:paraId="5ECEAFB3" w14:textId="2FE6688C" w:rsidR="00F437BB" w:rsidRPr="00EC40EF" w:rsidRDefault="00F437BB" w:rsidP="002264FA">
                            <w:pPr>
                              <w:pStyle w:val="ListParagraph"/>
                              <w:numPr>
                                <w:ilvl w:val="0"/>
                                <w:numId w:val="18"/>
                              </w:numPr>
                              <w:rPr>
                                <w:rStyle w:val="Strong"/>
                                <w:b w:val="0"/>
                              </w:rPr>
                            </w:pPr>
                            <w:r w:rsidRPr="007332B6">
                              <w:rPr>
                                <w:rStyle w:val="Strong"/>
                                <w:b w:val="0"/>
                              </w:rPr>
                              <w:t xml:space="preserve">if the requirements relating to </w:t>
                            </w:r>
                            <w:r w:rsidRPr="007332B6">
                              <w:rPr>
                                <w:rStyle w:val="Emphasis"/>
                              </w:rPr>
                              <w:t>EGFR, ALK</w:t>
                            </w:r>
                            <w:r>
                              <w:rPr>
                                <w:rStyle w:val="Strong"/>
                                <w:b w:val="0"/>
                              </w:rPr>
                              <w:t xml:space="preserve"> and </w:t>
                            </w:r>
                            <w:r w:rsidRPr="007332B6">
                              <w:rPr>
                                <w:rStyle w:val="Emphasis"/>
                              </w:rPr>
                              <w:t>ROS1</w:t>
                            </w:r>
                            <w:r w:rsidRPr="007332B6">
                              <w:rPr>
                                <w:rStyle w:val="Strong"/>
                                <w:b w:val="0"/>
                              </w:rPr>
                              <w:t xml:space="preserve"> status for access to pembrolizumab under the PBS are fulfilled</w:t>
                            </w:r>
                            <w:r>
                              <w:rPr>
                                <w:rStyle w:val="Strong"/>
                                <w:b w:val="0"/>
                              </w:rPr>
                              <w:t>.</w:t>
                            </w:r>
                          </w:p>
                          <w:p w14:paraId="19AC3DA4" w14:textId="77777777" w:rsidR="00F437BB" w:rsidRDefault="00F437BB" w:rsidP="002264FA">
                            <w:r>
                              <w:t>Maximum one test per episode of disease</w:t>
                            </w:r>
                          </w:p>
                          <w:p w14:paraId="7FC5731F" w14:textId="77777777" w:rsidR="00F437BB" w:rsidRDefault="00F437BB" w:rsidP="002264FA">
                            <w:r>
                              <w:t>This item cannot be claimed in addition to MBS items 73337</w:t>
                            </w:r>
                          </w:p>
                          <w:p w14:paraId="54DE7574" w14:textId="1C62DFDA" w:rsidR="00F437BB" w:rsidRDefault="00F437BB" w:rsidP="002264FA">
                            <w:r w:rsidRPr="00BD4985">
                              <w:rPr>
                                <w:rStyle w:val="Strong"/>
                              </w:rPr>
                              <w:t>Fee:</w:t>
                            </w:r>
                            <w:r w:rsidRPr="00AE1188">
                              <w:rPr>
                                <w:szCs w:val="20"/>
                              </w:rPr>
                              <w:t xml:space="preserve">  $</w:t>
                            </w:r>
                            <w:r>
                              <w:rPr>
                                <w:szCs w:val="20"/>
                              </w:rPr>
                              <w:t>1,2</w:t>
                            </w:r>
                            <w:r w:rsidR="00C965A1">
                              <w:t>47</w:t>
                            </w:r>
                            <w:r>
                              <w:t xml:space="preserve"> </w:t>
                            </w:r>
                            <w:r>
                              <w:tab/>
                            </w:r>
                            <w:r w:rsidRPr="00BD4985">
                              <w:rPr>
                                <w:rStyle w:val="Strong"/>
                              </w:rPr>
                              <w:t>Benefit:</w:t>
                            </w:r>
                            <w:r w:rsidRPr="00C84D6A">
                              <w:t xml:space="preserve"> </w:t>
                            </w:r>
                            <w:r>
                              <w:t>75% = $9</w:t>
                            </w:r>
                            <w:r w:rsidR="001651F4">
                              <w:t>35.25</w:t>
                            </w:r>
                            <w:r>
                              <w:tab/>
                              <w:t>85% = $1,0</w:t>
                            </w:r>
                            <w:r w:rsidR="006960B8">
                              <w:t>59.95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3544C" id="Text Box 143" o:spid="_x0000_s1103" type="#_x0000_t202" style="position:absolute;left:0;text-align:left;margin-left:-4.5pt;margin-top:23.25pt;width:454.5pt;height:214.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" fillcolor="white [3201]" strokeweight="1.25pt">
                <v:textbox>
                  <w:txbxContent>
                    <w:p w14:paraId="6F8731D7" w14:textId="4857CABF" w:rsidR="00F437BB" w:rsidRDefault="00F437BB" w:rsidP="002264FA">
                      <w:r>
                        <w:tab/>
                      </w:r>
                      <w:r w:rsidRPr="00BA7F36">
                        <w:t>Category 6 –Genetics P</w:t>
                      </w:r>
                      <w:r>
                        <w:t>7</w:t>
                      </w:r>
                    </w:p>
                    <w:p w14:paraId="308FEFBB" w14:textId="5E551EBF" w:rsidR="00F437BB" w:rsidRPr="00080F67" w:rsidRDefault="00F437BB" w:rsidP="002264FA">
                      <w:r w:rsidRPr="006F4D3C">
                        <w:t xml:space="preserve">A nucleic acid-based multi-gene panel test </w:t>
                      </w:r>
                      <w:r w:rsidRPr="00080F67">
                        <w:t>of tumour tissue from a patient diagnosed with non-small cell lung cancer, shown to have non-squamous histology or histology not otherwise specified, requested by, or on behalf of, a specialist or consultant physician, to dete</w:t>
                      </w:r>
                      <w:r>
                        <w:t>ct</w:t>
                      </w:r>
                      <w:r w:rsidRPr="00080F67">
                        <w:t>:</w:t>
                      </w:r>
                    </w:p>
                    <w:p w14:paraId="1CEC9EB2" w14:textId="3A05BE90" w:rsidR="00F437BB" w:rsidRDefault="00F437BB" w:rsidP="002264FA">
                      <w:pPr>
                        <w:pStyle w:val="ListParagraph"/>
                        <w:numPr>
                          <w:ilvl w:val="0"/>
                          <w:numId w:val="18"/>
                        </w:numPr>
                        <w:rPr>
                          <w:rStyle w:val="Strong"/>
                          <w:b w:val="0"/>
                          <w:bCs/>
                        </w:rPr>
                      </w:pPr>
                      <w:r w:rsidRPr="004D1FF4">
                        <w:rPr>
                          <w:rStyle w:val="cf01"/>
                          <w:b w:val="0"/>
                          <w:bCs w:val="0"/>
                        </w:rPr>
                        <w:t>variants in at least</w:t>
                      </w:r>
                      <w:r>
                        <w:rPr>
                          <w:rStyle w:val="cf01"/>
                        </w:rPr>
                        <w:t xml:space="preserve"> </w:t>
                      </w:r>
                      <w:r>
                        <w:rPr>
                          <w:rStyle w:val="cf11"/>
                        </w:rPr>
                        <w:t>EGFR</w:t>
                      </w:r>
                      <w:r>
                        <w:rPr>
                          <w:rStyle w:val="cf01"/>
                        </w:rPr>
                        <w:t xml:space="preserve">, </w:t>
                      </w:r>
                      <w:r>
                        <w:rPr>
                          <w:rStyle w:val="cf11"/>
                        </w:rPr>
                        <w:t>BRAF, KRAS</w:t>
                      </w:r>
                      <w:r>
                        <w:rPr>
                          <w:rStyle w:val="cf01"/>
                        </w:rPr>
                        <w:t xml:space="preserve"> </w:t>
                      </w:r>
                      <w:r w:rsidRPr="004D1FF4">
                        <w:rPr>
                          <w:rStyle w:val="cf01"/>
                          <w:b w:val="0"/>
                          <w:bCs w:val="0"/>
                        </w:rPr>
                        <w:t>and</w:t>
                      </w:r>
                      <w:r>
                        <w:rPr>
                          <w:rStyle w:val="cf01"/>
                        </w:rPr>
                        <w:t xml:space="preserve"> </w:t>
                      </w:r>
                      <w:r>
                        <w:rPr>
                          <w:rStyle w:val="cf11"/>
                        </w:rPr>
                        <w:t>MET</w:t>
                      </w:r>
                      <w:r>
                        <w:rPr>
                          <w:rStyle w:val="cf01"/>
                        </w:rPr>
                        <w:t xml:space="preserve"> </w:t>
                      </w:r>
                      <w:r w:rsidRPr="004D1FF4">
                        <w:rPr>
                          <w:rStyle w:val="cf01"/>
                          <w:b w:val="0"/>
                          <w:bCs w:val="0"/>
                        </w:rPr>
                        <w:t>exon 14 to determine access to specific therapies listed on the Pharmaceutical Benefits Scheme</w:t>
                      </w:r>
                      <w:r>
                        <w:rPr>
                          <w:rStyle w:val="cf01"/>
                          <w:b w:val="0"/>
                          <w:bCs w:val="0"/>
                        </w:rPr>
                        <w:t xml:space="preserve"> (PBS)</w:t>
                      </w:r>
                      <w:r w:rsidRPr="004D1FF4">
                        <w:rPr>
                          <w:rStyle w:val="Strong"/>
                          <w:b w:val="0"/>
                        </w:rPr>
                        <w:t>;</w:t>
                      </w:r>
                      <w:r w:rsidRPr="0012526B">
                        <w:rPr>
                          <w:rStyle w:val="Strong"/>
                          <w:b w:val="0"/>
                          <w:bCs/>
                        </w:rPr>
                        <w:t xml:space="preserve"> </w:t>
                      </w:r>
                      <w:r>
                        <w:rPr>
                          <w:rStyle w:val="Strong"/>
                          <w:b w:val="0"/>
                          <w:bCs/>
                        </w:rPr>
                        <w:t>and</w:t>
                      </w:r>
                    </w:p>
                    <w:p w14:paraId="3C90CA43" w14:textId="3A2F8A8A" w:rsidR="00F437BB" w:rsidRPr="001246C4" w:rsidRDefault="00F437BB" w:rsidP="002264FA">
                      <w:pPr>
                        <w:pStyle w:val="ListParagraph"/>
                        <w:numPr>
                          <w:ilvl w:val="0"/>
                          <w:numId w:val="18"/>
                        </w:numPr>
                        <w:rPr>
                          <w:rFonts w:ascii="Calibri" w:eastAsia="Calibri" w:hAnsi="Calibri" w:cs="Times New Roman"/>
                        </w:rPr>
                      </w:pPr>
                      <w:r>
                        <w:t>t</w:t>
                      </w:r>
                      <w:r w:rsidRPr="00EC40EF">
                        <w:t xml:space="preserve">he fusion status of at least </w:t>
                      </w:r>
                      <w:r w:rsidRPr="00EC40EF">
                        <w:rPr>
                          <w:i/>
                          <w:iCs/>
                        </w:rPr>
                        <w:t>ALK, ROS1, RET</w:t>
                      </w:r>
                      <w:r w:rsidRPr="00EC40EF">
                        <w:t xml:space="preserve">, and </w:t>
                      </w:r>
                      <w:r w:rsidRPr="00EC40EF">
                        <w:rPr>
                          <w:i/>
                          <w:iCs/>
                        </w:rPr>
                        <w:t>NTRK</w:t>
                      </w:r>
                      <w:r w:rsidRPr="00EC40EF">
                        <w:rPr>
                          <w:rFonts w:ascii="Calibri" w:hAnsi="Calibri" w:cs="Calibri"/>
                          <w:i/>
                          <w:iCs/>
                          <w:szCs w:val="20"/>
                        </w:rPr>
                        <w:t xml:space="preserve"> </w:t>
                      </w:r>
                      <w:r w:rsidRPr="00EC40EF">
                        <w:t>to determine access to specific therapies listed on the P</w:t>
                      </w:r>
                      <w:r>
                        <w:t>BS</w:t>
                      </w:r>
                      <w:r w:rsidRPr="00EC40EF">
                        <w:t>;</w:t>
                      </w:r>
                      <w:r>
                        <w:t xml:space="preserve"> or</w:t>
                      </w:r>
                    </w:p>
                    <w:p w14:paraId="5ECEAFB3" w14:textId="2FE6688C" w:rsidR="00F437BB" w:rsidRPr="00EC40EF" w:rsidRDefault="00F437BB" w:rsidP="002264FA">
                      <w:pPr>
                        <w:pStyle w:val="ListParagraph"/>
                        <w:numPr>
                          <w:ilvl w:val="0"/>
                          <w:numId w:val="18"/>
                        </w:numPr>
                        <w:rPr>
                          <w:rStyle w:val="Strong"/>
                          <w:b w:val="0"/>
                        </w:rPr>
                      </w:pPr>
                      <w:r w:rsidRPr="007332B6">
                        <w:rPr>
                          <w:rStyle w:val="Strong"/>
                          <w:b w:val="0"/>
                        </w:rPr>
                        <w:t xml:space="preserve">if the requirements relating to </w:t>
                      </w:r>
                      <w:r w:rsidRPr="007332B6">
                        <w:rPr>
                          <w:rStyle w:val="Emphasis"/>
                        </w:rPr>
                        <w:t>EGFR, ALK</w:t>
                      </w:r>
                      <w:r>
                        <w:rPr>
                          <w:rStyle w:val="Strong"/>
                          <w:b w:val="0"/>
                        </w:rPr>
                        <w:t xml:space="preserve"> and </w:t>
                      </w:r>
                      <w:r w:rsidRPr="007332B6">
                        <w:rPr>
                          <w:rStyle w:val="Emphasis"/>
                        </w:rPr>
                        <w:t>ROS1</w:t>
                      </w:r>
                      <w:r w:rsidRPr="007332B6">
                        <w:rPr>
                          <w:rStyle w:val="Strong"/>
                          <w:b w:val="0"/>
                        </w:rPr>
                        <w:t xml:space="preserve"> status for access to pembrolizumab under the PBS are fulfilled</w:t>
                      </w:r>
                      <w:r>
                        <w:rPr>
                          <w:rStyle w:val="Strong"/>
                          <w:b w:val="0"/>
                        </w:rPr>
                        <w:t>.</w:t>
                      </w:r>
                    </w:p>
                    <w:p w14:paraId="19AC3DA4" w14:textId="77777777" w:rsidR="00F437BB" w:rsidRDefault="00F437BB" w:rsidP="002264FA">
                      <w:r>
                        <w:t>Maximum one test per episode of disease</w:t>
                      </w:r>
                    </w:p>
                    <w:p w14:paraId="7FC5731F" w14:textId="77777777" w:rsidR="00F437BB" w:rsidRDefault="00F437BB" w:rsidP="002264FA">
                      <w:r>
                        <w:t>This item cannot be claimed in addition to MBS items 73337</w:t>
                      </w:r>
                    </w:p>
                    <w:p w14:paraId="54DE7574" w14:textId="1C62DFDA" w:rsidR="00F437BB" w:rsidRDefault="00F437BB" w:rsidP="002264FA">
                      <w:r w:rsidRPr="00BD4985">
                        <w:rPr>
                          <w:rStyle w:val="Strong"/>
                        </w:rPr>
                        <w:t>Fee:</w:t>
                      </w:r>
                      <w:r w:rsidRPr="00AE1188">
                        <w:rPr>
                          <w:szCs w:val="20"/>
                        </w:rPr>
                        <w:t xml:space="preserve">  $</w:t>
                      </w:r>
                      <w:r>
                        <w:rPr>
                          <w:szCs w:val="20"/>
                        </w:rPr>
                        <w:t>1,2</w:t>
                      </w:r>
                      <w:r w:rsidR="00C965A1">
                        <w:t>47</w:t>
                      </w:r>
                      <w:r>
                        <w:t xml:space="preserve"> </w:t>
                      </w:r>
                      <w:r>
                        <w:tab/>
                      </w:r>
                      <w:r w:rsidRPr="00BD4985">
                        <w:rPr>
                          <w:rStyle w:val="Strong"/>
                        </w:rPr>
                        <w:t>Benefit:</w:t>
                      </w:r>
                      <w:r w:rsidRPr="00C84D6A">
                        <w:t xml:space="preserve"> </w:t>
                      </w:r>
                      <w:r>
                        <w:t>75% = $9</w:t>
                      </w:r>
                      <w:r w:rsidR="001651F4">
                        <w:t>35.25</w:t>
                      </w:r>
                      <w:r>
                        <w:tab/>
                        <w:t>85% = $1,0</w:t>
                      </w:r>
                      <w:r w:rsidR="006960B8">
                        <w:t>59.95</w:t>
                      </w:r>
                    </w:p>
                  </w:txbxContent>
                </v:textbox>
              </v:shape>
            </w:pict>
          </mc:Fallback>
        </mc:AlternateContent>
      </w:r>
      <w:r w:rsidR="00AC6B75">
        <w:t xml:space="preserve">Proposed item number for Option 1: </w:t>
      </w:r>
    </w:p>
    <w:p w14:paraId="6751AA41" w14:textId="3CE22DD9" w:rsidR="002D68C6" w:rsidRDefault="002D68C6" w:rsidP="002264FA"/>
    <w:p w14:paraId="220353A8" w14:textId="78763EA4" w:rsidR="002D68C6" w:rsidRDefault="002D68C6" w:rsidP="002264FA"/>
    <w:p w14:paraId="6BC2AFEE" w14:textId="3D6D8B9C" w:rsidR="009746F4" w:rsidRDefault="009746F4" w:rsidP="002264FA"/>
    <w:p w14:paraId="2E91B17F" w14:textId="2653161A" w:rsidR="00E84379" w:rsidRDefault="00E84379" w:rsidP="002264FA"/>
    <w:p w14:paraId="5C83A96D" w14:textId="4207AD77" w:rsidR="00E84379" w:rsidRDefault="00E84379" w:rsidP="002264FA"/>
    <w:p w14:paraId="3B96732A" w14:textId="15CCF04C" w:rsidR="00E84379" w:rsidRDefault="00E84379" w:rsidP="002264FA"/>
    <w:p w14:paraId="722B4582" w14:textId="01168B62" w:rsidR="00E84379" w:rsidRDefault="00E84379" w:rsidP="002264FA"/>
    <w:p w14:paraId="58EDEB84" w14:textId="3A711AA5" w:rsidR="00E84379" w:rsidRDefault="00E84379" w:rsidP="002264FA"/>
    <w:p w14:paraId="2017FC44" w14:textId="53358BC0" w:rsidR="00E84379" w:rsidRDefault="00E84379" w:rsidP="002264FA"/>
    <w:p w14:paraId="0C356A74" w14:textId="77777777" w:rsidR="00146BCF" w:rsidRDefault="00146BCF" w:rsidP="002264FA"/>
    <w:p w14:paraId="72087604" w14:textId="77777777" w:rsidR="002D68C6" w:rsidRDefault="002D68C6" w:rsidP="002264FA">
      <w:r>
        <w:br w:type="page"/>
      </w:r>
    </w:p>
    <w:p w14:paraId="28CD3EF1" w14:textId="26346DFC" w:rsidR="00677FB0" w:rsidRDefault="0076521E" w:rsidP="002264FA">
      <w:r>
        <w:lastRenderedPageBreak/>
        <w:t xml:space="preserve">Proposed </w:t>
      </w:r>
      <w:r w:rsidR="00C61D27">
        <w:t>item number</w:t>
      </w:r>
      <w:r>
        <w:t>s for Option 2: the 2-step “nuc</w:t>
      </w:r>
      <w:r w:rsidR="00C61D27">
        <w:t>leic acid” panel</w:t>
      </w:r>
      <w:r w:rsidR="00AC6B75">
        <w:t xml:space="preserve">. Item </w:t>
      </w:r>
      <w:r w:rsidR="008835C7">
        <w:t>BBBB can only be claimed if item AAAA is negative</w:t>
      </w:r>
      <w:r w:rsidR="00074A46">
        <w:t>.</w:t>
      </w:r>
    </w:p>
    <w:p w14:paraId="651088D2" w14:textId="79FD4EB1" w:rsidR="00080F67" w:rsidRDefault="00080F67" w:rsidP="002264FA">
      <w:r>
        <w:rPr>
          <w:noProof/>
          <w:lang w:eastAsia="en-AU"/>
        </w:rPr>
        <mc:AlternateContent>
          <mc:Choice Requires="wps">
            <w:drawing>
              <wp:anchor distT="0" distB="0" distL="114300" distR="114300" simplePos="0" relativeHeight="251697152" behindDoc="0" locked="0" layoutInCell="1" allowOverlap="1" wp14:anchorId="46BF407B" wp14:editId="068FED73">
                <wp:simplePos x="0" y="0"/>
                <wp:positionH relativeFrom="column">
                  <wp:posOffset>0</wp:posOffset>
                </wp:positionH>
                <wp:positionV relativeFrom="paragraph">
                  <wp:posOffset>21590</wp:posOffset>
                </wp:positionV>
                <wp:extent cx="5772150" cy="2505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2505075"/>
                        </a:xfrm>
                        <a:prstGeom prst="rect">
                          <a:avLst/>
                        </a:prstGeom>
                        <a:solidFill>
                          <a:schemeClr val="lt1"/>
                        </a:solidFill>
                        <a:ln w="15875">
                          <a:solidFill>
                            <a:prstClr val="black"/>
                          </a:solidFill>
                        </a:ln>
                      </wps:spPr>
                      <wps:txbx>
                        <w:txbxContent>
                          <w:p w14:paraId="3AB9F6A4" w14:textId="195A2D61" w:rsidR="00F437BB" w:rsidRDefault="00F437BB" w:rsidP="002264FA">
                            <w:r>
                              <w:t xml:space="preserve">AAAA </w:t>
                            </w:r>
                            <w:r>
                              <w:tab/>
                            </w:r>
                            <w:r w:rsidRPr="00BA7F36">
                              <w:t>Category 6 –Genetics P</w:t>
                            </w:r>
                            <w:r>
                              <w:t>7</w:t>
                            </w:r>
                          </w:p>
                          <w:p w14:paraId="3770F93E" w14:textId="0832E76A" w:rsidR="00F437BB" w:rsidRPr="00080F67" w:rsidRDefault="00F437BB" w:rsidP="002264FA">
                            <w:r w:rsidRPr="00080F67">
                              <w:t>A DNA-based multi-gene panel test of tumour tissue from a patient diagnosed with non-small cell lung cancer, shown to have non-squamous histology or histology not otherwise specified, requested by, or on behalf of, a specialist or consultant physician, to dete</w:t>
                            </w:r>
                            <w:r w:rsidR="00074A46">
                              <w:t>ct</w:t>
                            </w:r>
                            <w:r w:rsidRPr="00080F67">
                              <w:t>:</w:t>
                            </w:r>
                          </w:p>
                          <w:p w14:paraId="04169A31" w14:textId="205D4074" w:rsidR="00F437BB" w:rsidRDefault="00EB1AC9" w:rsidP="002264FA">
                            <w:pPr>
                              <w:pStyle w:val="ListParagraph"/>
                              <w:numPr>
                                <w:ilvl w:val="0"/>
                                <w:numId w:val="16"/>
                              </w:numPr>
                              <w:rPr>
                                <w:rStyle w:val="Strong"/>
                                <w:b w:val="0"/>
                                <w:bCs/>
                              </w:rPr>
                            </w:pPr>
                            <w:r w:rsidRPr="004D1FF4">
                              <w:rPr>
                                <w:rStyle w:val="cf01"/>
                                <w:b w:val="0"/>
                                <w:bCs w:val="0"/>
                              </w:rPr>
                              <w:t>variants in at least</w:t>
                            </w:r>
                            <w:r>
                              <w:rPr>
                                <w:rStyle w:val="cf01"/>
                              </w:rPr>
                              <w:t xml:space="preserve"> </w:t>
                            </w:r>
                            <w:r>
                              <w:rPr>
                                <w:rStyle w:val="cf11"/>
                              </w:rPr>
                              <w:t>EGFR</w:t>
                            </w:r>
                            <w:r>
                              <w:rPr>
                                <w:rStyle w:val="cf01"/>
                              </w:rPr>
                              <w:t xml:space="preserve">, </w:t>
                            </w:r>
                            <w:r>
                              <w:rPr>
                                <w:rStyle w:val="cf11"/>
                              </w:rPr>
                              <w:t>BRAF, KRAS</w:t>
                            </w:r>
                            <w:r>
                              <w:rPr>
                                <w:rStyle w:val="cf01"/>
                              </w:rPr>
                              <w:t xml:space="preserve"> </w:t>
                            </w:r>
                            <w:r w:rsidRPr="004D1FF4">
                              <w:rPr>
                                <w:rStyle w:val="cf01"/>
                                <w:b w:val="0"/>
                                <w:bCs w:val="0"/>
                              </w:rPr>
                              <w:t>and</w:t>
                            </w:r>
                            <w:r>
                              <w:rPr>
                                <w:rStyle w:val="cf01"/>
                              </w:rPr>
                              <w:t xml:space="preserve"> </w:t>
                            </w:r>
                            <w:r>
                              <w:rPr>
                                <w:rStyle w:val="cf11"/>
                              </w:rPr>
                              <w:t>MET</w:t>
                            </w:r>
                            <w:r>
                              <w:rPr>
                                <w:rStyle w:val="cf01"/>
                              </w:rPr>
                              <w:t xml:space="preserve"> </w:t>
                            </w:r>
                            <w:r w:rsidRPr="004D1FF4">
                              <w:rPr>
                                <w:rStyle w:val="cf01"/>
                                <w:b w:val="0"/>
                                <w:bCs w:val="0"/>
                              </w:rPr>
                              <w:t>exon 14 to determine access to specific therapies listed on the Pharmaceutical Benefits Scheme</w:t>
                            </w:r>
                            <w:r>
                              <w:rPr>
                                <w:rStyle w:val="cf01"/>
                                <w:b w:val="0"/>
                                <w:bCs w:val="0"/>
                              </w:rPr>
                              <w:t xml:space="preserve"> (PBS)</w:t>
                            </w:r>
                            <w:r w:rsidR="00F437BB" w:rsidRPr="0012526B">
                              <w:rPr>
                                <w:rStyle w:val="Strong"/>
                                <w:b w:val="0"/>
                                <w:bCs/>
                              </w:rPr>
                              <w:t>; or</w:t>
                            </w:r>
                          </w:p>
                          <w:p w14:paraId="6E1D345F" w14:textId="038E5493" w:rsidR="00F437BB" w:rsidRPr="0012526B" w:rsidRDefault="00F437BB" w:rsidP="002264FA">
                            <w:pPr>
                              <w:pStyle w:val="ListParagraph"/>
                              <w:numPr>
                                <w:ilvl w:val="0"/>
                                <w:numId w:val="16"/>
                              </w:numPr>
                              <w:rPr>
                                <w:rStyle w:val="Strong"/>
                                <w:b w:val="0"/>
                                <w:bCs/>
                              </w:rPr>
                            </w:pPr>
                            <w:r w:rsidRPr="000F4B80">
                              <w:rPr>
                                <w:rStyle w:val="Strong"/>
                                <w:b w:val="0"/>
                                <w:bCs/>
                              </w:rPr>
                              <w:t xml:space="preserve">if the requirements relating to </w:t>
                            </w:r>
                            <w:r w:rsidRPr="000F4B80">
                              <w:rPr>
                                <w:rStyle w:val="Emphasis"/>
                              </w:rPr>
                              <w:t>EGFR</w:t>
                            </w:r>
                            <w:r w:rsidRPr="000F4B80">
                              <w:rPr>
                                <w:rStyle w:val="Strong"/>
                                <w:b w:val="0"/>
                                <w:bCs/>
                              </w:rPr>
                              <w:t xml:space="preserve"> status for access to pembrolizumab under the P</w:t>
                            </w:r>
                            <w:r w:rsidR="00EB1AC9">
                              <w:rPr>
                                <w:rStyle w:val="Strong"/>
                                <w:b w:val="0"/>
                                <w:bCs/>
                              </w:rPr>
                              <w:t>BS</w:t>
                            </w:r>
                            <w:r w:rsidRPr="000F4B80">
                              <w:rPr>
                                <w:rStyle w:val="Strong"/>
                                <w:b w:val="0"/>
                                <w:bCs/>
                              </w:rPr>
                              <w:t xml:space="preserve"> are fulfilled.</w:t>
                            </w:r>
                          </w:p>
                          <w:p w14:paraId="1A0F6027" w14:textId="03204C7D" w:rsidR="00F437BB" w:rsidRDefault="00F437BB" w:rsidP="002264FA">
                            <w:r>
                              <w:t>Maximum one test per episode of disease</w:t>
                            </w:r>
                          </w:p>
                          <w:p w14:paraId="0922F66F" w14:textId="4D9093C5" w:rsidR="00F437BB" w:rsidRDefault="00F437BB" w:rsidP="002264FA">
                            <w:r>
                              <w:t>This item cannot be claimed in addition to MBS items 73337</w:t>
                            </w:r>
                          </w:p>
                          <w:p w14:paraId="3E81CEB9" w14:textId="158F0498" w:rsidR="00F437BB" w:rsidRDefault="00F437BB" w:rsidP="002264FA">
                            <w:r w:rsidRPr="00BD4985">
                              <w:rPr>
                                <w:rStyle w:val="Strong"/>
                              </w:rPr>
                              <w:t>Fee:</w:t>
                            </w:r>
                            <w:r w:rsidRPr="00AE1188">
                              <w:rPr>
                                <w:szCs w:val="20"/>
                              </w:rPr>
                              <w:t xml:space="preserve">  $</w:t>
                            </w:r>
                            <w:r w:rsidR="006C6F7D">
                              <w:rPr>
                                <w:szCs w:val="20"/>
                              </w:rPr>
                              <w:t>682.</w:t>
                            </w:r>
                            <w:r w:rsidR="00FB66B3">
                              <w:rPr>
                                <w:szCs w:val="20"/>
                              </w:rPr>
                              <w:t>35</w:t>
                            </w:r>
                            <w:r>
                              <w:tab/>
                            </w:r>
                            <w:r w:rsidRPr="00BD4985">
                              <w:rPr>
                                <w:rStyle w:val="Strong"/>
                              </w:rPr>
                              <w:t>Benefit:</w:t>
                            </w:r>
                            <w:r w:rsidRPr="00C84D6A">
                              <w:t xml:space="preserve"> </w:t>
                            </w:r>
                            <w:r>
                              <w:t>75% = $</w:t>
                            </w:r>
                            <w:r w:rsidR="00FB66B3">
                              <w:t>511.76</w:t>
                            </w:r>
                            <w:r>
                              <w:tab/>
                              <w:t>85% = $</w:t>
                            </w:r>
                            <w:r w:rsidR="002831DE">
                              <w:t>580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F407B" id="Text Box 2" o:spid="_x0000_s1104" type="#_x0000_t202" style="position:absolute;left:0;text-align:left;margin-left:0;margin-top:1.7pt;width:454.5pt;height:197.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" fillcolor="white [3201]" strokeweight="1.25pt">
                <v:textbox>
                  <w:txbxContent>
                    <w:p w14:paraId="3AB9F6A4" w14:textId="195A2D61" w:rsidR="00F437BB" w:rsidRDefault="00F437BB" w:rsidP="002264FA">
                      <w:r>
                        <w:t xml:space="preserve">AAAA </w:t>
                      </w:r>
                      <w:r>
                        <w:tab/>
                      </w:r>
                      <w:r w:rsidRPr="00BA7F36">
                        <w:t>Category 6 –Genetics P</w:t>
                      </w:r>
                      <w:r>
                        <w:t>7</w:t>
                      </w:r>
                    </w:p>
                    <w:p w14:paraId="3770F93E" w14:textId="0832E76A" w:rsidR="00F437BB" w:rsidRPr="00080F67" w:rsidRDefault="00F437BB" w:rsidP="002264FA">
                      <w:r w:rsidRPr="00080F67">
                        <w:t>A DNA-based multi-gene panel test of tumour tissue from a patient diagnosed with non-small cell lung cancer, shown to have non-squamous histology or histology not otherwise specified, requested by, or on behalf of, a specialist or consultant physician, to dete</w:t>
                      </w:r>
                      <w:r w:rsidR="00074A46">
                        <w:t>ct</w:t>
                      </w:r>
                      <w:r w:rsidRPr="00080F67">
                        <w:t>:</w:t>
                      </w:r>
                    </w:p>
                    <w:p w14:paraId="04169A31" w14:textId="205D4074" w:rsidR="00F437BB" w:rsidRDefault="00EB1AC9" w:rsidP="002264FA">
                      <w:pPr>
                        <w:pStyle w:val="ListParagraph"/>
                        <w:numPr>
                          <w:ilvl w:val="0"/>
                          <w:numId w:val="16"/>
                        </w:numPr>
                        <w:rPr>
                          <w:rStyle w:val="Strong"/>
                          <w:b w:val="0"/>
                          <w:bCs/>
                        </w:rPr>
                      </w:pPr>
                      <w:r w:rsidRPr="004D1FF4">
                        <w:rPr>
                          <w:rStyle w:val="cf01"/>
                          <w:b w:val="0"/>
                          <w:bCs w:val="0"/>
                        </w:rPr>
                        <w:t>variants in at least</w:t>
                      </w:r>
                      <w:r>
                        <w:rPr>
                          <w:rStyle w:val="cf01"/>
                        </w:rPr>
                        <w:t xml:space="preserve"> </w:t>
                      </w:r>
                      <w:r>
                        <w:rPr>
                          <w:rStyle w:val="cf11"/>
                        </w:rPr>
                        <w:t>EGFR</w:t>
                      </w:r>
                      <w:r>
                        <w:rPr>
                          <w:rStyle w:val="cf01"/>
                        </w:rPr>
                        <w:t xml:space="preserve">, </w:t>
                      </w:r>
                      <w:r>
                        <w:rPr>
                          <w:rStyle w:val="cf11"/>
                        </w:rPr>
                        <w:t>BRAF, KRAS</w:t>
                      </w:r>
                      <w:r>
                        <w:rPr>
                          <w:rStyle w:val="cf01"/>
                        </w:rPr>
                        <w:t xml:space="preserve"> </w:t>
                      </w:r>
                      <w:r w:rsidRPr="004D1FF4">
                        <w:rPr>
                          <w:rStyle w:val="cf01"/>
                          <w:b w:val="0"/>
                          <w:bCs w:val="0"/>
                        </w:rPr>
                        <w:t>and</w:t>
                      </w:r>
                      <w:r>
                        <w:rPr>
                          <w:rStyle w:val="cf01"/>
                        </w:rPr>
                        <w:t xml:space="preserve"> </w:t>
                      </w:r>
                      <w:r>
                        <w:rPr>
                          <w:rStyle w:val="cf11"/>
                        </w:rPr>
                        <w:t>MET</w:t>
                      </w:r>
                      <w:r>
                        <w:rPr>
                          <w:rStyle w:val="cf01"/>
                        </w:rPr>
                        <w:t xml:space="preserve"> </w:t>
                      </w:r>
                      <w:r w:rsidRPr="004D1FF4">
                        <w:rPr>
                          <w:rStyle w:val="cf01"/>
                          <w:b w:val="0"/>
                          <w:bCs w:val="0"/>
                        </w:rPr>
                        <w:t>exon 14 to determine access to specific therapies listed on the Pharmaceutical Benefits Scheme</w:t>
                      </w:r>
                      <w:r>
                        <w:rPr>
                          <w:rStyle w:val="cf01"/>
                          <w:b w:val="0"/>
                          <w:bCs w:val="0"/>
                        </w:rPr>
                        <w:t xml:space="preserve"> (PBS)</w:t>
                      </w:r>
                      <w:r w:rsidR="00F437BB" w:rsidRPr="0012526B">
                        <w:rPr>
                          <w:rStyle w:val="Strong"/>
                          <w:b w:val="0"/>
                          <w:bCs/>
                        </w:rPr>
                        <w:t>; or</w:t>
                      </w:r>
                    </w:p>
                    <w:p w14:paraId="6E1D345F" w14:textId="038E5493" w:rsidR="00F437BB" w:rsidRPr="0012526B" w:rsidRDefault="00F437BB" w:rsidP="002264FA">
                      <w:pPr>
                        <w:pStyle w:val="ListParagraph"/>
                        <w:numPr>
                          <w:ilvl w:val="0"/>
                          <w:numId w:val="16"/>
                        </w:numPr>
                        <w:rPr>
                          <w:rStyle w:val="Strong"/>
                          <w:b w:val="0"/>
                          <w:bCs/>
                        </w:rPr>
                      </w:pPr>
                      <w:r w:rsidRPr="000F4B80">
                        <w:rPr>
                          <w:rStyle w:val="Strong"/>
                          <w:b w:val="0"/>
                          <w:bCs/>
                        </w:rPr>
                        <w:t xml:space="preserve">if the requirements relating to </w:t>
                      </w:r>
                      <w:r w:rsidRPr="000F4B80">
                        <w:rPr>
                          <w:rStyle w:val="Emphasis"/>
                        </w:rPr>
                        <w:t>EGFR</w:t>
                      </w:r>
                      <w:r w:rsidRPr="000F4B80">
                        <w:rPr>
                          <w:rStyle w:val="Strong"/>
                          <w:b w:val="0"/>
                          <w:bCs/>
                        </w:rPr>
                        <w:t xml:space="preserve"> status for access to pembrolizumab under the P</w:t>
                      </w:r>
                      <w:r w:rsidR="00EB1AC9">
                        <w:rPr>
                          <w:rStyle w:val="Strong"/>
                          <w:b w:val="0"/>
                          <w:bCs/>
                        </w:rPr>
                        <w:t>BS</w:t>
                      </w:r>
                      <w:r w:rsidRPr="000F4B80">
                        <w:rPr>
                          <w:rStyle w:val="Strong"/>
                          <w:b w:val="0"/>
                          <w:bCs/>
                        </w:rPr>
                        <w:t xml:space="preserve"> are fulfilled.</w:t>
                      </w:r>
                    </w:p>
                    <w:p w14:paraId="1A0F6027" w14:textId="03204C7D" w:rsidR="00F437BB" w:rsidRDefault="00F437BB" w:rsidP="002264FA">
                      <w:r>
                        <w:t>Maximum one test per episode of disease</w:t>
                      </w:r>
                    </w:p>
                    <w:p w14:paraId="0922F66F" w14:textId="4D9093C5" w:rsidR="00F437BB" w:rsidRDefault="00F437BB" w:rsidP="002264FA">
                      <w:r>
                        <w:t>This item cannot be claimed in addition to MBS items 73337</w:t>
                      </w:r>
                    </w:p>
                    <w:p w14:paraId="3E81CEB9" w14:textId="158F0498" w:rsidR="00F437BB" w:rsidRDefault="00F437BB" w:rsidP="002264FA">
                      <w:r w:rsidRPr="00BD4985">
                        <w:rPr>
                          <w:rStyle w:val="Strong"/>
                        </w:rPr>
                        <w:t>Fee:</w:t>
                      </w:r>
                      <w:r w:rsidRPr="00AE1188">
                        <w:rPr>
                          <w:szCs w:val="20"/>
                        </w:rPr>
                        <w:t xml:space="preserve">  $</w:t>
                      </w:r>
                      <w:r w:rsidR="006C6F7D">
                        <w:rPr>
                          <w:szCs w:val="20"/>
                        </w:rPr>
                        <w:t>682.</w:t>
                      </w:r>
                      <w:r w:rsidR="00FB66B3">
                        <w:rPr>
                          <w:szCs w:val="20"/>
                        </w:rPr>
                        <w:t>35</w:t>
                      </w:r>
                      <w:r>
                        <w:tab/>
                      </w:r>
                      <w:r w:rsidRPr="00BD4985">
                        <w:rPr>
                          <w:rStyle w:val="Strong"/>
                        </w:rPr>
                        <w:t>Benefit:</w:t>
                      </w:r>
                      <w:r w:rsidRPr="00C84D6A">
                        <w:t xml:space="preserve"> </w:t>
                      </w:r>
                      <w:r>
                        <w:t>75% = $</w:t>
                      </w:r>
                      <w:r w:rsidR="00FB66B3">
                        <w:t>511.76</w:t>
                      </w:r>
                      <w:r>
                        <w:tab/>
                        <w:t>85% = $</w:t>
                      </w:r>
                      <w:r w:rsidR="002831DE">
                        <w:t>580</w:t>
                      </w:r>
                    </w:p>
                  </w:txbxContent>
                </v:textbox>
              </v:shape>
            </w:pict>
          </mc:Fallback>
        </mc:AlternateContent>
      </w:r>
    </w:p>
    <w:p w14:paraId="52D421E3" w14:textId="793CD37C" w:rsidR="00080F67" w:rsidRDefault="00080F67" w:rsidP="002264FA">
      <w:pPr>
        <w:pStyle w:val="Heading2"/>
      </w:pPr>
    </w:p>
    <w:p w14:paraId="54FDBDDE" w14:textId="4DE605B1" w:rsidR="00AE1188" w:rsidRDefault="00AE1188" w:rsidP="002264FA">
      <w:pPr>
        <w:pStyle w:val="Heading2"/>
      </w:pPr>
    </w:p>
    <w:p w14:paraId="03145AAC" w14:textId="4932283E" w:rsidR="00080F67" w:rsidRDefault="00080F67" w:rsidP="002264FA">
      <w:pPr>
        <w:pStyle w:val="Heading2"/>
      </w:pPr>
    </w:p>
    <w:p w14:paraId="243EA895" w14:textId="77777777" w:rsidR="00080F67" w:rsidRPr="00080F67" w:rsidRDefault="00080F67" w:rsidP="002264FA"/>
    <w:p w14:paraId="7AB42FD4" w14:textId="0C75394F" w:rsidR="00945DAD" w:rsidRDefault="00080F67" w:rsidP="002264FA">
      <w:pPr>
        <w:pStyle w:val="Heading2"/>
      </w:pPr>
      <w:r>
        <w:rPr>
          <w:noProof/>
          <w:lang w:eastAsia="en-AU"/>
        </w:rPr>
        <mc:AlternateContent>
          <mc:Choice Requires="wps">
            <w:drawing>
              <wp:anchor distT="0" distB="0" distL="114300" distR="114300" simplePos="0" relativeHeight="251699200" behindDoc="0" locked="0" layoutInCell="1" allowOverlap="1" wp14:anchorId="7D668008" wp14:editId="1C347BFC">
                <wp:simplePos x="0" y="0"/>
                <wp:positionH relativeFrom="column">
                  <wp:posOffset>0</wp:posOffset>
                </wp:positionH>
                <wp:positionV relativeFrom="paragraph">
                  <wp:posOffset>1624330</wp:posOffset>
                </wp:positionV>
                <wp:extent cx="5772150" cy="2776537"/>
                <wp:effectExtent l="0" t="0" r="19050" b="24130"/>
                <wp:wrapNone/>
                <wp:docPr id="323" name="Text Box 323"/>
                <wp:cNvGraphicFramePr/>
                <a:graphic xmlns:a="http://schemas.openxmlformats.org/drawingml/2006/main">
                  <a:graphicData uri="http://schemas.microsoft.com/office/word/2010/wordprocessingShape">
                    <wps:wsp>
                      <wps:cNvSpPr txBox="1"/>
                      <wps:spPr>
                        <a:xfrm>
                          <a:off x="0" y="0"/>
                          <a:ext cx="5772150" cy="2776537"/>
                        </a:xfrm>
                        <a:prstGeom prst="rect">
                          <a:avLst/>
                        </a:prstGeom>
                        <a:solidFill>
                          <a:schemeClr val="lt1"/>
                        </a:solidFill>
                        <a:ln w="15875">
                          <a:solidFill>
                            <a:prstClr val="black"/>
                          </a:solidFill>
                        </a:ln>
                      </wps:spPr>
                      <wps:txbx>
                        <w:txbxContent>
                          <w:p w14:paraId="51F989F8" w14:textId="44A06D4F" w:rsidR="00F437BB" w:rsidRDefault="00F437BB" w:rsidP="002264FA">
                            <w:r>
                              <w:t xml:space="preserve">BBBB </w:t>
                            </w:r>
                            <w:r>
                              <w:tab/>
                            </w:r>
                            <w:r w:rsidRPr="00BA7F36">
                              <w:t>Category 6 –Genetics P</w:t>
                            </w:r>
                            <w:r>
                              <w:t>7</w:t>
                            </w:r>
                          </w:p>
                          <w:p w14:paraId="62D10920" w14:textId="5BE47E65" w:rsidR="00F437BB" w:rsidRPr="0012526B" w:rsidRDefault="00F437BB" w:rsidP="002264FA">
                            <w:pPr>
                              <w:rPr>
                                <w:rStyle w:val="Strong"/>
                                <w:b w:val="0"/>
                                <w:bCs/>
                              </w:rPr>
                            </w:pPr>
                            <w:r w:rsidRPr="0012526B">
                              <w:rPr>
                                <w:rStyle w:val="Strong"/>
                                <w:b w:val="0"/>
                                <w:bCs/>
                              </w:rPr>
                              <w:t xml:space="preserve">A </w:t>
                            </w:r>
                            <w:r>
                              <w:rPr>
                                <w:rStyle w:val="Strong"/>
                                <w:b w:val="0"/>
                                <w:bCs/>
                              </w:rPr>
                              <w:t xml:space="preserve">nucleic acid-based multi-gene panel </w:t>
                            </w:r>
                            <w:r w:rsidRPr="0012526B">
                              <w:rPr>
                                <w:rStyle w:val="Strong"/>
                                <w:b w:val="0"/>
                                <w:bCs/>
                              </w:rPr>
                              <w:t xml:space="preserve">test of tumour tissue from a patient diagnosed with non-small cell lung cancer, shown to have non-squamous histology or histology not otherwise specified, </w:t>
                            </w:r>
                            <w:r w:rsidRPr="00290359">
                              <w:rPr>
                                <w:rStyle w:val="Strong"/>
                                <w:b w:val="0"/>
                                <w:bCs/>
                              </w:rPr>
                              <w:t xml:space="preserve">and with documented absence of activating mutations of the </w:t>
                            </w:r>
                            <w:r w:rsidRPr="00C24921">
                              <w:rPr>
                                <w:rStyle w:val="Strong"/>
                                <w:b w:val="0"/>
                                <w:bCs/>
                                <w:i/>
                              </w:rPr>
                              <w:t>EGFR</w:t>
                            </w:r>
                            <w:r w:rsidRPr="00290359">
                              <w:rPr>
                                <w:rStyle w:val="Strong"/>
                                <w:b w:val="0"/>
                                <w:bCs/>
                              </w:rPr>
                              <w:t xml:space="preserve"> gene</w:t>
                            </w:r>
                            <w:r>
                              <w:rPr>
                                <w:rStyle w:val="Strong"/>
                                <w:b w:val="0"/>
                                <w:bCs/>
                              </w:rPr>
                              <w:t>, K</w:t>
                            </w:r>
                            <w:r w:rsidRPr="00C24921">
                              <w:rPr>
                                <w:rStyle w:val="Strong"/>
                                <w:b w:val="0"/>
                                <w:bCs/>
                                <w:i/>
                              </w:rPr>
                              <w:t xml:space="preserve">RAS, BRAF </w:t>
                            </w:r>
                            <w:r>
                              <w:rPr>
                                <w:rStyle w:val="Strong"/>
                                <w:b w:val="0"/>
                                <w:bCs/>
                              </w:rPr>
                              <w:t xml:space="preserve">and </w:t>
                            </w:r>
                            <w:r w:rsidRPr="00C24921">
                              <w:rPr>
                                <w:rStyle w:val="Strong"/>
                                <w:b w:val="0"/>
                                <w:bCs/>
                                <w:i/>
                              </w:rPr>
                              <w:t>MET</w:t>
                            </w:r>
                            <w:r>
                              <w:rPr>
                                <w:rStyle w:val="Strong"/>
                                <w:b w:val="0"/>
                                <w:bCs/>
                              </w:rPr>
                              <w:t xml:space="preserve"> exon14</w:t>
                            </w:r>
                            <w:r w:rsidRPr="00290359">
                              <w:rPr>
                                <w:rStyle w:val="Strong"/>
                                <w:b w:val="0"/>
                                <w:bCs/>
                              </w:rPr>
                              <w:t xml:space="preserve">, </w:t>
                            </w:r>
                            <w:r w:rsidRPr="0012526B">
                              <w:rPr>
                                <w:rStyle w:val="Strong"/>
                                <w:b w:val="0"/>
                                <w:bCs/>
                              </w:rPr>
                              <w:t>requested by, or on behalf of, a specialist or consultant physician, to dete</w:t>
                            </w:r>
                            <w:r w:rsidR="00BC5016">
                              <w:rPr>
                                <w:rStyle w:val="Strong"/>
                                <w:b w:val="0"/>
                                <w:bCs/>
                              </w:rPr>
                              <w:t>ct</w:t>
                            </w:r>
                            <w:r w:rsidRPr="0012526B">
                              <w:rPr>
                                <w:rStyle w:val="Strong"/>
                                <w:b w:val="0"/>
                                <w:bCs/>
                              </w:rPr>
                              <w:t>:</w:t>
                            </w:r>
                          </w:p>
                          <w:p w14:paraId="3DAD8582" w14:textId="77777777" w:rsidR="00B35C5E" w:rsidRPr="0012526B" w:rsidRDefault="00B35C5E" w:rsidP="002264FA">
                            <w:pPr>
                              <w:pStyle w:val="ListParagraph"/>
                              <w:numPr>
                                <w:ilvl w:val="0"/>
                                <w:numId w:val="17"/>
                              </w:numPr>
                              <w:rPr>
                                <w:rStyle w:val="Strong"/>
                                <w:b w:val="0"/>
                                <w:bCs/>
                              </w:rPr>
                            </w:pPr>
                            <w:r>
                              <w:rPr>
                                <w:rStyle w:val="Strong"/>
                                <w:b w:val="0"/>
                                <w:bCs/>
                              </w:rPr>
                              <w:t xml:space="preserve">the fusion status of at least </w:t>
                            </w:r>
                            <w:r w:rsidRPr="000F4B80">
                              <w:rPr>
                                <w:rStyle w:val="Emphasis"/>
                              </w:rPr>
                              <w:t>ALK, ROS1, RET</w:t>
                            </w:r>
                            <w:r>
                              <w:rPr>
                                <w:rStyle w:val="Strong"/>
                                <w:b w:val="0"/>
                                <w:bCs/>
                              </w:rPr>
                              <w:t xml:space="preserve">, and </w:t>
                            </w:r>
                            <w:r w:rsidRPr="000F4B80">
                              <w:rPr>
                                <w:rStyle w:val="Emphasis"/>
                              </w:rPr>
                              <w:t>NTRK</w:t>
                            </w:r>
                            <w:r>
                              <w:rPr>
                                <w:rStyle w:val="Strong"/>
                                <w:b w:val="0"/>
                                <w:bCs/>
                              </w:rPr>
                              <w:t xml:space="preserve"> </w:t>
                            </w:r>
                            <w:r w:rsidRPr="00B541C6">
                              <w:rPr>
                                <w:rFonts w:ascii="Segoe UI" w:hAnsi="Segoe UI" w:cs="Segoe UI"/>
                                <w:sz w:val="18"/>
                                <w:szCs w:val="18"/>
                              </w:rPr>
                              <w:t>to determine access to specific therapies listed on</w:t>
                            </w:r>
                            <w:r w:rsidRPr="0012526B" w:rsidDel="008A61CD">
                              <w:rPr>
                                <w:rStyle w:val="Strong"/>
                                <w:b w:val="0"/>
                                <w:bCs/>
                              </w:rPr>
                              <w:t xml:space="preserve"> </w:t>
                            </w:r>
                            <w:r w:rsidRPr="0012526B">
                              <w:rPr>
                                <w:rStyle w:val="Strong"/>
                                <w:b w:val="0"/>
                                <w:bCs/>
                              </w:rPr>
                              <w:t xml:space="preserve">the Pharmaceutical Benefits Scheme </w:t>
                            </w:r>
                            <w:r>
                              <w:rPr>
                                <w:rStyle w:val="Strong"/>
                                <w:b w:val="0"/>
                                <w:bCs/>
                              </w:rPr>
                              <w:t xml:space="preserve">(PBS) </w:t>
                            </w:r>
                            <w:r w:rsidRPr="0012526B">
                              <w:rPr>
                                <w:rStyle w:val="Strong"/>
                                <w:b w:val="0"/>
                                <w:bCs/>
                              </w:rPr>
                              <w:t>are fulfilled; or</w:t>
                            </w:r>
                          </w:p>
                          <w:p w14:paraId="00D279BD" w14:textId="526C442D" w:rsidR="00F437BB" w:rsidRPr="00B35C5E" w:rsidRDefault="00B35C5E" w:rsidP="002264FA">
                            <w:pPr>
                              <w:pStyle w:val="ListParagraph"/>
                              <w:numPr>
                                <w:ilvl w:val="0"/>
                                <w:numId w:val="17"/>
                              </w:numPr>
                              <w:rPr>
                                <w:rStyle w:val="Strong"/>
                                <w:rFonts w:asciiTheme="minorHAnsi" w:eastAsiaTheme="minorHAnsi" w:hAnsiTheme="minorHAnsi" w:cstheme="minorBidi"/>
                                <w:b w:val="0"/>
                              </w:rPr>
                            </w:pPr>
                            <w:r w:rsidRPr="00B35C5E">
                              <w:rPr>
                                <w:rStyle w:val="Strong"/>
                                <w:b w:val="0"/>
                                <w:bCs/>
                              </w:rPr>
                              <w:t xml:space="preserve">if the requirements relating to </w:t>
                            </w:r>
                            <w:r w:rsidRPr="00294A5B">
                              <w:rPr>
                                <w:rStyle w:val="Emphasis"/>
                              </w:rPr>
                              <w:t>ALK</w:t>
                            </w:r>
                            <w:r w:rsidRPr="00B35C5E">
                              <w:rPr>
                                <w:rStyle w:val="Strong"/>
                                <w:b w:val="0"/>
                                <w:bCs/>
                              </w:rPr>
                              <w:t xml:space="preserve"> and </w:t>
                            </w:r>
                            <w:r w:rsidRPr="00294A5B">
                              <w:rPr>
                                <w:rStyle w:val="Emphasis"/>
                              </w:rPr>
                              <w:t>ROS1</w:t>
                            </w:r>
                            <w:r w:rsidRPr="00B35C5E">
                              <w:rPr>
                                <w:rStyle w:val="Strong"/>
                                <w:b w:val="0"/>
                                <w:bCs/>
                              </w:rPr>
                              <w:t xml:space="preserve"> status for access to pembrolizumab under the PBS are fulfilled.</w:t>
                            </w:r>
                          </w:p>
                          <w:p w14:paraId="3E5876F1" w14:textId="62EB8822" w:rsidR="00F437BB" w:rsidRDefault="00F437BB" w:rsidP="002264FA">
                            <w:r>
                              <w:t>Maximum one test per episode of disease</w:t>
                            </w:r>
                          </w:p>
                          <w:p w14:paraId="62D7CFD8" w14:textId="0BD52F5B" w:rsidR="00F437BB" w:rsidRDefault="00F437BB" w:rsidP="002264FA">
                            <w:r>
                              <w:t>This item can only be claimed if item number AAAA is negative, and cannot be claimed in addition to MBS items 73341, 73344</w:t>
                            </w:r>
                          </w:p>
                          <w:p w14:paraId="0C4D7893" w14:textId="5C0767C5" w:rsidR="00F437BB" w:rsidRDefault="00C73E87" w:rsidP="002264FA">
                            <w:r w:rsidRPr="00BD4985">
                              <w:rPr>
                                <w:rStyle w:val="Strong"/>
                              </w:rPr>
                              <w:t>Fee:</w:t>
                            </w:r>
                            <w:r w:rsidRPr="00AE1188">
                              <w:rPr>
                                <w:szCs w:val="20"/>
                              </w:rPr>
                              <w:t xml:space="preserve">  $</w:t>
                            </w:r>
                            <w:r>
                              <w:rPr>
                                <w:szCs w:val="20"/>
                              </w:rPr>
                              <w:t>682.35</w:t>
                            </w:r>
                            <w:r>
                              <w:tab/>
                            </w:r>
                            <w:r w:rsidRPr="00BD4985">
                              <w:rPr>
                                <w:rStyle w:val="Strong"/>
                              </w:rPr>
                              <w:t>Benefit:</w:t>
                            </w:r>
                            <w:r w:rsidRPr="00C84D6A">
                              <w:t xml:space="preserve"> </w:t>
                            </w:r>
                            <w:r>
                              <w:t>75% = $511.76</w:t>
                            </w:r>
                            <w:r>
                              <w:tab/>
                              <w:t>85% = $580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668008" id="Text Box 323" o:spid="_x0000_s1105" type="#_x0000_t202" style="position:absolute;left:0;text-align:left;margin-left:0;margin-top:127.9pt;width:454.5pt;height:218.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" fillcolor="white [3201]" strokeweight="1.25pt">
                <v:textbox>
                  <w:txbxContent>
                    <w:p w14:paraId="51F989F8" w14:textId="44A06D4F" w:rsidR="00F437BB" w:rsidRDefault="00F437BB" w:rsidP="002264FA">
                      <w:r>
                        <w:t xml:space="preserve">BBBB </w:t>
                      </w:r>
                      <w:r>
                        <w:tab/>
                      </w:r>
                      <w:r w:rsidRPr="00BA7F36">
                        <w:t>Category 6 –Genetics P</w:t>
                      </w:r>
                      <w:r>
                        <w:t>7</w:t>
                      </w:r>
                    </w:p>
                    <w:p w14:paraId="62D10920" w14:textId="5BE47E65" w:rsidR="00F437BB" w:rsidRPr="0012526B" w:rsidRDefault="00F437BB" w:rsidP="002264FA">
                      <w:pPr>
                        <w:rPr>
                          <w:rStyle w:val="Strong"/>
                          <w:b w:val="0"/>
                          <w:bCs/>
                        </w:rPr>
                      </w:pPr>
                      <w:r w:rsidRPr="0012526B">
                        <w:rPr>
                          <w:rStyle w:val="Strong"/>
                          <w:b w:val="0"/>
                          <w:bCs/>
                        </w:rPr>
                        <w:t xml:space="preserve">A </w:t>
                      </w:r>
                      <w:r>
                        <w:rPr>
                          <w:rStyle w:val="Strong"/>
                          <w:b w:val="0"/>
                          <w:bCs/>
                        </w:rPr>
                        <w:t xml:space="preserve">nucleic acid-based multi-gene panel </w:t>
                      </w:r>
                      <w:r w:rsidRPr="0012526B">
                        <w:rPr>
                          <w:rStyle w:val="Strong"/>
                          <w:b w:val="0"/>
                          <w:bCs/>
                        </w:rPr>
                        <w:t xml:space="preserve">test of tumour tissue from a patient diagnosed with non-small cell lung cancer, shown to have non-squamous histology or histology not otherwise specified, </w:t>
                      </w:r>
                      <w:r w:rsidRPr="00290359">
                        <w:rPr>
                          <w:rStyle w:val="Strong"/>
                          <w:b w:val="0"/>
                          <w:bCs/>
                        </w:rPr>
                        <w:t xml:space="preserve">and with documented absence of activating mutations of the </w:t>
                      </w:r>
                      <w:r w:rsidRPr="00C24921">
                        <w:rPr>
                          <w:rStyle w:val="Strong"/>
                          <w:b w:val="0"/>
                          <w:bCs/>
                          <w:i/>
                        </w:rPr>
                        <w:t>EGFR</w:t>
                      </w:r>
                      <w:r w:rsidRPr="00290359">
                        <w:rPr>
                          <w:rStyle w:val="Strong"/>
                          <w:b w:val="0"/>
                          <w:bCs/>
                        </w:rPr>
                        <w:t xml:space="preserve"> gene</w:t>
                      </w:r>
                      <w:r>
                        <w:rPr>
                          <w:rStyle w:val="Strong"/>
                          <w:b w:val="0"/>
                          <w:bCs/>
                        </w:rPr>
                        <w:t>, K</w:t>
                      </w:r>
                      <w:r w:rsidRPr="00C24921">
                        <w:rPr>
                          <w:rStyle w:val="Strong"/>
                          <w:b w:val="0"/>
                          <w:bCs/>
                          <w:i/>
                        </w:rPr>
                        <w:t xml:space="preserve">RAS, BRAF </w:t>
                      </w:r>
                      <w:r>
                        <w:rPr>
                          <w:rStyle w:val="Strong"/>
                          <w:b w:val="0"/>
                          <w:bCs/>
                        </w:rPr>
                        <w:t xml:space="preserve">and </w:t>
                      </w:r>
                      <w:r w:rsidRPr="00C24921">
                        <w:rPr>
                          <w:rStyle w:val="Strong"/>
                          <w:b w:val="0"/>
                          <w:bCs/>
                          <w:i/>
                        </w:rPr>
                        <w:t>MET</w:t>
                      </w:r>
                      <w:r>
                        <w:rPr>
                          <w:rStyle w:val="Strong"/>
                          <w:b w:val="0"/>
                          <w:bCs/>
                        </w:rPr>
                        <w:t xml:space="preserve"> exon14</w:t>
                      </w:r>
                      <w:r w:rsidRPr="00290359">
                        <w:rPr>
                          <w:rStyle w:val="Strong"/>
                          <w:b w:val="0"/>
                          <w:bCs/>
                        </w:rPr>
                        <w:t xml:space="preserve">, </w:t>
                      </w:r>
                      <w:r w:rsidRPr="0012526B">
                        <w:rPr>
                          <w:rStyle w:val="Strong"/>
                          <w:b w:val="0"/>
                          <w:bCs/>
                        </w:rPr>
                        <w:t>requested by, or on behalf of, a specialist or consultant physician, to dete</w:t>
                      </w:r>
                      <w:r w:rsidR="00BC5016">
                        <w:rPr>
                          <w:rStyle w:val="Strong"/>
                          <w:b w:val="0"/>
                          <w:bCs/>
                        </w:rPr>
                        <w:t>ct</w:t>
                      </w:r>
                      <w:r w:rsidRPr="0012526B">
                        <w:rPr>
                          <w:rStyle w:val="Strong"/>
                          <w:b w:val="0"/>
                          <w:bCs/>
                        </w:rPr>
                        <w:t>:</w:t>
                      </w:r>
                    </w:p>
                    <w:p w14:paraId="3DAD8582" w14:textId="77777777" w:rsidR="00B35C5E" w:rsidRPr="0012526B" w:rsidRDefault="00B35C5E" w:rsidP="002264FA">
                      <w:pPr>
                        <w:pStyle w:val="ListParagraph"/>
                        <w:numPr>
                          <w:ilvl w:val="0"/>
                          <w:numId w:val="17"/>
                        </w:numPr>
                        <w:rPr>
                          <w:rStyle w:val="Strong"/>
                          <w:b w:val="0"/>
                          <w:bCs/>
                        </w:rPr>
                      </w:pPr>
                      <w:r>
                        <w:rPr>
                          <w:rStyle w:val="Strong"/>
                          <w:b w:val="0"/>
                          <w:bCs/>
                        </w:rPr>
                        <w:t xml:space="preserve">the fusion status of at least </w:t>
                      </w:r>
                      <w:r w:rsidRPr="000F4B80">
                        <w:rPr>
                          <w:rStyle w:val="Emphasis"/>
                        </w:rPr>
                        <w:t>ALK, ROS1, RET</w:t>
                      </w:r>
                      <w:r>
                        <w:rPr>
                          <w:rStyle w:val="Strong"/>
                          <w:b w:val="0"/>
                          <w:bCs/>
                        </w:rPr>
                        <w:t xml:space="preserve">, and </w:t>
                      </w:r>
                      <w:r w:rsidRPr="000F4B80">
                        <w:rPr>
                          <w:rStyle w:val="Emphasis"/>
                        </w:rPr>
                        <w:t>NTRK</w:t>
                      </w:r>
                      <w:r>
                        <w:rPr>
                          <w:rStyle w:val="Strong"/>
                          <w:b w:val="0"/>
                          <w:bCs/>
                        </w:rPr>
                        <w:t xml:space="preserve"> </w:t>
                      </w:r>
                      <w:r w:rsidRPr="00B541C6">
                        <w:rPr>
                          <w:rFonts w:ascii="Segoe UI" w:hAnsi="Segoe UI" w:cs="Segoe UI"/>
                          <w:sz w:val="18"/>
                          <w:szCs w:val="18"/>
                        </w:rPr>
                        <w:t>to determine access to specific therapies listed on</w:t>
                      </w:r>
                      <w:r w:rsidRPr="0012526B" w:rsidDel="008A61CD">
                        <w:rPr>
                          <w:rStyle w:val="Strong"/>
                          <w:b w:val="0"/>
                          <w:bCs/>
                        </w:rPr>
                        <w:t xml:space="preserve"> </w:t>
                      </w:r>
                      <w:r w:rsidRPr="0012526B">
                        <w:rPr>
                          <w:rStyle w:val="Strong"/>
                          <w:b w:val="0"/>
                          <w:bCs/>
                        </w:rPr>
                        <w:t xml:space="preserve">the Pharmaceutical Benefits Scheme </w:t>
                      </w:r>
                      <w:r>
                        <w:rPr>
                          <w:rStyle w:val="Strong"/>
                          <w:b w:val="0"/>
                          <w:bCs/>
                        </w:rPr>
                        <w:t xml:space="preserve">(PBS) </w:t>
                      </w:r>
                      <w:r w:rsidRPr="0012526B">
                        <w:rPr>
                          <w:rStyle w:val="Strong"/>
                          <w:b w:val="0"/>
                          <w:bCs/>
                        </w:rPr>
                        <w:t>are fulfilled; or</w:t>
                      </w:r>
                    </w:p>
                    <w:p w14:paraId="00D279BD" w14:textId="526C442D" w:rsidR="00F437BB" w:rsidRPr="00B35C5E" w:rsidRDefault="00B35C5E" w:rsidP="002264FA">
                      <w:pPr>
                        <w:pStyle w:val="ListParagraph"/>
                        <w:numPr>
                          <w:ilvl w:val="0"/>
                          <w:numId w:val="17"/>
                        </w:numPr>
                        <w:rPr>
                          <w:rStyle w:val="Strong"/>
                          <w:rFonts w:asciiTheme="minorHAnsi" w:eastAsiaTheme="minorHAnsi" w:hAnsiTheme="minorHAnsi" w:cstheme="minorBidi"/>
                          <w:b w:val="0"/>
                        </w:rPr>
                      </w:pPr>
                      <w:r w:rsidRPr="00B35C5E">
                        <w:rPr>
                          <w:rStyle w:val="Strong"/>
                          <w:b w:val="0"/>
                          <w:bCs/>
                        </w:rPr>
                        <w:t xml:space="preserve">if the requirements relating to </w:t>
                      </w:r>
                      <w:r w:rsidRPr="00294A5B">
                        <w:rPr>
                          <w:rStyle w:val="Emphasis"/>
                        </w:rPr>
                        <w:t>ALK</w:t>
                      </w:r>
                      <w:r w:rsidRPr="00B35C5E">
                        <w:rPr>
                          <w:rStyle w:val="Strong"/>
                          <w:b w:val="0"/>
                          <w:bCs/>
                        </w:rPr>
                        <w:t xml:space="preserve"> and </w:t>
                      </w:r>
                      <w:r w:rsidRPr="00294A5B">
                        <w:rPr>
                          <w:rStyle w:val="Emphasis"/>
                        </w:rPr>
                        <w:t>ROS1</w:t>
                      </w:r>
                      <w:r w:rsidRPr="00B35C5E">
                        <w:rPr>
                          <w:rStyle w:val="Strong"/>
                          <w:b w:val="0"/>
                          <w:bCs/>
                        </w:rPr>
                        <w:t xml:space="preserve"> status for access to pembrolizumab under the PBS are fulfilled.</w:t>
                      </w:r>
                    </w:p>
                    <w:p w14:paraId="3E5876F1" w14:textId="62EB8822" w:rsidR="00F437BB" w:rsidRDefault="00F437BB" w:rsidP="002264FA">
                      <w:r>
                        <w:t>Maximum one test per episode of disease</w:t>
                      </w:r>
                    </w:p>
                    <w:p w14:paraId="62D7CFD8" w14:textId="0BD52F5B" w:rsidR="00F437BB" w:rsidRDefault="00F437BB" w:rsidP="002264FA">
                      <w:r>
                        <w:t>This item can only be claimed if item number AAAA is negative, and cannot be claimed in addition to MBS items 73341, 73344</w:t>
                      </w:r>
                    </w:p>
                    <w:p w14:paraId="0C4D7893" w14:textId="5C0767C5" w:rsidR="00F437BB" w:rsidRDefault="00C73E87" w:rsidP="002264FA">
                      <w:r w:rsidRPr="00BD4985">
                        <w:rPr>
                          <w:rStyle w:val="Strong"/>
                        </w:rPr>
                        <w:t>Fee:</w:t>
                      </w:r>
                      <w:r w:rsidRPr="00AE1188">
                        <w:rPr>
                          <w:szCs w:val="20"/>
                        </w:rPr>
                        <w:t xml:space="preserve">  $</w:t>
                      </w:r>
                      <w:r>
                        <w:rPr>
                          <w:szCs w:val="20"/>
                        </w:rPr>
                        <w:t>682.35</w:t>
                      </w:r>
                      <w:r>
                        <w:tab/>
                      </w:r>
                      <w:r w:rsidRPr="00BD4985">
                        <w:rPr>
                          <w:rStyle w:val="Strong"/>
                        </w:rPr>
                        <w:t>Benefit:</w:t>
                      </w:r>
                      <w:r w:rsidRPr="00C84D6A">
                        <w:t xml:space="preserve"> </w:t>
                      </w:r>
                      <w:r>
                        <w:t>75% = $511.76</w:t>
                      </w:r>
                      <w:r>
                        <w:tab/>
                        <w:t>85% = $580</w:t>
                      </w:r>
                    </w:p>
                  </w:txbxContent>
                </v:textbox>
              </v:shape>
            </w:pict>
          </mc:Fallback>
        </mc:AlternateContent>
      </w:r>
      <w:r w:rsidR="00945DAD">
        <w:br w:type="page"/>
      </w:r>
    </w:p>
    <w:p w14:paraId="54FDBDDF" w14:textId="6014FF1C" w:rsidR="00E058F2" w:rsidRPr="00C776B1" w:rsidRDefault="0003777B" w:rsidP="0056015F">
      <w:pPr>
        <w:pStyle w:val="Heading1"/>
      </w:pPr>
      <w:r>
        <w:lastRenderedPageBreak/>
        <w:t>RE</w:t>
      </w:r>
      <w:r w:rsidR="00E058F2" w:rsidRPr="00C776B1">
        <w:t>FE</w:t>
      </w:r>
      <w:r>
        <w:t>RENCES</w:t>
      </w:r>
    </w:p>
    <w:p w14:paraId="04AD6FE9" w14:textId="0138A93B" w:rsidR="00701C2E" w:rsidRPr="00701C2E" w:rsidRDefault="00D21AEC" w:rsidP="002264FA">
      <w:pPr>
        <w:pStyle w:val="EndNoteBibliography"/>
      </w:pPr>
      <w:r>
        <w:rPr>
          <w:szCs w:val="20"/>
        </w:rPr>
        <w:fldChar w:fldCharType="begin"/>
      </w:r>
      <w:r>
        <w:rPr>
          <w:szCs w:val="20"/>
        </w:rPr>
        <w:instrText xml:space="preserve"> ADDIN EN.REFLIST </w:instrText>
      </w:r>
      <w:r>
        <w:rPr>
          <w:szCs w:val="20"/>
        </w:rPr>
        <w:fldChar w:fldCharType="separate"/>
      </w:r>
      <w:r w:rsidR="00701C2E" w:rsidRPr="00701C2E">
        <w:t>1.</w:t>
      </w:r>
      <w:r w:rsidR="00701C2E" w:rsidRPr="00701C2E">
        <w:tab/>
        <w:t xml:space="preserve">Cancer Data in Australia 2021: Book 1a – Cancer incidence (age-standardised rates and 5-year age groups) [database on the Internet]. Australian Institute of Health and Welfare. 2021 [Accessed 7th February 2022]. Available from: </w:t>
      </w:r>
      <w:hyperlink r:id="rId25" w:history="1">
        <w:r w:rsidR="00701C2E" w:rsidRPr="00701C2E">
          <w:rPr>
            <w:rStyle w:val="Hyperlink"/>
          </w:rPr>
          <w:t>https://www.aihw.gov.au/getmedia/e8779760-1b3c-4c2e-a6c2-b0a8d764c66b/AIHW-CAN-122-CDiA-2021-Book-1a-Cancer-incidence-age-standardised-rates-5-year-age-groups.xlsx.aspx</w:t>
        </w:r>
      </w:hyperlink>
      <w:r w:rsidR="00701C2E" w:rsidRPr="00701C2E">
        <w:t>.</w:t>
      </w:r>
    </w:p>
    <w:p w14:paraId="228AD180" w14:textId="31DCA253" w:rsidR="00701C2E" w:rsidRPr="00701C2E" w:rsidRDefault="00701C2E" w:rsidP="002264FA">
      <w:pPr>
        <w:pStyle w:val="EndNoteBibliography"/>
      </w:pPr>
      <w:r w:rsidRPr="00701C2E">
        <w:t>2.</w:t>
      </w:r>
      <w:r w:rsidRPr="00701C2E">
        <w:tab/>
        <w:t xml:space="preserve">Cancer summary data visualisation [database on the Internet]. Australian Institute of Health and Welfare. 2021 [Accessed 31st January 2022]. Available from: </w:t>
      </w:r>
      <w:hyperlink r:id="rId26" w:history="1">
        <w:r w:rsidRPr="00701C2E">
          <w:rPr>
            <w:rStyle w:val="Hyperlink"/>
          </w:rPr>
          <w:t>https://www.aihw.gov.au/reports/cancer/cancer-data-in-australia/contents/cancer-summary-data-visualisation</w:t>
        </w:r>
      </w:hyperlink>
      <w:r w:rsidRPr="00701C2E">
        <w:t>.</w:t>
      </w:r>
    </w:p>
    <w:p w14:paraId="0056D587" w14:textId="3F564AF5" w:rsidR="00701C2E" w:rsidRPr="00701C2E" w:rsidRDefault="00701C2E" w:rsidP="002264FA">
      <w:pPr>
        <w:pStyle w:val="EndNoteBibliography"/>
      </w:pPr>
      <w:r w:rsidRPr="00701C2E">
        <w:t>3.</w:t>
      </w:r>
      <w:r w:rsidRPr="00701C2E">
        <w:tab/>
        <w:t xml:space="preserve">AIHW (2021). </w:t>
      </w:r>
      <w:r w:rsidRPr="00701C2E">
        <w:rPr>
          <w:i/>
        </w:rPr>
        <w:t>Cancer in Australia 2021</w:t>
      </w:r>
      <w:r w:rsidRPr="00701C2E">
        <w:t>, Australian Institute of Health and Welfare, Canberra https://www.aihw.gov.au/getmedia/0ea708eb-dd6e-4499-9080-1cc7b5990e64/aihw-can-144.pdf.aspx?inline=true.</w:t>
      </w:r>
    </w:p>
    <w:p w14:paraId="721C246E" w14:textId="24D1B9CA" w:rsidR="00701C2E" w:rsidRPr="00701C2E" w:rsidRDefault="00701C2E" w:rsidP="002264FA">
      <w:pPr>
        <w:pStyle w:val="EndNoteBibliography"/>
      </w:pPr>
      <w:r w:rsidRPr="00701C2E">
        <w:t>4.</w:t>
      </w:r>
      <w:r w:rsidRPr="00701C2E">
        <w:tab/>
        <w:t xml:space="preserve">Clark, S. B.&amp; Alsubait, S. Non Small Cell Lung Cancer. Treasure Island (FL): StatPearls Publishing; 2021. Available from: </w:t>
      </w:r>
      <w:hyperlink r:id="rId27" w:history="1">
        <w:r w:rsidRPr="00701C2E">
          <w:rPr>
            <w:rStyle w:val="Hyperlink"/>
          </w:rPr>
          <w:t>https://www.ncbi.nlm.nih.gov/books/NBK562307/</w:t>
        </w:r>
      </w:hyperlink>
      <w:r w:rsidRPr="00701C2E">
        <w:t>.</w:t>
      </w:r>
    </w:p>
    <w:p w14:paraId="0EA9DAC5" w14:textId="7E7D484A" w:rsidR="00701C2E" w:rsidRPr="00701C2E" w:rsidRDefault="00701C2E" w:rsidP="002264FA">
      <w:pPr>
        <w:pStyle w:val="EndNoteBibliography"/>
      </w:pPr>
      <w:r w:rsidRPr="00701C2E">
        <w:t>5.</w:t>
      </w:r>
      <w:r w:rsidRPr="00701C2E">
        <w:tab/>
        <w:t xml:space="preserve">Cancer Council Australia (2020). </w:t>
      </w:r>
      <w:r w:rsidRPr="00701C2E">
        <w:rPr>
          <w:i/>
        </w:rPr>
        <w:t>Lung Cancer</w:t>
      </w:r>
      <w:r w:rsidRPr="00701C2E">
        <w:t>. Available from: https://www.cancer.org.au/cancer-information/types-of-cancer/lung-cancer [Accessed 31st January 2022].</w:t>
      </w:r>
    </w:p>
    <w:p w14:paraId="2BDEE282" w14:textId="77777777" w:rsidR="00701C2E" w:rsidRPr="00701C2E" w:rsidRDefault="00701C2E" w:rsidP="002264FA">
      <w:pPr>
        <w:pStyle w:val="EndNoteBibliography"/>
      </w:pPr>
      <w:r w:rsidRPr="00701C2E">
        <w:t>6.</w:t>
      </w:r>
      <w:r w:rsidRPr="00701C2E">
        <w:tab/>
        <w:t xml:space="preserve">Alexander, M., Kim, S. Y.&amp; Cheng, H. (2020). 'Update 2020: Management of Non-Small Cell Lung Cancer'. </w:t>
      </w:r>
      <w:r w:rsidRPr="00701C2E">
        <w:rPr>
          <w:i/>
        </w:rPr>
        <w:t>Lung</w:t>
      </w:r>
      <w:r w:rsidRPr="00701C2E">
        <w:t>, 198 (6), 897-907.</w:t>
      </w:r>
    </w:p>
    <w:p w14:paraId="5A26EBD2" w14:textId="77777777" w:rsidR="00701C2E" w:rsidRPr="00701C2E" w:rsidRDefault="00701C2E" w:rsidP="002264FA">
      <w:pPr>
        <w:pStyle w:val="EndNoteBibliography"/>
      </w:pPr>
      <w:r w:rsidRPr="00701C2E">
        <w:t>7.</w:t>
      </w:r>
      <w:r w:rsidRPr="00701C2E">
        <w:tab/>
        <w:t xml:space="preserve">Ettinger, D. S., Wood, D. E. et al (2021). 'NCCN Guidelines Insights: Non-Small Cell Lung Cancer, Version 2.2021'. </w:t>
      </w:r>
      <w:r w:rsidRPr="00701C2E">
        <w:rPr>
          <w:i/>
        </w:rPr>
        <w:t>J Natl Compr Canc Netw</w:t>
      </w:r>
      <w:r w:rsidRPr="00701C2E">
        <w:t>, 19 (3), 254-66.</w:t>
      </w:r>
    </w:p>
    <w:p w14:paraId="23633251" w14:textId="77777777" w:rsidR="00701C2E" w:rsidRPr="00701C2E" w:rsidRDefault="00701C2E" w:rsidP="002264FA">
      <w:pPr>
        <w:pStyle w:val="EndNoteBibliography"/>
      </w:pPr>
      <w:r w:rsidRPr="00701C2E">
        <w:t>8.</w:t>
      </w:r>
      <w:r w:rsidRPr="00701C2E">
        <w:tab/>
        <w:t xml:space="preserve">Mosele, F., Remon, J. et al (2020). 'Recommendations for the use of next-generation sequencing (NGS) for patients with metastatic cancers: a report from the ESMO Precision Medicine Working Group'. </w:t>
      </w:r>
      <w:r w:rsidRPr="00701C2E">
        <w:rPr>
          <w:i/>
        </w:rPr>
        <w:t>Ann Oncol</w:t>
      </w:r>
      <w:r w:rsidRPr="00701C2E">
        <w:t>, 31 (11), 1491-505.</w:t>
      </w:r>
    </w:p>
    <w:p w14:paraId="799AA24D" w14:textId="77777777" w:rsidR="00701C2E" w:rsidRPr="00701C2E" w:rsidRDefault="00701C2E" w:rsidP="002264FA">
      <w:pPr>
        <w:pStyle w:val="EndNoteBibliography"/>
      </w:pPr>
      <w:r w:rsidRPr="00701C2E">
        <w:t>9.</w:t>
      </w:r>
      <w:r w:rsidRPr="00701C2E">
        <w:tab/>
        <w:t xml:space="preserve">Lindeman, N. I., Cagle, P. T. et al (2018).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701C2E">
        <w:rPr>
          <w:i/>
        </w:rPr>
        <w:t>Arch Pathol Lab Med</w:t>
      </w:r>
      <w:r w:rsidRPr="00701C2E">
        <w:t>, 142 (3), 321-46.</w:t>
      </w:r>
    </w:p>
    <w:p w14:paraId="39B8FAE0" w14:textId="77777777" w:rsidR="00701C2E" w:rsidRPr="00701C2E" w:rsidRDefault="00701C2E" w:rsidP="002264FA">
      <w:pPr>
        <w:pStyle w:val="EndNoteBibliography"/>
      </w:pPr>
      <w:r w:rsidRPr="00701C2E">
        <w:t>10.</w:t>
      </w:r>
      <w:r w:rsidRPr="00701C2E">
        <w:tab/>
        <w:t xml:space="preserve">Garrido, P., Conde, E. et al (2020). 'Updated guidelines for predictive biomarker testing in advanced non-small-cell lung cancer: a National Consensus of the Spanish Society of Pathology and the Spanish Society of Medical Oncology'. </w:t>
      </w:r>
      <w:r w:rsidRPr="00701C2E">
        <w:rPr>
          <w:i/>
        </w:rPr>
        <w:t>Clin Transl Oncol</w:t>
      </w:r>
      <w:r w:rsidRPr="00701C2E">
        <w:t>, 22 (7), 989-1003.</w:t>
      </w:r>
    </w:p>
    <w:p w14:paraId="1DD6D8A7" w14:textId="77777777" w:rsidR="00701C2E" w:rsidRPr="00701C2E" w:rsidRDefault="00701C2E" w:rsidP="002264FA">
      <w:pPr>
        <w:pStyle w:val="EndNoteBibliography"/>
      </w:pPr>
      <w:r w:rsidRPr="00701C2E">
        <w:t>11.</w:t>
      </w:r>
      <w:r w:rsidRPr="00701C2E">
        <w:tab/>
        <w:t xml:space="preserve">Jones, K. D., Churg, A. et al (2013). 'Data set for reporting of lung carcinomas: recommendations from International Collaboration on Cancer Reporting'. </w:t>
      </w:r>
      <w:r w:rsidRPr="00701C2E">
        <w:rPr>
          <w:i/>
        </w:rPr>
        <w:t>Arch Pathol Lab Med</w:t>
      </w:r>
      <w:r w:rsidRPr="00701C2E">
        <w:t>, 137 (8), 1054-62.</w:t>
      </w:r>
    </w:p>
    <w:p w14:paraId="4631141A" w14:textId="77777777" w:rsidR="00701C2E" w:rsidRPr="00701C2E" w:rsidRDefault="00701C2E" w:rsidP="002264FA">
      <w:pPr>
        <w:pStyle w:val="EndNoteBibliography"/>
      </w:pPr>
      <w:r w:rsidRPr="00701C2E">
        <w:t>12.</w:t>
      </w:r>
      <w:r w:rsidRPr="00701C2E">
        <w:tab/>
        <w:t xml:space="preserve">Johnston, K. M., Sheffield, B. S. et al (2020). 'Comprehensive genomic profiling for non-small-cell lung cancer: health and budget impact'. </w:t>
      </w:r>
      <w:r w:rsidRPr="00701C2E">
        <w:rPr>
          <w:i/>
        </w:rPr>
        <w:t>Curr Oncol</w:t>
      </w:r>
      <w:r w:rsidRPr="00701C2E">
        <w:t>, 27 (6), e569-e77.</w:t>
      </w:r>
    </w:p>
    <w:p w14:paraId="4C07CD26" w14:textId="77777777" w:rsidR="00701C2E" w:rsidRPr="00701C2E" w:rsidRDefault="00701C2E" w:rsidP="002264FA">
      <w:pPr>
        <w:pStyle w:val="EndNoteBibliography"/>
      </w:pPr>
      <w:r w:rsidRPr="00701C2E">
        <w:t>13.</w:t>
      </w:r>
      <w:r w:rsidRPr="00701C2E">
        <w:tab/>
        <w:t xml:space="preserve">Yu, T. M., Morrison, C. et al (2018). 'Budget Impact of Next-Generation Sequencing for Molecular Assessment of Advanced Non-Small Cell Lung Cancer'. </w:t>
      </w:r>
      <w:r w:rsidRPr="00701C2E">
        <w:rPr>
          <w:i/>
        </w:rPr>
        <w:t>Value Health</w:t>
      </w:r>
      <w:r w:rsidRPr="00701C2E">
        <w:t>, 21 (11), 1278-85.</w:t>
      </w:r>
    </w:p>
    <w:p w14:paraId="74580122" w14:textId="77777777" w:rsidR="00701C2E" w:rsidRPr="00701C2E" w:rsidRDefault="00701C2E" w:rsidP="002264FA">
      <w:pPr>
        <w:pStyle w:val="EndNoteBibliography"/>
      </w:pPr>
      <w:r w:rsidRPr="00701C2E">
        <w:t>14.</w:t>
      </w:r>
      <w:r w:rsidRPr="00701C2E">
        <w:tab/>
        <w:t xml:space="preserve">Dall'Olio, F. G., Conci, N. et al (2020). 'Comparison of Sequential Testing and Next Generation Sequencing in advanced Lung Adenocarcinoma patients - A single centre experience'. </w:t>
      </w:r>
      <w:r w:rsidRPr="00701C2E">
        <w:rPr>
          <w:i/>
        </w:rPr>
        <w:t>Lung Cancer</w:t>
      </w:r>
      <w:r w:rsidRPr="00701C2E">
        <w:t>, 149, 5-9.</w:t>
      </w:r>
    </w:p>
    <w:p w14:paraId="4EDCD6BB" w14:textId="77777777" w:rsidR="00701C2E" w:rsidRPr="00701C2E" w:rsidRDefault="00701C2E" w:rsidP="002264FA">
      <w:pPr>
        <w:pStyle w:val="EndNoteBibliography"/>
      </w:pPr>
      <w:r w:rsidRPr="00701C2E">
        <w:t>15.</w:t>
      </w:r>
      <w:r w:rsidRPr="00701C2E">
        <w:tab/>
        <w:t xml:space="preserve">Xu, X., Yang, Y. et al (2016). 'Assessment of the clinical application of detecting EGFR, KRAS, PIK3CA and BRAF mutations in patients with non-small cell lung cancer using next-generation sequencing'. </w:t>
      </w:r>
      <w:r w:rsidRPr="00701C2E">
        <w:rPr>
          <w:i/>
        </w:rPr>
        <w:t>Scand J Clin Lab Invest</w:t>
      </w:r>
      <w:r w:rsidRPr="00701C2E">
        <w:t>, 76 (5), 386-92.</w:t>
      </w:r>
    </w:p>
    <w:p w14:paraId="18307BE4" w14:textId="77777777" w:rsidR="00701C2E" w:rsidRPr="00701C2E" w:rsidRDefault="00701C2E" w:rsidP="002264FA">
      <w:pPr>
        <w:pStyle w:val="EndNoteBibliography"/>
      </w:pPr>
      <w:r w:rsidRPr="00701C2E">
        <w:t>16.</w:t>
      </w:r>
      <w:r w:rsidRPr="00701C2E">
        <w:tab/>
        <w:t>Jing, C., Mao, X. et al (2018). 'Next</w:t>
      </w:r>
      <w:r w:rsidRPr="00701C2E">
        <w:rPr>
          <w:rFonts w:ascii="Cambria Math" w:hAnsi="Cambria Math" w:cs="Cambria Math"/>
        </w:rPr>
        <w:t>‑</w:t>
      </w:r>
      <w:r w:rsidRPr="00701C2E">
        <w:t>generation sequencing</w:t>
      </w:r>
      <w:r w:rsidRPr="00701C2E">
        <w:rPr>
          <w:rFonts w:ascii="Cambria Math" w:hAnsi="Cambria Math" w:cs="Cambria Math"/>
        </w:rPr>
        <w:t>‑</w:t>
      </w:r>
      <w:r w:rsidRPr="00701C2E">
        <w:t>based detection of EGFR, KRAS, BRAF, NRAS, PIK3CA, Her</w:t>
      </w:r>
      <w:r w:rsidRPr="00701C2E">
        <w:rPr>
          <w:rFonts w:ascii="Cambria Math" w:hAnsi="Cambria Math" w:cs="Cambria Math"/>
        </w:rPr>
        <w:t>‑</w:t>
      </w:r>
      <w:r w:rsidRPr="00701C2E">
        <w:t>2 and TP53 mutations in patients with non</w:t>
      </w:r>
      <w:r w:rsidRPr="00701C2E">
        <w:rPr>
          <w:rFonts w:ascii="Cambria Math" w:hAnsi="Cambria Math" w:cs="Cambria Math"/>
        </w:rPr>
        <w:t>‑</w:t>
      </w:r>
      <w:r w:rsidRPr="00701C2E">
        <w:t xml:space="preserve">small cell lung cancer'. </w:t>
      </w:r>
      <w:r w:rsidRPr="00701C2E">
        <w:rPr>
          <w:i/>
        </w:rPr>
        <w:t>Mol Med Rep</w:t>
      </w:r>
      <w:r w:rsidRPr="00701C2E">
        <w:t>, 18 (2), 2191-7.</w:t>
      </w:r>
    </w:p>
    <w:p w14:paraId="7DAF92CC" w14:textId="77777777" w:rsidR="00701C2E" w:rsidRPr="00701C2E" w:rsidRDefault="00701C2E" w:rsidP="002264FA">
      <w:pPr>
        <w:pStyle w:val="EndNoteBibliography"/>
      </w:pPr>
      <w:r w:rsidRPr="00701C2E">
        <w:lastRenderedPageBreak/>
        <w:t>17.</w:t>
      </w:r>
      <w:r w:rsidRPr="00701C2E">
        <w:tab/>
        <w:t xml:space="preserve">Choi, Y. J., Choi, J. Y. et al (2022). 'Comparison of the Data of a Next-Generation Sequencing Panel from K-MASTER Project with That of Orthogonal Methods for Detecting Targetable Genetic Alterations'. </w:t>
      </w:r>
      <w:r w:rsidRPr="00701C2E">
        <w:rPr>
          <w:i/>
        </w:rPr>
        <w:t>Cancer Res Treat</w:t>
      </w:r>
      <w:r w:rsidRPr="00701C2E">
        <w:t>, 54 (1), 30-9.</w:t>
      </w:r>
    </w:p>
    <w:p w14:paraId="2E562E23" w14:textId="77777777" w:rsidR="00701C2E" w:rsidRPr="00701C2E" w:rsidRDefault="00701C2E" w:rsidP="002264FA">
      <w:pPr>
        <w:pStyle w:val="EndNoteBibliography"/>
      </w:pPr>
      <w:r w:rsidRPr="00701C2E">
        <w:t>18.</w:t>
      </w:r>
      <w:r w:rsidRPr="00701C2E">
        <w:tab/>
        <w:t xml:space="preserve">Fernandes, M. G. O., Jacob, M. et al (2019). 'Targeted Gene Next-Generation Sequencing Panel in Patients with Advanced Lung Adenocarcinoma: Paving the Way for Clinical Implementation'. </w:t>
      </w:r>
      <w:r w:rsidRPr="00701C2E">
        <w:rPr>
          <w:i/>
        </w:rPr>
        <w:t>Cancers (Basel)</w:t>
      </w:r>
      <w:r w:rsidRPr="00701C2E">
        <w:t>, 11 (9).</w:t>
      </w:r>
    </w:p>
    <w:p w14:paraId="5C65DE60" w14:textId="77777777" w:rsidR="00701C2E" w:rsidRPr="00701C2E" w:rsidRDefault="00701C2E" w:rsidP="002264FA">
      <w:pPr>
        <w:pStyle w:val="EndNoteBibliography"/>
      </w:pPr>
      <w:r w:rsidRPr="00701C2E">
        <w:t>19.</w:t>
      </w:r>
      <w:r w:rsidRPr="00701C2E">
        <w:tab/>
        <w:t xml:space="preserve">Ji, X., Che, N. et al (2019). 'Efficient ten-gene analysis of NSCLC tissue samples by next-generation sequencing'. </w:t>
      </w:r>
      <w:r w:rsidRPr="00701C2E">
        <w:rPr>
          <w:i/>
        </w:rPr>
        <w:t>Pathol Res Pract</w:t>
      </w:r>
      <w:r w:rsidRPr="00701C2E">
        <w:t>, 215 (5), 1066-70.</w:t>
      </w:r>
    </w:p>
    <w:p w14:paraId="02E6765F" w14:textId="77777777" w:rsidR="00701C2E" w:rsidRPr="00701C2E" w:rsidRDefault="00701C2E" w:rsidP="002264FA">
      <w:pPr>
        <w:pStyle w:val="EndNoteBibliography"/>
      </w:pPr>
      <w:r w:rsidRPr="00701C2E">
        <w:t>20.</w:t>
      </w:r>
      <w:r w:rsidRPr="00701C2E">
        <w:tab/>
        <w:t xml:space="preserve">Zhao, S., Zhang, Z. et al (2021). 'Utility of comprehensive genomic profiling in directing treatment and improving patient outcomes in advanced non-small cell lung cancer'. </w:t>
      </w:r>
      <w:r w:rsidRPr="00701C2E">
        <w:rPr>
          <w:i/>
        </w:rPr>
        <w:t>BMC Med</w:t>
      </w:r>
      <w:r w:rsidRPr="00701C2E">
        <w:t>, 19 (1), 223.</w:t>
      </w:r>
    </w:p>
    <w:p w14:paraId="604AD38A" w14:textId="77777777" w:rsidR="00701C2E" w:rsidRPr="00701C2E" w:rsidRDefault="00701C2E" w:rsidP="002264FA">
      <w:pPr>
        <w:pStyle w:val="EndNoteBibliography"/>
      </w:pPr>
      <w:r w:rsidRPr="00701C2E">
        <w:t>21.</w:t>
      </w:r>
      <w:r w:rsidRPr="00701C2E">
        <w:tab/>
        <w:t xml:space="preserve">Zacharias, M., Absenger, G. et al (2021). 'Reflex testing in non-small cell lung carcinoma using DNA- and RNA-based next-generation sequencing-a single-center experience'. </w:t>
      </w:r>
      <w:r w:rsidRPr="00701C2E">
        <w:rPr>
          <w:i/>
        </w:rPr>
        <w:t>Transl Lung Cancer Res</w:t>
      </w:r>
      <w:r w:rsidRPr="00701C2E">
        <w:t>, 10 (11), 4221-34.</w:t>
      </w:r>
    </w:p>
    <w:p w14:paraId="1065DA8E" w14:textId="77777777" w:rsidR="00701C2E" w:rsidRPr="00701C2E" w:rsidRDefault="00701C2E" w:rsidP="002264FA">
      <w:pPr>
        <w:pStyle w:val="EndNoteBibliography"/>
      </w:pPr>
      <w:r w:rsidRPr="00701C2E">
        <w:t>22.</w:t>
      </w:r>
      <w:r w:rsidRPr="00701C2E">
        <w:tab/>
        <w:t xml:space="preserve">Griesinger, F., Eberhardt, W. et al (2021). 'Biomarker testing in non-small cell lung cancer in routine care: Analysis of the first 3,717 patients in the German prospective, observational, nation-wide CRISP Registry (AIO-TRK-0315)'. </w:t>
      </w:r>
      <w:r w:rsidRPr="00701C2E">
        <w:rPr>
          <w:i/>
        </w:rPr>
        <w:t>Lung Cancer</w:t>
      </w:r>
      <w:r w:rsidRPr="00701C2E">
        <w:t>, 152, 174-84.</w:t>
      </w:r>
    </w:p>
    <w:p w14:paraId="0505752B" w14:textId="77777777" w:rsidR="00701C2E" w:rsidRPr="00701C2E" w:rsidRDefault="00701C2E" w:rsidP="002264FA">
      <w:pPr>
        <w:pStyle w:val="EndNoteBibliography"/>
      </w:pPr>
      <w:r w:rsidRPr="00701C2E">
        <w:t>23.</w:t>
      </w:r>
      <w:r w:rsidRPr="00701C2E">
        <w:tab/>
        <w:t xml:space="preserve">Shea, M., Costa, D. B.&amp; Rangachari, D. (2016). 'Management of advanced non-small cell lung cancers with known mutations or rearrangements: latest evidence and treatment approaches'. </w:t>
      </w:r>
      <w:r w:rsidRPr="00701C2E">
        <w:rPr>
          <w:i/>
        </w:rPr>
        <w:t>Ther Adv Respir Dis</w:t>
      </w:r>
      <w:r w:rsidRPr="00701C2E">
        <w:t>, 10 (2), 113-29.</w:t>
      </w:r>
    </w:p>
    <w:p w14:paraId="0D57D14F" w14:textId="77777777" w:rsidR="00701C2E" w:rsidRPr="00701C2E" w:rsidRDefault="00701C2E" w:rsidP="002264FA">
      <w:pPr>
        <w:pStyle w:val="EndNoteBibliography"/>
      </w:pPr>
      <w:r w:rsidRPr="00701C2E">
        <w:t>24.</w:t>
      </w:r>
      <w:r w:rsidRPr="00701C2E">
        <w:tab/>
        <w:t xml:space="preserve">Wakelee, H. A., Chang, E. T. et al (2007). 'Lung cancer incidence in never smokers'. </w:t>
      </w:r>
      <w:r w:rsidRPr="00701C2E">
        <w:rPr>
          <w:i/>
        </w:rPr>
        <w:t>J Clin Oncol</w:t>
      </w:r>
      <w:r w:rsidRPr="00701C2E">
        <w:t>, 25 (5), 472-8.</w:t>
      </w:r>
    </w:p>
    <w:p w14:paraId="55D3767C" w14:textId="77777777" w:rsidR="00701C2E" w:rsidRPr="00701C2E" w:rsidRDefault="00701C2E" w:rsidP="002264FA">
      <w:pPr>
        <w:pStyle w:val="EndNoteBibliography"/>
      </w:pPr>
      <w:r w:rsidRPr="00701C2E">
        <w:t>25.</w:t>
      </w:r>
      <w:r w:rsidRPr="00701C2E">
        <w:tab/>
        <w:t xml:space="preserve">Sun, S., Schiller, J. H.&amp; Gazdar, A. F. (2007). 'Lung cancer in never smokers--a different disease'. </w:t>
      </w:r>
      <w:r w:rsidRPr="00701C2E">
        <w:rPr>
          <w:i/>
        </w:rPr>
        <w:t>Nat Rev Cancer</w:t>
      </w:r>
      <w:r w:rsidRPr="00701C2E">
        <w:t>, 7 (10), 778-90.</w:t>
      </w:r>
    </w:p>
    <w:p w14:paraId="54FDBDF1" w14:textId="54AB972D" w:rsidR="00451840" w:rsidRDefault="00D21AEC" w:rsidP="002264FA">
      <w:r>
        <w:fldChar w:fldCharType="end"/>
      </w:r>
    </w:p>
    <w:sectPr w:rsidR="00451840" w:rsidSect="00DD308E">
      <w:footerReference w:type="default" r:id="rId28"/>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D0CF9" w14:textId="77777777" w:rsidR="00F437BB" w:rsidRDefault="00F437BB" w:rsidP="002264FA">
      <w:r>
        <w:separator/>
      </w:r>
    </w:p>
  </w:endnote>
  <w:endnote w:type="continuationSeparator" w:id="0">
    <w:p w14:paraId="44CC6E5A" w14:textId="77777777" w:rsidR="00F437BB" w:rsidRDefault="00F437BB" w:rsidP="0022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nson Text L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955243"/>
      <w:docPartObj>
        <w:docPartGallery w:val="Page Numbers (Bottom of Page)"/>
        <w:docPartUnique/>
      </w:docPartObj>
    </w:sdtPr>
    <w:sdtEndPr/>
    <w:sdtContent>
      <w:p w14:paraId="54FDBDF9" w14:textId="2C955293" w:rsidR="00F437BB" w:rsidRPr="003F7CB9" w:rsidRDefault="00F437BB" w:rsidP="002264FA">
        <w:pPr>
          <w:pStyle w:val="Footer"/>
          <w:rPr>
            <w:b/>
            <w:bCs/>
          </w:rPr>
        </w:pPr>
        <w:r w:rsidRPr="00CF2DFA">
          <w:fldChar w:fldCharType="begin"/>
        </w:r>
        <w:r w:rsidRPr="00CF2DFA">
          <w:instrText xml:space="preserve"> PAGE   \* MERGEFORMAT </w:instrText>
        </w:r>
        <w:r w:rsidRPr="00CF2DFA">
          <w:fldChar w:fldCharType="separate"/>
        </w:r>
        <w:r w:rsidR="00555864" w:rsidRPr="00555864">
          <w:rPr>
            <w:b/>
            <w:bCs/>
            <w:noProof/>
          </w:rPr>
          <w:t>17</w:t>
        </w:r>
        <w:r w:rsidRPr="00CF2DFA">
          <w:rPr>
            <w:b/>
            <w:bCs/>
            <w:noProof/>
          </w:rPr>
          <w:fldChar w:fldCharType="end"/>
        </w:r>
        <w:r w:rsidRPr="00CF2DFA">
          <w:rPr>
            <w:b/>
            <w:bCs/>
          </w:rPr>
          <w:t xml:space="preserve"> |</w:t>
        </w:r>
        <w:r>
          <w:tab/>
        </w:r>
        <w:r w:rsidRPr="00E1126E">
          <w:t>Small gene panel testing for non-small cell lung carcinoma (NSCLC</w:t>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417727"/>
      <w:docPartObj>
        <w:docPartGallery w:val="Page Numbers (Bottom of Page)"/>
        <w:docPartUnique/>
      </w:docPartObj>
    </w:sdtPr>
    <w:sdtEndPr>
      <w:rPr>
        <w:color w:val="808080" w:themeColor="background1" w:themeShade="80"/>
        <w:spacing w:val="60"/>
      </w:rPr>
    </w:sdtEndPr>
    <w:sdtContent>
      <w:p w14:paraId="6398D2C8" w14:textId="3DF26891" w:rsidR="00F437BB" w:rsidRPr="003F7CB9" w:rsidRDefault="00F437BB" w:rsidP="002264FA">
        <w:pPr>
          <w:pStyle w:val="Footer"/>
          <w:rPr>
            <w:b/>
            <w:bCs/>
          </w:rPr>
        </w:pPr>
        <w:r w:rsidRPr="00CF2DFA">
          <w:fldChar w:fldCharType="begin"/>
        </w:r>
        <w:r w:rsidRPr="00CF2DFA">
          <w:instrText xml:space="preserve"> PAGE   \* MERGEFORMAT </w:instrText>
        </w:r>
        <w:r w:rsidRPr="00CF2DFA">
          <w:fldChar w:fldCharType="separate"/>
        </w:r>
        <w:r w:rsidR="00632649" w:rsidRPr="00632649">
          <w:rPr>
            <w:b/>
            <w:bCs/>
            <w:noProof/>
          </w:rPr>
          <w:t>18</w:t>
        </w:r>
        <w:r w:rsidRPr="00CF2DFA">
          <w:rPr>
            <w:b/>
            <w:bCs/>
            <w:noProof/>
          </w:rPr>
          <w:fldChar w:fldCharType="end"/>
        </w:r>
        <w:r w:rsidRPr="00CF2DFA">
          <w:rPr>
            <w:b/>
            <w:bCs/>
          </w:rPr>
          <w:t xml:space="preserve"> | </w:t>
        </w:r>
        <w:r w:rsidRPr="00CF2DFA">
          <w:rPr>
            <w:color w:val="808080" w:themeColor="background1" w:themeShade="80"/>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453538"/>
      <w:docPartObj>
        <w:docPartGallery w:val="Page Numbers (Bottom of Page)"/>
        <w:docPartUnique/>
      </w:docPartObj>
    </w:sdtPr>
    <w:sdtEndPr/>
    <w:sdtContent>
      <w:p w14:paraId="53D1F60C" w14:textId="2F7BC08D" w:rsidR="00F437BB" w:rsidRPr="003F7CB9" w:rsidRDefault="00F437BB" w:rsidP="002264FA">
        <w:pPr>
          <w:pStyle w:val="Footer"/>
          <w:rPr>
            <w:b/>
            <w:bCs/>
          </w:rPr>
        </w:pPr>
        <w:r w:rsidRPr="00CF2DFA">
          <w:fldChar w:fldCharType="begin"/>
        </w:r>
        <w:r w:rsidRPr="00CF2DFA">
          <w:instrText xml:space="preserve"> PAGE   \* MERGEFORMAT </w:instrText>
        </w:r>
        <w:r w:rsidRPr="00CF2DFA">
          <w:fldChar w:fldCharType="separate"/>
        </w:r>
        <w:r w:rsidR="00555864" w:rsidRPr="00555864">
          <w:rPr>
            <w:b/>
            <w:bCs/>
            <w:noProof/>
          </w:rPr>
          <w:t>30</w:t>
        </w:r>
        <w:r w:rsidRPr="00CF2DFA">
          <w:rPr>
            <w:b/>
            <w:bCs/>
            <w:noProof/>
          </w:rPr>
          <w:fldChar w:fldCharType="end"/>
        </w:r>
        <w:r w:rsidRPr="00CF2DFA">
          <w:rPr>
            <w:b/>
            <w:bCs/>
          </w:rPr>
          <w:t xml:space="preserve"> </w:t>
        </w:r>
        <w:r>
          <w:tab/>
        </w:r>
        <w:r w:rsidRPr="00E1126E">
          <w:t>Small gene panel testing for non-small cell lung carcinoma (NSCLC</w:t>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B1B2" w14:textId="77777777" w:rsidR="00F437BB" w:rsidRDefault="00F437BB" w:rsidP="002264FA">
      <w:r>
        <w:separator/>
      </w:r>
    </w:p>
  </w:footnote>
  <w:footnote w:type="continuationSeparator" w:id="0">
    <w:p w14:paraId="78255FC0" w14:textId="77777777" w:rsidR="00F437BB" w:rsidRDefault="00F437BB" w:rsidP="002264FA">
      <w:r>
        <w:continuationSeparator/>
      </w:r>
    </w:p>
  </w:footnote>
  <w:footnote w:id="1">
    <w:p w14:paraId="1D229EA7" w14:textId="13F07FFF" w:rsidR="00F437BB" w:rsidRDefault="00F437BB" w:rsidP="002264FA">
      <w:pPr>
        <w:pStyle w:val="FootnoteText"/>
      </w:pPr>
      <w:r w:rsidRPr="002264FA">
        <w:rPr>
          <w:rStyle w:val="FootnoteReference"/>
          <w:sz w:val="18"/>
          <w:szCs w:val="18"/>
        </w:rPr>
        <w:footnoteRef/>
      </w:r>
      <w:r w:rsidRPr="002264FA">
        <w:rPr>
          <w:sz w:val="18"/>
          <w:szCs w:val="18"/>
        </w:rPr>
        <w:t xml:space="preserve"> </w:t>
      </w:r>
      <w:r w:rsidRPr="002264FA">
        <w:rPr>
          <w:rStyle w:val="Emphasis"/>
          <w:sz w:val="18"/>
          <w:szCs w:val="18"/>
        </w:rPr>
        <w:t xml:space="preserve">EGFR </w:t>
      </w:r>
      <w:r w:rsidRPr="002264FA">
        <w:rPr>
          <w:rStyle w:val="Emphasis"/>
          <w:i w:val="0"/>
          <w:iCs w:val="0"/>
          <w:sz w:val="18"/>
          <w:szCs w:val="18"/>
        </w:rPr>
        <w:t xml:space="preserve">= epidermal growth factor receptor, </w:t>
      </w:r>
      <w:r w:rsidRPr="002264FA">
        <w:rPr>
          <w:rStyle w:val="Emphasis"/>
          <w:sz w:val="18"/>
          <w:szCs w:val="18"/>
        </w:rPr>
        <w:t xml:space="preserve">ALK </w:t>
      </w:r>
      <w:r w:rsidRPr="002264FA">
        <w:rPr>
          <w:rStyle w:val="Emphasis"/>
          <w:i w:val="0"/>
          <w:iCs w:val="0"/>
          <w:sz w:val="18"/>
          <w:szCs w:val="18"/>
        </w:rPr>
        <w:t xml:space="preserve">= anaplastic lymphoma kinase, </w:t>
      </w:r>
      <w:r w:rsidRPr="002264FA">
        <w:rPr>
          <w:rStyle w:val="Emphasis"/>
          <w:sz w:val="18"/>
          <w:szCs w:val="18"/>
        </w:rPr>
        <w:t xml:space="preserve">KRAS </w:t>
      </w:r>
      <w:r w:rsidRPr="002264FA">
        <w:rPr>
          <w:rStyle w:val="Emphasis"/>
          <w:i w:val="0"/>
          <w:iCs w:val="0"/>
          <w:sz w:val="18"/>
          <w:szCs w:val="18"/>
        </w:rPr>
        <w:t>= Kirsten rat sarcoma</w:t>
      </w:r>
      <w:r w:rsidRPr="002264FA">
        <w:rPr>
          <w:sz w:val="18"/>
          <w:szCs w:val="18"/>
        </w:rPr>
        <w:t xml:space="preserve"> and </w:t>
      </w:r>
      <w:r w:rsidRPr="002264FA">
        <w:rPr>
          <w:rStyle w:val="Emphasis"/>
          <w:sz w:val="18"/>
          <w:szCs w:val="18"/>
        </w:rPr>
        <w:t xml:space="preserve">NTRK </w:t>
      </w:r>
      <w:r w:rsidRPr="002264FA">
        <w:rPr>
          <w:rStyle w:val="Emphasis"/>
          <w:i w:val="0"/>
          <w:iCs w:val="0"/>
          <w:sz w:val="18"/>
          <w:szCs w:val="18"/>
        </w:rPr>
        <w:t>= neurotrophic tyrosine receptor kinase</w:t>
      </w:r>
    </w:p>
  </w:footnote>
  <w:footnote w:id="2">
    <w:p w14:paraId="72425184" w14:textId="77777777" w:rsidR="00F437BB" w:rsidRDefault="00F437BB" w:rsidP="002264FA">
      <w:pPr>
        <w:pStyle w:val="FootnoteText"/>
      </w:pPr>
      <w:r>
        <w:rPr>
          <w:rStyle w:val="FootnoteReference"/>
        </w:rPr>
        <w:footnoteRef/>
      </w:r>
      <w:r>
        <w:t xml:space="preserve"> Equates to $1,233 versus $2,202 as of 8</w:t>
      </w:r>
      <w:r w:rsidRPr="00886172">
        <w:rPr>
          <w:vertAlign w:val="superscript"/>
        </w:rPr>
        <w:t>th</w:t>
      </w:r>
      <w:r>
        <w:t xml:space="preserve"> February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E25DF"/>
    <w:multiLevelType w:val="hybridMultilevel"/>
    <w:tmpl w:val="F5C4F206"/>
    <w:lvl w:ilvl="0" w:tplc="98707B14">
      <w:start w:val="1"/>
      <w:numFmt w:val="bullet"/>
      <w:pStyle w:val="Dotpoin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36432D"/>
    <w:multiLevelType w:val="hybridMultilevel"/>
    <w:tmpl w:val="93AA74AC"/>
    <w:lvl w:ilvl="0" w:tplc="0C09001B">
      <w:start w:val="1"/>
      <w:numFmt w:val="lowerRoman"/>
      <w:lvlText w:val="%1."/>
      <w:lvlJc w:val="right"/>
      <w:pPr>
        <w:ind w:left="1145" w:hanging="360"/>
      </w:pPr>
      <w:rPr>
        <w:rFont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5" w15:restartNumberingAfterBreak="0">
    <w:nsid w:val="290F68A4"/>
    <w:multiLevelType w:val="hybridMultilevel"/>
    <w:tmpl w:val="65B6705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386540D3"/>
    <w:multiLevelType w:val="hybridMultilevel"/>
    <w:tmpl w:val="641A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317BED"/>
    <w:multiLevelType w:val="hybridMultilevel"/>
    <w:tmpl w:val="F3D4C85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B52116"/>
    <w:multiLevelType w:val="hybridMultilevel"/>
    <w:tmpl w:val="1D8C04E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56F96192"/>
    <w:multiLevelType w:val="hybridMultilevel"/>
    <w:tmpl w:val="67520CD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579E0BE2"/>
    <w:multiLevelType w:val="hybridMultilevel"/>
    <w:tmpl w:val="93AA74AC"/>
    <w:lvl w:ilvl="0" w:tplc="FFFFFFFF">
      <w:start w:val="1"/>
      <w:numFmt w:val="lowerRoman"/>
      <w:lvlText w:val="%1."/>
      <w:lvlJc w:val="right"/>
      <w:pPr>
        <w:ind w:left="1145" w:hanging="360"/>
      </w:pPr>
      <w:rPr>
        <w:rFont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4" w15:restartNumberingAfterBreak="0">
    <w:nsid w:val="61F70900"/>
    <w:multiLevelType w:val="hybridMultilevel"/>
    <w:tmpl w:val="8D4E6A8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5"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3638FB"/>
    <w:multiLevelType w:val="hybridMultilevel"/>
    <w:tmpl w:val="7FBA90EA"/>
    <w:lvl w:ilvl="0" w:tplc="0C09001B">
      <w:start w:val="1"/>
      <w:numFmt w:val="lowerRoman"/>
      <w:lvlText w:val="%1."/>
      <w:lvlJc w:val="right"/>
      <w:pPr>
        <w:ind w:left="1145" w:hanging="360"/>
      </w:pPr>
      <w:rPr>
        <w:rFont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0"/>
  </w:num>
  <w:num w:numId="4">
    <w:abstractNumId w:val="15"/>
  </w:num>
  <w:num w:numId="5">
    <w:abstractNumId w:val="3"/>
  </w:num>
  <w:num w:numId="6">
    <w:abstractNumId w:val="10"/>
  </w:num>
  <w:num w:numId="7">
    <w:abstractNumId w:val="8"/>
  </w:num>
  <w:num w:numId="8">
    <w:abstractNumId w:val="17"/>
  </w:num>
  <w:num w:numId="9">
    <w:abstractNumId w:val="2"/>
  </w:num>
  <w:num w:numId="10">
    <w:abstractNumId w:val="14"/>
  </w:num>
  <w:num w:numId="11">
    <w:abstractNumId w:val="11"/>
  </w:num>
  <w:num w:numId="12">
    <w:abstractNumId w:val="6"/>
  </w:num>
  <w:num w:numId="13">
    <w:abstractNumId w:val="12"/>
  </w:num>
  <w:num w:numId="14">
    <w:abstractNumId w:val="5"/>
  </w:num>
  <w:num w:numId="15">
    <w:abstractNumId w:val="7"/>
  </w:num>
  <w:num w:numId="16">
    <w:abstractNumId w:val="4"/>
  </w:num>
  <w:num w:numId="17">
    <w:abstractNumId w:val="16"/>
  </w:num>
  <w:num w:numId="18">
    <w:abstractNumId w:val="13"/>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NTQxMzA2NjA1NDBX0lEKTi0uzszPAykwNKkFAHzEoQ8tAAAA"/>
    <w:docVar w:name="EN.Layout" w:val="&lt;ENLayout&gt;&lt;Style&gt;Vancouver HT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raz9wpvdaspzede085s29w95ptd55er2fe&quot;&gt;NSCLC&lt;record-ids&gt;&lt;item&gt;4&lt;/item&gt;&lt;item&gt;9&lt;/item&gt;&lt;item&gt;13&lt;/item&gt;&lt;item&gt;14&lt;/item&gt;&lt;item&gt;15&lt;/item&gt;&lt;item&gt;16&lt;/item&gt;&lt;item&gt;18&lt;/item&gt;&lt;item&gt;20&lt;/item&gt;&lt;item&gt;21&lt;/item&gt;&lt;item&gt;23&lt;/item&gt;&lt;item&gt;26&lt;/item&gt;&lt;item&gt;27&lt;/item&gt;&lt;item&gt;28&lt;/item&gt;&lt;item&gt;29&lt;/item&gt;&lt;item&gt;30&lt;/item&gt;&lt;item&gt;32&lt;/item&gt;&lt;item&gt;34&lt;/item&gt;&lt;item&gt;36&lt;/item&gt;&lt;item&gt;40&lt;/item&gt;&lt;item&gt;42&lt;/item&gt;&lt;item&gt;43&lt;/item&gt;&lt;item&gt;44&lt;/item&gt;&lt;item&gt;46&lt;/item&gt;&lt;item&gt;47&lt;/item&gt;&lt;/record-ids&gt;&lt;/item&gt;&lt;/Libraries&gt;"/>
  </w:docVars>
  <w:rsids>
    <w:rsidRoot w:val="00BF6AC5"/>
    <w:rsid w:val="00000A10"/>
    <w:rsid w:val="000100D1"/>
    <w:rsid w:val="000108C7"/>
    <w:rsid w:val="000110DC"/>
    <w:rsid w:val="0001136D"/>
    <w:rsid w:val="00012064"/>
    <w:rsid w:val="00014A7E"/>
    <w:rsid w:val="000158AA"/>
    <w:rsid w:val="000159B9"/>
    <w:rsid w:val="00016B6E"/>
    <w:rsid w:val="000176F7"/>
    <w:rsid w:val="00023E21"/>
    <w:rsid w:val="000246AB"/>
    <w:rsid w:val="000246D8"/>
    <w:rsid w:val="00025ABC"/>
    <w:rsid w:val="000261E7"/>
    <w:rsid w:val="00026412"/>
    <w:rsid w:val="00030901"/>
    <w:rsid w:val="00031A49"/>
    <w:rsid w:val="00031F6F"/>
    <w:rsid w:val="000325EE"/>
    <w:rsid w:val="00034B95"/>
    <w:rsid w:val="00034BFB"/>
    <w:rsid w:val="00034D6E"/>
    <w:rsid w:val="0003777B"/>
    <w:rsid w:val="00043B76"/>
    <w:rsid w:val="00044DDE"/>
    <w:rsid w:val="00050115"/>
    <w:rsid w:val="0005089D"/>
    <w:rsid w:val="00051B8E"/>
    <w:rsid w:val="000525BC"/>
    <w:rsid w:val="00061096"/>
    <w:rsid w:val="000616C7"/>
    <w:rsid w:val="00062992"/>
    <w:rsid w:val="000668E0"/>
    <w:rsid w:val="0007049F"/>
    <w:rsid w:val="00071B3A"/>
    <w:rsid w:val="00073222"/>
    <w:rsid w:val="00074A46"/>
    <w:rsid w:val="000753C8"/>
    <w:rsid w:val="000764F0"/>
    <w:rsid w:val="000770BA"/>
    <w:rsid w:val="000772C1"/>
    <w:rsid w:val="00080F67"/>
    <w:rsid w:val="0008123B"/>
    <w:rsid w:val="000865EC"/>
    <w:rsid w:val="00090500"/>
    <w:rsid w:val="000908D4"/>
    <w:rsid w:val="00092580"/>
    <w:rsid w:val="0009469E"/>
    <w:rsid w:val="00094989"/>
    <w:rsid w:val="000955E7"/>
    <w:rsid w:val="000963C1"/>
    <w:rsid w:val="000A110D"/>
    <w:rsid w:val="000A1438"/>
    <w:rsid w:val="000A478F"/>
    <w:rsid w:val="000A5B32"/>
    <w:rsid w:val="000A6505"/>
    <w:rsid w:val="000A6660"/>
    <w:rsid w:val="000A6CD4"/>
    <w:rsid w:val="000B02FA"/>
    <w:rsid w:val="000B1D49"/>
    <w:rsid w:val="000B1FAD"/>
    <w:rsid w:val="000B2E47"/>
    <w:rsid w:val="000B3713"/>
    <w:rsid w:val="000B3866"/>
    <w:rsid w:val="000B3CD0"/>
    <w:rsid w:val="000B421D"/>
    <w:rsid w:val="000B65DB"/>
    <w:rsid w:val="000D066E"/>
    <w:rsid w:val="000D0831"/>
    <w:rsid w:val="000D0DA3"/>
    <w:rsid w:val="000D3226"/>
    <w:rsid w:val="000D6DBD"/>
    <w:rsid w:val="000D70B3"/>
    <w:rsid w:val="000E1AEF"/>
    <w:rsid w:val="000E2BD4"/>
    <w:rsid w:val="000E36BE"/>
    <w:rsid w:val="000E47E7"/>
    <w:rsid w:val="000E5439"/>
    <w:rsid w:val="000E624E"/>
    <w:rsid w:val="000F4B80"/>
    <w:rsid w:val="000F5350"/>
    <w:rsid w:val="000F5D8A"/>
    <w:rsid w:val="000F7972"/>
    <w:rsid w:val="000F7DAC"/>
    <w:rsid w:val="00100C28"/>
    <w:rsid w:val="00102686"/>
    <w:rsid w:val="00104BE9"/>
    <w:rsid w:val="0011036E"/>
    <w:rsid w:val="00111139"/>
    <w:rsid w:val="001130B0"/>
    <w:rsid w:val="0011369B"/>
    <w:rsid w:val="00113BE1"/>
    <w:rsid w:val="0011688F"/>
    <w:rsid w:val="00116E82"/>
    <w:rsid w:val="0011742E"/>
    <w:rsid w:val="00121B37"/>
    <w:rsid w:val="001234C1"/>
    <w:rsid w:val="00123D10"/>
    <w:rsid w:val="001246C4"/>
    <w:rsid w:val="0012526B"/>
    <w:rsid w:val="0012616B"/>
    <w:rsid w:val="00126B33"/>
    <w:rsid w:val="001275FF"/>
    <w:rsid w:val="001300BA"/>
    <w:rsid w:val="00130C3A"/>
    <w:rsid w:val="001412B1"/>
    <w:rsid w:val="00141E3E"/>
    <w:rsid w:val="00146BCF"/>
    <w:rsid w:val="001501AA"/>
    <w:rsid w:val="00151A65"/>
    <w:rsid w:val="00154B00"/>
    <w:rsid w:val="00157364"/>
    <w:rsid w:val="0015763A"/>
    <w:rsid w:val="001609D7"/>
    <w:rsid w:val="00161F2C"/>
    <w:rsid w:val="001644E9"/>
    <w:rsid w:val="00164FE2"/>
    <w:rsid w:val="001651F4"/>
    <w:rsid w:val="00165E71"/>
    <w:rsid w:val="001663EE"/>
    <w:rsid w:val="00166BA5"/>
    <w:rsid w:val="001746CD"/>
    <w:rsid w:val="0017615C"/>
    <w:rsid w:val="001773C6"/>
    <w:rsid w:val="00183DDC"/>
    <w:rsid w:val="001845D9"/>
    <w:rsid w:val="001861F1"/>
    <w:rsid w:val="0018630F"/>
    <w:rsid w:val="00187B7D"/>
    <w:rsid w:val="00187BEE"/>
    <w:rsid w:val="00187F37"/>
    <w:rsid w:val="001906CD"/>
    <w:rsid w:val="00191B99"/>
    <w:rsid w:val="001937D0"/>
    <w:rsid w:val="0019438A"/>
    <w:rsid w:val="001964C9"/>
    <w:rsid w:val="0019694B"/>
    <w:rsid w:val="00197D29"/>
    <w:rsid w:val="001A02E3"/>
    <w:rsid w:val="001A1ADF"/>
    <w:rsid w:val="001A3564"/>
    <w:rsid w:val="001A365C"/>
    <w:rsid w:val="001A43D4"/>
    <w:rsid w:val="001A4CE3"/>
    <w:rsid w:val="001A6CBB"/>
    <w:rsid w:val="001B0A19"/>
    <w:rsid w:val="001B171D"/>
    <w:rsid w:val="001B1783"/>
    <w:rsid w:val="001B29A1"/>
    <w:rsid w:val="001B5169"/>
    <w:rsid w:val="001B6164"/>
    <w:rsid w:val="001B70B6"/>
    <w:rsid w:val="001C2650"/>
    <w:rsid w:val="001C4882"/>
    <w:rsid w:val="001D4B87"/>
    <w:rsid w:val="001D4E37"/>
    <w:rsid w:val="001D4F0C"/>
    <w:rsid w:val="001D7066"/>
    <w:rsid w:val="001D77ED"/>
    <w:rsid w:val="001D7C01"/>
    <w:rsid w:val="001E05DF"/>
    <w:rsid w:val="001E1180"/>
    <w:rsid w:val="001E212B"/>
    <w:rsid w:val="001E23EA"/>
    <w:rsid w:val="001E3810"/>
    <w:rsid w:val="001E5F8B"/>
    <w:rsid w:val="001E6100"/>
    <w:rsid w:val="001E6919"/>
    <w:rsid w:val="001E6958"/>
    <w:rsid w:val="001F0445"/>
    <w:rsid w:val="001F0745"/>
    <w:rsid w:val="001F0F31"/>
    <w:rsid w:val="001F5BAF"/>
    <w:rsid w:val="00201924"/>
    <w:rsid w:val="00202473"/>
    <w:rsid w:val="00202CFE"/>
    <w:rsid w:val="00202E35"/>
    <w:rsid w:val="00204527"/>
    <w:rsid w:val="002053F2"/>
    <w:rsid w:val="00206632"/>
    <w:rsid w:val="00206D63"/>
    <w:rsid w:val="0021185D"/>
    <w:rsid w:val="002121F6"/>
    <w:rsid w:val="002130C3"/>
    <w:rsid w:val="002139CC"/>
    <w:rsid w:val="00213B99"/>
    <w:rsid w:val="0021757C"/>
    <w:rsid w:val="002264FA"/>
    <w:rsid w:val="00226777"/>
    <w:rsid w:val="002270D7"/>
    <w:rsid w:val="0023009E"/>
    <w:rsid w:val="0023265D"/>
    <w:rsid w:val="00232955"/>
    <w:rsid w:val="00232A58"/>
    <w:rsid w:val="00233479"/>
    <w:rsid w:val="00235BD1"/>
    <w:rsid w:val="00236999"/>
    <w:rsid w:val="002371EB"/>
    <w:rsid w:val="00237D05"/>
    <w:rsid w:val="0024096D"/>
    <w:rsid w:val="00242B0E"/>
    <w:rsid w:val="00242BAF"/>
    <w:rsid w:val="00243A69"/>
    <w:rsid w:val="00247DF0"/>
    <w:rsid w:val="00250FCB"/>
    <w:rsid w:val="00254813"/>
    <w:rsid w:val="00254A99"/>
    <w:rsid w:val="00256129"/>
    <w:rsid w:val="00256D66"/>
    <w:rsid w:val="002573DC"/>
    <w:rsid w:val="00257926"/>
    <w:rsid w:val="00257A96"/>
    <w:rsid w:val="00257FF2"/>
    <w:rsid w:val="00260236"/>
    <w:rsid w:val="00262096"/>
    <w:rsid w:val="00262D5E"/>
    <w:rsid w:val="00263321"/>
    <w:rsid w:val="00263FB3"/>
    <w:rsid w:val="002641C4"/>
    <w:rsid w:val="00265822"/>
    <w:rsid w:val="00267A64"/>
    <w:rsid w:val="0027105F"/>
    <w:rsid w:val="002711FB"/>
    <w:rsid w:val="00275490"/>
    <w:rsid w:val="002764CC"/>
    <w:rsid w:val="00277C00"/>
    <w:rsid w:val="002804CF"/>
    <w:rsid w:val="00282BE8"/>
    <w:rsid w:val="002831DE"/>
    <w:rsid w:val="00283318"/>
    <w:rsid w:val="00284349"/>
    <w:rsid w:val="00285525"/>
    <w:rsid w:val="0028629C"/>
    <w:rsid w:val="00287803"/>
    <w:rsid w:val="00290359"/>
    <w:rsid w:val="00294A5B"/>
    <w:rsid w:val="00294CD8"/>
    <w:rsid w:val="002A1E7E"/>
    <w:rsid w:val="002A270B"/>
    <w:rsid w:val="002A2C59"/>
    <w:rsid w:val="002A50FD"/>
    <w:rsid w:val="002A6753"/>
    <w:rsid w:val="002B08F1"/>
    <w:rsid w:val="002B09D4"/>
    <w:rsid w:val="002B28D7"/>
    <w:rsid w:val="002B3478"/>
    <w:rsid w:val="002B70EF"/>
    <w:rsid w:val="002B7EB6"/>
    <w:rsid w:val="002C0A57"/>
    <w:rsid w:val="002C0AD6"/>
    <w:rsid w:val="002C0B61"/>
    <w:rsid w:val="002C15E6"/>
    <w:rsid w:val="002C20C3"/>
    <w:rsid w:val="002C247D"/>
    <w:rsid w:val="002C3345"/>
    <w:rsid w:val="002C37F5"/>
    <w:rsid w:val="002C564A"/>
    <w:rsid w:val="002C5895"/>
    <w:rsid w:val="002C7EC1"/>
    <w:rsid w:val="002D409A"/>
    <w:rsid w:val="002D43B7"/>
    <w:rsid w:val="002D4CE9"/>
    <w:rsid w:val="002D68C6"/>
    <w:rsid w:val="002D6D9D"/>
    <w:rsid w:val="002E1AA7"/>
    <w:rsid w:val="002E39F9"/>
    <w:rsid w:val="002E42FC"/>
    <w:rsid w:val="002E46BD"/>
    <w:rsid w:val="002E5A46"/>
    <w:rsid w:val="002F30E7"/>
    <w:rsid w:val="002F59DC"/>
    <w:rsid w:val="00300EEB"/>
    <w:rsid w:val="003013A9"/>
    <w:rsid w:val="00301958"/>
    <w:rsid w:val="003020B5"/>
    <w:rsid w:val="003027BB"/>
    <w:rsid w:val="00304E1B"/>
    <w:rsid w:val="00310A10"/>
    <w:rsid w:val="00313576"/>
    <w:rsid w:val="00320980"/>
    <w:rsid w:val="00320AB4"/>
    <w:rsid w:val="003246F5"/>
    <w:rsid w:val="00326E12"/>
    <w:rsid w:val="00327D25"/>
    <w:rsid w:val="003319A7"/>
    <w:rsid w:val="003333E5"/>
    <w:rsid w:val="00334FE3"/>
    <w:rsid w:val="00335554"/>
    <w:rsid w:val="0034117C"/>
    <w:rsid w:val="00341182"/>
    <w:rsid w:val="003421AE"/>
    <w:rsid w:val="003433D1"/>
    <w:rsid w:val="00343817"/>
    <w:rsid w:val="00344B24"/>
    <w:rsid w:val="003456B9"/>
    <w:rsid w:val="00345EC1"/>
    <w:rsid w:val="0034603C"/>
    <w:rsid w:val="00350435"/>
    <w:rsid w:val="0035067D"/>
    <w:rsid w:val="00353A16"/>
    <w:rsid w:val="00357229"/>
    <w:rsid w:val="0035776D"/>
    <w:rsid w:val="003622CD"/>
    <w:rsid w:val="00362CE9"/>
    <w:rsid w:val="00364952"/>
    <w:rsid w:val="00364FD9"/>
    <w:rsid w:val="00365487"/>
    <w:rsid w:val="0036636D"/>
    <w:rsid w:val="00367C1B"/>
    <w:rsid w:val="00375529"/>
    <w:rsid w:val="00375BC5"/>
    <w:rsid w:val="00376B61"/>
    <w:rsid w:val="0037750B"/>
    <w:rsid w:val="00377F47"/>
    <w:rsid w:val="00381151"/>
    <w:rsid w:val="00382407"/>
    <w:rsid w:val="0038430A"/>
    <w:rsid w:val="00384441"/>
    <w:rsid w:val="00386412"/>
    <w:rsid w:val="00386A64"/>
    <w:rsid w:val="00386FA1"/>
    <w:rsid w:val="00390142"/>
    <w:rsid w:val="003904AC"/>
    <w:rsid w:val="00392D1C"/>
    <w:rsid w:val="00392F00"/>
    <w:rsid w:val="003954D9"/>
    <w:rsid w:val="003958B3"/>
    <w:rsid w:val="00397377"/>
    <w:rsid w:val="003979E8"/>
    <w:rsid w:val="003A0784"/>
    <w:rsid w:val="003A147B"/>
    <w:rsid w:val="003A22DE"/>
    <w:rsid w:val="003A2860"/>
    <w:rsid w:val="003A370F"/>
    <w:rsid w:val="003A3C35"/>
    <w:rsid w:val="003A53F0"/>
    <w:rsid w:val="003A7D30"/>
    <w:rsid w:val="003B19B7"/>
    <w:rsid w:val="003B2EE5"/>
    <w:rsid w:val="003B3C5C"/>
    <w:rsid w:val="003B6743"/>
    <w:rsid w:val="003C4267"/>
    <w:rsid w:val="003C47CA"/>
    <w:rsid w:val="003D01EF"/>
    <w:rsid w:val="003D21DF"/>
    <w:rsid w:val="003D2D4F"/>
    <w:rsid w:val="003D5BA7"/>
    <w:rsid w:val="003D63D9"/>
    <w:rsid w:val="003D6DE1"/>
    <w:rsid w:val="003D7506"/>
    <w:rsid w:val="003D795C"/>
    <w:rsid w:val="003E039A"/>
    <w:rsid w:val="003E05BC"/>
    <w:rsid w:val="003E30FB"/>
    <w:rsid w:val="003E3726"/>
    <w:rsid w:val="003E3DEF"/>
    <w:rsid w:val="003E562B"/>
    <w:rsid w:val="003E6B56"/>
    <w:rsid w:val="003F1818"/>
    <w:rsid w:val="003F2711"/>
    <w:rsid w:val="003F3FF4"/>
    <w:rsid w:val="003F6C70"/>
    <w:rsid w:val="003F73BC"/>
    <w:rsid w:val="003F7BDE"/>
    <w:rsid w:val="003F7CB9"/>
    <w:rsid w:val="004006DE"/>
    <w:rsid w:val="0040142F"/>
    <w:rsid w:val="00403317"/>
    <w:rsid w:val="00403333"/>
    <w:rsid w:val="00405DE5"/>
    <w:rsid w:val="00407084"/>
    <w:rsid w:val="00411735"/>
    <w:rsid w:val="004131C8"/>
    <w:rsid w:val="0041413D"/>
    <w:rsid w:val="00415C74"/>
    <w:rsid w:val="00420559"/>
    <w:rsid w:val="0042435D"/>
    <w:rsid w:val="004243C4"/>
    <w:rsid w:val="00430145"/>
    <w:rsid w:val="0043235B"/>
    <w:rsid w:val="00432478"/>
    <w:rsid w:val="00435012"/>
    <w:rsid w:val="0043654D"/>
    <w:rsid w:val="0043751E"/>
    <w:rsid w:val="00437F60"/>
    <w:rsid w:val="00440EBF"/>
    <w:rsid w:val="00441853"/>
    <w:rsid w:val="00443F13"/>
    <w:rsid w:val="0044491D"/>
    <w:rsid w:val="00446058"/>
    <w:rsid w:val="00446102"/>
    <w:rsid w:val="004466C4"/>
    <w:rsid w:val="00447020"/>
    <w:rsid w:val="0044752F"/>
    <w:rsid w:val="00450B84"/>
    <w:rsid w:val="00451840"/>
    <w:rsid w:val="00451CEC"/>
    <w:rsid w:val="00452284"/>
    <w:rsid w:val="00455816"/>
    <w:rsid w:val="00460414"/>
    <w:rsid w:val="00460C9A"/>
    <w:rsid w:val="00464924"/>
    <w:rsid w:val="004652F8"/>
    <w:rsid w:val="00465B0F"/>
    <w:rsid w:val="0046758A"/>
    <w:rsid w:val="004702CC"/>
    <w:rsid w:val="00472A85"/>
    <w:rsid w:val="00472B3F"/>
    <w:rsid w:val="0047581D"/>
    <w:rsid w:val="00476FD8"/>
    <w:rsid w:val="00480289"/>
    <w:rsid w:val="004803B2"/>
    <w:rsid w:val="00481279"/>
    <w:rsid w:val="00482E23"/>
    <w:rsid w:val="00483368"/>
    <w:rsid w:val="0049115C"/>
    <w:rsid w:val="00491467"/>
    <w:rsid w:val="004925F6"/>
    <w:rsid w:val="00494011"/>
    <w:rsid w:val="004977A9"/>
    <w:rsid w:val="004A0BF4"/>
    <w:rsid w:val="004A263B"/>
    <w:rsid w:val="004A68ED"/>
    <w:rsid w:val="004B12B9"/>
    <w:rsid w:val="004B15D8"/>
    <w:rsid w:val="004B1F3B"/>
    <w:rsid w:val="004B1FB3"/>
    <w:rsid w:val="004B369A"/>
    <w:rsid w:val="004B5B33"/>
    <w:rsid w:val="004B5BBF"/>
    <w:rsid w:val="004B68AE"/>
    <w:rsid w:val="004B7089"/>
    <w:rsid w:val="004C1127"/>
    <w:rsid w:val="004C28F5"/>
    <w:rsid w:val="004C35B0"/>
    <w:rsid w:val="004C3A58"/>
    <w:rsid w:val="004C49EF"/>
    <w:rsid w:val="004C4A19"/>
    <w:rsid w:val="004C5570"/>
    <w:rsid w:val="004C779E"/>
    <w:rsid w:val="004C7D33"/>
    <w:rsid w:val="004D00C9"/>
    <w:rsid w:val="004D0973"/>
    <w:rsid w:val="004D1FF4"/>
    <w:rsid w:val="004D333F"/>
    <w:rsid w:val="004D634D"/>
    <w:rsid w:val="004D6B7E"/>
    <w:rsid w:val="004D7D39"/>
    <w:rsid w:val="004E0196"/>
    <w:rsid w:val="004E045C"/>
    <w:rsid w:val="004E0785"/>
    <w:rsid w:val="004E16F5"/>
    <w:rsid w:val="004E2277"/>
    <w:rsid w:val="004E2E15"/>
    <w:rsid w:val="004E3CC7"/>
    <w:rsid w:val="004E41FA"/>
    <w:rsid w:val="004E5B69"/>
    <w:rsid w:val="004E6070"/>
    <w:rsid w:val="004E7D13"/>
    <w:rsid w:val="004F216F"/>
    <w:rsid w:val="004F2A87"/>
    <w:rsid w:val="004F4515"/>
    <w:rsid w:val="004F6333"/>
    <w:rsid w:val="00500D93"/>
    <w:rsid w:val="0050176E"/>
    <w:rsid w:val="00507C2E"/>
    <w:rsid w:val="00507C56"/>
    <w:rsid w:val="005105C6"/>
    <w:rsid w:val="00511A2C"/>
    <w:rsid w:val="005142D7"/>
    <w:rsid w:val="0051605C"/>
    <w:rsid w:val="00521737"/>
    <w:rsid w:val="0052344E"/>
    <w:rsid w:val="00525CCA"/>
    <w:rsid w:val="00526260"/>
    <w:rsid w:val="00526478"/>
    <w:rsid w:val="00526B8B"/>
    <w:rsid w:val="00530204"/>
    <w:rsid w:val="005329B4"/>
    <w:rsid w:val="005333DC"/>
    <w:rsid w:val="0053496D"/>
    <w:rsid w:val="00534B59"/>
    <w:rsid w:val="00534C5F"/>
    <w:rsid w:val="00540257"/>
    <w:rsid w:val="0054192F"/>
    <w:rsid w:val="00541974"/>
    <w:rsid w:val="0054447B"/>
    <w:rsid w:val="00544EB3"/>
    <w:rsid w:val="00545484"/>
    <w:rsid w:val="005458BA"/>
    <w:rsid w:val="0054594B"/>
    <w:rsid w:val="005469F3"/>
    <w:rsid w:val="0054749B"/>
    <w:rsid w:val="00547781"/>
    <w:rsid w:val="005504F9"/>
    <w:rsid w:val="00551A8E"/>
    <w:rsid w:val="00551CC6"/>
    <w:rsid w:val="00551DE9"/>
    <w:rsid w:val="005533B6"/>
    <w:rsid w:val="00554E7A"/>
    <w:rsid w:val="00555864"/>
    <w:rsid w:val="0056015F"/>
    <w:rsid w:val="00560541"/>
    <w:rsid w:val="00561647"/>
    <w:rsid w:val="00565494"/>
    <w:rsid w:val="005659E6"/>
    <w:rsid w:val="005672D0"/>
    <w:rsid w:val="00572CEB"/>
    <w:rsid w:val="00575320"/>
    <w:rsid w:val="005753F3"/>
    <w:rsid w:val="00576164"/>
    <w:rsid w:val="00576695"/>
    <w:rsid w:val="00582E4D"/>
    <w:rsid w:val="005834C9"/>
    <w:rsid w:val="00583704"/>
    <w:rsid w:val="005841B3"/>
    <w:rsid w:val="00587D56"/>
    <w:rsid w:val="00590C0B"/>
    <w:rsid w:val="005931B3"/>
    <w:rsid w:val="00595606"/>
    <w:rsid w:val="00595787"/>
    <w:rsid w:val="00595890"/>
    <w:rsid w:val="00595BBE"/>
    <w:rsid w:val="00595D38"/>
    <w:rsid w:val="005A0BBA"/>
    <w:rsid w:val="005A58BA"/>
    <w:rsid w:val="005A5D30"/>
    <w:rsid w:val="005A6AB9"/>
    <w:rsid w:val="005B0961"/>
    <w:rsid w:val="005B0B4C"/>
    <w:rsid w:val="005B1340"/>
    <w:rsid w:val="005B36A8"/>
    <w:rsid w:val="005B3E91"/>
    <w:rsid w:val="005B47F5"/>
    <w:rsid w:val="005C00D3"/>
    <w:rsid w:val="005C2524"/>
    <w:rsid w:val="005C333E"/>
    <w:rsid w:val="005C3499"/>
    <w:rsid w:val="005C3AE7"/>
    <w:rsid w:val="005C3F89"/>
    <w:rsid w:val="005C573F"/>
    <w:rsid w:val="005C75CF"/>
    <w:rsid w:val="005C7940"/>
    <w:rsid w:val="005C7ED3"/>
    <w:rsid w:val="005D0677"/>
    <w:rsid w:val="005D0E72"/>
    <w:rsid w:val="005D4042"/>
    <w:rsid w:val="005D4444"/>
    <w:rsid w:val="005D729C"/>
    <w:rsid w:val="005D76A1"/>
    <w:rsid w:val="005E294C"/>
    <w:rsid w:val="005E2CE3"/>
    <w:rsid w:val="005E75C8"/>
    <w:rsid w:val="005F13C3"/>
    <w:rsid w:val="005F1D46"/>
    <w:rsid w:val="005F3F07"/>
    <w:rsid w:val="005F659C"/>
    <w:rsid w:val="006002DC"/>
    <w:rsid w:val="00600E38"/>
    <w:rsid w:val="00603D04"/>
    <w:rsid w:val="00604594"/>
    <w:rsid w:val="00604E0A"/>
    <w:rsid w:val="00606857"/>
    <w:rsid w:val="00607A68"/>
    <w:rsid w:val="00613B67"/>
    <w:rsid w:val="00615F42"/>
    <w:rsid w:val="00622A40"/>
    <w:rsid w:val="00623597"/>
    <w:rsid w:val="0062465E"/>
    <w:rsid w:val="006252B5"/>
    <w:rsid w:val="006258C2"/>
    <w:rsid w:val="006262C2"/>
    <w:rsid w:val="00626365"/>
    <w:rsid w:val="00630E22"/>
    <w:rsid w:val="00631330"/>
    <w:rsid w:val="00632649"/>
    <w:rsid w:val="0063336F"/>
    <w:rsid w:val="006361A6"/>
    <w:rsid w:val="00637CC1"/>
    <w:rsid w:val="00641399"/>
    <w:rsid w:val="0064168C"/>
    <w:rsid w:val="00642879"/>
    <w:rsid w:val="00654D95"/>
    <w:rsid w:val="00656BE5"/>
    <w:rsid w:val="00657B46"/>
    <w:rsid w:val="0066021F"/>
    <w:rsid w:val="0066058F"/>
    <w:rsid w:val="00664EDF"/>
    <w:rsid w:val="00665B04"/>
    <w:rsid w:val="00666144"/>
    <w:rsid w:val="006664DA"/>
    <w:rsid w:val="00670FC4"/>
    <w:rsid w:val="006730E1"/>
    <w:rsid w:val="0067414C"/>
    <w:rsid w:val="00674714"/>
    <w:rsid w:val="006764EC"/>
    <w:rsid w:val="00677FB0"/>
    <w:rsid w:val="006835FE"/>
    <w:rsid w:val="00691572"/>
    <w:rsid w:val="00693BFD"/>
    <w:rsid w:val="00693EDB"/>
    <w:rsid w:val="00695065"/>
    <w:rsid w:val="006960B8"/>
    <w:rsid w:val="006A1038"/>
    <w:rsid w:val="006A1696"/>
    <w:rsid w:val="006A30A5"/>
    <w:rsid w:val="006A3CB3"/>
    <w:rsid w:val="006A4155"/>
    <w:rsid w:val="006A4D4F"/>
    <w:rsid w:val="006A649A"/>
    <w:rsid w:val="006A6E84"/>
    <w:rsid w:val="006B1922"/>
    <w:rsid w:val="006B1B49"/>
    <w:rsid w:val="006B2BA5"/>
    <w:rsid w:val="006B5D77"/>
    <w:rsid w:val="006B6390"/>
    <w:rsid w:val="006C0356"/>
    <w:rsid w:val="006C0843"/>
    <w:rsid w:val="006C6587"/>
    <w:rsid w:val="006C6D09"/>
    <w:rsid w:val="006C6F7D"/>
    <w:rsid w:val="006C74B1"/>
    <w:rsid w:val="006D03FA"/>
    <w:rsid w:val="006D1511"/>
    <w:rsid w:val="006D49AC"/>
    <w:rsid w:val="006D5ABF"/>
    <w:rsid w:val="006D5AE1"/>
    <w:rsid w:val="006D70E4"/>
    <w:rsid w:val="006D7F6F"/>
    <w:rsid w:val="006E0FD4"/>
    <w:rsid w:val="006E54D9"/>
    <w:rsid w:val="006E57AA"/>
    <w:rsid w:val="006E57D0"/>
    <w:rsid w:val="006E68F8"/>
    <w:rsid w:val="006E71BB"/>
    <w:rsid w:val="006F15CD"/>
    <w:rsid w:val="006F1E5A"/>
    <w:rsid w:val="006F20CF"/>
    <w:rsid w:val="006F2591"/>
    <w:rsid w:val="006F38ED"/>
    <w:rsid w:val="006F3E91"/>
    <w:rsid w:val="006F4D3C"/>
    <w:rsid w:val="00701C2E"/>
    <w:rsid w:val="007041D2"/>
    <w:rsid w:val="0070720C"/>
    <w:rsid w:val="00707735"/>
    <w:rsid w:val="00707D4D"/>
    <w:rsid w:val="007101FC"/>
    <w:rsid w:val="0071101F"/>
    <w:rsid w:val="007144B5"/>
    <w:rsid w:val="00714F49"/>
    <w:rsid w:val="00715B90"/>
    <w:rsid w:val="00716492"/>
    <w:rsid w:val="00716FE1"/>
    <w:rsid w:val="007212E3"/>
    <w:rsid w:val="007225F9"/>
    <w:rsid w:val="00723446"/>
    <w:rsid w:val="00723503"/>
    <w:rsid w:val="00724F2D"/>
    <w:rsid w:val="0072731E"/>
    <w:rsid w:val="00730C04"/>
    <w:rsid w:val="00731EF5"/>
    <w:rsid w:val="00732FE5"/>
    <w:rsid w:val="007332B6"/>
    <w:rsid w:val="0073597B"/>
    <w:rsid w:val="007378F6"/>
    <w:rsid w:val="007413AA"/>
    <w:rsid w:val="007418B8"/>
    <w:rsid w:val="00742CA1"/>
    <w:rsid w:val="00744402"/>
    <w:rsid w:val="007453D6"/>
    <w:rsid w:val="0074545D"/>
    <w:rsid w:val="00746DC6"/>
    <w:rsid w:val="0075034A"/>
    <w:rsid w:val="007522E3"/>
    <w:rsid w:val="0075335B"/>
    <w:rsid w:val="00753C44"/>
    <w:rsid w:val="00754383"/>
    <w:rsid w:val="007564D1"/>
    <w:rsid w:val="00757232"/>
    <w:rsid w:val="00760679"/>
    <w:rsid w:val="007618C0"/>
    <w:rsid w:val="00763628"/>
    <w:rsid w:val="0076521E"/>
    <w:rsid w:val="00766125"/>
    <w:rsid w:val="00766F4A"/>
    <w:rsid w:val="00767E99"/>
    <w:rsid w:val="007704A4"/>
    <w:rsid w:val="00772E62"/>
    <w:rsid w:val="00773E6B"/>
    <w:rsid w:val="00775A6A"/>
    <w:rsid w:val="00775F82"/>
    <w:rsid w:val="00776C64"/>
    <w:rsid w:val="0077789B"/>
    <w:rsid w:val="00780D29"/>
    <w:rsid w:val="007817CC"/>
    <w:rsid w:val="00782DDA"/>
    <w:rsid w:val="007833B5"/>
    <w:rsid w:val="00783915"/>
    <w:rsid w:val="00785D88"/>
    <w:rsid w:val="007877F6"/>
    <w:rsid w:val="00791C8D"/>
    <w:rsid w:val="00792E17"/>
    <w:rsid w:val="0079354C"/>
    <w:rsid w:val="00794181"/>
    <w:rsid w:val="00794CA5"/>
    <w:rsid w:val="007955D0"/>
    <w:rsid w:val="00795D11"/>
    <w:rsid w:val="007A07AA"/>
    <w:rsid w:val="007A4657"/>
    <w:rsid w:val="007A7F6F"/>
    <w:rsid w:val="007B0D04"/>
    <w:rsid w:val="007B29F9"/>
    <w:rsid w:val="007B3814"/>
    <w:rsid w:val="007B4C76"/>
    <w:rsid w:val="007B5AA1"/>
    <w:rsid w:val="007B64D8"/>
    <w:rsid w:val="007C02FD"/>
    <w:rsid w:val="007C066D"/>
    <w:rsid w:val="007C06B9"/>
    <w:rsid w:val="007C1F07"/>
    <w:rsid w:val="007C2260"/>
    <w:rsid w:val="007C3A58"/>
    <w:rsid w:val="007C5573"/>
    <w:rsid w:val="007C571F"/>
    <w:rsid w:val="007C6FD1"/>
    <w:rsid w:val="007C7365"/>
    <w:rsid w:val="007D10F3"/>
    <w:rsid w:val="007D1E52"/>
    <w:rsid w:val="007D2358"/>
    <w:rsid w:val="007D31B8"/>
    <w:rsid w:val="007D7B6A"/>
    <w:rsid w:val="007E39E4"/>
    <w:rsid w:val="007E6FB3"/>
    <w:rsid w:val="007E741E"/>
    <w:rsid w:val="007F1A1E"/>
    <w:rsid w:val="007F21B4"/>
    <w:rsid w:val="007F44BC"/>
    <w:rsid w:val="007F6878"/>
    <w:rsid w:val="007F7972"/>
    <w:rsid w:val="00800905"/>
    <w:rsid w:val="00801624"/>
    <w:rsid w:val="00801878"/>
    <w:rsid w:val="00802553"/>
    <w:rsid w:val="00803EAB"/>
    <w:rsid w:val="008046B5"/>
    <w:rsid w:val="008049FD"/>
    <w:rsid w:val="00804CD1"/>
    <w:rsid w:val="008055C6"/>
    <w:rsid w:val="00810224"/>
    <w:rsid w:val="008127C0"/>
    <w:rsid w:val="00812DA8"/>
    <w:rsid w:val="00812EDD"/>
    <w:rsid w:val="00813463"/>
    <w:rsid w:val="008139C5"/>
    <w:rsid w:val="00814D9A"/>
    <w:rsid w:val="0081650F"/>
    <w:rsid w:val="008268C6"/>
    <w:rsid w:val="008271A0"/>
    <w:rsid w:val="00830C36"/>
    <w:rsid w:val="00832B31"/>
    <w:rsid w:val="00837A30"/>
    <w:rsid w:val="008403E0"/>
    <w:rsid w:val="008424DF"/>
    <w:rsid w:val="00846287"/>
    <w:rsid w:val="0084657B"/>
    <w:rsid w:val="0084685B"/>
    <w:rsid w:val="00846DBC"/>
    <w:rsid w:val="008471B7"/>
    <w:rsid w:val="00854D95"/>
    <w:rsid w:val="0085585C"/>
    <w:rsid w:val="00855944"/>
    <w:rsid w:val="008609F5"/>
    <w:rsid w:val="008635C8"/>
    <w:rsid w:val="00864A18"/>
    <w:rsid w:val="00867073"/>
    <w:rsid w:val="00870833"/>
    <w:rsid w:val="008713A9"/>
    <w:rsid w:val="0087181F"/>
    <w:rsid w:val="00874571"/>
    <w:rsid w:val="00877241"/>
    <w:rsid w:val="008803B2"/>
    <w:rsid w:val="00880A06"/>
    <w:rsid w:val="0088138A"/>
    <w:rsid w:val="00881F93"/>
    <w:rsid w:val="00882CB5"/>
    <w:rsid w:val="008835C7"/>
    <w:rsid w:val="00883641"/>
    <w:rsid w:val="00884E69"/>
    <w:rsid w:val="008851EA"/>
    <w:rsid w:val="00886172"/>
    <w:rsid w:val="00886A09"/>
    <w:rsid w:val="00890082"/>
    <w:rsid w:val="00893D0C"/>
    <w:rsid w:val="00894F9E"/>
    <w:rsid w:val="008953BA"/>
    <w:rsid w:val="00896577"/>
    <w:rsid w:val="008974BF"/>
    <w:rsid w:val="00897637"/>
    <w:rsid w:val="008A48D2"/>
    <w:rsid w:val="008A52DB"/>
    <w:rsid w:val="008A60AB"/>
    <w:rsid w:val="008A63EE"/>
    <w:rsid w:val="008A663F"/>
    <w:rsid w:val="008A6E6E"/>
    <w:rsid w:val="008A7423"/>
    <w:rsid w:val="008B1A0D"/>
    <w:rsid w:val="008B2610"/>
    <w:rsid w:val="008B471D"/>
    <w:rsid w:val="008B49E4"/>
    <w:rsid w:val="008B729C"/>
    <w:rsid w:val="008C4A93"/>
    <w:rsid w:val="008C559B"/>
    <w:rsid w:val="008C74DB"/>
    <w:rsid w:val="008C7CCE"/>
    <w:rsid w:val="008D00EE"/>
    <w:rsid w:val="008D47F1"/>
    <w:rsid w:val="008D6AE5"/>
    <w:rsid w:val="008E0ADA"/>
    <w:rsid w:val="008E0E49"/>
    <w:rsid w:val="008E35FD"/>
    <w:rsid w:val="008E3825"/>
    <w:rsid w:val="008E3C80"/>
    <w:rsid w:val="008E50BB"/>
    <w:rsid w:val="008E5E70"/>
    <w:rsid w:val="008E6227"/>
    <w:rsid w:val="008E78B9"/>
    <w:rsid w:val="008F0529"/>
    <w:rsid w:val="008F1C46"/>
    <w:rsid w:val="008F2EE5"/>
    <w:rsid w:val="008F3BF5"/>
    <w:rsid w:val="008F4368"/>
    <w:rsid w:val="008F7823"/>
    <w:rsid w:val="008F7936"/>
    <w:rsid w:val="00901F1C"/>
    <w:rsid w:val="00903879"/>
    <w:rsid w:val="0090543D"/>
    <w:rsid w:val="009056C5"/>
    <w:rsid w:val="009061D1"/>
    <w:rsid w:val="00906532"/>
    <w:rsid w:val="009068DB"/>
    <w:rsid w:val="00906996"/>
    <w:rsid w:val="00916813"/>
    <w:rsid w:val="009217D3"/>
    <w:rsid w:val="009226BA"/>
    <w:rsid w:val="009236E2"/>
    <w:rsid w:val="0092421A"/>
    <w:rsid w:val="009262F2"/>
    <w:rsid w:val="00926A29"/>
    <w:rsid w:val="00926BAB"/>
    <w:rsid w:val="00933E39"/>
    <w:rsid w:val="009363D9"/>
    <w:rsid w:val="00936E09"/>
    <w:rsid w:val="00936F2C"/>
    <w:rsid w:val="00937791"/>
    <w:rsid w:val="00945DAD"/>
    <w:rsid w:val="009514F2"/>
    <w:rsid w:val="00951933"/>
    <w:rsid w:val="00951F8E"/>
    <w:rsid w:val="00954343"/>
    <w:rsid w:val="0095468E"/>
    <w:rsid w:val="00955271"/>
    <w:rsid w:val="009606ED"/>
    <w:rsid w:val="00963C9C"/>
    <w:rsid w:val="009647EB"/>
    <w:rsid w:val="00965B6B"/>
    <w:rsid w:val="00967436"/>
    <w:rsid w:val="009702F0"/>
    <w:rsid w:val="00971EDB"/>
    <w:rsid w:val="009722AE"/>
    <w:rsid w:val="0097239E"/>
    <w:rsid w:val="00972471"/>
    <w:rsid w:val="00972B91"/>
    <w:rsid w:val="00973E94"/>
    <w:rsid w:val="009746F4"/>
    <w:rsid w:val="00974D50"/>
    <w:rsid w:val="00976F09"/>
    <w:rsid w:val="00980494"/>
    <w:rsid w:val="00981BB2"/>
    <w:rsid w:val="00983F40"/>
    <w:rsid w:val="00985CEE"/>
    <w:rsid w:val="00985E4B"/>
    <w:rsid w:val="00987ABE"/>
    <w:rsid w:val="00991EE4"/>
    <w:rsid w:val="0099259A"/>
    <w:rsid w:val="009939DC"/>
    <w:rsid w:val="00993B9C"/>
    <w:rsid w:val="009943FC"/>
    <w:rsid w:val="00994B53"/>
    <w:rsid w:val="00995131"/>
    <w:rsid w:val="009A06D9"/>
    <w:rsid w:val="009A2E3D"/>
    <w:rsid w:val="009A30A1"/>
    <w:rsid w:val="009A34A7"/>
    <w:rsid w:val="009B1AC3"/>
    <w:rsid w:val="009B3876"/>
    <w:rsid w:val="009B4233"/>
    <w:rsid w:val="009B4D68"/>
    <w:rsid w:val="009B4E1E"/>
    <w:rsid w:val="009B53B7"/>
    <w:rsid w:val="009B59A7"/>
    <w:rsid w:val="009B7EAC"/>
    <w:rsid w:val="009C01CE"/>
    <w:rsid w:val="009C03FB"/>
    <w:rsid w:val="009C2389"/>
    <w:rsid w:val="009C2486"/>
    <w:rsid w:val="009C3DCD"/>
    <w:rsid w:val="009C491C"/>
    <w:rsid w:val="009C4B4F"/>
    <w:rsid w:val="009C60B5"/>
    <w:rsid w:val="009C6C7A"/>
    <w:rsid w:val="009C7528"/>
    <w:rsid w:val="009D295C"/>
    <w:rsid w:val="009D42AA"/>
    <w:rsid w:val="009D5A76"/>
    <w:rsid w:val="009E13CA"/>
    <w:rsid w:val="009E659A"/>
    <w:rsid w:val="009E7813"/>
    <w:rsid w:val="009F00DE"/>
    <w:rsid w:val="009F0C02"/>
    <w:rsid w:val="009F12F5"/>
    <w:rsid w:val="009F5483"/>
    <w:rsid w:val="009F5758"/>
    <w:rsid w:val="00A008CD"/>
    <w:rsid w:val="00A0283F"/>
    <w:rsid w:val="00A04F14"/>
    <w:rsid w:val="00A04F4A"/>
    <w:rsid w:val="00A05A45"/>
    <w:rsid w:val="00A11E49"/>
    <w:rsid w:val="00A120F8"/>
    <w:rsid w:val="00A14618"/>
    <w:rsid w:val="00A169C7"/>
    <w:rsid w:val="00A17D00"/>
    <w:rsid w:val="00A20D8D"/>
    <w:rsid w:val="00A235E6"/>
    <w:rsid w:val="00A26343"/>
    <w:rsid w:val="00A30085"/>
    <w:rsid w:val="00A32989"/>
    <w:rsid w:val="00A37C6E"/>
    <w:rsid w:val="00A408B5"/>
    <w:rsid w:val="00A4144B"/>
    <w:rsid w:val="00A444BB"/>
    <w:rsid w:val="00A44FB4"/>
    <w:rsid w:val="00A45BEF"/>
    <w:rsid w:val="00A4697F"/>
    <w:rsid w:val="00A46DCF"/>
    <w:rsid w:val="00A47A38"/>
    <w:rsid w:val="00A5159F"/>
    <w:rsid w:val="00A529E2"/>
    <w:rsid w:val="00A539F8"/>
    <w:rsid w:val="00A559F5"/>
    <w:rsid w:val="00A63E6E"/>
    <w:rsid w:val="00A6491A"/>
    <w:rsid w:val="00A6594E"/>
    <w:rsid w:val="00A662F7"/>
    <w:rsid w:val="00A67F63"/>
    <w:rsid w:val="00A71BE3"/>
    <w:rsid w:val="00A71EA5"/>
    <w:rsid w:val="00A727B6"/>
    <w:rsid w:val="00A73925"/>
    <w:rsid w:val="00A762A1"/>
    <w:rsid w:val="00A77DC5"/>
    <w:rsid w:val="00A81CC6"/>
    <w:rsid w:val="00A822F5"/>
    <w:rsid w:val="00A83EC6"/>
    <w:rsid w:val="00A86A78"/>
    <w:rsid w:val="00A8732C"/>
    <w:rsid w:val="00A9062D"/>
    <w:rsid w:val="00A906C4"/>
    <w:rsid w:val="00A929FB"/>
    <w:rsid w:val="00A93F58"/>
    <w:rsid w:val="00A95170"/>
    <w:rsid w:val="00A95931"/>
    <w:rsid w:val="00A961D6"/>
    <w:rsid w:val="00A96329"/>
    <w:rsid w:val="00AA134B"/>
    <w:rsid w:val="00AA28F0"/>
    <w:rsid w:val="00AA2CFE"/>
    <w:rsid w:val="00AA3507"/>
    <w:rsid w:val="00AA5FDA"/>
    <w:rsid w:val="00AA6291"/>
    <w:rsid w:val="00AA644E"/>
    <w:rsid w:val="00AB4176"/>
    <w:rsid w:val="00AB425A"/>
    <w:rsid w:val="00AB4445"/>
    <w:rsid w:val="00AC0370"/>
    <w:rsid w:val="00AC0C91"/>
    <w:rsid w:val="00AC29DD"/>
    <w:rsid w:val="00AC6A36"/>
    <w:rsid w:val="00AC6B75"/>
    <w:rsid w:val="00AD0BF8"/>
    <w:rsid w:val="00AD18B4"/>
    <w:rsid w:val="00AD37D4"/>
    <w:rsid w:val="00AD3A89"/>
    <w:rsid w:val="00AD54BA"/>
    <w:rsid w:val="00AD5932"/>
    <w:rsid w:val="00AD5DCE"/>
    <w:rsid w:val="00AD71CE"/>
    <w:rsid w:val="00AD7986"/>
    <w:rsid w:val="00AE1188"/>
    <w:rsid w:val="00AE1640"/>
    <w:rsid w:val="00AE1DF3"/>
    <w:rsid w:val="00AE5DA2"/>
    <w:rsid w:val="00AE62C2"/>
    <w:rsid w:val="00AE69FB"/>
    <w:rsid w:val="00AE738C"/>
    <w:rsid w:val="00AF1046"/>
    <w:rsid w:val="00AF3042"/>
    <w:rsid w:val="00AF35C0"/>
    <w:rsid w:val="00AF407E"/>
    <w:rsid w:val="00AF4466"/>
    <w:rsid w:val="00AF5D1E"/>
    <w:rsid w:val="00AF5E7E"/>
    <w:rsid w:val="00AF6309"/>
    <w:rsid w:val="00AF720B"/>
    <w:rsid w:val="00B00D6F"/>
    <w:rsid w:val="00B01A3A"/>
    <w:rsid w:val="00B03C8E"/>
    <w:rsid w:val="00B03FBF"/>
    <w:rsid w:val="00B040A9"/>
    <w:rsid w:val="00B101E9"/>
    <w:rsid w:val="00B1232E"/>
    <w:rsid w:val="00B12848"/>
    <w:rsid w:val="00B13A53"/>
    <w:rsid w:val="00B14943"/>
    <w:rsid w:val="00B1711E"/>
    <w:rsid w:val="00B17CBE"/>
    <w:rsid w:val="00B17E26"/>
    <w:rsid w:val="00B21B96"/>
    <w:rsid w:val="00B225F0"/>
    <w:rsid w:val="00B226B7"/>
    <w:rsid w:val="00B22FE7"/>
    <w:rsid w:val="00B231A4"/>
    <w:rsid w:val="00B236D8"/>
    <w:rsid w:val="00B23F78"/>
    <w:rsid w:val="00B241F7"/>
    <w:rsid w:val="00B25D20"/>
    <w:rsid w:val="00B26E2D"/>
    <w:rsid w:val="00B30413"/>
    <w:rsid w:val="00B308D2"/>
    <w:rsid w:val="00B31910"/>
    <w:rsid w:val="00B31C99"/>
    <w:rsid w:val="00B3592C"/>
    <w:rsid w:val="00B35C5E"/>
    <w:rsid w:val="00B41C50"/>
    <w:rsid w:val="00B461A8"/>
    <w:rsid w:val="00B46867"/>
    <w:rsid w:val="00B46F2F"/>
    <w:rsid w:val="00B46F68"/>
    <w:rsid w:val="00B47D39"/>
    <w:rsid w:val="00B53BA6"/>
    <w:rsid w:val="00B5731D"/>
    <w:rsid w:val="00B608C3"/>
    <w:rsid w:val="00B60ED0"/>
    <w:rsid w:val="00B6218F"/>
    <w:rsid w:val="00B62A94"/>
    <w:rsid w:val="00B62EA1"/>
    <w:rsid w:val="00B6378B"/>
    <w:rsid w:val="00B63BEC"/>
    <w:rsid w:val="00B63E3A"/>
    <w:rsid w:val="00B668DC"/>
    <w:rsid w:val="00B66A22"/>
    <w:rsid w:val="00B678B5"/>
    <w:rsid w:val="00B67C53"/>
    <w:rsid w:val="00B700AE"/>
    <w:rsid w:val="00B7138B"/>
    <w:rsid w:val="00B75616"/>
    <w:rsid w:val="00B75965"/>
    <w:rsid w:val="00B75C51"/>
    <w:rsid w:val="00B771AD"/>
    <w:rsid w:val="00B80BD6"/>
    <w:rsid w:val="00B814CB"/>
    <w:rsid w:val="00B818EE"/>
    <w:rsid w:val="00B84A2B"/>
    <w:rsid w:val="00B84FF3"/>
    <w:rsid w:val="00B87CD2"/>
    <w:rsid w:val="00B94D21"/>
    <w:rsid w:val="00BA0CF8"/>
    <w:rsid w:val="00BA1ADF"/>
    <w:rsid w:val="00BA4A3C"/>
    <w:rsid w:val="00BA51FC"/>
    <w:rsid w:val="00BA7218"/>
    <w:rsid w:val="00BA7F36"/>
    <w:rsid w:val="00BB003A"/>
    <w:rsid w:val="00BB3358"/>
    <w:rsid w:val="00BB3382"/>
    <w:rsid w:val="00BB3520"/>
    <w:rsid w:val="00BB3643"/>
    <w:rsid w:val="00BB3677"/>
    <w:rsid w:val="00BB479B"/>
    <w:rsid w:val="00BB4F7B"/>
    <w:rsid w:val="00BB4FC6"/>
    <w:rsid w:val="00BB776E"/>
    <w:rsid w:val="00BC27D6"/>
    <w:rsid w:val="00BC3DA0"/>
    <w:rsid w:val="00BC424B"/>
    <w:rsid w:val="00BC5016"/>
    <w:rsid w:val="00BC7CC3"/>
    <w:rsid w:val="00BD48C7"/>
    <w:rsid w:val="00BD4985"/>
    <w:rsid w:val="00BD77BE"/>
    <w:rsid w:val="00BD7CE3"/>
    <w:rsid w:val="00BE0FDE"/>
    <w:rsid w:val="00BE1106"/>
    <w:rsid w:val="00BE2E82"/>
    <w:rsid w:val="00BF1ED8"/>
    <w:rsid w:val="00BF24A6"/>
    <w:rsid w:val="00BF2CAA"/>
    <w:rsid w:val="00BF2FBC"/>
    <w:rsid w:val="00BF315D"/>
    <w:rsid w:val="00BF4F85"/>
    <w:rsid w:val="00BF5240"/>
    <w:rsid w:val="00BF65E9"/>
    <w:rsid w:val="00BF6AC5"/>
    <w:rsid w:val="00BF732B"/>
    <w:rsid w:val="00C01121"/>
    <w:rsid w:val="00C030A5"/>
    <w:rsid w:val="00C05A45"/>
    <w:rsid w:val="00C0796F"/>
    <w:rsid w:val="00C07CB0"/>
    <w:rsid w:val="00C11601"/>
    <w:rsid w:val="00C11B34"/>
    <w:rsid w:val="00C12C5C"/>
    <w:rsid w:val="00C12DD9"/>
    <w:rsid w:val="00C157FD"/>
    <w:rsid w:val="00C161C1"/>
    <w:rsid w:val="00C171FB"/>
    <w:rsid w:val="00C209C2"/>
    <w:rsid w:val="00C2129A"/>
    <w:rsid w:val="00C222F2"/>
    <w:rsid w:val="00C2267F"/>
    <w:rsid w:val="00C22AD8"/>
    <w:rsid w:val="00C2307C"/>
    <w:rsid w:val="00C24921"/>
    <w:rsid w:val="00C31224"/>
    <w:rsid w:val="00C3211D"/>
    <w:rsid w:val="00C33216"/>
    <w:rsid w:val="00C3557E"/>
    <w:rsid w:val="00C3591B"/>
    <w:rsid w:val="00C3594B"/>
    <w:rsid w:val="00C4234F"/>
    <w:rsid w:val="00C43102"/>
    <w:rsid w:val="00C4696B"/>
    <w:rsid w:val="00C46B41"/>
    <w:rsid w:val="00C50513"/>
    <w:rsid w:val="00C51437"/>
    <w:rsid w:val="00C51E3C"/>
    <w:rsid w:val="00C54503"/>
    <w:rsid w:val="00C54AE7"/>
    <w:rsid w:val="00C56518"/>
    <w:rsid w:val="00C573C0"/>
    <w:rsid w:val="00C61D27"/>
    <w:rsid w:val="00C61E77"/>
    <w:rsid w:val="00C61ED0"/>
    <w:rsid w:val="00C63055"/>
    <w:rsid w:val="00C63844"/>
    <w:rsid w:val="00C64259"/>
    <w:rsid w:val="00C6547E"/>
    <w:rsid w:val="00C66B92"/>
    <w:rsid w:val="00C66DF5"/>
    <w:rsid w:val="00C67C09"/>
    <w:rsid w:val="00C731EF"/>
    <w:rsid w:val="00C73B62"/>
    <w:rsid w:val="00C73E87"/>
    <w:rsid w:val="00C776B1"/>
    <w:rsid w:val="00C80C86"/>
    <w:rsid w:val="00C814A8"/>
    <w:rsid w:val="00C815FE"/>
    <w:rsid w:val="00C81FA0"/>
    <w:rsid w:val="00C847AE"/>
    <w:rsid w:val="00C84D6A"/>
    <w:rsid w:val="00C87259"/>
    <w:rsid w:val="00C8732D"/>
    <w:rsid w:val="00C879E4"/>
    <w:rsid w:val="00C9203B"/>
    <w:rsid w:val="00C9333A"/>
    <w:rsid w:val="00C93492"/>
    <w:rsid w:val="00C94A31"/>
    <w:rsid w:val="00C965A1"/>
    <w:rsid w:val="00CA04C6"/>
    <w:rsid w:val="00CA26DD"/>
    <w:rsid w:val="00CA2F26"/>
    <w:rsid w:val="00CA30A8"/>
    <w:rsid w:val="00CA40FD"/>
    <w:rsid w:val="00CA6A87"/>
    <w:rsid w:val="00CB123F"/>
    <w:rsid w:val="00CB12EC"/>
    <w:rsid w:val="00CC09D7"/>
    <w:rsid w:val="00CC12B8"/>
    <w:rsid w:val="00CC147F"/>
    <w:rsid w:val="00CC239A"/>
    <w:rsid w:val="00CC2D06"/>
    <w:rsid w:val="00CC47C8"/>
    <w:rsid w:val="00CC5AB1"/>
    <w:rsid w:val="00CC6351"/>
    <w:rsid w:val="00CC6D9D"/>
    <w:rsid w:val="00CD07DA"/>
    <w:rsid w:val="00CD0B2D"/>
    <w:rsid w:val="00CD22E3"/>
    <w:rsid w:val="00CD49BC"/>
    <w:rsid w:val="00CD4E44"/>
    <w:rsid w:val="00CD5AE4"/>
    <w:rsid w:val="00CD6E8B"/>
    <w:rsid w:val="00CD7A7D"/>
    <w:rsid w:val="00CD7C05"/>
    <w:rsid w:val="00CE0380"/>
    <w:rsid w:val="00CE17A0"/>
    <w:rsid w:val="00CE3272"/>
    <w:rsid w:val="00CE415B"/>
    <w:rsid w:val="00CE5C37"/>
    <w:rsid w:val="00CE7E36"/>
    <w:rsid w:val="00CF2100"/>
    <w:rsid w:val="00CF2D8E"/>
    <w:rsid w:val="00CF2DFA"/>
    <w:rsid w:val="00CF37AB"/>
    <w:rsid w:val="00CF5AD8"/>
    <w:rsid w:val="00CF783B"/>
    <w:rsid w:val="00D00122"/>
    <w:rsid w:val="00D01D2A"/>
    <w:rsid w:val="00D052A0"/>
    <w:rsid w:val="00D06ABD"/>
    <w:rsid w:val="00D1017E"/>
    <w:rsid w:val="00D104AA"/>
    <w:rsid w:val="00D10B47"/>
    <w:rsid w:val="00D11EB1"/>
    <w:rsid w:val="00D12FAF"/>
    <w:rsid w:val="00D13E5C"/>
    <w:rsid w:val="00D17F17"/>
    <w:rsid w:val="00D20D04"/>
    <w:rsid w:val="00D21AEC"/>
    <w:rsid w:val="00D23597"/>
    <w:rsid w:val="00D23848"/>
    <w:rsid w:val="00D24B65"/>
    <w:rsid w:val="00D25525"/>
    <w:rsid w:val="00D27E32"/>
    <w:rsid w:val="00D3004C"/>
    <w:rsid w:val="00D30BDC"/>
    <w:rsid w:val="00D30F4A"/>
    <w:rsid w:val="00D33341"/>
    <w:rsid w:val="00D3367E"/>
    <w:rsid w:val="00D33F43"/>
    <w:rsid w:val="00D3547F"/>
    <w:rsid w:val="00D41D42"/>
    <w:rsid w:val="00D506B3"/>
    <w:rsid w:val="00D53C16"/>
    <w:rsid w:val="00D54E88"/>
    <w:rsid w:val="00D57C7E"/>
    <w:rsid w:val="00D57F88"/>
    <w:rsid w:val="00D60CE1"/>
    <w:rsid w:val="00D62840"/>
    <w:rsid w:val="00D63313"/>
    <w:rsid w:val="00D67BC2"/>
    <w:rsid w:val="00D7105C"/>
    <w:rsid w:val="00D73646"/>
    <w:rsid w:val="00D73A3C"/>
    <w:rsid w:val="00D765C1"/>
    <w:rsid w:val="00D77287"/>
    <w:rsid w:val="00D777B4"/>
    <w:rsid w:val="00D77A90"/>
    <w:rsid w:val="00D819B7"/>
    <w:rsid w:val="00D81BE7"/>
    <w:rsid w:val="00D8360B"/>
    <w:rsid w:val="00D8434D"/>
    <w:rsid w:val="00D8457A"/>
    <w:rsid w:val="00D85154"/>
    <w:rsid w:val="00D85676"/>
    <w:rsid w:val="00D87022"/>
    <w:rsid w:val="00D90C9D"/>
    <w:rsid w:val="00D9456D"/>
    <w:rsid w:val="00D94B8A"/>
    <w:rsid w:val="00D95D68"/>
    <w:rsid w:val="00D96ADA"/>
    <w:rsid w:val="00D9755D"/>
    <w:rsid w:val="00DA1F0D"/>
    <w:rsid w:val="00DA2886"/>
    <w:rsid w:val="00DA2B5E"/>
    <w:rsid w:val="00DA5E50"/>
    <w:rsid w:val="00DA6175"/>
    <w:rsid w:val="00DA72ED"/>
    <w:rsid w:val="00DA7D0C"/>
    <w:rsid w:val="00DB10E8"/>
    <w:rsid w:val="00DB311C"/>
    <w:rsid w:val="00DB432D"/>
    <w:rsid w:val="00DB519B"/>
    <w:rsid w:val="00DB60D4"/>
    <w:rsid w:val="00DC16B0"/>
    <w:rsid w:val="00DC5D0E"/>
    <w:rsid w:val="00DC7694"/>
    <w:rsid w:val="00DC7FBE"/>
    <w:rsid w:val="00DD130E"/>
    <w:rsid w:val="00DD21EB"/>
    <w:rsid w:val="00DD308E"/>
    <w:rsid w:val="00DD5B71"/>
    <w:rsid w:val="00DD6223"/>
    <w:rsid w:val="00DE2468"/>
    <w:rsid w:val="00DE4150"/>
    <w:rsid w:val="00DE7E3D"/>
    <w:rsid w:val="00DF0167"/>
    <w:rsid w:val="00DF034B"/>
    <w:rsid w:val="00DF0C51"/>
    <w:rsid w:val="00DF0D47"/>
    <w:rsid w:val="00DF1652"/>
    <w:rsid w:val="00DF62DD"/>
    <w:rsid w:val="00DF63A1"/>
    <w:rsid w:val="00DF6D37"/>
    <w:rsid w:val="00E015CF"/>
    <w:rsid w:val="00E03D5B"/>
    <w:rsid w:val="00E048ED"/>
    <w:rsid w:val="00E04FB3"/>
    <w:rsid w:val="00E050C3"/>
    <w:rsid w:val="00E058F2"/>
    <w:rsid w:val="00E05D10"/>
    <w:rsid w:val="00E05D82"/>
    <w:rsid w:val="00E05D9C"/>
    <w:rsid w:val="00E06102"/>
    <w:rsid w:val="00E06B1F"/>
    <w:rsid w:val="00E07E55"/>
    <w:rsid w:val="00E1126E"/>
    <w:rsid w:val="00E17C09"/>
    <w:rsid w:val="00E20B68"/>
    <w:rsid w:val="00E23E71"/>
    <w:rsid w:val="00E249F8"/>
    <w:rsid w:val="00E26F9F"/>
    <w:rsid w:val="00E30F19"/>
    <w:rsid w:val="00E31548"/>
    <w:rsid w:val="00E331EE"/>
    <w:rsid w:val="00E33C4A"/>
    <w:rsid w:val="00E348FF"/>
    <w:rsid w:val="00E357B9"/>
    <w:rsid w:val="00E409D9"/>
    <w:rsid w:val="00E40A57"/>
    <w:rsid w:val="00E4321E"/>
    <w:rsid w:val="00E44B80"/>
    <w:rsid w:val="00E47623"/>
    <w:rsid w:val="00E60529"/>
    <w:rsid w:val="00E62713"/>
    <w:rsid w:val="00E641EF"/>
    <w:rsid w:val="00E70D86"/>
    <w:rsid w:val="00E7527D"/>
    <w:rsid w:val="00E7628E"/>
    <w:rsid w:val="00E82F54"/>
    <w:rsid w:val="00E83CEE"/>
    <w:rsid w:val="00E84379"/>
    <w:rsid w:val="00E8649B"/>
    <w:rsid w:val="00E86A90"/>
    <w:rsid w:val="00E86BED"/>
    <w:rsid w:val="00E871CD"/>
    <w:rsid w:val="00E90990"/>
    <w:rsid w:val="00E91EF9"/>
    <w:rsid w:val="00E92140"/>
    <w:rsid w:val="00E94054"/>
    <w:rsid w:val="00E94573"/>
    <w:rsid w:val="00E94655"/>
    <w:rsid w:val="00E95701"/>
    <w:rsid w:val="00E95D3D"/>
    <w:rsid w:val="00E97F19"/>
    <w:rsid w:val="00EA0E25"/>
    <w:rsid w:val="00EA173C"/>
    <w:rsid w:val="00EA256B"/>
    <w:rsid w:val="00EA5E7A"/>
    <w:rsid w:val="00EA6973"/>
    <w:rsid w:val="00EB1AC9"/>
    <w:rsid w:val="00EB1DDA"/>
    <w:rsid w:val="00EB4D56"/>
    <w:rsid w:val="00EB4F24"/>
    <w:rsid w:val="00EB4F39"/>
    <w:rsid w:val="00EB5E67"/>
    <w:rsid w:val="00EB6B25"/>
    <w:rsid w:val="00EB7DFF"/>
    <w:rsid w:val="00EC127A"/>
    <w:rsid w:val="00EC1FF9"/>
    <w:rsid w:val="00EC2737"/>
    <w:rsid w:val="00EC40EF"/>
    <w:rsid w:val="00EC47EF"/>
    <w:rsid w:val="00ED1376"/>
    <w:rsid w:val="00ED345F"/>
    <w:rsid w:val="00ED62DF"/>
    <w:rsid w:val="00ED785F"/>
    <w:rsid w:val="00EE0457"/>
    <w:rsid w:val="00EE2716"/>
    <w:rsid w:val="00EE33C0"/>
    <w:rsid w:val="00EE3E80"/>
    <w:rsid w:val="00EE46FA"/>
    <w:rsid w:val="00EE589E"/>
    <w:rsid w:val="00EE5DD6"/>
    <w:rsid w:val="00EE6450"/>
    <w:rsid w:val="00EE6B29"/>
    <w:rsid w:val="00EE74CE"/>
    <w:rsid w:val="00EF7E29"/>
    <w:rsid w:val="00F01735"/>
    <w:rsid w:val="00F01C2C"/>
    <w:rsid w:val="00F03256"/>
    <w:rsid w:val="00F049C4"/>
    <w:rsid w:val="00F10B45"/>
    <w:rsid w:val="00F10ED8"/>
    <w:rsid w:val="00F11BB3"/>
    <w:rsid w:val="00F155DC"/>
    <w:rsid w:val="00F222BE"/>
    <w:rsid w:val="00F226D8"/>
    <w:rsid w:val="00F24179"/>
    <w:rsid w:val="00F301F1"/>
    <w:rsid w:val="00F30B48"/>
    <w:rsid w:val="00F30C22"/>
    <w:rsid w:val="00F32192"/>
    <w:rsid w:val="00F33F1A"/>
    <w:rsid w:val="00F34F7B"/>
    <w:rsid w:val="00F350B3"/>
    <w:rsid w:val="00F420CD"/>
    <w:rsid w:val="00F437BB"/>
    <w:rsid w:val="00F45D6E"/>
    <w:rsid w:val="00F5089C"/>
    <w:rsid w:val="00F54278"/>
    <w:rsid w:val="00F547F7"/>
    <w:rsid w:val="00F54CCF"/>
    <w:rsid w:val="00F55664"/>
    <w:rsid w:val="00F571CC"/>
    <w:rsid w:val="00F61A35"/>
    <w:rsid w:val="00F61D7A"/>
    <w:rsid w:val="00F623CE"/>
    <w:rsid w:val="00F637B3"/>
    <w:rsid w:val="00F63FCE"/>
    <w:rsid w:val="00F64B1A"/>
    <w:rsid w:val="00F66AD1"/>
    <w:rsid w:val="00F66B8F"/>
    <w:rsid w:val="00F66CF7"/>
    <w:rsid w:val="00F67BCB"/>
    <w:rsid w:val="00F702B8"/>
    <w:rsid w:val="00F7184E"/>
    <w:rsid w:val="00F740E1"/>
    <w:rsid w:val="00F74F09"/>
    <w:rsid w:val="00F77C57"/>
    <w:rsid w:val="00F805B7"/>
    <w:rsid w:val="00F80F9F"/>
    <w:rsid w:val="00F813C7"/>
    <w:rsid w:val="00F83566"/>
    <w:rsid w:val="00F83A9D"/>
    <w:rsid w:val="00F83DD8"/>
    <w:rsid w:val="00F8513F"/>
    <w:rsid w:val="00F86F48"/>
    <w:rsid w:val="00F87AD8"/>
    <w:rsid w:val="00F87BB4"/>
    <w:rsid w:val="00F906B5"/>
    <w:rsid w:val="00F90FC4"/>
    <w:rsid w:val="00F93784"/>
    <w:rsid w:val="00F93FBE"/>
    <w:rsid w:val="00F9434A"/>
    <w:rsid w:val="00F971CC"/>
    <w:rsid w:val="00FA2CAA"/>
    <w:rsid w:val="00FA2E85"/>
    <w:rsid w:val="00FA3DA1"/>
    <w:rsid w:val="00FA5263"/>
    <w:rsid w:val="00FA5AF6"/>
    <w:rsid w:val="00FA6554"/>
    <w:rsid w:val="00FA74DB"/>
    <w:rsid w:val="00FB0EF9"/>
    <w:rsid w:val="00FB236B"/>
    <w:rsid w:val="00FB3EBD"/>
    <w:rsid w:val="00FB66B3"/>
    <w:rsid w:val="00FB68E7"/>
    <w:rsid w:val="00FC031B"/>
    <w:rsid w:val="00FC0B88"/>
    <w:rsid w:val="00FC4CA2"/>
    <w:rsid w:val="00FD11F7"/>
    <w:rsid w:val="00FD1E52"/>
    <w:rsid w:val="00FD49E6"/>
    <w:rsid w:val="00FD6160"/>
    <w:rsid w:val="00FE16C1"/>
    <w:rsid w:val="00FE19FF"/>
    <w:rsid w:val="00FE20E6"/>
    <w:rsid w:val="00FE33A6"/>
    <w:rsid w:val="00FE5452"/>
    <w:rsid w:val="00FE67B0"/>
    <w:rsid w:val="00FE6B6A"/>
    <w:rsid w:val="00FE77C7"/>
    <w:rsid w:val="00FF0596"/>
    <w:rsid w:val="00FF0A77"/>
    <w:rsid w:val="00FF2103"/>
    <w:rsid w:val="00FF234B"/>
    <w:rsid w:val="00FF59A8"/>
    <w:rsid w:val="00FF6364"/>
    <w:rsid w:val="00FF7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BC5A"/>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FA"/>
    <w:pPr>
      <w:spacing w:before="120" w:after="120" w:line="240" w:lineRule="auto"/>
      <w:ind w:left="360"/>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1">
    <w:name w:val="Unresolved Mention1"/>
    <w:basedOn w:val="DefaultParagraphFont"/>
    <w:uiPriority w:val="99"/>
    <w:semiHidden/>
    <w:unhideWhenUsed/>
    <w:rsid w:val="001A4CE3"/>
    <w:rPr>
      <w:color w:val="605E5C"/>
      <w:shd w:val="clear" w:color="auto" w:fill="E1DFDD"/>
    </w:rPr>
  </w:style>
  <w:style w:type="character" w:styleId="Emphasis">
    <w:name w:val="Emphasis"/>
    <w:basedOn w:val="DefaultParagraphFont"/>
    <w:uiPriority w:val="20"/>
    <w:qFormat/>
    <w:rsid w:val="000963C1"/>
    <w:rPr>
      <w:i/>
      <w:iCs/>
    </w:rPr>
  </w:style>
  <w:style w:type="character" w:customStyle="1" w:styleId="A9">
    <w:name w:val="A9"/>
    <w:uiPriority w:val="99"/>
    <w:rsid w:val="001D4F0C"/>
    <w:rPr>
      <w:rFonts w:cs="Janson Text LT"/>
      <w:color w:val="000000"/>
      <w:sz w:val="19"/>
      <w:szCs w:val="19"/>
    </w:rPr>
  </w:style>
  <w:style w:type="character" w:styleId="FollowedHyperlink">
    <w:name w:val="FollowedHyperlink"/>
    <w:basedOn w:val="DefaultParagraphFont"/>
    <w:uiPriority w:val="99"/>
    <w:semiHidden/>
    <w:unhideWhenUsed/>
    <w:rsid w:val="00A95931"/>
    <w:rPr>
      <w:color w:val="800080" w:themeColor="followedHyperlink"/>
      <w:u w:val="single"/>
    </w:rPr>
  </w:style>
  <w:style w:type="paragraph" w:styleId="Caption">
    <w:name w:val="caption"/>
    <w:basedOn w:val="Normal"/>
    <w:next w:val="Normal"/>
    <w:uiPriority w:val="35"/>
    <w:unhideWhenUsed/>
    <w:qFormat/>
    <w:rsid w:val="00D57C7E"/>
    <w:pPr>
      <w:spacing w:before="0" w:after="200"/>
    </w:pPr>
    <w:rPr>
      <w:i/>
      <w:iCs/>
      <w:color w:val="1F497D" w:themeColor="text2"/>
      <w:sz w:val="18"/>
      <w:szCs w:val="18"/>
    </w:rPr>
  </w:style>
  <w:style w:type="paragraph" w:styleId="FootnoteText">
    <w:name w:val="footnote text"/>
    <w:basedOn w:val="Normal"/>
    <w:link w:val="FootnoteTextChar"/>
    <w:uiPriority w:val="99"/>
    <w:unhideWhenUsed/>
    <w:rsid w:val="00EE74CE"/>
    <w:pPr>
      <w:spacing w:before="0" w:after="0"/>
    </w:pPr>
    <w:rPr>
      <w:szCs w:val="20"/>
    </w:rPr>
  </w:style>
  <w:style w:type="character" w:customStyle="1" w:styleId="FootnoteTextChar">
    <w:name w:val="Footnote Text Char"/>
    <w:basedOn w:val="DefaultParagraphFont"/>
    <w:link w:val="FootnoteText"/>
    <w:uiPriority w:val="99"/>
    <w:rsid w:val="00EE74CE"/>
    <w:rPr>
      <w:sz w:val="20"/>
      <w:szCs w:val="20"/>
    </w:rPr>
  </w:style>
  <w:style w:type="character" w:styleId="FootnoteReference">
    <w:name w:val="footnote reference"/>
    <w:basedOn w:val="DefaultParagraphFont"/>
    <w:uiPriority w:val="99"/>
    <w:semiHidden/>
    <w:unhideWhenUsed/>
    <w:rsid w:val="00EE74CE"/>
    <w:rPr>
      <w:vertAlign w:val="superscript"/>
    </w:rPr>
  </w:style>
  <w:style w:type="table" w:customStyle="1" w:styleId="TableGrid11">
    <w:name w:val="Table Grid11"/>
    <w:basedOn w:val="TableNormal"/>
    <w:next w:val="TableGrid"/>
    <w:uiPriority w:val="59"/>
    <w:rsid w:val="007F797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21AE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21AEC"/>
    <w:rPr>
      <w:rFonts w:ascii="Calibri" w:hAnsi="Calibri" w:cs="Calibri"/>
      <w:noProof/>
      <w:sz w:val="20"/>
      <w:lang w:val="en-US"/>
    </w:rPr>
  </w:style>
  <w:style w:type="paragraph" w:customStyle="1" w:styleId="EndNoteBibliography">
    <w:name w:val="EndNote Bibliography"/>
    <w:basedOn w:val="Normal"/>
    <w:link w:val="EndNoteBibliographyChar"/>
    <w:rsid w:val="00D21AEC"/>
    <w:rPr>
      <w:rFonts w:ascii="Calibri" w:hAnsi="Calibri" w:cs="Calibri"/>
      <w:noProof/>
      <w:lang w:val="en-US"/>
    </w:rPr>
  </w:style>
  <w:style w:type="character" w:customStyle="1" w:styleId="EndNoteBibliographyChar">
    <w:name w:val="EndNote Bibliography Char"/>
    <w:basedOn w:val="DefaultParagraphFont"/>
    <w:link w:val="EndNoteBibliography"/>
    <w:rsid w:val="00D21AEC"/>
    <w:rPr>
      <w:rFonts w:ascii="Calibri" w:hAnsi="Calibri" w:cs="Calibri"/>
      <w:noProof/>
      <w:sz w:val="20"/>
      <w:lang w:val="en-US"/>
    </w:rPr>
  </w:style>
  <w:style w:type="paragraph" w:styleId="Revision">
    <w:name w:val="Revision"/>
    <w:hidden/>
    <w:uiPriority w:val="99"/>
    <w:semiHidden/>
    <w:rsid w:val="00AB425A"/>
    <w:pPr>
      <w:spacing w:after="0" w:line="240" w:lineRule="auto"/>
    </w:pPr>
    <w:rPr>
      <w:sz w:val="20"/>
    </w:rPr>
  </w:style>
  <w:style w:type="character" w:customStyle="1" w:styleId="docsum-authors">
    <w:name w:val="docsum-authors"/>
    <w:basedOn w:val="DefaultParagraphFont"/>
    <w:rsid w:val="00547781"/>
  </w:style>
  <w:style w:type="character" w:customStyle="1" w:styleId="docsum-journal-citation">
    <w:name w:val="docsum-journal-citation"/>
    <w:basedOn w:val="DefaultParagraphFont"/>
    <w:rsid w:val="00547781"/>
  </w:style>
  <w:style w:type="character" w:customStyle="1" w:styleId="citation-part">
    <w:name w:val="citation-part"/>
    <w:basedOn w:val="DefaultParagraphFont"/>
    <w:rsid w:val="00547781"/>
  </w:style>
  <w:style w:type="character" w:customStyle="1" w:styleId="docsum-pmid">
    <w:name w:val="docsum-pmid"/>
    <w:basedOn w:val="DefaultParagraphFont"/>
    <w:rsid w:val="00547781"/>
  </w:style>
  <w:style w:type="paragraph" w:customStyle="1" w:styleId="xmsonormal">
    <w:name w:val="x_msonormal"/>
    <w:basedOn w:val="Normal"/>
    <w:rsid w:val="003B19B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4D1FF4"/>
    <w:rPr>
      <w:rFonts w:ascii="Segoe UI" w:hAnsi="Segoe UI" w:cs="Segoe UI" w:hint="default"/>
      <w:b/>
      <w:bCs/>
      <w:sz w:val="18"/>
      <w:szCs w:val="18"/>
    </w:rPr>
  </w:style>
  <w:style w:type="character" w:customStyle="1" w:styleId="cf11">
    <w:name w:val="cf11"/>
    <w:basedOn w:val="DefaultParagraphFont"/>
    <w:rsid w:val="004D1FF4"/>
    <w:rPr>
      <w:rFonts w:ascii="Segoe UI" w:hAnsi="Segoe UI" w:cs="Segoe UI" w:hint="default"/>
      <w:i/>
      <w:iCs/>
      <w:sz w:val="18"/>
      <w:szCs w:val="18"/>
    </w:rPr>
  </w:style>
  <w:style w:type="character" w:customStyle="1" w:styleId="cf21">
    <w:name w:val="cf21"/>
    <w:basedOn w:val="DefaultParagraphFont"/>
    <w:rsid w:val="00EC40EF"/>
    <w:rPr>
      <w:rFonts w:ascii="Segoe UI" w:hAnsi="Segoe UI" w:cs="Segoe UI" w:hint="default"/>
      <w:b/>
      <w:bCs/>
      <w:sz w:val="18"/>
      <w:szCs w:val="18"/>
    </w:rPr>
  </w:style>
  <w:style w:type="character" w:customStyle="1" w:styleId="cf31">
    <w:name w:val="cf31"/>
    <w:basedOn w:val="DefaultParagraphFont"/>
    <w:rsid w:val="00EC40EF"/>
    <w:rPr>
      <w:rFonts w:ascii="Calibri" w:hAnsi="Calibri" w:cs="Calibri" w:hint="default"/>
      <w:i/>
      <w:iCs/>
    </w:rPr>
  </w:style>
  <w:style w:type="character" w:customStyle="1" w:styleId="cf41">
    <w:name w:val="cf41"/>
    <w:basedOn w:val="DefaultParagraphFont"/>
    <w:rsid w:val="00EC40EF"/>
    <w:rPr>
      <w:rFonts w:ascii="Segoe UI" w:hAnsi="Segoe UI" w:cs="Segoe UI" w:hint="default"/>
      <w:b/>
      <w:bCs/>
      <w:sz w:val="18"/>
      <w:szCs w:val="18"/>
    </w:rPr>
  </w:style>
  <w:style w:type="character" w:customStyle="1" w:styleId="UnresolvedMention2">
    <w:name w:val="Unresolved Mention2"/>
    <w:basedOn w:val="DefaultParagraphFont"/>
    <w:uiPriority w:val="99"/>
    <w:semiHidden/>
    <w:unhideWhenUsed/>
    <w:rsid w:val="00D3004C"/>
    <w:rPr>
      <w:color w:val="605E5C"/>
      <w:shd w:val="clear" w:color="auto" w:fill="E1DFDD"/>
    </w:rPr>
  </w:style>
  <w:style w:type="character" w:customStyle="1" w:styleId="element-citation">
    <w:name w:val="element-citation"/>
    <w:basedOn w:val="DefaultParagraphFont"/>
    <w:rsid w:val="00FB236B"/>
  </w:style>
  <w:style w:type="character" w:customStyle="1" w:styleId="ref-journal">
    <w:name w:val="ref-journal"/>
    <w:basedOn w:val="DefaultParagraphFont"/>
    <w:rsid w:val="00FB236B"/>
  </w:style>
  <w:style w:type="character" w:customStyle="1" w:styleId="ref-vol">
    <w:name w:val="ref-vol"/>
    <w:basedOn w:val="DefaultParagraphFont"/>
    <w:rsid w:val="00FB236B"/>
  </w:style>
  <w:style w:type="character" w:customStyle="1" w:styleId="nowrap">
    <w:name w:val="nowrap"/>
    <w:basedOn w:val="DefaultParagraphFont"/>
    <w:rsid w:val="00FB236B"/>
  </w:style>
  <w:style w:type="character" w:styleId="UnresolvedMention">
    <w:name w:val="Unresolved Mention"/>
    <w:basedOn w:val="DefaultParagraphFont"/>
    <w:uiPriority w:val="99"/>
    <w:semiHidden/>
    <w:unhideWhenUsed/>
    <w:rsid w:val="00701C2E"/>
    <w:rPr>
      <w:color w:val="605E5C"/>
      <w:shd w:val="clear" w:color="auto" w:fill="E1DFDD"/>
    </w:rPr>
  </w:style>
  <w:style w:type="paragraph" w:customStyle="1" w:styleId="Miscellaneous">
    <w:name w:val="Miscellaneous"/>
    <w:basedOn w:val="Normal"/>
    <w:link w:val="MiscellaneousChar"/>
    <w:qFormat/>
    <w:rsid w:val="002264FA"/>
    <w:pPr>
      <w:spacing w:before="0" w:after="0"/>
      <w:ind w:left="426"/>
    </w:pPr>
    <w:rPr>
      <w:b/>
      <w:szCs w:val="20"/>
    </w:rPr>
  </w:style>
  <w:style w:type="paragraph" w:customStyle="1" w:styleId="tickboxes">
    <w:name w:val="tick boxes"/>
    <w:basedOn w:val="Normal"/>
    <w:link w:val="tickboxesChar"/>
    <w:qFormat/>
    <w:rsid w:val="002264FA"/>
    <w:pPr>
      <w:spacing w:after="0"/>
      <w:ind w:left="357"/>
      <w:contextualSpacing/>
    </w:pPr>
  </w:style>
  <w:style w:type="character" w:customStyle="1" w:styleId="MiscellaneousChar">
    <w:name w:val="Miscellaneous Char"/>
    <w:basedOn w:val="DefaultParagraphFont"/>
    <w:link w:val="Miscellaneous"/>
    <w:rsid w:val="002264FA"/>
    <w:rPr>
      <w:b/>
      <w:sz w:val="20"/>
      <w:szCs w:val="20"/>
    </w:rPr>
  </w:style>
  <w:style w:type="paragraph" w:customStyle="1" w:styleId="Dotpoints">
    <w:name w:val="Dot points"/>
    <w:basedOn w:val="ListParagraph"/>
    <w:link w:val="DotpointsChar"/>
    <w:qFormat/>
    <w:rsid w:val="002264FA"/>
    <w:pPr>
      <w:numPr>
        <w:numId w:val="19"/>
      </w:numPr>
      <w:ind w:left="709" w:hanging="283"/>
    </w:pPr>
  </w:style>
  <w:style w:type="character" w:customStyle="1" w:styleId="tickboxesChar">
    <w:name w:val="tick boxes Char"/>
    <w:basedOn w:val="DefaultParagraphFont"/>
    <w:link w:val="tickboxes"/>
    <w:rsid w:val="002264FA"/>
    <w:rPr>
      <w:sz w:val="20"/>
    </w:rPr>
  </w:style>
  <w:style w:type="character" w:customStyle="1" w:styleId="ListParagraphChar">
    <w:name w:val="List Paragraph Char"/>
    <w:basedOn w:val="DefaultParagraphFont"/>
    <w:link w:val="ListParagraph"/>
    <w:uiPriority w:val="34"/>
    <w:rsid w:val="002264FA"/>
    <w:rPr>
      <w:sz w:val="20"/>
    </w:rPr>
  </w:style>
  <w:style w:type="character" w:customStyle="1" w:styleId="DotpointsChar">
    <w:name w:val="Dot points Char"/>
    <w:basedOn w:val="ListParagraphChar"/>
    <w:link w:val="Dotpoints"/>
    <w:rsid w:val="002264F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70099026">
      <w:bodyDiv w:val="1"/>
      <w:marLeft w:val="0"/>
      <w:marRight w:val="0"/>
      <w:marTop w:val="0"/>
      <w:marBottom w:val="0"/>
      <w:divBdr>
        <w:top w:val="none" w:sz="0" w:space="0" w:color="auto"/>
        <w:left w:val="none" w:sz="0" w:space="0" w:color="auto"/>
        <w:bottom w:val="none" w:sz="0" w:space="0" w:color="auto"/>
        <w:right w:val="none" w:sz="0" w:space="0" w:color="auto"/>
      </w:divBdr>
      <w:divsChild>
        <w:div w:id="1939479297">
          <w:marLeft w:val="0"/>
          <w:marRight w:val="0"/>
          <w:marTop w:val="166"/>
          <w:marBottom w:val="166"/>
          <w:divBdr>
            <w:top w:val="none" w:sz="0" w:space="0" w:color="auto"/>
            <w:left w:val="none" w:sz="0" w:space="0" w:color="auto"/>
            <w:bottom w:val="none" w:sz="0" w:space="0" w:color="auto"/>
            <w:right w:val="none" w:sz="0" w:space="0" w:color="auto"/>
          </w:divBdr>
        </w:div>
        <w:div w:id="1928877279">
          <w:marLeft w:val="0"/>
          <w:marRight w:val="0"/>
          <w:marTop w:val="166"/>
          <w:marBottom w:val="166"/>
          <w:divBdr>
            <w:top w:val="none" w:sz="0" w:space="0" w:color="auto"/>
            <w:left w:val="none" w:sz="0" w:space="0" w:color="auto"/>
            <w:bottom w:val="none" w:sz="0" w:space="0" w:color="auto"/>
            <w:right w:val="none" w:sz="0" w:space="0" w:color="auto"/>
          </w:divBdr>
        </w:div>
      </w:divsChild>
    </w:div>
    <w:div w:id="499540379">
      <w:bodyDiv w:val="1"/>
      <w:marLeft w:val="0"/>
      <w:marRight w:val="0"/>
      <w:marTop w:val="0"/>
      <w:marBottom w:val="0"/>
      <w:divBdr>
        <w:top w:val="none" w:sz="0" w:space="0" w:color="auto"/>
        <w:left w:val="none" w:sz="0" w:space="0" w:color="auto"/>
        <w:bottom w:val="none" w:sz="0" w:space="0" w:color="auto"/>
        <w:right w:val="none" w:sz="0" w:space="0" w:color="auto"/>
      </w:divBdr>
      <w:divsChild>
        <w:div w:id="792556086">
          <w:marLeft w:val="0"/>
          <w:marRight w:val="0"/>
          <w:marTop w:val="0"/>
          <w:marBottom w:val="0"/>
          <w:divBdr>
            <w:top w:val="none" w:sz="0" w:space="0" w:color="auto"/>
            <w:left w:val="none" w:sz="0" w:space="0" w:color="auto"/>
            <w:bottom w:val="none" w:sz="0" w:space="0" w:color="auto"/>
            <w:right w:val="none" w:sz="0" w:space="0" w:color="auto"/>
          </w:divBdr>
        </w:div>
      </w:divsChild>
    </w:div>
    <w:div w:id="558825961">
      <w:bodyDiv w:val="1"/>
      <w:marLeft w:val="0"/>
      <w:marRight w:val="0"/>
      <w:marTop w:val="0"/>
      <w:marBottom w:val="0"/>
      <w:divBdr>
        <w:top w:val="none" w:sz="0" w:space="0" w:color="auto"/>
        <w:left w:val="none" w:sz="0" w:space="0" w:color="auto"/>
        <w:bottom w:val="none" w:sz="0" w:space="0" w:color="auto"/>
        <w:right w:val="none" w:sz="0" w:space="0" w:color="auto"/>
      </w:divBdr>
      <w:divsChild>
        <w:div w:id="1649019258">
          <w:marLeft w:val="0"/>
          <w:marRight w:val="0"/>
          <w:marTop w:val="0"/>
          <w:marBottom w:val="0"/>
          <w:divBdr>
            <w:top w:val="none" w:sz="0" w:space="0" w:color="auto"/>
            <w:left w:val="none" w:sz="0" w:space="0" w:color="auto"/>
            <w:bottom w:val="none" w:sz="0" w:space="0" w:color="auto"/>
            <w:right w:val="none" w:sz="0" w:space="0" w:color="auto"/>
          </w:divBdr>
        </w:div>
      </w:divsChild>
    </w:div>
    <w:div w:id="726730380">
      <w:bodyDiv w:val="1"/>
      <w:marLeft w:val="0"/>
      <w:marRight w:val="0"/>
      <w:marTop w:val="0"/>
      <w:marBottom w:val="0"/>
      <w:divBdr>
        <w:top w:val="none" w:sz="0" w:space="0" w:color="auto"/>
        <w:left w:val="none" w:sz="0" w:space="0" w:color="auto"/>
        <w:bottom w:val="none" w:sz="0" w:space="0" w:color="auto"/>
        <w:right w:val="none" w:sz="0" w:space="0" w:color="auto"/>
      </w:divBdr>
    </w:div>
    <w:div w:id="1142042410">
      <w:bodyDiv w:val="1"/>
      <w:marLeft w:val="0"/>
      <w:marRight w:val="0"/>
      <w:marTop w:val="0"/>
      <w:marBottom w:val="0"/>
      <w:divBdr>
        <w:top w:val="none" w:sz="0" w:space="0" w:color="auto"/>
        <w:left w:val="none" w:sz="0" w:space="0" w:color="auto"/>
        <w:bottom w:val="none" w:sz="0" w:space="0" w:color="auto"/>
        <w:right w:val="none" w:sz="0" w:space="0" w:color="auto"/>
      </w:divBdr>
    </w:div>
    <w:div w:id="1492867330">
      <w:bodyDiv w:val="1"/>
      <w:marLeft w:val="0"/>
      <w:marRight w:val="0"/>
      <w:marTop w:val="0"/>
      <w:marBottom w:val="0"/>
      <w:divBdr>
        <w:top w:val="none" w:sz="0" w:space="0" w:color="auto"/>
        <w:left w:val="none" w:sz="0" w:space="0" w:color="auto"/>
        <w:bottom w:val="none" w:sz="0" w:space="0" w:color="auto"/>
        <w:right w:val="none" w:sz="0" w:space="0" w:color="auto"/>
      </w:divBdr>
      <w:divsChild>
        <w:div w:id="1793791399">
          <w:marLeft w:val="0"/>
          <w:marRight w:val="0"/>
          <w:marTop w:val="0"/>
          <w:marBottom w:val="0"/>
          <w:divBdr>
            <w:top w:val="none" w:sz="0" w:space="0" w:color="auto"/>
            <w:left w:val="none" w:sz="0" w:space="0" w:color="auto"/>
            <w:bottom w:val="none" w:sz="0" w:space="0" w:color="auto"/>
            <w:right w:val="none" w:sz="0" w:space="0" w:color="auto"/>
          </w:divBdr>
          <w:divsChild>
            <w:div w:id="1722171109">
              <w:marLeft w:val="0"/>
              <w:marRight w:val="0"/>
              <w:marTop w:val="0"/>
              <w:marBottom w:val="0"/>
              <w:divBdr>
                <w:top w:val="single" w:sz="8" w:space="3" w:color="E1E1E1"/>
                <w:left w:val="none" w:sz="0" w:space="0" w:color="auto"/>
                <w:bottom w:val="none" w:sz="0" w:space="0" w:color="auto"/>
                <w:right w:val="none" w:sz="0" w:space="0" w:color="auto"/>
              </w:divBdr>
            </w:div>
          </w:divsChild>
        </w:div>
        <w:div w:id="986974214">
          <w:marLeft w:val="0"/>
          <w:marRight w:val="0"/>
          <w:marTop w:val="0"/>
          <w:marBottom w:val="0"/>
          <w:divBdr>
            <w:top w:val="none" w:sz="0" w:space="0" w:color="auto"/>
            <w:left w:val="none" w:sz="0" w:space="0" w:color="auto"/>
            <w:bottom w:val="none" w:sz="0" w:space="0" w:color="auto"/>
            <w:right w:val="none" w:sz="0" w:space="0" w:color="auto"/>
          </w:divBdr>
        </w:div>
        <w:div w:id="1530877514">
          <w:marLeft w:val="0"/>
          <w:marRight w:val="0"/>
          <w:marTop w:val="0"/>
          <w:marBottom w:val="0"/>
          <w:divBdr>
            <w:top w:val="none" w:sz="0" w:space="0" w:color="auto"/>
            <w:left w:val="none" w:sz="0" w:space="0" w:color="auto"/>
            <w:bottom w:val="none" w:sz="0" w:space="0" w:color="auto"/>
            <w:right w:val="none" w:sz="0" w:space="0" w:color="auto"/>
          </w:divBdr>
        </w:div>
        <w:div w:id="2042509806">
          <w:marLeft w:val="0"/>
          <w:marRight w:val="0"/>
          <w:marTop w:val="0"/>
          <w:marBottom w:val="0"/>
          <w:divBdr>
            <w:top w:val="none" w:sz="0" w:space="0" w:color="auto"/>
            <w:left w:val="none" w:sz="0" w:space="0" w:color="auto"/>
            <w:bottom w:val="none" w:sz="0" w:space="0" w:color="auto"/>
            <w:right w:val="none" w:sz="0" w:space="0" w:color="auto"/>
          </w:divBdr>
        </w:div>
        <w:div w:id="191457187">
          <w:marLeft w:val="0"/>
          <w:marRight w:val="0"/>
          <w:marTop w:val="0"/>
          <w:marBottom w:val="0"/>
          <w:divBdr>
            <w:top w:val="none" w:sz="0" w:space="0" w:color="auto"/>
            <w:left w:val="none" w:sz="0" w:space="0" w:color="auto"/>
            <w:bottom w:val="none" w:sz="0" w:space="0" w:color="auto"/>
            <w:right w:val="none" w:sz="0" w:space="0" w:color="auto"/>
          </w:divBdr>
        </w:div>
        <w:div w:id="219026386">
          <w:marLeft w:val="0"/>
          <w:marRight w:val="0"/>
          <w:marTop w:val="0"/>
          <w:marBottom w:val="0"/>
          <w:divBdr>
            <w:top w:val="none" w:sz="0" w:space="0" w:color="auto"/>
            <w:left w:val="none" w:sz="0" w:space="0" w:color="auto"/>
            <w:bottom w:val="none" w:sz="0" w:space="0" w:color="auto"/>
            <w:right w:val="none" w:sz="0" w:space="0" w:color="auto"/>
          </w:divBdr>
        </w:div>
        <w:div w:id="2117677080">
          <w:marLeft w:val="0"/>
          <w:marRight w:val="0"/>
          <w:marTop w:val="0"/>
          <w:marBottom w:val="0"/>
          <w:divBdr>
            <w:top w:val="none" w:sz="0" w:space="0" w:color="auto"/>
            <w:left w:val="none" w:sz="0" w:space="0" w:color="auto"/>
            <w:bottom w:val="none" w:sz="0" w:space="0" w:color="auto"/>
            <w:right w:val="none" w:sz="0" w:space="0" w:color="auto"/>
          </w:divBdr>
        </w:div>
        <w:div w:id="535121888">
          <w:marLeft w:val="0"/>
          <w:marRight w:val="0"/>
          <w:marTop w:val="0"/>
          <w:marBottom w:val="0"/>
          <w:divBdr>
            <w:top w:val="none" w:sz="0" w:space="0" w:color="auto"/>
            <w:left w:val="none" w:sz="0" w:space="0" w:color="auto"/>
            <w:bottom w:val="none" w:sz="0" w:space="0" w:color="auto"/>
            <w:right w:val="none" w:sz="0" w:space="0" w:color="auto"/>
          </w:divBdr>
        </w:div>
      </w:divsChild>
    </w:div>
    <w:div w:id="1569657492">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32853681/" TargetMode="External"/><Relationship Id="rId18" Type="http://schemas.openxmlformats.org/officeDocument/2006/relationships/hyperlink" Target="https://clinicaltrials.gov/ct2/show/NCT03574402?term=NGS&amp;cond=Non+Small+Cell+Lung+Cancer&amp;draw=10&amp;rank=90" TargetMode="External"/><Relationship Id="rId26" Type="http://schemas.openxmlformats.org/officeDocument/2006/relationships/hyperlink" Target="https://www.aihw.gov.au/reports/cancer/cancer-data-in-australia/contents/cancer-summary-data-visualisati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bmed.ncbi.nlm.nih.gov/33668021/" TargetMode="External"/><Relationship Id="rId17" Type="http://schemas.openxmlformats.org/officeDocument/2006/relationships/hyperlink" Target="https://www.e-crt.org/journal/view.php?doi=10.4143/crt.2021.218" TargetMode="External"/><Relationship Id="rId25" Type="http://schemas.openxmlformats.org/officeDocument/2006/relationships/hyperlink" Target="https://www.aihw.gov.au/getmedia/e8779760-1b3c-4c2e-a6c2-b0a8d764c66b/AIHW-CAN-122-CDiA-2021-Book-1a-Cancer-incidence-age-standardised-rates-5-year-age-groups.xlsx.aspx" TargetMode="External"/><Relationship Id="rId2" Type="http://schemas.openxmlformats.org/officeDocument/2006/relationships/numbering" Target="numbering.xml"/><Relationship Id="rId16" Type="http://schemas.openxmlformats.org/officeDocument/2006/relationships/hyperlink" Target="https://pubmed.ncbi.nlm.nih.gov/23899061/" TargetMode="Externa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ubmed.ncbi.nlm.nih.gov/31598903/" TargetMode="External"/><Relationship Id="rId23" Type="http://schemas.openxmlformats.org/officeDocument/2006/relationships/image" Target="media/image3.png"/><Relationship Id="rId28" Type="http://schemas.openxmlformats.org/officeDocument/2006/relationships/footer" Target="footer3.xml"/><Relationship Id="rId10" Type="http://schemas.openxmlformats.org/officeDocument/2006/relationships/hyperlink" Target="http://www.msac.gov.au/" TargetMode="External"/><Relationship Id="rId19" Type="http://schemas.openxmlformats.org/officeDocument/2006/relationships/hyperlink" Target="https://clinicaltrials.gov/ct2/show/NCT01639508?term=NCT01639508&amp;rank=1"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pubmed.ncbi.nlm.nih.gov/29355391/" TargetMode="External"/><Relationship Id="rId22" Type="http://schemas.openxmlformats.org/officeDocument/2006/relationships/image" Target="media/image2.png"/><Relationship Id="rId27" Type="http://schemas.openxmlformats.org/officeDocument/2006/relationships/hyperlink" Target="https://www.ncbi.nlm.nih.gov/books/NBK562307/"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Sheet1!$J$1</c:f>
              <c:strCache>
                <c:ptCount val="1"/>
                <c:pt idx="0">
                  <c:v>Male</c:v>
                </c:pt>
              </c:strCache>
            </c:strRef>
          </c:tx>
          <c:spPr>
            <a:ln w="28575" cap="rnd">
              <a:solidFill>
                <a:schemeClr val="accent1"/>
              </a:solidFill>
              <a:round/>
            </a:ln>
            <a:effectLst/>
          </c:spPr>
          <c:marker>
            <c:symbol val="none"/>
          </c:marker>
          <c:cat>
            <c:numRef>
              <c:f>Sheet1!$I$2:$I$41</c:f>
              <c:numCache>
                <c:formatCode>General</c:formatCode>
                <c:ptCount val="40"/>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numCache>
            </c:numRef>
          </c:cat>
          <c:val>
            <c:numRef>
              <c:f>Sheet1!$J$2:$J$41</c:f>
              <c:numCache>
                <c:formatCode>###,##0.0</c:formatCode>
                <c:ptCount val="40"/>
                <c:pt idx="0">
                  <c:v>85</c:v>
                </c:pt>
                <c:pt idx="1">
                  <c:v>84.5</c:v>
                </c:pt>
                <c:pt idx="2">
                  <c:v>85.2</c:v>
                </c:pt>
                <c:pt idx="3">
                  <c:v>82.3</c:v>
                </c:pt>
                <c:pt idx="4">
                  <c:v>80.5</c:v>
                </c:pt>
                <c:pt idx="5">
                  <c:v>83.4</c:v>
                </c:pt>
                <c:pt idx="6">
                  <c:v>77.5</c:v>
                </c:pt>
                <c:pt idx="7">
                  <c:v>78</c:v>
                </c:pt>
                <c:pt idx="8">
                  <c:v>78.2</c:v>
                </c:pt>
                <c:pt idx="9">
                  <c:v>74.8</c:v>
                </c:pt>
                <c:pt idx="10">
                  <c:v>73.099999999999994</c:v>
                </c:pt>
                <c:pt idx="11">
                  <c:v>71.5</c:v>
                </c:pt>
                <c:pt idx="12">
                  <c:v>74.400000000000006</c:v>
                </c:pt>
                <c:pt idx="13">
                  <c:v>69.900000000000006</c:v>
                </c:pt>
                <c:pt idx="14">
                  <c:v>70.3</c:v>
                </c:pt>
                <c:pt idx="15">
                  <c:v>69.599999999999994</c:v>
                </c:pt>
                <c:pt idx="16">
                  <c:v>67.900000000000006</c:v>
                </c:pt>
                <c:pt idx="17">
                  <c:v>66.099999999999994</c:v>
                </c:pt>
                <c:pt idx="18">
                  <c:v>64.2</c:v>
                </c:pt>
                <c:pt idx="19">
                  <c:v>62.9</c:v>
                </c:pt>
                <c:pt idx="20">
                  <c:v>61.4</c:v>
                </c:pt>
                <c:pt idx="21">
                  <c:v>59.6</c:v>
                </c:pt>
                <c:pt idx="22">
                  <c:v>63.3</c:v>
                </c:pt>
                <c:pt idx="23">
                  <c:v>61.1</c:v>
                </c:pt>
                <c:pt idx="24">
                  <c:v>62.3</c:v>
                </c:pt>
                <c:pt idx="25">
                  <c:v>60.1</c:v>
                </c:pt>
                <c:pt idx="26">
                  <c:v>59.2</c:v>
                </c:pt>
                <c:pt idx="27">
                  <c:v>57.1</c:v>
                </c:pt>
                <c:pt idx="28">
                  <c:v>57.1</c:v>
                </c:pt>
                <c:pt idx="29">
                  <c:v>55.9</c:v>
                </c:pt>
                <c:pt idx="30">
                  <c:v>55.7</c:v>
                </c:pt>
                <c:pt idx="31">
                  <c:v>55.1</c:v>
                </c:pt>
                <c:pt idx="32">
                  <c:v>53.2</c:v>
                </c:pt>
                <c:pt idx="33">
                  <c:v>52.9</c:v>
                </c:pt>
                <c:pt idx="34">
                  <c:v>53.4</c:v>
                </c:pt>
                <c:pt idx="35">
                  <c:v>51.6</c:v>
                </c:pt>
                <c:pt idx="36">
                  <c:v>51</c:v>
                </c:pt>
                <c:pt idx="37">
                  <c:v>50.2</c:v>
                </c:pt>
                <c:pt idx="38">
                  <c:v>49.5</c:v>
                </c:pt>
                <c:pt idx="39">
                  <c:v>48.8</c:v>
                </c:pt>
              </c:numCache>
            </c:numRef>
          </c:val>
          <c:smooth val="0"/>
          <c:extLst>
            <c:ext xmlns:c16="http://schemas.microsoft.com/office/drawing/2014/chart" uri="{C3380CC4-5D6E-409C-BE32-E72D297353CC}">
              <c16:uniqueId val="{00000000-BAC3-4E80-B3E4-19919D146CCF}"/>
            </c:ext>
          </c:extLst>
        </c:ser>
        <c:ser>
          <c:idx val="1"/>
          <c:order val="1"/>
          <c:tx>
            <c:strRef>
              <c:f>Sheet1!$K$1</c:f>
              <c:strCache>
                <c:ptCount val="1"/>
                <c:pt idx="0">
                  <c:v>Female</c:v>
                </c:pt>
              </c:strCache>
            </c:strRef>
          </c:tx>
          <c:spPr>
            <a:ln w="28575" cap="rnd">
              <a:solidFill>
                <a:schemeClr val="accent2"/>
              </a:solidFill>
              <a:round/>
            </a:ln>
            <a:effectLst/>
          </c:spPr>
          <c:marker>
            <c:symbol val="none"/>
          </c:marker>
          <c:cat>
            <c:numRef>
              <c:f>Sheet1!$I$2:$I$41</c:f>
              <c:numCache>
                <c:formatCode>General</c:formatCode>
                <c:ptCount val="40"/>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numCache>
            </c:numRef>
          </c:cat>
          <c:val>
            <c:numRef>
              <c:f>Sheet1!$K$2:$K$41</c:f>
              <c:numCache>
                <c:formatCode>###,##0.0</c:formatCode>
                <c:ptCount val="40"/>
                <c:pt idx="0">
                  <c:v>16.600000000000001</c:v>
                </c:pt>
                <c:pt idx="1">
                  <c:v>17.3</c:v>
                </c:pt>
                <c:pt idx="2">
                  <c:v>18</c:v>
                </c:pt>
                <c:pt idx="3">
                  <c:v>18.100000000000001</c:v>
                </c:pt>
                <c:pt idx="4">
                  <c:v>19.399999999999999</c:v>
                </c:pt>
                <c:pt idx="5">
                  <c:v>20.3</c:v>
                </c:pt>
                <c:pt idx="6">
                  <c:v>21</c:v>
                </c:pt>
                <c:pt idx="7">
                  <c:v>21.8</c:v>
                </c:pt>
                <c:pt idx="8">
                  <c:v>22.7</c:v>
                </c:pt>
                <c:pt idx="9">
                  <c:v>23.3</c:v>
                </c:pt>
                <c:pt idx="10">
                  <c:v>23.2</c:v>
                </c:pt>
                <c:pt idx="11">
                  <c:v>24.9</c:v>
                </c:pt>
                <c:pt idx="12">
                  <c:v>25.2</c:v>
                </c:pt>
                <c:pt idx="13">
                  <c:v>25.8</c:v>
                </c:pt>
                <c:pt idx="14">
                  <c:v>26.6</c:v>
                </c:pt>
                <c:pt idx="15">
                  <c:v>27.8</c:v>
                </c:pt>
                <c:pt idx="16">
                  <c:v>27.4</c:v>
                </c:pt>
                <c:pt idx="17">
                  <c:v>27.6</c:v>
                </c:pt>
                <c:pt idx="18">
                  <c:v>29.8</c:v>
                </c:pt>
                <c:pt idx="19">
                  <c:v>30.3</c:v>
                </c:pt>
                <c:pt idx="20">
                  <c:v>31.7</c:v>
                </c:pt>
                <c:pt idx="21">
                  <c:v>30.7</c:v>
                </c:pt>
                <c:pt idx="22">
                  <c:v>33.299999999999997</c:v>
                </c:pt>
                <c:pt idx="23">
                  <c:v>34.799999999999997</c:v>
                </c:pt>
                <c:pt idx="24">
                  <c:v>35.4</c:v>
                </c:pt>
                <c:pt idx="25">
                  <c:v>36.9</c:v>
                </c:pt>
                <c:pt idx="26">
                  <c:v>37.799999999999997</c:v>
                </c:pt>
                <c:pt idx="27">
                  <c:v>39.299999999999997</c:v>
                </c:pt>
                <c:pt idx="28">
                  <c:v>38</c:v>
                </c:pt>
                <c:pt idx="29">
                  <c:v>37.6</c:v>
                </c:pt>
                <c:pt idx="30">
                  <c:v>41.1</c:v>
                </c:pt>
                <c:pt idx="31">
                  <c:v>40.1</c:v>
                </c:pt>
                <c:pt idx="32">
                  <c:v>41.7</c:v>
                </c:pt>
                <c:pt idx="33">
                  <c:v>42.1</c:v>
                </c:pt>
                <c:pt idx="34">
                  <c:v>44.2</c:v>
                </c:pt>
                <c:pt idx="35">
                  <c:v>44.6</c:v>
                </c:pt>
                <c:pt idx="36">
                  <c:v>45.3</c:v>
                </c:pt>
                <c:pt idx="37">
                  <c:v>46.3</c:v>
                </c:pt>
                <c:pt idx="38">
                  <c:v>47.7</c:v>
                </c:pt>
                <c:pt idx="39">
                  <c:v>47.9</c:v>
                </c:pt>
              </c:numCache>
            </c:numRef>
          </c:val>
          <c:smooth val="0"/>
          <c:extLst>
            <c:ext xmlns:c16="http://schemas.microsoft.com/office/drawing/2014/chart" uri="{C3380CC4-5D6E-409C-BE32-E72D297353CC}">
              <c16:uniqueId val="{00000001-BAC3-4E80-B3E4-19919D146CCF}"/>
            </c:ext>
          </c:extLst>
        </c:ser>
        <c:ser>
          <c:idx val="2"/>
          <c:order val="2"/>
          <c:tx>
            <c:strRef>
              <c:f>Sheet1!$L$1</c:f>
              <c:strCache>
                <c:ptCount val="1"/>
                <c:pt idx="0">
                  <c:v>Persons</c:v>
                </c:pt>
              </c:strCache>
            </c:strRef>
          </c:tx>
          <c:spPr>
            <a:ln w="28575" cap="rnd">
              <a:solidFill>
                <a:schemeClr val="accent3"/>
              </a:solidFill>
              <a:round/>
            </a:ln>
            <a:effectLst/>
          </c:spPr>
          <c:marker>
            <c:symbol val="none"/>
          </c:marker>
          <c:cat>
            <c:numRef>
              <c:f>Sheet1!$I$2:$I$41</c:f>
              <c:numCache>
                <c:formatCode>General</c:formatCode>
                <c:ptCount val="40"/>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numCache>
            </c:numRef>
          </c:cat>
          <c:val>
            <c:numRef>
              <c:f>Sheet1!$L$2:$L$41</c:f>
              <c:numCache>
                <c:formatCode>###,##0.0</c:formatCode>
                <c:ptCount val="40"/>
                <c:pt idx="0">
                  <c:v>39.200000000000003</c:v>
                </c:pt>
                <c:pt idx="1">
                  <c:v>39.799999999999997</c:v>
                </c:pt>
                <c:pt idx="2">
                  <c:v>40.700000000000003</c:v>
                </c:pt>
                <c:pt idx="3">
                  <c:v>40</c:v>
                </c:pt>
                <c:pt idx="4">
                  <c:v>40.4</c:v>
                </c:pt>
                <c:pt idx="5">
                  <c:v>42.3</c:v>
                </c:pt>
                <c:pt idx="6">
                  <c:v>40.5</c:v>
                </c:pt>
                <c:pt idx="7">
                  <c:v>41.3</c:v>
                </c:pt>
                <c:pt idx="8">
                  <c:v>41.9</c:v>
                </c:pt>
                <c:pt idx="9">
                  <c:v>41.4</c:v>
                </c:pt>
                <c:pt idx="10">
                  <c:v>41.1</c:v>
                </c:pt>
                <c:pt idx="11">
                  <c:v>41.6</c:v>
                </c:pt>
                <c:pt idx="12">
                  <c:v>43.1</c:v>
                </c:pt>
                <c:pt idx="13">
                  <c:v>42</c:v>
                </c:pt>
                <c:pt idx="14">
                  <c:v>42.8</c:v>
                </c:pt>
                <c:pt idx="15">
                  <c:v>43.5</c:v>
                </c:pt>
                <c:pt idx="16">
                  <c:v>43.2</c:v>
                </c:pt>
                <c:pt idx="17">
                  <c:v>42.8</c:v>
                </c:pt>
                <c:pt idx="18">
                  <c:v>43.5</c:v>
                </c:pt>
                <c:pt idx="19">
                  <c:v>43.7</c:v>
                </c:pt>
                <c:pt idx="20">
                  <c:v>44.1</c:v>
                </c:pt>
                <c:pt idx="21">
                  <c:v>43.1</c:v>
                </c:pt>
                <c:pt idx="22">
                  <c:v>46.6</c:v>
                </c:pt>
                <c:pt idx="23">
                  <c:v>46.7</c:v>
                </c:pt>
                <c:pt idx="24">
                  <c:v>47.8</c:v>
                </c:pt>
                <c:pt idx="25">
                  <c:v>47.9</c:v>
                </c:pt>
                <c:pt idx="26">
                  <c:v>48.1</c:v>
                </c:pt>
                <c:pt idx="27">
                  <c:v>48</c:v>
                </c:pt>
                <c:pt idx="28">
                  <c:v>47.8</c:v>
                </c:pt>
                <c:pt idx="29">
                  <c:v>47.5</c:v>
                </c:pt>
                <c:pt idx="30">
                  <c:v>49.5</c:v>
                </c:pt>
                <c:pt idx="31">
                  <c:v>49.1</c:v>
                </c:pt>
                <c:pt idx="32">
                  <c:v>49.3</c:v>
                </c:pt>
                <c:pt idx="33">
                  <c:v>49.7</c:v>
                </c:pt>
                <c:pt idx="34">
                  <c:v>51.4</c:v>
                </c:pt>
                <c:pt idx="35">
                  <c:v>51.2</c:v>
                </c:pt>
                <c:pt idx="36">
                  <c:v>51.6</c:v>
                </c:pt>
                <c:pt idx="37">
                  <c:v>52.1</c:v>
                </c:pt>
                <c:pt idx="38">
                  <c:v>53</c:v>
                </c:pt>
                <c:pt idx="39">
                  <c:v>52.5</c:v>
                </c:pt>
              </c:numCache>
            </c:numRef>
          </c:val>
          <c:smooth val="0"/>
          <c:extLst>
            <c:ext xmlns:c16="http://schemas.microsoft.com/office/drawing/2014/chart" uri="{C3380CC4-5D6E-409C-BE32-E72D297353CC}">
              <c16:uniqueId val="{00000002-BAC3-4E80-B3E4-19919D146CCF}"/>
            </c:ext>
          </c:extLst>
        </c:ser>
        <c:dLbls>
          <c:showLegendKey val="0"/>
          <c:showVal val="0"/>
          <c:showCatName val="0"/>
          <c:showSerName val="0"/>
          <c:showPercent val="0"/>
          <c:showBubbleSize val="0"/>
        </c:dLbls>
        <c:smooth val="0"/>
        <c:axId val="495530216"/>
        <c:axId val="495530608"/>
      </c:lineChart>
      <c:catAx>
        <c:axId val="495530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Year</a:t>
                </a:r>
              </a:p>
            </c:rich>
          </c:tx>
          <c:layout>
            <c:manualLayout>
              <c:xMode val="edge"/>
              <c:yMode val="edge"/>
              <c:x val="0.47899890638670156"/>
              <c:y val="0.805184456109652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530608"/>
        <c:crosses val="autoZero"/>
        <c:auto val="1"/>
        <c:lblAlgn val="ctr"/>
        <c:lblOffset val="100"/>
        <c:noMultiLvlLbl val="0"/>
      </c:catAx>
      <c:valAx>
        <c:axId val="49553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Age-standardised rate (per 100,000 </a:t>
                </a:r>
              </a:p>
            </c:rich>
          </c:tx>
          <c:layout>
            <c:manualLayout>
              <c:xMode val="edge"/>
              <c:yMode val="edge"/>
              <c:x val="1.944439479281778E-2"/>
              <c:y val="0.125940630931302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530216"/>
        <c:crosses val="autoZero"/>
        <c:crossBetween val="between"/>
      </c:valAx>
      <c:spPr>
        <a:noFill/>
        <a:ln>
          <a:noFill/>
        </a:ln>
        <a:effectLst/>
      </c:spPr>
    </c:plotArea>
    <c:legend>
      <c:legendPos val="b"/>
      <c:layout>
        <c:manualLayout>
          <c:xMode val="edge"/>
          <c:yMode val="edge"/>
          <c:x val="0.49840521737667409"/>
          <c:y val="5.7127399956854709E-2"/>
          <c:w val="0.46793315499024163"/>
          <c:h val="7.07552122022482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858E-C17F-42FB-83E0-9CC63D41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11561</Words>
  <Characters>65902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77309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2</cp:revision>
  <cp:lastPrinted>2019-03-18T21:14:00Z</cp:lastPrinted>
  <dcterms:created xsi:type="dcterms:W3CDTF">2022-04-11T05:48:00Z</dcterms:created>
  <dcterms:modified xsi:type="dcterms:W3CDTF">2022-04-11T05:48:00Z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